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3B37" w14:textId="68397A15" w:rsidR="00F81E60" w:rsidRPr="008004B5" w:rsidRDefault="00EE427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04B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421D8421" wp14:editId="0162ABFA">
            <wp:extent cx="1185871" cy="989648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5871" cy="9896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004B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416C476C" wp14:editId="71FCDD83">
            <wp:extent cx="1640995" cy="65469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0995" cy="6546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004B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0CCAE9BF" wp14:editId="5F76014D">
            <wp:extent cx="1514475" cy="656273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6562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D6B53" w14:textId="77777777" w:rsidR="007B562A" w:rsidRPr="008004B5" w:rsidRDefault="007B562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927B32" w14:textId="2F8CF087" w:rsidR="00223EA6" w:rsidRDefault="007B562A" w:rsidP="007B562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8004B5">
        <w:rPr>
          <w:rFonts w:ascii="Times New Roman" w:hAnsi="Times New Roman" w:cs="Times New Roman"/>
          <w:b/>
          <w:color w:val="000000"/>
          <w:sz w:val="24"/>
          <w:szCs w:val="24"/>
        </w:rPr>
        <w:t>Programme</w:t>
      </w:r>
      <w:proofErr w:type="spellEnd"/>
      <w:r w:rsidRPr="008004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B9C54FF" w14:textId="6D8B56EC" w:rsidR="007B562A" w:rsidRPr="008004B5" w:rsidRDefault="007B562A" w:rsidP="007B562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004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International Conference </w:t>
      </w:r>
    </w:p>
    <w:p w14:paraId="0775662D" w14:textId="77777777" w:rsidR="007B562A" w:rsidRPr="008004B5" w:rsidRDefault="007B562A" w:rsidP="007B562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004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"Issues of Foreign Business Regulation in China "</w:t>
      </w:r>
    </w:p>
    <w:p w14:paraId="3DDD6DEA" w14:textId="77777777" w:rsidR="007B562A" w:rsidRPr="008004B5" w:rsidRDefault="007B562A" w:rsidP="007B562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2CE923B" w14:textId="77777777" w:rsidR="007B562A" w:rsidRPr="008004B5" w:rsidRDefault="007B562A" w:rsidP="007B562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4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December 20, 2021 / Online</w:t>
      </w:r>
    </w:p>
    <w:p w14:paraId="63B4551A" w14:textId="4798C5D0" w:rsidR="00EA6142" w:rsidRPr="00EA6142" w:rsidRDefault="00EA6142" w:rsidP="00EA6142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B21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10:00 </w:t>
      </w:r>
      <w:r w:rsidRPr="00EA6142">
        <w:rPr>
          <w:rFonts w:ascii="Times New Roman" w:hAnsi="Times New Roman" w:cs="Times New Roman"/>
          <w:bCs/>
          <w:color w:val="000000"/>
          <w:sz w:val="24"/>
          <w:szCs w:val="24"/>
        </w:rPr>
        <w:t>AM</w:t>
      </w:r>
      <w:r w:rsidRPr="00FB21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A6142">
        <w:rPr>
          <w:rFonts w:ascii="Times New Roman" w:hAnsi="Times New Roman" w:cs="Times New Roman"/>
          <w:bCs/>
          <w:color w:val="000000"/>
          <w:sz w:val="24"/>
          <w:szCs w:val="24"/>
        </w:rPr>
        <w:t>(Moscow time)</w:t>
      </w:r>
    </w:p>
    <w:p w14:paraId="1831BC4F" w14:textId="77777777" w:rsidR="00EA6142" w:rsidRPr="00FB2129" w:rsidRDefault="00EA6142" w:rsidP="00EA6142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676FE4D" w14:textId="77777777" w:rsidR="00EA6142" w:rsidRPr="00550630" w:rsidRDefault="00EA6142" w:rsidP="00EA6142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A6142">
        <w:rPr>
          <w:rFonts w:ascii="Times New Roman" w:hAnsi="Times New Roman" w:cs="Times New Roman"/>
          <w:bCs/>
          <w:color w:val="000000"/>
          <w:sz w:val="24"/>
          <w:szCs w:val="24"/>
        </w:rPr>
        <w:t>https</w:t>
      </w:r>
      <w:r w:rsidRPr="00550630">
        <w:rPr>
          <w:rFonts w:ascii="Times New Roman" w:hAnsi="Times New Roman" w:cs="Times New Roman"/>
          <w:bCs/>
          <w:color w:val="000000"/>
          <w:sz w:val="24"/>
          <w:szCs w:val="24"/>
        </w:rPr>
        <w:t>://</w:t>
      </w:r>
      <w:r w:rsidRPr="00EA6142">
        <w:rPr>
          <w:rFonts w:ascii="Times New Roman" w:hAnsi="Times New Roman" w:cs="Times New Roman"/>
          <w:bCs/>
          <w:color w:val="000000"/>
          <w:sz w:val="24"/>
          <w:szCs w:val="24"/>
        </w:rPr>
        <w:t>us</w:t>
      </w:r>
      <w:r w:rsidRPr="00550630">
        <w:rPr>
          <w:rFonts w:ascii="Times New Roman" w:hAnsi="Times New Roman" w:cs="Times New Roman"/>
          <w:bCs/>
          <w:color w:val="000000"/>
          <w:sz w:val="24"/>
          <w:szCs w:val="24"/>
        </w:rPr>
        <w:t>02</w:t>
      </w:r>
      <w:r w:rsidRPr="00EA6142">
        <w:rPr>
          <w:rFonts w:ascii="Times New Roman" w:hAnsi="Times New Roman" w:cs="Times New Roman"/>
          <w:bCs/>
          <w:color w:val="000000"/>
          <w:sz w:val="24"/>
          <w:szCs w:val="24"/>
        </w:rPr>
        <w:t>web</w:t>
      </w:r>
      <w:r w:rsidRPr="0055063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EA6142">
        <w:rPr>
          <w:rFonts w:ascii="Times New Roman" w:hAnsi="Times New Roman" w:cs="Times New Roman"/>
          <w:bCs/>
          <w:color w:val="000000"/>
          <w:sz w:val="24"/>
          <w:szCs w:val="24"/>
        </w:rPr>
        <w:t>zoom</w:t>
      </w:r>
      <w:r w:rsidRPr="0055063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EA6142">
        <w:rPr>
          <w:rFonts w:ascii="Times New Roman" w:hAnsi="Times New Roman" w:cs="Times New Roman"/>
          <w:bCs/>
          <w:color w:val="000000"/>
          <w:sz w:val="24"/>
          <w:szCs w:val="24"/>
        </w:rPr>
        <w:t>us</w:t>
      </w:r>
      <w:r w:rsidRPr="00550630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r w:rsidRPr="00EA6142">
        <w:rPr>
          <w:rFonts w:ascii="Times New Roman" w:hAnsi="Times New Roman" w:cs="Times New Roman"/>
          <w:bCs/>
          <w:color w:val="000000"/>
          <w:sz w:val="24"/>
          <w:szCs w:val="24"/>
        </w:rPr>
        <w:t>j</w:t>
      </w:r>
      <w:r w:rsidRPr="00550630">
        <w:rPr>
          <w:rFonts w:ascii="Times New Roman" w:hAnsi="Times New Roman" w:cs="Times New Roman"/>
          <w:bCs/>
          <w:color w:val="000000"/>
          <w:sz w:val="24"/>
          <w:szCs w:val="24"/>
        </w:rPr>
        <w:t>/81604792134?</w:t>
      </w:r>
      <w:r w:rsidRPr="00EA6142">
        <w:rPr>
          <w:rFonts w:ascii="Times New Roman" w:hAnsi="Times New Roman" w:cs="Times New Roman"/>
          <w:bCs/>
          <w:color w:val="000000"/>
          <w:sz w:val="24"/>
          <w:szCs w:val="24"/>
        </w:rPr>
        <w:t>pwd</w:t>
      </w:r>
      <w:r w:rsidRPr="00550630">
        <w:rPr>
          <w:rFonts w:ascii="Times New Roman" w:hAnsi="Times New Roman" w:cs="Times New Roman"/>
          <w:bCs/>
          <w:color w:val="000000"/>
          <w:sz w:val="24"/>
          <w:szCs w:val="24"/>
        </w:rPr>
        <w:t>=</w:t>
      </w:r>
      <w:r w:rsidRPr="00EA6142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Pr="00550630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EA6142">
        <w:rPr>
          <w:rFonts w:ascii="Times New Roman" w:hAnsi="Times New Roman" w:cs="Times New Roman"/>
          <w:bCs/>
          <w:color w:val="000000"/>
          <w:sz w:val="24"/>
          <w:szCs w:val="24"/>
        </w:rPr>
        <w:t>M</w:t>
      </w:r>
      <w:r w:rsidRPr="00550630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EA6142">
        <w:rPr>
          <w:rFonts w:ascii="Times New Roman" w:hAnsi="Times New Roman" w:cs="Times New Roman"/>
          <w:bCs/>
          <w:color w:val="000000"/>
          <w:sz w:val="24"/>
          <w:szCs w:val="24"/>
        </w:rPr>
        <w:t>OGcxRUc</w:t>
      </w:r>
      <w:r w:rsidRPr="00550630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Pr="00EA6142">
        <w:rPr>
          <w:rFonts w:ascii="Times New Roman" w:hAnsi="Times New Roman" w:cs="Times New Roman"/>
          <w:bCs/>
          <w:color w:val="000000"/>
          <w:sz w:val="24"/>
          <w:szCs w:val="24"/>
        </w:rPr>
        <w:t>YXNLMmM</w:t>
      </w:r>
      <w:r w:rsidRPr="00550630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EA6142">
        <w:rPr>
          <w:rFonts w:ascii="Times New Roman" w:hAnsi="Times New Roman" w:cs="Times New Roman"/>
          <w:bCs/>
          <w:color w:val="000000"/>
          <w:sz w:val="24"/>
          <w:szCs w:val="24"/>
        </w:rPr>
        <w:t>dE</w:t>
      </w:r>
      <w:r w:rsidRPr="00550630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Pr="00EA6142">
        <w:rPr>
          <w:rFonts w:ascii="Times New Roman" w:hAnsi="Times New Roman" w:cs="Times New Roman"/>
          <w:bCs/>
          <w:color w:val="000000"/>
          <w:sz w:val="24"/>
          <w:szCs w:val="24"/>
        </w:rPr>
        <w:t>rRzVoQT</w:t>
      </w:r>
      <w:r w:rsidRPr="00550630">
        <w:rPr>
          <w:rFonts w:ascii="Times New Roman" w:hAnsi="Times New Roman" w:cs="Times New Roman"/>
          <w:bCs/>
          <w:color w:val="000000"/>
          <w:sz w:val="24"/>
          <w:szCs w:val="24"/>
        </w:rPr>
        <w:t>09</w:t>
      </w:r>
    </w:p>
    <w:p w14:paraId="6E0690DC" w14:textId="77777777" w:rsidR="00EA6142" w:rsidRPr="00550630" w:rsidRDefault="00EA6142" w:rsidP="00EA6142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CF02D4E" w14:textId="13E2A731" w:rsidR="00EA6142" w:rsidRPr="00EA6142" w:rsidRDefault="00EA6142" w:rsidP="00EA6142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EA6142"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 w:rsidRPr="00EA614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: 816 0479 2134</w:t>
      </w:r>
    </w:p>
    <w:p w14:paraId="7506B3AB" w14:textId="222226D5" w:rsidR="00EA6142" w:rsidRPr="00EA6142" w:rsidRDefault="00EA6142" w:rsidP="00EA6142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EA6142">
        <w:rPr>
          <w:rFonts w:ascii="Times New Roman" w:hAnsi="Times New Roman" w:cs="Times New Roman"/>
          <w:bCs/>
          <w:color w:val="000000"/>
          <w:sz w:val="24"/>
          <w:szCs w:val="24"/>
        </w:rPr>
        <w:t>Code</w:t>
      </w:r>
      <w:r w:rsidRPr="00EA614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: 945455</w:t>
      </w:r>
    </w:p>
    <w:p w14:paraId="3C543D96" w14:textId="77777777" w:rsidR="007B562A" w:rsidRPr="008004B5" w:rsidRDefault="007B562A" w:rsidP="007B562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6CB7C5C" w14:textId="77777777" w:rsidR="007B562A" w:rsidRPr="008004B5" w:rsidRDefault="007B562A" w:rsidP="007B562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a"/>
        <w:tblW w:w="15707" w:type="dxa"/>
        <w:tblInd w:w="-122" w:type="dxa"/>
        <w:tblLook w:val="04A0" w:firstRow="1" w:lastRow="0" w:firstColumn="1" w:lastColumn="0" w:noHBand="0" w:noVBand="1"/>
      </w:tblPr>
      <w:tblGrid>
        <w:gridCol w:w="4925"/>
        <w:gridCol w:w="4783"/>
        <w:gridCol w:w="5999"/>
      </w:tblGrid>
      <w:tr w:rsidR="007B562A" w:rsidRPr="008004B5" w14:paraId="2DC6A0B3" w14:textId="77777777" w:rsidTr="00FA6E51">
        <w:tc>
          <w:tcPr>
            <w:tcW w:w="15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2964C" w14:textId="4109C55E" w:rsidR="007B562A" w:rsidRPr="008004B5" w:rsidRDefault="007B562A" w:rsidP="00FA6E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09.45 – </w:t>
            </w:r>
            <w:r w:rsidR="00107D03" w:rsidRPr="00800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800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07D03" w:rsidRPr="00800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800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Registration</w:t>
            </w:r>
          </w:p>
          <w:p w14:paraId="617CC689" w14:textId="77777777" w:rsidR="007B562A" w:rsidRPr="008004B5" w:rsidRDefault="007B562A" w:rsidP="00FA6E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D96950" w14:textId="7E6E804D" w:rsidR="007B562A" w:rsidRPr="008004B5" w:rsidRDefault="007B562A" w:rsidP="00FA6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10.00-1</w:t>
            </w:r>
            <w:r w:rsidR="00107D03" w:rsidRPr="00800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800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07D03" w:rsidRPr="00800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800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004B5">
              <w:rPr>
                <w:rFonts w:ascii="Times New Roman" w:hAnsi="Times New Roman" w:cs="Times New Roman"/>
                <w:b/>
                <w:sz w:val="24"/>
                <w:szCs w:val="24"/>
              </w:rPr>
              <w:t>Plenary session</w:t>
            </w:r>
          </w:p>
          <w:p w14:paraId="51A9D8FC" w14:textId="372BD1B5" w:rsidR="007B562A" w:rsidRPr="008004B5" w:rsidRDefault="007B562A" w:rsidP="00FA6E51">
            <w:pPr>
              <w:shd w:val="clear" w:color="auto" w:fill="FFFFFF"/>
              <w:tabs>
                <w:tab w:val="left" w:pos="1210"/>
              </w:tabs>
              <w:spacing w:line="279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4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Moderator: </w:t>
            </w:r>
            <w:r w:rsidRPr="008004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Elena </w:t>
            </w:r>
            <w:proofErr w:type="spellStart"/>
            <w:r w:rsidR="00107D03" w:rsidRPr="008004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Sychenko</w:t>
            </w:r>
            <w:proofErr w:type="spellEnd"/>
            <w:r w:rsidR="00107D03" w:rsidRPr="008004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associate</w:t>
            </w:r>
            <w:r w:rsidRPr="008004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professor, St. Petersburg State University</w:t>
            </w:r>
          </w:p>
          <w:p w14:paraId="7BF61ADA" w14:textId="77777777" w:rsidR="007B562A" w:rsidRPr="008004B5" w:rsidRDefault="007B562A" w:rsidP="00FA6E51">
            <w:pPr>
              <w:shd w:val="clear" w:color="auto" w:fill="FFFFFF"/>
              <w:tabs>
                <w:tab w:val="left" w:pos="1210"/>
              </w:tabs>
              <w:spacing w:line="279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GB"/>
              </w:rPr>
            </w:pPr>
          </w:p>
          <w:p w14:paraId="2B711F33" w14:textId="77777777" w:rsidR="007B562A" w:rsidRPr="008004B5" w:rsidRDefault="007B562A" w:rsidP="00FA6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62A" w:rsidRPr="008004B5" w14:paraId="32180DD2" w14:textId="77777777" w:rsidTr="00FA6E51">
        <w:trPr>
          <w:gridAfter w:val="1"/>
          <w:wAfter w:w="5999" w:type="dxa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14:paraId="380FBD35" w14:textId="77777777" w:rsidR="007B562A" w:rsidRPr="008004B5" w:rsidRDefault="007B562A" w:rsidP="00FA6E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4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Welcome speech </w:t>
            </w:r>
          </w:p>
          <w:p w14:paraId="4EDA6D59" w14:textId="77777777" w:rsidR="007B562A" w:rsidRPr="008004B5" w:rsidRDefault="007B562A" w:rsidP="00FA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14:paraId="2CA1DA08" w14:textId="117E0C80" w:rsidR="007B562A" w:rsidRPr="008004B5" w:rsidRDefault="007B562A" w:rsidP="00FA6E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4B5">
              <w:rPr>
                <w:rFonts w:ascii="Times New Roman" w:hAnsi="Times New Roman" w:cs="Times New Roman"/>
                <w:sz w:val="24"/>
                <w:szCs w:val="24"/>
              </w:rPr>
              <w:t>Sergey Belov</w:t>
            </w:r>
            <w:r w:rsidRPr="008004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0A53C96B" w14:textId="429A14C8" w:rsidR="007B562A" w:rsidRPr="008004B5" w:rsidRDefault="007B562A" w:rsidP="00FA6E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4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Dean of the Law Faculty</w:t>
            </w:r>
            <w:r w:rsidR="00712A5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712A50" w:rsidRPr="008004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St. Petersburg State University</w:t>
            </w:r>
          </w:p>
          <w:p w14:paraId="5836318F" w14:textId="4D7E88D2" w:rsidR="00107D03" w:rsidRPr="008004B5" w:rsidRDefault="00107D03" w:rsidP="00FA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2A" w:rsidRPr="008004B5" w14:paraId="0B113DB8" w14:textId="77777777" w:rsidTr="001D03A0">
        <w:trPr>
          <w:gridAfter w:val="1"/>
          <w:wAfter w:w="5999" w:type="dxa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14:paraId="573789A5" w14:textId="77777777" w:rsidR="007B562A" w:rsidRPr="008004B5" w:rsidRDefault="007B562A" w:rsidP="00FA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14:paraId="3C2C504C" w14:textId="37F58847" w:rsidR="007B562A" w:rsidRPr="008004B5" w:rsidRDefault="007B562A" w:rsidP="00FA6E51">
            <w:pPr>
              <w:shd w:val="clear" w:color="auto" w:fill="FFFFFF"/>
              <w:tabs>
                <w:tab w:val="left" w:pos="1210"/>
              </w:tabs>
              <w:spacing w:line="279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562A" w:rsidRPr="008004B5" w14:paraId="392A680A" w14:textId="77777777" w:rsidTr="001D03A0">
        <w:trPr>
          <w:gridAfter w:val="1"/>
          <w:wAfter w:w="5999" w:type="dxa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14:paraId="2F79619C" w14:textId="77777777" w:rsidR="007B562A" w:rsidRPr="008004B5" w:rsidRDefault="007B562A" w:rsidP="00FA6E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4B5">
              <w:rPr>
                <w:rFonts w:ascii="Times New Roman" w:hAnsi="Times New Roman" w:cs="Times New Roman"/>
                <w:sz w:val="24"/>
                <w:szCs w:val="24"/>
              </w:rPr>
              <w:t xml:space="preserve">Presentation of the Polish Research </w:t>
            </w:r>
            <w:proofErr w:type="spellStart"/>
            <w:r w:rsidRPr="008004B5">
              <w:rPr>
                <w:rFonts w:ascii="Times New Roman" w:hAnsi="Times New Roman" w:cs="Times New Roman"/>
                <w:sz w:val="24"/>
                <w:szCs w:val="24"/>
              </w:rPr>
              <w:t>Center</w:t>
            </w:r>
            <w:proofErr w:type="spellEnd"/>
            <w:r w:rsidRPr="008004B5">
              <w:rPr>
                <w:rFonts w:ascii="Times New Roman" w:hAnsi="Times New Roman" w:cs="Times New Roman"/>
                <w:sz w:val="24"/>
                <w:szCs w:val="24"/>
              </w:rPr>
              <w:t xml:space="preserve"> for Chinese Law and Economy, </w:t>
            </w:r>
          </w:p>
          <w:p w14:paraId="5EA26620" w14:textId="77777777" w:rsidR="007B562A" w:rsidRPr="008004B5" w:rsidRDefault="007B562A" w:rsidP="00FA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14:paraId="1734CC45" w14:textId="6836639F" w:rsidR="007B562A" w:rsidRPr="008004B5" w:rsidRDefault="007B562A" w:rsidP="00FA6E51">
            <w:pPr>
              <w:shd w:val="clear" w:color="auto" w:fill="FFFFFF"/>
              <w:spacing w:line="279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GB"/>
              </w:rPr>
            </w:pPr>
            <w:r w:rsidRPr="008004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GB"/>
              </w:rPr>
              <w:t>Piotr Grzebyk</w:t>
            </w:r>
          </w:p>
          <w:p w14:paraId="5F8D2318" w14:textId="655418FF" w:rsidR="007B562A" w:rsidRPr="00712A50" w:rsidRDefault="007B562A" w:rsidP="00FA6E51">
            <w:pPr>
              <w:shd w:val="clear" w:color="auto" w:fill="FFFFFF"/>
              <w:spacing w:line="279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en-GB"/>
              </w:rPr>
            </w:pPr>
            <w:r w:rsidRPr="008004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GB"/>
              </w:rPr>
              <w:t xml:space="preserve">Director of the </w:t>
            </w:r>
            <w:r w:rsidRPr="008004B5">
              <w:rPr>
                <w:rFonts w:ascii="Times New Roman" w:hAnsi="Times New Roman" w:cs="Times New Roman"/>
                <w:sz w:val="24"/>
                <w:szCs w:val="24"/>
              </w:rPr>
              <w:t>Polish Research Centre for Chinese Law</w:t>
            </w:r>
            <w:r w:rsidR="00712A50" w:rsidRPr="00712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712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Warsaw University</w:t>
            </w:r>
          </w:p>
          <w:p w14:paraId="44883A1E" w14:textId="77777777" w:rsidR="007B562A" w:rsidRPr="008004B5" w:rsidRDefault="007B562A" w:rsidP="00FA6E51">
            <w:pPr>
              <w:shd w:val="clear" w:color="auto" w:fill="FFFFFF"/>
              <w:spacing w:line="279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B562A" w:rsidRPr="008004B5" w14:paraId="5325295E" w14:textId="77777777" w:rsidTr="001D03A0">
        <w:trPr>
          <w:gridAfter w:val="1"/>
          <w:wAfter w:w="5999" w:type="dxa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14:paraId="4106A1EF" w14:textId="77777777" w:rsidR="007B562A" w:rsidRPr="008004B5" w:rsidRDefault="007B562A" w:rsidP="00FA6E51">
            <w:pPr>
              <w:pStyle w:val="ab"/>
            </w:pPr>
            <w:r w:rsidRPr="008004B5">
              <w:t xml:space="preserve">Presentation of the </w:t>
            </w:r>
            <w:r w:rsidRPr="008004B5">
              <w:rPr>
                <w:shd w:val="clear" w:color="auto" w:fill="FFFFFF"/>
              </w:rPr>
              <w:t xml:space="preserve">Centre for Asian Legal Studies, </w:t>
            </w:r>
            <w:r w:rsidRPr="008004B5">
              <w:rPr>
                <w:bCs/>
                <w:lang w:eastAsia="ru-RU"/>
              </w:rPr>
              <w:t>Moscow State University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14:paraId="367F18AE" w14:textId="4099BB5D" w:rsidR="007B562A" w:rsidRPr="008004B5" w:rsidRDefault="007B562A" w:rsidP="00FA6E51">
            <w:pPr>
              <w:pStyle w:val="ab"/>
              <w:rPr>
                <w:bCs/>
                <w:lang w:eastAsia="ru-RU"/>
              </w:rPr>
            </w:pPr>
            <w:r w:rsidRPr="008004B5">
              <w:rPr>
                <w:shd w:val="clear" w:color="auto" w:fill="FFFFFF"/>
              </w:rPr>
              <w:t xml:space="preserve">Alexander </w:t>
            </w:r>
            <w:proofErr w:type="spellStart"/>
            <w:r w:rsidRPr="008004B5">
              <w:rPr>
                <w:shd w:val="clear" w:color="auto" w:fill="FFFFFF"/>
              </w:rPr>
              <w:t>Molotnikov</w:t>
            </w:r>
            <w:proofErr w:type="spellEnd"/>
            <w:r w:rsidRPr="008004B5">
              <w:rPr>
                <w:bCs/>
                <w:lang w:eastAsia="ru-RU"/>
              </w:rPr>
              <w:t xml:space="preserve"> </w:t>
            </w:r>
          </w:p>
          <w:p w14:paraId="44E2904B" w14:textId="77777777" w:rsidR="007B562A" w:rsidRPr="008004B5" w:rsidRDefault="007B562A" w:rsidP="00FA6E51">
            <w:pPr>
              <w:pStyle w:val="ab"/>
              <w:rPr>
                <w:shd w:val="clear" w:color="auto" w:fill="FFFFFF"/>
              </w:rPr>
            </w:pPr>
            <w:r w:rsidRPr="008004B5">
              <w:rPr>
                <w:shd w:val="clear" w:color="auto" w:fill="FFFFFF"/>
              </w:rPr>
              <w:t xml:space="preserve">Head of the Centre for Asian Legal Studies, </w:t>
            </w:r>
            <w:r w:rsidRPr="008004B5">
              <w:rPr>
                <w:bCs/>
                <w:lang w:eastAsia="ru-RU"/>
              </w:rPr>
              <w:t xml:space="preserve">Associate professor, Moscow State University </w:t>
            </w:r>
          </w:p>
          <w:p w14:paraId="42C67938" w14:textId="77777777" w:rsidR="007B562A" w:rsidRPr="008004B5" w:rsidRDefault="007B562A" w:rsidP="00FA6E51">
            <w:pPr>
              <w:pStyle w:val="ab"/>
              <w:rPr>
                <w:color w:val="000000"/>
              </w:rPr>
            </w:pPr>
            <w:r w:rsidRPr="008004B5">
              <w:rPr>
                <w:shd w:val="clear" w:color="auto" w:fill="FFFFFF"/>
              </w:rPr>
              <w:t xml:space="preserve"> </w:t>
            </w:r>
          </w:p>
        </w:tc>
      </w:tr>
      <w:tr w:rsidR="001D03A0" w:rsidRPr="008004B5" w14:paraId="1F950919" w14:textId="77777777" w:rsidTr="001D03A0">
        <w:trPr>
          <w:gridAfter w:val="1"/>
          <w:wAfter w:w="5999" w:type="dxa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14:paraId="2303ED8B" w14:textId="77777777" w:rsidR="001D03A0" w:rsidRPr="008004B5" w:rsidRDefault="001D03A0" w:rsidP="001D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B5">
              <w:rPr>
                <w:rFonts w:ascii="Times New Roman" w:hAnsi="Times New Roman" w:cs="Times New Roman"/>
                <w:sz w:val="24"/>
                <w:szCs w:val="24"/>
              </w:rPr>
              <w:t>Presentation of the Undergraduate programme in Law with the advanced study of Chinese law and language</w:t>
            </w:r>
          </w:p>
          <w:p w14:paraId="52829582" w14:textId="77777777" w:rsidR="001D03A0" w:rsidRPr="008004B5" w:rsidRDefault="001D03A0" w:rsidP="001D03A0">
            <w:pPr>
              <w:pStyle w:val="ab"/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14:paraId="68BCBA72" w14:textId="27DC49C9" w:rsidR="001D03A0" w:rsidRPr="008004B5" w:rsidRDefault="001D03A0" w:rsidP="001D03A0">
            <w:pPr>
              <w:shd w:val="clear" w:color="auto" w:fill="FFFFFF"/>
              <w:tabs>
                <w:tab w:val="left" w:pos="1210"/>
              </w:tabs>
              <w:spacing w:line="279" w:lineRule="atLeas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4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Elena </w:t>
            </w:r>
            <w:proofErr w:type="spellStart"/>
            <w:r w:rsidRPr="008004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Sychenko</w:t>
            </w:r>
            <w:proofErr w:type="spellEnd"/>
          </w:p>
          <w:p w14:paraId="76AE80ED" w14:textId="60735FF7" w:rsidR="001D03A0" w:rsidRPr="008004B5" w:rsidRDefault="00712A50" w:rsidP="001D03A0">
            <w:pPr>
              <w:pStyle w:val="ab"/>
              <w:rPr>
                <w:shd w:val="clear" w:color="auto" w:fill="FFFFFF"/>
              </w:rPr>
            </w:pPr>
            <w:r>
              <w:rPr>
                <w:bCs/>
                <w:lang w:eastAsia="ru-RU"/>
              </w:rPr>
              <w:t>A</w:t>
            </w:r>
            <w:r w:rsidR="001D03A0" w:rsidRPr="008004B5">
              <w:rPr>
                <w:bCs/>
                <w:lang w:eastAsia="ru-RU"/>
              </w:rPr>
              <w:t>ssociate professor, St. Petersburg State University</w:t>
            </w:r>
          </w:p>
        </w:tc>
      </w:tr>
    </w:tbl>
    <w:p w14:paraId="476E993B" w14:textId="77777777" w:rsidR="007B562A" w:rsidRPr="008004B5" w:rsidRDefault="007B562A" w:rsidP="007B562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8F95508" w14:textId="77777777" w:rsidR="007B562A" w:rsidRPr="008004B5" w:rsidRDefault="007B562A" w:rsidP="007B562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D1FA23C" w14:textId="06F610D4" w:rsidR="001D03A0" w:rsidRDefault="008004B5" w:rsidP="007B562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10.</w:t>
      </w:r>
      <w:r w:rsidR="00FB2129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0-11.</w:t>
      </w:r>
      <w:r w:rsidR="00976D10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</w:p>
    <w:p w14:paraId="2D1D2791" w14:textId="77777777" w:rsidR="00976D10" w:rsidRPr="008004B5" w:rsidRDefault="00976D10" w:rsidP="007B562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087012C" w14:textId="1740CEBF" w:rsidR="007B562A" w:rsidRPr="008004B5" w:rsidRDefault="00BA1304" w:rsidP="00DF642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4B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Panel “</w:t>
      </w:r>
      <w:r w:rsidR="007B562A" w:rsidRPr="008004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Public-private partnerships </w:t>
      </w:r>
      <w:r w:rsidRPr="008004B5">
        <w:rPr>
          <w:rFonts w:ascii="Times New Roman" w:hAnsi="Times New Roman" w:cs="Times New Roman"/>
          <w:b/>
          <w:color w:val="000000"/>
          <w:sz w:val="24"/>
          <w:szCs w:val="24"/>
        </w:rPr>
        <w:t>and</w:t>
      </w:r>
      <w:r w:rsidR="007B562A" w:rsidRPr="008004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investment</w:t>
      </w:r>
      <w:r w:rsidR="00BB4EB2" w:rsidRPr="008004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law</w:t>
      </w:r>
      <w:r w:rsidRPr="008004B5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</w:p>
    <w:p w14:paraId="6644E5F9" w14:textId="77777777" w:rsidR="007B562A" w:rsidRPr="008004B5" w:rsidRDefault="007B562A" w:rsidP="007B562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C377E5C" w14:textId="77777777" w:rsidR="007B562A" w:rsidRPr="008004B5" w:rsidRDefault="007B562A" w:rsidP="007B56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4B5">
        <w:rPr>
          <w:rFonts w:ascii="Times New Roman" w:hAnsi="Times New Roman" w:cs="Times New Roman"/>
          <w:b/>
          <w:color w:val="000000"/>
          <w:sz w:val="24"/>
          <w:szCs w:val="24"/>
        </w:rPr>
        <w:t>Moderator:</w:t>
      </w:r>
      <w:r w:rsidRPr="008004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4B5">
        <w:rPr>
          <w:rFonts w:ascii="Times New Roman" w:hAnsi="Times New Roman" w:cs="Times New Roman"/>
          <w:bCs/>
          <w:color w:val="000000"/>
          <w:sz w:val="24"/>
          <w:szCs w:val="24"/>
        </w:rPr>
        <w:t>Aleksandr Alekseenko</w:t>
      </w:r>
      <w:r w:rsidRPr="008004B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00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PhD, associate professor of Law Faculty of Saint Petersburg State University, Member of the Public Council under the Ministry for Development of the Russian Far East and Arctic</w:t>
      </w:r>
    </w:p>
    <w:p w14:paraId="77F787C1" w14:textId="77777777" w:rsidR="007B562A" w:rsidRPr="008004B5" w:rsidRDefault="007B562A" w:rsidP="007B56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4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E1FEC86" w14:textId="77777777" w:rsidR="007B562A" w:rsidRPr="008004B5" w:rsidRDefault="007B562A" w:rsidP="007B56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349" w:type="dxa"/>
        <w:tblInd w:w="-459" w:type="dxa"/>
        <w:tblLook w:val="04A0" w:firstRow="1" w:lastRow="0" w:firstColumn="1" w:lastColumn="0" w:noHBand="0" w:noVBand="1"/>
      </w:tblPr>
      <w:tblGrid>
        <w:gridCol w:w="1101"/>
        <w:gridCol w:w="1876"/>
        <w:gridCol w:w="3544"/>
        <w:gridCol w:w="3828"/>
      </w:tblGrid>
      <w:tr w:rsidR="006A00FE" w:rsidRPr="008004B5" w14:paraId="496BAA66" w14:textId="77777777" w:rsidTr="004F0B5F">
        <w:tc>
          <w:tcPr>
            <w:tcW w:w="1101" w:type="dxa"/>
            <w:shd w:val="clear" w:color="auto" w:fill="auto"/>
          </w:tcPr>
          <w:p w14:paraId="2181DBC1" w14:textId="3F842A48" w:rsidR="006A00FE" w:rsidRPr="008004B5" w:rsidRDefault="006A00FE" w:rsidP="004F0B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0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  <w:r w:rsidR="00FB21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800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 </w:t>
            </w:r>
            <w:r w:rsidR="00A3642E" w:rsidRPr="00800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–10.</w:t>
            </w:r>
            <w:r w:rsidR="00FB21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A3642E" w:rsidRPr="00800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14:paraId="77502D00" w14:textId="679A3220" w:rsidR="004F0B5F" w:rsidRPr="008004B5" w:rsidRDefault="004F0B5F" w:rsidP="00FA6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</w:tcPr>
          <w:p w14:paraId="59DB5BC0" w14:textId="096F37CD" w:rsidR="006A00FE" w:rsidRPr="008004B5" w:rsidRDefault="00A3642E" w:rsidP="00FA6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Aleksandr Alekseenko</w:t>
            </w:r>
          </w:p>
        </w:tc>
        <w:tc>
          <w:tcPr>
            <w:tcW w:w="3544" w:type="dxa"/>
            <w:shd w:val="clear" w:color="auto" w:fill="auto"/>
          </w:tcPr>
          <w:p w14:paraId="4F5BAD3D" w14:textId="764A08B5" w:rsidR="006A00FE" w:rsidRPr="008004B5" w:rsidRDefault="00A3642E" w:rsidP="00FA6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PhD, associate professor of Law Faculty of Saint Petersburg State University</w:t>
            </w:r>
            <w:r w:rsidR="00766612" w:rsidRPr="00800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Russia</w:t>
            </w:r>
          </w:p>
        </w:tc>
        <w:tc>
          <w:tcPr>
            <w:tcW w:w="3828" w:type="dxa"/>
            <w:shd w:val="clear" w:color="auto" w:fill="auto"/>
          </w:tcPr>
          <w:p w14:paraId="59A2B73E" w14:textId="77777777" w:rsidR="006A00FE" w:rsidRPr="008004B5" w:rsidRDefault="00A3642E" w:rsidP="00FA6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0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Current issues of Chinese investment law</w:t>
            </w:r>
          </w:p>
          <w:p w14:paraId="4643857E" w14:textId="77777777" w:rsidR="000B1FAC" w:rsidRPr="008004B5" w:rsidRDefault="000B1FAC" w:rsidP="00FA6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B11EADC" w14:textId="525C9EC3" w:rsidR="000B1FAC" w:rsidRPr="008004B5" w:rsidRDefault="000B1FAC" w:rsidP="00FA6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B562A" w:rsidRPr="008004B5" w14:paraId="1924B098" w14:textId="77777777" w:rsidTr="004F0B5F">
        <w:tc>
          <w:tcPr>
            <w:tcW w:w="1101" w:type="dxa"/>
            <w:vMerge w:val="restart"/>
            <w:shd w:val="clear" w:color="auto" w:fill="auto"/>
          </w:tcPr>
          <w:p w14:paraId="02F4D39F" w14:textId="77777777" w:rsidR="008004B5" w:rsidRPr="008004B5" w:rsidRDefault="008004B5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23634C" w14:textId="77777777" w:rsidR="008004B5" w:rsidRPr="008004B5" w:rsidRDefault="008004B5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B69475" w14:textId="77777777" w:rsidR="008004B5" w:rsidRPr="008004B5" w:rsidRDefault="008004B5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6A0BD2" w14:textId="77777777" w:rsidR="008004B5" w:rsidRPr="008004B5" w:rsidRDefault="008004B5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4F837C" w14:textId="77777777" w:rsidR="008004B5" w:rsidRPr="008004B5" w:rsidRDefault="008004B5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40798F" w14:textId="77777777" w:rsidR="008004B5" w:rsidRPr="008004B5" w:rsidRDefault="008004B5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737633" w14:textId="77777777" w:rsidR="008004B5" w:rsidRPr="008004B5" w:rsidRDefault="008004B5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9FDD8A" w14:textId="77777777" w:rsidR="008004B5" w:rsidRPr="008004B5" w:rsidRDefault="008004B5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F99E5DC" w14:textId="77777777" w:rsidR="008004B5" w:rsidRPr="008004B5" w:rsidRDefault="008004B5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7B875C" w14:textId="77777777" w:rsidR="008004B5" w:rsidRPr="008004B5" w:rsidRDefault="008004B5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E3BCF2" w14:textId="77777777" w:rsidR="008004B5" w:rsidRPr="008004B5" w:rsidRDefault="008004B5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A3D496" w14:textId="1DA17747" w:rsidR="007B562A" w:rsidRPr="008004B5" w:rsidRDefault="007B562A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="00FB2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00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– 11.</w:t>
            </w:r>
            <w:r w:rsidR="00FB2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00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6" w:type="dxa"/>
            <w:shd w:val="clear" w:color="auto" w:fill="auto"/>
          </w:tcPr>
          <w:p w14:paraId="121F7F4C" w14:textId="77777777" w:rsidR="007B562A" w:rsidRPr="008004B5" w:rsidRDefault="007B562A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Jingzhao</w:t>
            </w:r>
            <w:proofErr w:type="spellEnd"/>
            <w:r w:rsidRPr="00800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Fan</w:t>
            </w:r>
          </w:p>
        </w:tc>
        <w:tc>
          <w:tcPr>
            <w:tcW w:w="3544" w:type="dxa"/>
            <w:shd w:val="clear" w:color="auto" w:fill="auto"/>
          </w:tcPr>
          <w:p w14:paraId="5D634360" w14:textId="5A7A28FB" w:rsidR="007B562A" w:rsidRPr="008004B5" w:rsidRDefault="007B562A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PhD student, Law Faculty, </w:t>
            </w:r>
            <w:r w:rsidRPr="00800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Moscow State University</w:t>
            </w:r>
            <w:r w:rsidR="00766612" w:rsidRPr="00800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66612" w:rsidRPr="00800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Russia</w:t>
            </w:r>
          </w:p>
        </w:tc>
        <w:tc>
          <w:tcPr>
            <w:tcW w:w="3828" w:type="dxa"/>
            <w:shd w:val="clear" w:color="auto" w:fill="auto"/>
          </w:tcPr>
          <w:p w14:paraId="34F77806" w14:textId="70F793BA" w:rsidR="00141C31" w:rsidRPr="008004B5" w:rsidRDefault="007B562A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Coupling of Public-Private Partnerships in the Public </w:t>
            </w:r>
          </w:p>
          <w:p w14:paraId="2C91BF18" w14:textId="77777777" w:rsidR="007B562A" w:rsidRPr="008004B5" w:rsidRDefault="007B562A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Procurement Law in China</w:t>
            </w:r>
          </w:p>
          <w:p w14:paraId="441C9FA1" w14:textId="64EB2906" w:rsidR="00141C31" w:rsidRPr="008004B5" w:rsidRDefault="00141C31" w:rsidP="00FA6E5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B562A" w:rsidRPr="008004B5" w14:paraId="05F7CC5F" w14:textId="77777777" w:rsidTr="004F0B5F">
        <w:trPr>
          <w:trHeight w:val="70"/>
        </w:trPr>
        <w:tc>
          <w:tcPr>
            <w:tcW w:w="1101" w:type="dxa"/>
            <w:vMerge/>
            <w:shd w:val="clear" w:color="auto" w:fill="auto"/>
          </w:tcPr>
          <w:p w14:paraId="2F97672D" w14:textId="77777777" w:rsidR="007B562A" w:rsidRPr="008004B5" w:rsidRDefault="007B562A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</w:tcPr>
          <w:p w14:paraId="5E5DE66A" w14:textId="77777777" w:rsidR="007B562A" w:rsidRPr="008004B5" w:rsidRDefault="007B562A" w:rsidP="00FA6E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 Gao</w:t>
            </w:r>
          </w:p>
          <w:p w14:paraId="535D4BC5" w14:textId="77777777" w:rsidR="007B562A" w:rsidRPr="008004B5" w:rsidRDefault="007B562A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687E432" w14:textId="77777777" w:rsidR="007B562A" w:rsidRPr="008004B5" w:rsidRDefault="007B562A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0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PhD student, Law Faculty, Saint Petersburg State University</w:t>
            </w:r>
            <w:r w:rsidR="00C158FB" w:rsidRPr="00800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Russia</w:t>
            </w:r>
          </w:p>
          <w:p w14:paraId="3D30A78C" w14:textId="465DC629" w:rsidR="00766612" w:rsidRPr="008004B5" w:rsidRDefault="00766612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0E987DAE" w14:textId="77777777" w:rsidR="007B562A" w:rsidRPr="008004B5" w:rsidRDefault="007B562A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0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Is legal regulation of the PPP contract perfect in China?</w:t>
            </w:r>
          </w:p>
          <w:p w14:paraId="0B1A2B32" w14:textId="77777777" w:rsidR="007B562A" w:rsidRPr="008004B5" w:rsidRDefault="007B562A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62A" w:rsidRPr="008004B5" w14:paraId="35B3A751" w14:textId="77777777" w:rsidTr="004F0B5F">
        <w:tc>
          <w:tcPr>
            <w:tcW w:w="1101" w:type="dxa"/>
            <w:vMerge/>
            <w:shd w:val="clear" w:color="auto" w:fill="auto"/>
          </w:tcPr>
          <w:p w14:paraId="0E681CA0" w14:textId="77777777" w:rsidR="007B562A" w:rsidRPr="008004B5" w:rsidRDefault="007B562A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</w:tcPr>
          <w:p w14:paraId="4B1EDDDF" w14:textId="77777777" w:rsidR="007B562A" w:rsidRPr="008004B5" w:rsidRDefault="007B562A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Sangita Laha</w:t>
            </w:r>
          </w:p>
        </w:tc>
        <w:tc>
          <w:tcPr>
            <w:tcW w:w="3544" w:type="dxa"/>
            <w:shd w:val="clear" w:color="auto" w:fill="auto"/>
          </w:tcPr>
          <w:p w14:paraId="7A32933E" w14:textId="77777777" w:rsidR="007B562A" w:rsidRPr="008004B5" w:rsidRDefault="007B562A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Associate Professor&amp; Dean</w:t>
            </w:r>
            <w:r w:rsidRPr="00800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00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National University of Study &amp; Research in Law, Ranchi, India</w:t>
            </w:r>
          </w:p>
        </w:tc>
        <w:tc>
          <w:tcPr>
            <w:tcW w:w="3828" w:type="dxa"/>
            <w:shd w:val="clear" w:color="auto" w:fill="auto"/>
          </w:tcPr>
          <w:p w14:paraId="1A52AE5B" w14:textId="77777777" w:rsidR="007B562A" w:rsidRPr="008004B5" w:rsidRDefault="007B562A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0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Collaboration in times of crisis: a study on COVID-19 vaccine and Public-Private Partnerships in health sector of India China and Russia</w:t>
            </w:r>
          </w:p>
          <w:p w14:paraId="0147AC8F" w14:textId="7F0267BD" w:rsidR="00141C31" w:rsidRPr="008004B5" w:rsidRDefault="00141C31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62A" w:rsidRPr="008004B5" w14:paraId="76AD2D96" w14:textId="77777777" w:rsidTr="004F0B5F">
        <w:tc>
          <w:tcPr>
            <w:tcW w:w="1101" w:type="dxa"/>
            <w:vMerge/>
            <w:shd w:val="clear" w:color="auto" w:fill="auto"/>
          </w:tcPr>
          <w:p w14:paraId="48269F33" w14:textId="77777777" w:rsidR="007B562A" w:rsidRPr="008004B5" w:rsidRDefault="007B562A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</w:tcPr>
          <w:p w14:paraId="0CB6457E" w14:textId="77777777" w:rsidR="007B562A" w:rsidRPr="008004B5" w:rsidRDefault="007B562A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Gorian</w:t>
            </w:r>
            <w:proofErr w:type="spellEnd"/>
            <w:r w:rsidRPr="00800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Ella</w:t>
            </w:r>
          </w:p>
        </w:tc>
        <w:tc>
          <w:tcPr>
            <w:tcW w:w="3544" w:type="dxa"/>
            <w:shd w:val="clear" w:color="auto" w:fill="auto"/>
          </w:tcPr>
          <w:p w14:paraId="47949DB5" w14:textId="6AB53FCF" w:rsidR="007B562A" w:rsidRPr="008004B5" w:rsidRDefault="007B562A" w:rsidP="00FA6E5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Associate Professor, </w:t>
            </w:r>
            <w:r w:rsidR="00DF6427" w:rsidRPr="0080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Institute</w:t>
            </w:r>
            <w:r w:rsidRPr="0080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Law Vladivostok State University of Economics and Service</w:t>
            </w:r>
            <w:r w:rsidR="00766612" w:rsidRPr="0080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66612" w:rsidRPr="00800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Russia</w:t>
            </w:r>
          </w:p>
        </w:tc>
        <w:tc>
          <w:tcPr>
            <w:tcW w:w="3828" w:type="dxa"/>
            <w:shd w:val="clear" w:color="auto" w:fill="auto"/>
          </w:tcPr>
          <w:p w14:paraId="2B7305AB" w14:textId="77777777" w:rsidR="007B562A" w:rsidRPr="008004B5" w:rsidRDefault="007B562A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Correlation of Cybersecurity Policy of China and Foreign Investments Regime </w:t>
            </w:r>
          </w:p>
        </w:tc>
      </w:tr>
      <w:tr w:rsidR="007B562A" w:rsidRPr="008004B5" w14:paraId="223CFCAA" w14:textId="77777777" w:rsidTr="004F0B5F">
        <w:tc>
          <w:tcPr>
            <w:tcW w:w="1101" w:type="dxa"/>
            <w:vMerge/>
            <w:shd w:val="clear" w:color="auto" w:fill="auto"/>
          </w:tcPr>
          <w:p w14:paraId="6CBAC3BB" w14:textId="77777777" w:rsidR="007B562A" w:rsidRPr="008004B5" w:rsidRDefault="007B562A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</w:tcPr>
          <w:p w14:paraId="53F3E108" w14:textId="77777777" w:rsidR="007B562A" w:rsidRPr="008004B5" w:rsidRDefault="007B562A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Yonghui</w:t>
            </w:r>
            <w:proofErr w:type="spellEnd"/>
            <w:r w:rsidRPr="00800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Bao</w:t>
            </w:r>
          </w:p>
        </w:tc>
        <w:tc>
          <w:tcPr>
            <w:tcW w:w="3544" w:type="dxa"/>
            <w:shd w:val="clear" w:color="auto" w:fill="auto"/>
          </w:tcPr>
          <w:p w14:paraId="4E0CD2BC" w14:textId="7A18F1F4" w:rsidR="007B562A" w:rsidRPr="008004B5" w:rsidRDefault="007B562A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Assistant professor of Capital Normal University; Visiting Lecturer of China University of Geosciences in Beijing</w:t>
            </w:r>
            <w:r w:rsidR="00766612" w:rsidRPr="0080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China</w:t>
            </w:r>
          </w:p>
        </w:tc>
        <w:tc>
          <w:tcPr>
            <w:tcW w:w="3828" w:type="dxa"/>
            <w:shd w:val="clear" w:color="auto" w:fill="auto"/>
          </w:tcPr>
          <w:p w14:paraId="5CFD668A" w14:textId="77777777" w:rsidR="007B562A" w:rsidRPr="008004B5" w:rsidRDefault="007B562A" w:rsidP="00FA6E5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0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The legal status and governance of the VIE structure in China</w:t>
            </w:r>
          </w:p>
          <w:p w14:paraId="005399B9" w14:textId="77777777" w:rsidR="007B562A" w:rsidRPr="008004B5" w:rsidRDefault="007B562A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62A" w:rsidRPr="008004B5" w14:paraId="671AE59A" w14:textId="77777777" w:rsidTr="004F0B5F">
        <w:tc>
          <w:tcPr>
            <w:tcW w:w="1101" w:type="dxa"/>
            <w:shd w:val="clear" w:color="auto" w:fill="auto"/>
          </w:tcPr>
          <w:p w14:paraId="18B5D0EA" w14:textId="36347035" w:rsidR="007B562A" w:rsidRPr="008004B5" w:rsidRDefault="007B562A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  <w:r w:rsidR="00FB2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00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– 1</w:t>
            </w:r>
            <w:r w:rsidR="00AF6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00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F6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00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48" w:type="dxa"/>
            <w:gridSpan w:val="3"/>
            <w:shd w:val="clear" w:color="auto" w:fill="auto"/>
          </w:tcPr>
          <w:p w14:paraId="121C69FE" w14:textId="77777777" w:rsidR="007B562A" w:rsidRPr="008004B5" w:rsidRDefault="007B562A" w:rsidP="00FA6E5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00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Discussion </w:t>
            </w:r>
          </w:p>
        </w:tc>
      </w:tr>
    </w:tbl>
    <w:p w14:paraId="0DE724DB" w14:textId="77777777" w:rsidR="007B562A" w:rsidRPr="008004B5" w:rsidRDefault="007B562A" w:rsidP="007B56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7DAC37" w14:textId="72D2DC07" w:rsidR="007B562A" w:rsidRDefault="007B562A" w:rsidP="007B56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4FE484" w14:textId="5DE39A25" w:rsidR="00976D10" w:rsidRPr="00976D10" w:rsidRDefault="00976D10" w:rsidP="007B56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6D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12.</w:t>
      </w:r>
      <w:r w:rsidR="00AF66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976D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0-13.30</w:t>
      </w:r>
    </w:p>
    <w:p w14:paraId="2B449ED6" w14:textId="77777777" w:rsidR="007B562A" w:rsidRPr="008004B5" w:rsidRDefault="007B562A" w:rsidP="007B562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28E3E1B" w14:textId="1539CA24" w:rsidR="007B562A" w:rsidRPr="008004B5" w:rsidRDefault="00BB4EB2" w:rsidP="00BB4EB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4B5">
        <w:rPr>
          <w:rFonts w:ascii="Times New Roman" w:hAnsi="Times New Roman" w:cs="Times New Roman"/>
          <w:b/>
          <w:color w:val="000000"/>
          <w:sz w:val="24"/>
          <w:szCs w:val="24"/>
        </w:rPr>
        <w:t>Panel “</w:t>
      </w:r>
      <w:r w:rsidR="007B562A" w:rsidRPr="008004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Contract </w:t>
      </w:r>
      <w:r w:rsidRPr="008004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and </w:t>
      </w:r>
      <w:r w:rsidR="00B40D53" w:rsidRPr="008004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intellectual</w:t>
      </w:r>
      <w:r w:rsidR="00996200" w:rsidRPr="008004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property law</w:t>
      </w:r>
      <w:r w:rsidR="007B562A" w:rsidRPr="008004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of the PRC</w:t>
      </w:r>
      <w:r w:rsidR="001D03A0" w:rsidRPr="008004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”</w:t>
      </w:r>
    </w:p>
    <w:p w14:paraId="25F1346D" w14:textId="77777777" w:rsidR="007B562A" w:rsidRPr="008004B5" w:rsidRDefault="007B562A" w:rsidP="007B562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175104B" w14:textId="77777777" w:rsidR="007B562A" w:rsidRPr="008004B5" w:rsidRDefault="007B562A" w:rsidP="007B562A">
      <w:pPr>
        <w:spacing w:after="0" w:line="240" w:lineRule="auto"/>
        <w:ind w:right="-1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4B5">
        <w:rPr>
          <w:rFonts w:ascii="Times New Roman" w:hAnsi="Times New Roman" w:cs="Times New Roman"/>
          <w:b/>
          <w:color w:val="000000"/>
          <w:sz w:val="24"/>
          <w:szCs w:val="24"/>
        </w:rPr>
        <w:t>Moderator:</w:t>
      </w:r>
      <w:r w:rsidRPr="008004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4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Alexandr </w:t>
      </w:r>
      <w:proofErr w:type="spellStart"/>
      <w:r w:rsidRPr="008004B5">
        <w:rPr>
          <w:rFonts w:ascii="Times New Roman" w:hAnsi="Times New Roman" w:cs="Times New Roman"/>
          <w:bCs/>
          <w:color w:val="000000"/>
          <w:sz w:val="24"/>
          <w:szCs w:val="24"/>
        </w:rPr>
        <w:t>Molotnikov</w:t>
      </w:r>
      <w:proofErr w:type="spellEnd"/>
      <w:r w:rsidRPr="00800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PhD, Associate Professor, Moscow State University, Chairman of the Board of the Russian-Chinese Law Society, Academic Member of the European Institute of Corporate Governance</w:t>
      </w:r>
    </w:p>
    <w:p w14:paraId="72FEDDCB" w14:textId="77777777" w:rsidR="007B562A" w:rsidRPr="008004B5" w:rsidRDefault="007B562A" w:rsidP="007B562A">
      <w:pPr>
        <w:spacing w:after="0" w:line="240" w:lineRule="auto"/>
        <w:ind w:right="-1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10349" w:type="dxa"/>
        <w:tblInd w:w="-459" w:type="dxa"/>
        <w:tblLook w:val="04A0" w:firstRow="1" w:lastRow="0" w:firstColumn="1" w:lastColumn="0" w:noHBand="0" w:noVBand="1"/>
      </w:tblPr>
      <w:tblGrid>
        <w:gridCol w:w="1101"/>
        <w:gridCol w:w="1876"/>
        <w:gridCol w:w="3544"/>
        <w:gridCol w:w="3828"/>
      </w:tblGrid>
      <w:tr w:rsidR="00B40D53" w:rsidRPr="008004B5" w14:paraId="58B8B124" w14:textId="77777777" w:rsidTr="00141C31">
        <w:tc>
          <w:tcPr>
            <w:tcW w:w="1101" w:type="dxa"/>
            <w:vMerge w:val="restart"/>
            <w:shd w:val="clear" w:color="auto" w:fill="auto"/>
          </w:tcPr>
          <w:p w14:paraId="42A9F797" w14:textId="77777777" w:rsidR="008004B5" w:rsidRPr="008004B5" w:rsidRDefault="008004B5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95B818" w14:textId="77777777" w:rsidR="008004B5" w:rsidRPr="008004B5" w:rsidRDefault="008004B5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44E36E" w14:textId="77777777" w:rsidR="008004B5" w:rsidRPr="008004B5" w:rsidRDefault="008004B5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F305A1" w14:textId="77777777" w:rsidR="008004B5" w:rsidRPr="008004B5" w:rsidRDefault="008004B5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B6C097" w14:textId="77777777" w:rsidR="008004B5" w:rsidRPr="008004B5" w:rsidRDefault="008004B5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51CE96" w14:textId="77777777" w:rsidR="008004B5" w:rsidRPr="008004B5" w:rsidRDefault="008004B5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5DAF8F" w14:textId="02DA154E" w:rsidR="00B40D53" w:rsidRPr="008004B5" w:rsidRDefault="00B40D53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92D24" w:rsidRPr="00800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00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57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00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– 1</w:t>
            </w:r>
            <w:r w:rsidR="004F0B5F" w:rsidRPr="008004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00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F0B5F" w:rsidRPr="008004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00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6" w:type="dxa"/>
            <w:shd w:val="clear" w:color="auto" w:fill="auto"/>
          </w:tcPr>
          <w:p w14:paraId="7D24DAA3" w14:textId="77777777" w:rsidR="00B40D53" w:rsidRPr="008004B5" w:rsidRDefault="00B40D53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Yao Biyu</w:t>
            </w:r>
          </w:p>
        </w:tc>
        <w:tc>
          <w:tcPr>
            <w:tcW w:w="3544" w:type="dxa"/>
            <w:shd w:val="clear" w:color="auto" w:fill="auto"/>
          </w:tcPr>
          <w:p w14:paraId="09E48951" w14:textId="113D10F3" w:rsidR="00B40D53" w:rsidRPr="008004B5" w:rsidRDefault="00B40D53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PhD student, Law Faculty, Saint Petersburg State University</w:t>
            </w:r>
            <w:r w:rsidR="00766612" w:rsidRPr="00800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Russia</w:t>
            </w:r>
          </w:p>
        </w:tc>
        <w:tc>
          <w:tcPr>
            <w:tcW w:w="3828" w:type="dxa"/>
            <w:shd w:val="clear" w:color="auto" w:fill="auto"/>
          </w:tcPr>
          <w:p w14:paraId="7A76C0BF" w14:textId="77777777" w:rsidR="00B40D53" w:rsidRPr="008004B5" w:rsidRDefault="00B40D53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0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Contract law protection of consumers’ rights and interests in China’s E-commerce</w:t>
            </w:r>
          </w:p>
          <w:p w14:paraId="1F74A3B2" w14:textId="6E5CD57B" w:rsidR="00141C31" w:rsidRPr="008004B5" w:rsidRDefault="00141C31" w:rsidP="00FA6E5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40D53" w:rsidRPr="008004B5" w14:paraId="105301E0" w14:textId="77777777" w:rsidTr="00141C31">
        <w:trPr>
          <w:trHeight w:val="70"/>
        </w:trPr>
        <w:tc>
          <w:tcPr>
            <w:tcW w:w="1101" w:type="dxa"/>
            <w:vMerge/>
            <w:shd w:val="clear" w:color="auto" w:fill="auto"/>
          </w:tcPr>
          <w:p w14:paraId="407084E0" w14:textId="77777777" w:rsidR="00B40D53" w:rsidRPr="008004B5" w:rsidRDefault="00B40D53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</w:tcPr>
          <w:p w14:paraId="37A65433" w14:textId="77777777" w:rsidR="00B40D53" w:rsidRPr="008004B5" w:rsidRDefault="00B40D53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B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shd w:val="clear" w:color="auto" w:fill="FFFFFF"/>
                <w:lang w:bidi="ar"/>
              </w:rPr>
              <w:t xml:space="preserve">Shang </w:t>
            </w:r>
            <w:proofErr w:type="spellStart"/>
            <w:r w:rsidRPr="008004B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shd w:val="clear" w:color="auto" w:fill="FFFFFF"/>
                <w:lang w:bidi="ar"/>
              </w:rPr>
              <w:t>Congcong</w:t>
            </w:r>
            <w:proofErr w:type="spellEnd"/>
            <w:r w:rsidRPr="00800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2F905AB" w14:textId="6D3C218F" w:rsidR="00B40D53" w:rsidRPr="008004B5" w:rsidRDefault="00B40D53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B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shd w:val="clear" w:color="auto" w:fill="FFFFFF"/>
                <w:lang w:bidi="ar"/>
              </w:rPr>
              <w:t xml:space="preserve">Partner at </w:t>
            </w:r>
            <w:proofErr w:type="spellStart"/>
            <w:r w:rsidRPr="008004B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shd w:val="clear" w:color="auto" w:fill="FFFFFF"/>
                <w:lang w:bidi="ar"/>
              </w:rPr>
              <w:t>Grandall</w:t>
            </w:r>
            <w:proofErr w:type="spellEnd"/>
            <w:r w:rsidR="00320357" w:rsidRPr="008004B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shd w:val="clear" w:color="auto" w:fill="FFFFFF"/>
                <w:lang w:bidi="ar"/>
              </w:rPr>
              <w:t>, China</w:t>
            </w:r>
          </w:p>
        </w:tc>
        <w:tc>
          <w:tcPr>
            <w:tcW w:w="3828" w:type="dxa"/>
            <w:shd w:val="clear" w:color="auto" w:fill="auto"/>
          </w:tcPr>
          <w:p w14:paraId="5EC60CEA" w14:textId="77777777" w:rsidR="00B40D53" w:rsidRPr="008004B5" w:rsidRDefault="00B40D53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B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shd w:val="clear" w:color="auto" w:fill="FFFFFF"/>
                <w:lang w:bidi="ar"/>
              </w:rPr>
              <w:t>PI as a contract in PRC</w:t>
            </w:r>
            <w:r w:rsidRPr="00800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65B1C22" w14:textId="44CF463B" w:rsidR="001D03A0" w:rsidRPr="008004B5" w:rsidRDefault="001D03A0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D53" w:rsidRPr="008004B5" w14:paraId="06AC6005" w14:textId="77777777" w:rsidTr="00141C31">
        <w:tc>
          <w:tcPr>
            <w:tcW w:w="1101" w:type="dxa"/>
            <w:vMerge/>
            <w:shd w:val="clear" w:color="auto" w:fill="auto"/>
          </w:tcPr>
          <w:p w14:paraId="5B7B975C" w14:textId="77777777" w:rsidR="00B40D53" w:rsidRPr="008004B5" w:rsidRDefault="00B40D53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</w:tcPr>
          <w:p w14:paraId="2F6A8BF9" w14:textId="77777777" w:rsidR="00B40D53" w:rsidRPr="008004B5" w:rsidRDefault="00B40D53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Gabriela Gąsior</w:t>
            </w:r>
          </w:p>
        </w:tc>
        <w:tc>
          <w:tcPr>
            <w:tcW w:w="3544" w:type="dxa"/>
            <w:shd w:val="clear" w:color="auto" w:fill="auto"/>
          </w:tcPr>
          <w:p w14:paraId="2588AA59" w14:textId="2783803F" w:rsidR="00B40D53" w:rsidRPr="008004B5" w:rsidRDefault="00B40D53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Trainee attorney-at-law</w:t>
            </w:r>
            <w:r w:rsidR="007C3D2E" w:rsidRPr="00800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Janusz </w:t>
            </w:r>
            <w:proofErr w:type="spellStart"/>
            <w:r w:rsidR="007C3D2E" w:rsidRPr="00800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Łomża</w:t>
            </w:r>
            <w:proofErr w:type="spellEnd"/>
            <w:r w:rsidR="007C3D2E" w:rsidRPr="00800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Law Office, Poland</w:t>
            </w:r>
          </w:p>
        </w:tc>
        <w:tc>
          <w:tcPr>
            <w:tcW w:w="3828" w:type="dxa"/>
            <w:shd w:val="clear" w:color="auto" w:fill="auto"/>
          </w:tcPr>
          <w:p w14:paraId="06FBD879" w14:textId="77777777" w:rsidR="00B40D53" w:rsidRPr="008004B5" w:rsidRDefault="00B40D53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Legal problems related to the COVID-19 pandemic in the face of </w:t>
            </w:r>
            <w:r w:rsidRPr="00800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the new contract law of the People's Republic of China</w:t>
            </w:r>
          </w:p>
        </w:tc>
      </w:tr>
      <w:tr w:rsidR="00B40D53" w:rsidRPr="008004B5" w14:paraId="49CBAA53" w14:textId="77777777" w:rsidTr="00141C31">
        <w:tc>
          <w:tcPr>
            <w:tcW w:w="1101" w:type="dxa"/>
            <w:vMerge/>
            <w:shd w:val="clear" w:color="auto" w:fill="auto"/>
          </w:tcPr>
          <w:p w14:paraId="0F1F829D" w14:textId="77777777" w:rsidR="00B40D53" w:rsidRPr="008004B5" w:rsidRDefault="00B40D53" w:rsidP="00B40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</w:tcPr>
          <w:p w14:paraId="46E268BF" w14:textId="35857F3B" w:rsidR="00B40D53" w:rsidRPr="008004B5" w:rsidRDefault="00B40D53" w:rsidP="00B40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0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Michał Nita</w:t>
            </w:r>
          </w:p>
        </w:tc>
        <w:tc>
          <w:tcPr>
            <w:tcW w:w="3544" w:type="dxa"/>
            <w:shd w:val="clear" w:color="auto" w:fill="auto"/>
          </w:tcPr>
          <w:p w14:paraId="5D6EC6EF" w14:textId="504010BF" w:rsidR="00B40D53" w:rsidRPr="008004B5" w:rsidRDefault="00B40D53" w:rsidP="00B40D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Associate, </w:t>
            </w:r>
            <w:r w:rsidRPr="0080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Domański Zakrzewski Palinka </w:t>
            </w:r>
            <w:proofErr w:type="spellStart"/>
            <w:r w:rsidRPr="0080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sp.k</w:t>
            </w:r>
            <w:proofErr w:type="spellEnd"/>
            <w:r w:rsidRPr="0080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D03A0" w:rsidRPr="0080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D03A0" w:rsidRPr="00800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Poland</w:t>
            </w:r>
          </w:p>
          <w:p w14:paraId="76D94B90" w14:textId="77777777" w:rsidR="00B40D53" w:rsidRPr="008004B5" w:rsidRDefault="00B40D53" w:rsidP="00B40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shd w:val="clear" w:color="auto" w:fill="auto"/>
          </w:tcPr>
          <w:p w14:paraId="0934CDE6" w14:textId="7DD2AA1E" w:rsidR="00B40D53" w:rsidRPr="008004B5" w:rsidRDefault="00B40D53" w:rsidP="00B40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0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Protection of trademarks with a reputation in Chinese law </w:t>
            </w:r>
          </w:p>
        </w:tc>
      </w:tr>
      <w:tr w:rsidR="00B40D53" w:rsidRPr="008004B5" w14:paraId="286C7E0E" w14:textId="77777777" w:rsidTr="00141C31">
        <w:tc>
          <w:tcPr>
            <w:tcW w:w="1101" w:type="dxa"/>
            <w:shd w:val="clear" w:color="auto" w:fill="auto"/>
          </w:tcPr>
          <w:p w14:paraId="590AB000" w14:textId="77777777" w:rsidR="00B40D53" w:rsidRPr="008004B5" w:rsidRDefault="00B40D53" w:rsidP="00B40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</w:tcPr>
          <w:p w14:paraId="0A0EDEF9" w14:textId="15D5454D" w:rsidR="00B40D53" w:rsidRPr="008004B5" w:rsidRDefault="00B40D53" w:rsidP="00B40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0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Helena Chojnowska</w:t>
            </w:r>
          </w:p>
        </w:tc>
        <w:tc>
          <w:tcPr>
            <w:tcW w:w="3544" w:type="dxa"/>
            <w:shd w:val="clear" w:color="auto" w:fill="auto"/>
          </w:tcPr>
          <w:p w14:paraId="778CAA4E" w14:textId="31D04CF3" w:rsidR="00B40D53" w:rsidRPr="008004B5" w:rsidRDefault="00B40D53" w:rsidP="00B40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0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Student, University of Silesia, Poland</w:t>
            </w:r>
          </w:p>
        </w:tc>
        <w:tc>
          <w:tcPr>
            <w:tcW w:w="3828" w:type="dxa"/>
            <w:shd w:val="clear" w:color="auto" w:fill="auto"/>
          </w:tcPr>
          <w:p w14:paraId="6A6E66D9" w14:textId="0AA2C6F5" w:rsidR="00B40D53" w:rsidRPr="008004B5" w:rsidRDefault="00550630" w:rsidP="00B40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Deepfake under the Chinese regulations (a model for other national legislators?</w:t>
            </w:r>
          </w:p>
        </w:tc>
      </w:tr>
      <w:tr w:rsidR="007B562A" w:rsidRPr="008004B5" w14:paraId="4C74290E" w14:textId="77777777" w:rsidTr="00141C31">
        <w:tc>
          <w:tcPr>
            <w:tcW w:w="1101" w:type="dxa"/>
            <w:shd w:val="clear" w:color="auto" w:fill="auto"/>
          </w:tcPr>
          <w:p w14:paraId="6AAF218A" w14:textId="77777777" w:rsidR="00785C02" w:rsidRPr="008004B5" w:rsidRDefault="00785C02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EC4CED" w14:textId="03EE5E95" w:rsidR="007B562A" w:rsidRPr="008004B5" w:rsidRDefault="007B562A" w:rsidP="00FA6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1FAC" w:rsidRPr="008004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00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1FAC" w:rsidRPr="008004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00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– 1</w:t>
            </w:r>
            <w:r w:rsidR="000B1FAC" w:rsidRPr="008004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00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30</w:t>
            </w:r>
          </w:p>
        </w:tc>
        <w:tc>
          <w:tcPr>
            <w:tcW w:w="9248" w:type="dxa"/>
            <w:gridSpan w:val="3"/>
            <w:shd w:val="clear" w:color="auto" w:fill="auto"/>
          </w:tcPr>
          <w:p w14:paraId="35D8C48A" w14:textId="77777777" w:rsidR="00785C02" w:rsidRPr="008004B5" w:rsidRDefault="00785C02" w:rsidP="00FA6E5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0D4FE0EA" w14:textId="7F679C00" w:rsidR="007B562A" w:rsidRPr="008004B5" w:rsidRDefault="00785C02" w:rsidP="00FA6E5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00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Final d</w:t>
            </w:r>
            <w:r w:rsidR="007B562A" w:rsidRPr="00800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iscussion </w:t>
            </w:r>
            <w:r w:rsidRPr="00800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and concluding remarks</w:t>
            </w:r>
          </w:p>
        </w:tc>
      </w:tr>
    </w:tbl>
    <w:p w14:paraId="1F57D2D5" w14:textId="77777777" w:rsidR="007B562A" w:rsidRPr="008004B5" w:rsidRDefault="007B562A" w:rsidP="007B562A">
      <w:pPr>
        <w:spacing w:after="0" w:line="240" w:lineRule="auto"/>
        <w:ind w:right="-1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73FF991" w14:textId="77777777" w:rsidR="007B562A" w:rsidRPr="008004B5" w:rsidRDefault="007B562A" w:rsidP="007B562A">
      <w:pPr>
        <w:spacing w:after="0" w:line="240" w:lineRule="auto"/>
        <w:ind w:right="-108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14:paraId="01700932" w14:textId="62665A1F" w:rsidR="00F81E60" w:rsidRPr="008004B5" w:rsidRDefault="00F81E60" w:rsidP="007B562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81E60" w:rsidRPr="008004B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38797" w14:textId="77777777" w:rsidR="00760584" w:rsidRDefault="00760584">
      <w:pPr>
        <w:spacing w:after="0" w:line="240" w:lineRule="auto"/>
      </w:pPr>
      <w:r>
        <w:separator/>
      </w:r>
    </w:p>
  </w:endnote>
  <w:endnote w:type="continuationSeparator" w:id="0">
    <w:p w14:paraId="4FCDDEDB" w14:textId="77777777" w:rsidR="00760584" w:rsidRDefault="00760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6F372" w14:textId="77777777" w:rsidR="00760584" w:rsidRDefault="00760584">
      <w:pPr>
        <w:spacing w:after="0" w:line="240" w:lineRule="auto"/>
      </w:pPr>
      <w:r>
        <w:separator/>
      </w:r>
    </w:p>
  </w:footnote>
  <w:footnote w:type="continuationSeparator" w:id="0">
    <w:p w14:paraId="07178BAA" w14:textId="77777777" w:rsidR="00760584" w:rsidRDefault="00760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62931"/>
    <w:multiLevelType w:val="hybridMultilevel"/>
    <w:tmpl w:val="F4EC8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D6B10"/>
    <w:multiLevelType w:val="multilevel"/>
    <w:tmpl w:val="451220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67D7BBF"/>
    <w:multiLevelType w:val="hybridMultilevel"/>
    <w:tmpl w:val="2CD44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60"/>
    <w:rsid w:val="000B1FAC"/>
    <w:rsid w:val="00107D03"/>
    <w:rsid w:val="00141C31"/>
    <w:rsid w:val="001D03A0"/>
    <w:rsid w:val="00223EA6"/>
    <w:rsid w:val="00320357"/>
    <w:rsid w:val="004719C7"/>
    <w:rsid w:val="004F0B5F"/>
    <w:rsid w:val="00550630"/>
    <w:rsid w:val="0055751A"/>
    <w:rsid w:val="006A00FE"/>
    <w:rsid w:val="00712A50"/>
    <w:rsid w:val="00732316"/>
    <w:rsid w:val="00760584"/>
    <w:rsid w:val="00766612"/>
    <w:rsid w:val="00785C02"/>
    <w:rsid w:val="007B562A"/>
    <w:rsid w:val="007C3D2E"/>
    <w:rsid w:val="008004B5"/>
    <w:rsid w:val="00976D10"/>
    <w:rsid w:val="00996200"/>
    <w:rsid w:val="00A3642E"/>
    <w:rsid w:val="00AD178B"/>
    <w:rsid w:val="00AE6183"/>
    <w:rsid w:val="00AF66FA"/>
    <w:rsid w:val="00B40D53"/>
    <w:rsid w:val="00BA1304"/>
    <w:rsid w:val="00BB4EB2"/>
    <w:rsid w:val="00C158FB"/>
    <w:rsid w:val="00D75407"/>
    <w:rsid w:val="00DB2D5F"/>
    <w:rsid w:val="00DE0F34"/>
    <w:rsid w:val="00DF6427"/>
    <w:rsid w:val="00E92D24"/>
    <w:rsid w:val="00EA6142"/>
    <w:rsid w:val="00EE427C"/>
    <w:rsid w:val="00EE65D3"/>
    <w:rsid w:val="00F81E60"/>
    <w:rsid w:val="00FB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5935"/>
  <w15:docId w15:val="{9341C121-EFDD-41D6-8CAA-E1925B9F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F35B80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94579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4579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4579F"/>
    <w:rPr>
      <w:vertAlign w:val="superscript"/>
    </w:rPr>
  </w:style>
  <w:style w:type="paragraph" w:styleId="a8">
    <w:name w:val="List Paragraph"/>
    <w:basedOn w:val="a"/>
    <w:uiPriority w:val="34"/>
    <w:qFormat/>
    <w:rsid w:val="001F66C2"/>
    <w:pPr>
      <w:ind w:left="720"/>
      <w:contextualSpacing/>
    </w:p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ew">
    <w:name w:val="new"/>
    <w:basedOn w:val="a"/>
    <w:rsid w:val="007B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a">
    <w:name w:val="Table Grid"/>
    <w:basedOn w:val="a1"/>
    <w:uiPriority w:val="39"/>
    <w:rsid w:val="007B562A"/>
    <w:pPr>
      <w:spacing w:after="0" w:line="240" w:lineRule="auto"/>
    </w:pPr>
    <w:rPr>
      <w:rFonts w:asciiTheme="minorHAnsi" w:eastAsiaTheme="minorHAnsi" w:hAnsiTheme="minorHAnsi" w:cstheme="minorBid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7B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6v9wF37oLF2msd2sVye/xML6EA==">AMUW2mVzRlRLxt87LXQWJD6fM1USpK/CI5p3rOgIVSI+1e+vxMK/58wmJnsOsJA7w1TZ3OV/DwpDdSG5B4sqyWBGXuagzSmKIa0IlwgTcPgCeE2mO/6mXTLoJh07FbbRuytFmQv/x1MhPYSSiNNISH9rx9oilnHJVF7a1iDpEVL60FLtetX9cPM=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499</Words>
  <Characters>3047</Characters>
  <Application>Microsoft Office Word</Application>
  <DocSecurity>0</DocSecurity>
  <Lines>217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Елена Сыченко</cp:lastModifiedBy>
  <cp:revision>11</cp:revision>
  <dcterms:created xsi:type="dcterms:W3CDTF">2021-12-14T09:04:00Z</dcterms:created>
  <dcterms:modified xsi:type="dcterms:W3CDTF">2021-12-20T10:46:00Z</dcterms:modified>
</cp:coreProperties>
</file>