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4" w:rsidRDefault="00867841" w:rsidP="008678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2799" w:rsidRDefault="00FF7659" w:rsidP="008678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pict>
          <v:group id="Полотно 5" o:spid="_x0000_s1026" editas="canvas" style="width:484pt;height:42.15pt;mso-position-horizontal-relative:char;mso-position-vertical-relative:line" coordsize="61468,5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468;height:5353;visibility:visible;mso-wrap-style:square">
              <v:fill o:detectmouseclick="t"/>
              <v:path o:connecttype="none"/>
            </v:shape>
            <v:shape id="Рисунок 6" o:spid="_x0000_s1028" type="#_x0000_t75" style="position:absolute;left:160;top:63;width:8791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c75wgAAANoAAAAPAAAAZHJzL2Rvd25yZXYueG1sRI9Ba8JA&#10;FITvBf/D8gRvdVctItFVRFDsqW0q6vGZfSbB7NuQ3cb4791CocdhZr5hFqvOVqKlxpeONYyGCgRx&#10;5kzJuYbD9/Z1BsIHZIOVY9LwIA+rZe9lgYlxd/6iNg25iBD2CWooQqgTKX1WkEU/dDVx9K6usRii&#10;bHJpGrxHuK3kWKmptFhyXCiwpk1B2S39sRpQzSaTOmvfu8+zuXy8tcdUnXZaD/rdeg4iUBf+w3/t&#10;vdEwhd8r8QbI5RMAAP//AwBQSwECLQAUAAYACAAAACEA2+H2y+4AAACFAQAAEwAAAAAAAAAAAAAA&#10;AAAAAAAAW0NvbnRlbnRfVHlwZXNdLnhtbFBLAQItABQABgAIAAAAIQBa9CxbvwAAABUBAAALAAAA&#10;AAAAAAAAAAAAAB8BAABfcmVscy8ucmVsc1BLAQItABQABgAIAAAAIQCo6c75wgAAANoAAAAPAAAA&#10;AAAAAAAAAAAAAAcCAABkcnMvZG93bnJldi54bWxQSwUGAAAAAAMAAwC3AAAA9gIAAAAA&#10;">
              <v:imagedata r:id="rId9" o:title=""/>
            </v:shape>
            <v:shape id="Рисунок 7" o:spid="_x0000_s1029" type="#_x0000_t75" style="position:absolute;left:31750;width:14404;height:5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J4xQAAANoAAAAPAAAAZHJzL2Rvd25yZXYueG1sRI9Ba8JA&#10;FITvBf/D8oTemk0baCW6ShULLb1UI6K3R/aZBLNvQ3YTU3+9KxR6HGbmG2a2GEwtempdZVnBcxSD&#10;IM6trrhQsMs+niYgnEfWWFsmBb/kYDEfPcww1fbCG+q3vhABwi5FBaX3TSqly0sy6CLbEAfvZFuD&#10;Psi2kLrFS4CbWr7E8as0WHFYKLGhVUn5edsZBcsuO27WP9fu+7pfN/Zgk0J/JUo9jof3KQhPg/8P&#10;/7U/tYI3uF8JN0DObwAAAP//AwBQSwECLQAUAAYACAAAACEA2+H2y+4AAACFAQAAEwAAAAAAAAAA&#10;AAAAAAAAAAAAW0NvbnRlbnRfVHlwZXNdLnhtbFBLAQItABQABgAIAAAAIQBa9CxbvwAAABUBAAAL&#10;AAAAAAAAAAAAAAAAAB8BAABfcmVscy8ucmVsc1BLAQItABQABgAIAAAAIQAIzBJ4xQAAANoAAAAP&#10;AAAAAAAAAAAAAAAAAAcCAABkcnMvZG93bnJldi54bWxQSwUGAAAAAAMAAwC3AAAA+QIAAAAA&#10;">
              <v:imagedata r:id="rId10" o:title=""/>
            </v:shape>
            <v:shape id="Рисунок 8" o:spid="_x0000_s1030" type="#_x0000_t75" style="position:absolute;left:47057;width:14411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3nwAAAANoAAAAPAAAAZHJzL2Rvd25yZXYueG1sRE9ba8Iw&#10;FH4f+B/CEfYyNK2DItVYdDDoyxhe8PnQHNtqc5IlmXb/fnkY7PHju6+r0QziTj70lhXk8wwEcWN1&#10;z62C0/F9tgQRIrLGwTIp+KEA1WbytMZS2wfv6X6IrUghHEpU0MXoSilD05HBMLeOOHEX6w3GBH0r&#10;tcdHCjeDXGRZIQ32nBo6dPTWUXM7fBsFY+6KhTt/+rr5yj+KF/+6219ZqefpuF2BiDTGf/Gfu9YK&#10;0tZ0Jd0AufkFAAD//wMAUEsBAi0AFAAGAAgAAAAhANvh9svuAAAAhQEAABMAAAAAAAAAAAAAAAAA&#10;AAAAAFtDb250ZW50X1R5cGVzXS54bWxQSwECLQAUAAYACAAAACEAWvQsW78AAAAVAQAACwAAAAAA&#10;AAAAAAAAAAAfAQAAX3JlbHMvLnJlbHNQSwECLQAUAAYACAAAACEAgLEd58AAAADaAAAADwAAAAAA&#10;AAAAAAAAAAAHAgAAZHJzL2Rvd25yZXYueG1sUEsFBgAAAAADAAMAtwAAAPQCAAAAAA==&#10;">
              <v:imagedata r:id="rId11" o:title=""/>
            </v:shape>
            <v:shape id="Рисунок 9" o:spid="_x0000_s1031" type="#_x0000_t75" style="position:absolute;left:9478;width:5729;height: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C3wAAAANoAAAAPAAAAZHJzL2Rvd25yZXYueG1sRI9Bi8Iw&#10;FITvC/6H8ARva6rIslajiCB6tS56fTTPtpq8lCbW6q83C4LHYWa+YebLzhrRUuMrxwpGwwQEce50&#10;xYWCv8Pm+xeED8gajWNS8CAPy0Xva46pdnfeU5uFQkQI+xQVlCHUqZQ+L8miH7qaOHpn11gMUTaF&#10;1A3eI9waOU6SH2mx4rhQYk3rkvJrdrMK9Ok4TibmMrkY226nj/qZbfig1KDfrWYgAnXhE363d1rB&#10;FP6vxBsgFy8AAAD//wMAUEsBAi0AFAAGAAgAAAAhANvh9svuAAAAhQEAABMAAAAAAAAAAAAAAAAA&#10;AAAAAFtDb250ZW50X1R5cGVzXS54bWxQSwECLQAUAAYACAAAACEAWvQsW78AAAAVAQAACwAAAAAA&#10;AAAAAAAAAAAfAQAAX3JlbHMvLnJlbHNQSwECLQAUAAYACAAAACEAyDDQt8AAAADaAAAADwAAAAAA&#10;AAAAAAAAAAAHAgAAZHJzL2Rvd25yZXYueG1sUEsFBgAAAAADAAMAtwAAAPQCAAAAAA==&#10;">
              <v:imagedata r:id="rId12" o:title=""/>
            </v:shape>
            <v:shape id="Рисунок 1" o:spid="_x0000_s1032" type="#_x0000_t75" style="position:absolute;left:15442;width:5569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UPwAAAANoAAAAPAAAAZHJzL2Rvd25yZXYueG1sRE9La8JA&#10;EL4X+h+WKfQidVcFK9FNKGpbr6ZCr0N28rDZ2ZBdY/rvXaHQ0/DxPWeTjbYVA/W+caxhNlUgiAtn&#10;Gq40nL7eX1YgfEA22DomDb/kIUsfHzaYGHflIw15qEQMYZ+ghjqELpHSFzVZ9FPXEUeudL3FEGFf&#10;SdPjNYbbVs6VWkqLDceGGjva1lT85BerwX6uvs+L112rTjz5UOV+0pQDaf38NL6tQQQaw7/4z30w&#10;cT7cX7lfmd4AAAD//wMAUEsBAi0AFAAGAAgAAAAhANvh9svuAAAAhQEAABMAAAAAAAAAAAAAAAAA&#10;AAAAAFtDb250ZW50X1R5cGVzXS54bWxQSwECLQAUAAYACAAAACEAWvQsW78AAAAVAQAACwAAAAAA&#10;AAAAAAAAAAAfAQAAX3JlbHMvLnJlbHNQSwECLQAUAAYACAAAACEAXjpFD8AAAADaAAAADwAAAAAA&#10;AAAAAAAAAAAHAgAAZHJzL2Rvd25yZXYueG1sUEsFBgAAAAADAAMAtwAAAPQCAAAAAA==&#10;">
              <v:imagedata r:id="rId13" o:title=""/>
              <v:path arrowok="t"/>
            </v:shape>
            <v:shape id="Рисунок 2" o:spid="_x0000_s1033" type="#_x0000_t75" style="position:absolute;left:21272;width:9931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PlwgAAANoAAAAPAAAAZHJzL2Rvd25yZXYueG1sRI/NasMw&#10;EITvgb6D2EJviWy3hOJGNiU0kF4CTfoAW2tjm1grR5J/+vZRoZDjMDPfMJtyNp0YyfnWsoJ0lYAg&#10;rqxuuVbwfdotX0H4gKyxs0wKfslDWTwsNphrO/EXjcdQiwhhn6OCJoQ+l9JXDRn0K9sTR+9sncEQ&#10;pauldjhFuOlkliRrabDluNBgT9uGqstxMAquPku3fWqn4YXoI/xc+eA+n5V6epzf30AEmsM9/N/e&#10;awUZ/F2JN0AWNwAAAP//AwBQSwECLQAUAAYACAAAACEA2+H2y+4AAACFAQAAEwAAAAAAAAAAAAAA&#10;AAAAAAAAW0NvbnRlbnRfVHlwZXNdLnhtbFBLAQItABQABgAIAAAAIQBa9CxbvwAAABUBAAALAAAA&#10;AAAAAAAAAAAAAB8BAABfcmVscy8ucmVsc1BLAQItABQABgAIAAAAIQBqk3PlwgAAANoAAAAPAAAA&#10;AAAAAAAAAAAAAAcCAABkcnMvZG93bnJldi54bWxQSwUGAAAAAAMAAwC3AAAA9gIAAAAA&#10;">
              <v:imagedata r:id="rId14" o:title=""/>
              <v:path arrowok="t"/>
            </v:shape>
            <w10:wrap type="none"/>
            <w10:anchorlock/>
          </v:group>
        </w:pict>
      </w:r>
    </w:p>
    <w:p w:rsidR="00DD2799" w:rsidRDefault="00DD2799" w:rsidP="008678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7841" w:rsidRPr="00252310" w:rsidRDefault="00867841" w:rsidP="008678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310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7841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b/>
          <w:sz w:val="28"/>
          <w:szCs w:val="28"/>
        </w:rPr>
        <w:t>дунаро</w:t>
      </w:r>
      <w:r w:rsidR="001C2EF4">
        <w:rPr>
          <w:rFonts w:ascii="Times New Roman" w:hAnsi="Times New Roman" w:cs="Times New Roman"/>
          <w:b/>
          <w:sz w:val="28"/>
          <w:szCs w:val="28"/>
        </w:rPr>
        <w:t>дный научно-практический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841">
        <w:rPr>
          <w:rFonts w:ascii="Times New Roman" w:hAnsi="Times New Roman" w:cs="Times New Roman"/>
          <w:b/>
          <w:sz w:val="28"/>
          <w:szCs w:val="28"/>
        </w:rPr>
        <w:t>к</w:t>
      </w:r>
      <w:r w:rsidR="00867841" w:rsidRPr="00867841">
        <w:rPr>
          <w:rFonts w:ascii="Times New Roman" w:hAnsi="Times New Roman" w:cs="Times New Roman"/>
          <w:b/>
          <w:sz w:val="28"/>
          <w:szCs w:val="28"/>
        </w:rPr>
        <w:t>ругл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67841" w:rsidRPr="00867841">
        <w:rPr>
          <w:rFonts w:ascii="Times New Roman" w:hAnsi="Times New Roman" w:cs="Times New Roman"/>
          <w:b/>
          <w:sz w:val="28"/>
          <w:szCs w:val="28"/>
        </w:rPr>
        <w:t xml:space="preserve"> стол</w:t>
      </w:r>
    </w:p>
    <w:p w:rsid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41" w:rsidRDefault="00867841" w:rsidP="008678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31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A7ABF">
        <w:rPr>
          <w:rFonts w:ascii="Times New Roman" w:hAnsi="Times New Roman" w:cs="Times New Roman"/>
          <w:b/>
          <w:caps/>
          <w:sz w:val="28"/>
          <w:szCs w:val="28"/>
        </w:rPr>
        <w:t>Доверие ВО ВЗАИМОДЕЙСТВИИ</w:t>
      </w:r>
      <w:r w:rsidR="00AB6FCB">
        <w:rPr>
          <w:rFonts w:ascii="Times New Roman" w:hAnsi="Times New Roman" w:cs="Times New Roman"/>
          <w:b/>
          <w:caps/>
          <w:sz w:val="28"/>
          <w:szCs w:val="28"/>
        </w:rPr>
        <w:t xml:space="preserve"> ОРГАНОВ ГОСУДАРСТВЕННОЙ ВЛАСТИ</w:t>
      </w:r>
      <w:r w:rsidR="00FA7ABF">
        <w:rPr>
          <w:rFonts w:ascii="Times New Roman" w:hAnsi="Times New Roman" w:cs="Times New Roman"/>
          <w:b/>
          <w:caps/>
          <w:sz w:val="28"/>
          <w:szCs w:val="28"/>
        </w:rPr>
        <w:t xml:space="preserve">, БИЗНЕСА И ОБЩЕСТВА: механизмы </w:t>
      </w:r>
      <w:r w:rsidR="00AB6FCB">
        <w:rPr>
          <w:rFonts w:ascii="Times New Roman" w:hAnsi="Times New Roman" w:cs="Times New Roman"/>
          <w:b/>
          <w:caps/>
          <w:sz w:val="28"/>
          <w:szCs w:val="28"/>
        </w:rPr>
        <w:t>формирования,</w:t>
      </w:r>
      <w:r w:rsidR="00B46B9C">
        <w:rPr>
          <w:rFonts w:ascii="Times New Roman" w:hAnsi="Times New Roman" w:cs="Times New Roman"/>
          <w:b/>
          <w:caps/>
          <w:sz w:val="28"/>
          <w:szCs w:val="28"/>
        </w:rPr>
        <w:t xml:space="preserve"> технологи</w:t>
      </w:r>
      <w:r w:rsidR="00AB6FCB">
        <w:rPr>
          <w:rFonts w:ascii="Times New Roman" w:hAnsi="Times New Roman" w:cs="Times New Roman"/>
          <w:b/>
          <w:caps/>
          <w:sz w:val="28"/>
          <w:szCs w:val="28"/>
        </w:rPr>
        <w:t>и реализации</w:t>
      </w:r>
      <w:r w:rsidRPr="0025231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52310" w:rsidRP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B4">
        <w:rPr>
          <w:rFonts w:ascii="Times New Roman" w:hAnsi="Times New Roman" w:cs="Times New Roman"/>
          <w:sz w:val="28"/>
          <w:szCs w:val="28"/>
          <w:highlight w:val="red"/>
        </w:rPr>
        <w:t>(</w:t>
      </w:r>
      <w:proofErr w:type="spellStart"/>
      <w:r w:rsidRPr="005161B4">
        <w:rPr>
          <w:rFonts w:ascii="Times New Roman" w:hAnsi="Times New Roman" w:cs="Times New Roman"/>
          <w:sz w:val="28"/>
          <w:szCs w:val="28"/>
          <w:highlight w:val="red"/>
        </w:rPr>
        <w:t>г</w:t>
      </w:r>
      <w:proofErr w:type="gramStart"/>
      <w:r w:rsidRPr="005161B4">
        <w:rPr>
          <w:rFonts w:ascii="Times New Roman" w:hAnsi="Times New Roman" w:cs="Times New Roman"/>
          <w:sz w:val="28"/>
          <w:szCs w:val="28"/>
          <w:highlight w:val="red"/>
        </w:rPr>
        <w:t>.Т</w:t>
      </w:r>
      <w:proofErr w:type="gramEnd"/>
      <w:r w:rsidRPr="005161B4">
        <w:rPr>
          <w:rFonts w:ascii="Times New Roman" w:hAnsi="Times New Roman" w:cs="Times New Roman"/>
          <w:sz w:val="28"/>
          <w:szCs w:val="28"/>
          <w:highlight w:val="red"/>
        </w:rPr>
        <w:t>амбов</w:t>
      </w:r>
      <w:proofErr w:type="spellEnd"/>
      <w:r w:rsidRPr="005161B4">
        <w:rPr>
          <w:rFonts w:ascii="Times New Roman" w:hAnsi="Times New Roman" w:cs="Times New Roman"/>
          <w:sz w:val="28"/>
          <w:szCs w:val="28"/>
          <w:highlight w:val="red"/>
        </w:rPr>
        <w:t>, 18 февраля 2020г.)</w:t>
      </w:r>
    </w:p>
    <w:p w:rsidR="00252310" w:rsidRP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(круглый стол будет проходить </w:t>
      </w:r>
      <w:r w:rsidR="00BA2AFC">
        <w:rPr>
          <w:rFonts w:ascii="Times New Roman" w:hAnsi="Times New Roman" w:cs="Times New Roman"/>
          <w:sz w:val="28"/>
          <w:szCs w:val="28"/>
        </w:rPr>
        <w:t>в он-</w:t>
      </w:r>
      <w:proofErr w:type="spellStart"/>
      <w:r w:rsidR="00BA2AF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A2AFC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 трансляцией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52310">
        <w:rPr>
          <w:rFonts w:ascii="Times New Roman" w:hAnsi="Times New Roman" w:cs="Times New Roman"/>
          <w:sz w:val="28"/>
          <w:szCs w:val="28"/>
        </w:rPr>
        <w:t>)</w:t>
      </w:r>
    </w:p>
    <w:p w:rsidR="00252310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10" w:rsidRPr="00357FE8" w:rsidRDefault="00252310" w:rsidP="00867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E8">
        <w:rPr>
          <w:rFonts w:ascii="Times New Roman" w:hAnsi="Times New Roman" w:cs="Times New Roman"/>
          <w:b/>
          <w:sz w:val="28"/>
          <w:szCs w:val="28"/>
        </w:rPr>
        <w:t>ПОРЯДОК И ВРЕМЯ ПРОВЕДЕНИЯ:</w:t>
      </w:r>
    </w:p>
    <w:p w:rsidR="00252310" w:rsidRDefault="00252310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7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CA7C2B" w:rsidRPr="00CA7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2B" w:rsidRPr="00CA7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 Открытие </w:t>
      </w:r>
      <w:r w:rsidR="001A6D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руглого стола. </w:t>
      </w:r>
      <w:r w:rsidR="00CA7C2B" w:rsidRPr="00CA7C2B">
        <w:rPr>
          <w:rFonts w:ascii="Times New Roman" w:hAnsi="Times New Roman" w:cs="Times New Roman"/>
          <w:sz w:val="28"/>
          <w:szCs w:val="28"/>
        </w:rPr>
        <w:t>П</w:t>
      </w:r>
      <w:r w:rsidR="00CA7C2B">
        <w:rPr>
          <w:rFonts w:ascii="Times New Roman" w:hAnsi="Times New Roman" w:cs="Times New Roman"/>
          <w:sz w:val="28"/>
          <w:szCs w:val="28"/>
        </w:rPr>
        <w:t>риветствие 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310" w:rsidRDefault="00252310" w:rsidP="00433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378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1A6D78">
        <w:rPr>
          <w:rFonts w:ascii="Times New Roman" w:hAnsi="Times New Roman" w:cs="Times New Roman"/>
          <w:sz w:val="28"/>
          <w:szCs w:val="28"/>
        </w:rPr>
        <w:t>Проведение Круглого стола</w:t>
      </w:r>
    </w:p>
    <w:p w:rsidR="006378DA" w:rsidRDefault="00357FE8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8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746B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8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  <w:r w:rsidR="00AB6FCB">
        <w:rPr>
          <w:rFonts w:ascii="Times New Roman" w:hAnsi="Times New Roman" w:cs="Times New Roman"/>
          <w:sz w:val="28"/>
          <w:szCs w:val="28"/>
        </w:rPr>
        <w:t xml:space="preserve"> </w:t>
      </w:r>
      <w:r w:rsidR="003516EE">
        <w:rPr>
          <w:rFonts w:ascii="Times New Roman" w:hAnsi="Times New Roman" w:cs="Times New Roman"/>
          <w:sz w:val="28"/>
          <w:szCs w:val="28"/>
        </w:rPr>
        <w:t>П</w:t>
      </w:r>
      <w:r w:rsidR="006378DA">
        <w:rPr>
          <w:rFonts w:ascii="Times New Roman" w:hAnsi="Times New Roman" w:cs="Times New Roman"/>
          <w:sz w:val="28"/>
          <w:szCs w:val="28"/>
        </w:rPr>
        <w:t>рения</w:t>
      </w:r>
      <w:r w:rsidR="003516EE">
        <w:rPr>
          <w:rFonts w:ascii="Times New Roman" w:hAnsi="Times New Roman" w:cs="Times New Roman"/>
          <w:sz w:val="28"/>
          <w:szCs w:val="28"/>
        </w:rPr>
        <w:t xml:space="preserve"> по тематике Круглого стола.</w:t>
      </w:r>
    </w:p>
    <w:p w:rsidR="00357FE8" w:rsidRDefault="006378DA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17-00 – 17.30. </w:t>
      </w:r>
      <w:r w:rsidR="00357FE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52310" w:rsidRDefault="00252310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E8" w:rsidRPr="00357FE8" w:rsidRDefault="00357FE8" w:rsidP="0035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357FE8" w:rsidRDefault="00357FE8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Приветствия – 3-5 минут</w:t>
      </w:r>
    </w:p>
    <w:p w:rsidR="00357FE8" w:rsidRDefault="0043362C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Круглом столе</w:t>
      </w:r>
      <w:r w:rsidR="00357FE8">
        <w:rPr>
          <w:rFonts w:ascii="Times New Roman" w:hAnsi="Times New Roman" w:cs="Times New Roman"/>
          <w:sz w:val="28"/>
          <w:szCs w:val="28"/>
        </w:rPr>
        <w:t xml:space="preserve"> – </w:t>
      </w:r>
      <w:r w:rsidR="00357FE8" w:rsidRPr="005161B4">
        <w:rPr>
          <w:rFonts w:ascii="Times New Roman" w:hAnsi="Times New Roman" w:cs="Times New Roman"/>
          <w:sz w:val="28"/>
          <w:szCs w:val="28"/>
          <w:highlight w:val="red"/>
        </w:rPr>
        <w:t>до 1</w:t>
      </w:r>
      <w:r w:rsidR="00AB6FCB" w:rsidRPr="005161B4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="00357FE8" w:rsidRPr="005161B4">
        <w:rPr>
          <w:rFonts w:ascii="Times New Roman" w:hAnsi="Times New Roman" w:cs="Times New Roman"/>
          <w:sz w:val="28"/>
          <w:szCs w:val="28"/>
          <w:highlight w:val="red"/>
        </w:rPr>
        <w:t xml:space="preserve"> минут</w:t>
      </w:r>
      <w:bookmarkStart w:id="0" w:name="_GoBack"/>
      <w:bookmarkEnd w:id="0"/>
    </w:p>
    <w:p w:rsidR="003516EE" w:rsidRDefault="003516EE" w:rsidP="00252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прениях – до 3 минут.</w:t>
      </w:r>
    </w:p>
    <w:p w:rsidR="00357FE8" w:rsidRDefault="0035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62C" w:rsidRDefault="00357FE8" w:rsidP="004336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ОТКРЫТИЕ КРУГЛОГО СТОЛА</w:t>
      </w:r>
    </w:p>
    <w:p w:rsidR="00FA7ABF" w:rsidRDefault="0043362C" w:rsidP="00FA7AB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4205">
        <w:rPr>
          <w:rFonts w:ascii="Times New Roman" w:hAnsi="Times New Roman" w:cs="Times New Roman"/>
          <w:b/>
          <w:sz w:val="28"/>
          <w:szCs w:val="28"/>
        </w:rPr>
        <w:t>«</w:t>
      </w:r>
      <w:r w:rsidR="00FA7ABF">
        <w:rPr>
          <w:rFonts w:ascii="Times New Roman" w:hAnsi="Times New Roman" w:cs="Times New Roman"/>
          <w:b/>
          <w:caps/>
          <w:sz w:val="28"/>
          <w:szCs w:val="28"/>
        </w:rPr>
        <w:t xml:space="preserve">Доверие ВО ВЗАИМОДЕЙСТВИИ ОРГАНОВ ГОСУДАРСТВЕННОЙ ВЛАСТИ, БИЗНЕСА И ОБЩЕСТВА: механизмы </w:t>
      </w:r>
      <w:r w:rsidR="00977C21">
        <w:rPr>
          <w:rFonts w:ascii="Times New Roman" w:hAnsi="Times New Roman" w:cs="Times New Roman"/>
          <w:b/>
          <w:caps/>
          <w:sz w:val="28"/>
          <w:szCs w:val="28"/>
        </w:rPr>
        <w:t>формирования, технолог</w:t>
      </w:r>
      <w:r w:rsidR="00FA7ABF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977C21">
        <w:rPr>
          <w:rFonts w:ascii="Times New Roman" w:hAnsi="Times New Roman" w:cs="Times New Roman"/>
          <w:b/>
          <w:caps/>
          <w:sz w:val="28"/>
          <w:szCs w:val="28"/>
        </w:rPr>
        <w:t>И РЕАЛИЗАЦИИ</w:t>
      </w:r>
      <w:r w:rsidR="00FA7ABF" w:rsidRPr="0025231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57FE8" w:rsidRDefault="00357FE8" w:rsidP="00357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(11.00 – 11.30)</w:t>
      </w:r>
    </w:p>
    <w:p w:rsidR="0043362C" w:rsidRDefault="0043362C" w:rsidP="0035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E8" w:rsidRDefault="00357FE8" w:rsidP="0035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АЛЕКСАНДР ВАЛЕРЬЕВИЧ – </w:t>
      </w:r>
      <w:r w:rsidR="0066500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</w:p>
    <w:p w:rsidR="00977C21" w:rsidRDefault="00977C21" w:rsidP="0035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ВИКТОР ВЛАДИМИРОВИЧ</w:t>
      </w:r>
      <w:r w:rsidR="00AB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Совета Федерации по науке, образованию, культуре</w:t>
      </w:r>
    </w:p>
    <w:p w:rsidR="00B07A20" w:rsidRDefault="00B07A20" w:rsidP="00B0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 ЕВГЕНИЙ АЛЕКСЕЕВИЧ – председатель Тамбовской областной Думы</w:t>
      </w:r>
    </w:p>
    <w:p w:rsidR="00B07A20" w:rsidRDefault="00D93B2B" w:rsidP="0035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ОЛЕГ ОЛЕГОВИЧ – первый заместитель главы администрации</w:t>
      </w:r>
      <w:r w:rsidR="00820B17">
        <w:rPr>
          <w:rFonts w:ascii="Times New Roman" w:hAnsi="Times New Roman" w:cs="Times New Roman"/>
          <w:sz w:val="28"/>
          <w:szCs w:val="28"/>
        </w:rPr>
        <w:t>, руководитель аппарата главы администрации Тамбовской области</w:t>
      </w:r>
    </w:p>
    <w:p w:rsidR="00D93B2B" w:rsidRDefault="00D93B2B" w:rsidP="0035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E8" w:rsidRDefault="00357FE8" w:rsidP="00357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062" w:rsidRDefault="0043362C" w:rsidP="0035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</w:t>
      </w:r>
    </w:p>
    <w:p w:rsidR="009D577D" w:rsidRDefault="009D577D" w:rsidP="009D577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42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Доверие ВО ВЗАИМОДЕЙСТВИИ ОРГАНОВ ГОСУДАРСТВЕННОЙ ВЛАСТИ</w:t>
      </w:r>
      <w:r w:rsidR="001A6D78">
        <w:rPr>
          <w:rFonts w:ascii="Times New Roman" w:hAnsi="Times New Roman" w:cs="Times New Roman"/>
          <w:b/>
          <w:caps/>
          <w:sz w:val="28"/>
          <w:szCs w:val="28"/>
        </w:rPr>
        <w:t>, БИЗНЕСА И ОБЩЕСТВА</w:t>
      </w:r>
      <w:r>
        <w:rPr>
          <w:rFonts w:ascii="Times New Roman" w:hAnsi="Times New Roman" w:cs="Times New Roman"/>
          <w:b/>
          <w:caps/>
          <w:sz w:val="28"/>
          <w:szCs w:val="28"/>
        </w:rPr>
        <w:t>: механизмы формирования, технологиИ РЕАЛИЗАЦИИ</w:t>
      </w:r>
      <w:r w:rsidRPr="0025231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57FE8" w:rsidRDefault="009D577D" w:rsidP="009D57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E8">
        <w:rPr>
          <w:rFonts w:ascii="Times New Roman" w:hAnsi="Times New Roman" w:cs="Times New Roman"/>
          <w:sz w:val="28"/>
          <w:szCs w:val="28"/>
        </w:rPr>
        <w:t>(11.</w:t>
      </w:r>
      <w:r w:rsidR="00A33062">
        <w:rPr>
          <w:rFonts w:ascii="Times New Roman" w:hAnsi="Times New Roman" w:cs="Times New Roman"/>
          <w:sz w:val="28"/>
          <w:szCs w:val="28"/>
        </w:rPr>
        <w:t>3</w:t>
      </w:r>
      <w:r w:rsidR="00357FE8">
        <w:rPr>
          <w:rFonts w:ascii="Times New Roman" w:hAnsi="Times New Roman" w:cs="Times New Roman"/>
          <w:sz w:val="28"/>
          <w:szCs w:val="28"/>
        </w:rPr>
        <w:t>0 – 1</w:t>
      </w:r>
      <w:r w:rsidR="0043362C">
        <w:rPr>
          <w:rFonts w:ascii="Times New Roman" w:hAnsi="Times New Roman" w:cs="Times New Roman"/>
          <w:sz w:val="28"/>
          <w:szCs w:val="28"/>
        </w:rPr>
        <w:t>7</w:t>
      </w:r>
      <w:r w:rsidR="00357FE8">
        <w:rPr>
          <w:rFonts w:ascii="Times New Roman" w:hAnsi="Times New Roman" w:cs="Times New Roman"/>
          <w:sz w:val="28"/>
          <w:szCs w:val="28"/>
        </w:rPr>
        <w:t>.</w:t>
      </w:r>
      <w:r w:rsidR="007E6E33">
        <w:rPr>
          <w:rFonts w:ascii="Times New Roman" w:hAnsi="Times New Roman" w:cs="Times New Roman"/>
          <w:sz w:val="28"/>
          <w:szCs w:val="28"/>
        </w:rPr>
        <w:t>0</w:t>
      </w:r>
      <w:r w:rsidR="00357FE8">
        <w:rPr>
          <w:rFonts w:ascii="Times New Roman" w:hAnsi="Times New Roman" w:cs="Times New Roman"/>
          <w:sz w:val="28"/>
          <w:szCs w:val="28"/>
        </w:rPr>
        <w:t>0)</w:t>
      </w:r>
    </w:p>
    <w:p w:rsidR="00E2765B" w:rsidRDefault="00E2765B" w:rsidP="00E2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5B" w:rsidRPr="00386E0F" w:rsidRDefault="00E2765B" w:rsidP="00E2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Круглого стола – Ильичева Людмила Ефимовна, доктор политических наук, профессор, </w:t>
      </w:r>
      <w:r w:rsidR="001C2EF4">
        <w:rPr>
          <w:rFonts w:ascii="Times New Roman" w:hAnsi="Times New Roman" w:cs="Times New Roman"/>
          <w:sz w:val="28"/>
          <w:szCs w:val="28"/>
        </w:rPr>
        <w:t>главный научный сотрудник ИСПИ ФНИ</w:t>
      </w:r>
      <w:r w:rsidR="00AB6FCB">
        <w:rPr>
          <w:rFonts w:ascii="Times New Roman" w:hAnsi="Times New Roman" w:cs="Times New Roman"/>
          <w:sz w:val="28"/>
          <w:szCs w:val="28"/>
        </w:rPr>
        <w:t>С</w:t>
      </w:r>
      <w:r w:rsidR="001C2EF4">
        <w:rPr>
          <w:rFonts w:ascii="Times New Roman" w:hAnsi="Times New Roman" w:cs="Times New Roman"/>
          <w:sz w:val="28"/>
          <w:szCs w:val="28"/>
        </w:rPr>
        <w:t>Ц РАН</w:t>
      </w:r>
      <w:r w:rsidR="005A6C2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иректор Центра государственно-частного партнерства Института государственной службы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:rsidR="0043362C" w:rsidRDefault="0043362C" w:rsidP="00E2765B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6E0F" w:rsidRPr="00676B5E" w:rsidRDefault="00386E0F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6B5E">
        <w:rPr>
          <w:rFonts w:ascii="Times New Roman" w:hAnsi="Times New Roman" w:cs="Times New Roman"/>
          <w:caps/>
          <w:sz w:val="28"/>
          <w:szCs w:val="28"/>
        </w:rPr>
        <w:t xml:space="preserve">АКТУАЛЬНЫЕ АСПЕКТЫ ВОСТРЕБОВАННОСТИ </w:t>
      </w:r>
      <w:r w:rsidR="00A33062" w:rsidRPr="00676B5E">
        <w:rPr>
          <w:rFonts w:ascii="Times New Roman" w:hAnsi="Times New Roman" w:cs="Times New Roman"/>
          <w:caps/>
          <w:sz w:val="28"/>
          <w:szCs w:val="28"/>
        </w:rPr>
        <w:t>систем</w:t>
      </w:r>
      <w:r w:rsidRPr="00676B5E">
        <w:rPr>
          <w:rFonts w:ascii="Times New Roman" w:hAnsi="Times New Roman" w:cs="Times New Roman"/>
          <w:caps/>
          <w:sz w:val="28"/>
          <w:szCs w:val="28"/>
        </w:rPr>
        <w:t xml:space="preserve">ы </w:t>
      </w:r>
      <w:r w:rsidR="007751F4" w:rsidRPr="00676B5E">
        <w:rPr>
          <w:rFonts w:ascii="Times New Roman" w:hAnsi="Times New Roman" w:cs="Times New Roman"/>
          <w:caps/>
          <w:sz w:val="28"/>
          <w:szCs w:val="28"/>
        </w:rPr>
        <w:t>ФОРМИРОВАНИЯ МЕХАНИЗМОВ</w:t>
      </w:r>
      <w:r w:rsidR="007132E0" w:rsidRPr="00676B5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caps/>
          <w:sz w:val="28"/>
          <w:szCs w:val="28"/>
        </w:rPr>
        <w:t>довери</w:t>
      </w:r>
      <w:r w:rsidR="00974F3B" w:rsidRPr="00676B5E">
        <w:rPr>
          <w:rFonts w:ascii="Times New Roman" w:hAnsi="Times New Roman" w:cs="Times New Roman"/>
          <w:caps/>
          <w:sz w:val="28"/>
          <w:szCs w:val="28"/>
        </w:rPr>
        <w:t>Я</w:t>
      </w:r>
      <w:r w:rsidR="005A6C22" w:rsidRPr="00676B5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46B9C" w:rsidRPr="00676B5E">
        <w:rPr>
          <w:rFonts w:ascii="Times New Roman" w:hAnsi="Times New Roman" w:cs="Times New Roman"/>
          <w:caps/>
          <w:sz w:val="28"/>
          <w:szCs w:val="28"/>
        </w:rPr>
        <w:t xml:space="preserve">населения </w:t>
      </w:r>
      <w:r w:rsidRPr="00676B5E">
        <w:rPr>
          <w:rFonts w:ascii="Times New Roman" w:hAnsi="Times New Roman" w:cs="Times New Roman"/>
          <w:caps/>
          <w:sz w:val="28"/>
          <w:szCs w:val="28"/>
        </w:rPr>
        <w:t>к власти</w:t>
      </w:r>
    </w:p>
    <w:p w:rsidR="00A33062" w:rsidRPr="00676B5E" w:rsidRDefault="00A33062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lastRenderedPageBreak/>
        <w:t xml:space="preserve">Ильичева Людмила Ефимовна, доктор политических наук, профессор, </w:t>
      </w:r>
      <w:r w:rsidR="005A6C22" w:rsidRPr="00676B5E">
        <w:rPr>
          <w:rFonts w:ascii="Times New Roman" w:hAnsi="Times New Roman" w:cs="Times New Roman"/>
          <w:sz w:val="28"/>
          <w:szCs w:val="28"/>
        </w:rPr>
        <w:t>главный научный сотрудник ИСПИ ФНИ</w:t>
      </w:r>
      <w:r w:rsidR="00AB6FCB">
        <w:rPr>
          <w:rFonts w:ascii="Times New Roman" w:hAnsi="Times New Roman" w:cs="Times New Roman"/>
          <w:sz w:val="28"/>
          <w:szCs w:val="28"/>
        </w:rPr>
        <w:t>С</w:t>
      </w:r>
      <w:r w:rsidR="005A6C22" w:rsidRPr="00676B5E">
        <w:rPr>
          <w:rFonts w:ascii="Times New Roman" w:hAnsi="Times New Roman" w:cs="Times New Roman"/>
          <w:sz w:val="28"/>
          <w:szCs w:val="28"/>
        </w:rPr>
        <w:t xml:space="preserve">Ц РАН, </w:t>
      </w:r>
      <w:r w:rsidRPr="00676B5E">
        <w:rPr>
          <w:rFonts w:ascii="Times New Roman" w:hAnsi="Times New Roman" w:cs="Times New Roman"/>
          <w:sz w:val="28"/>
          <w:szCs w:val="28"/>
        </w:rPr>
        <w:t xml:space="preserve">директор Центра государственно-частного партнерства Института государственной службы и управления 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:rsidR="00A33062" w:rsidRDefault="00A33062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FC" w:rsidRPr="00676B5E" w:rsidRDefault="00AF02FC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ОБРАЗ ЖЕЛАЕМОГО ЦЕЛЕВОГО СОСТОЯНИЯ РЕГИОНАЛЬНОГО ОБЩЕСТВА, ПРЕДЛАГАЕМЫЙ К ВКЛЮЧЕНИЮ В ОБЩЕСТВЕННЫЙ ДОГОВОР МЕЖДУ РЕГИОНАЛЬНОЙ ВЛАСТЬЮ, БИЗНЕСОМ И ОБЩЕСТВЕННЫМИ СТРУКТУРАМИ ТАМБОВСКОЙ ОБЛАСТИ</w:t>
      </w:r>
    </w:p>
    <w:p w:rsidR="00AF02FC" w:rsidRPr="00676B5E" w:rsidRDefault="00AF02FC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Юхачев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Сергей Петрович </w:t>
      </w:r>
      <w:proofErr w:type="gramStart"/>
      <w:r w:rsidR="000E671E" w:rsidRPr="00676B5E">
        <w:rPr>
          <w:rFonts w:ascii="Times New Roman" w:hAnsi="Times New Roman" w:cs="Times New Roman"/>
          <w:sz w:val="28"/>
          <w:szCs w:val="28"/>
        </w:rPr>
        <w:t>–</w:t>
      </w:r>
      <w:r w:rsidR="0002230D" w:rsidRPr="00676B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230D" w:rsidRPr="00676B5E">
        <w:rPr>
          <w:rFonts w:ascii="Times New Roman" w:hAnsi="Times New Roman" w:cs="Times New Roman"/>
          <w:sz w:val="28"/>
          <w:szCs w:val="28"/>
        </w:rPr>
        <w:t xml:space="preserve">октор экономических наук, </w:t>
      </w:r>
      <w:proofErr w:type="spellStart"/>
      <w:r w:rsidR="000E671E" w:rsidRPr="00676B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E671E" w:rsidRPr="00676B5E">
        <w:rPr>
          <w:rFonts w:ascii="Times New Roman" w:hAnsi="Times New Roman" w:cs="Times New Roman"/>
          <w:sz w:val="28"/>
          <w:szCs w:val="28"/>
        </w:rPr>
        <w:t xml:space="preserve">. </w:t>
      </w:r>
      <w:r w:rsidRPr="00676B5E">
        <w:rPr>
          <w:rFonts w:ascii="Times New Roman" w:hAnsi="Times New Roman" w:cs="Times New Roman"/>
          <w:sz w:val="28"/>
          <w:szCs w:val="28"/>
        </w:rPr>
        <w:t>заместител</w:t>
      </w:r>
      <w:r w:rsidR="000E671E" w:rsidRPr="00676B5E">
        <w:rPr>
          <w:rFonts w:ascii="Times New Roman" w:hAnsi="Times New Roman" w:cs="Times New Roman"/>
          <w:sz w:val="28"/>
          <w:szCs w:val="28"/>
        </w:rPr>
        <w:t>я</w:t>
      </w:r>
      <w:r w:rsidRPr="00676B5E">
        <w:rPr>
          <w:rFonts w:ascii="Times New Roman" w:hAnsi="Times New Roman" w:cs="Times New Roman"/>
          <w:sz w:val="28"/>
          <w:szCs w:val="28"/>
        </w:rPr>
        <w:t xml:space="preserve"> главы администрации Тамбовской области</w:t>
      </w:r>
    </w:p>
    <w:p w:rsidR="00977C21" w:rsidRDefault="00977C21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58" w:rsidRPr="00676B5E" w:rsidRDefault="001A3C58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color w:val="000000"/>
          <w:sz w:val="28"/>
          <w:szCs w:val="28"/>
        </w:rPr>
        <w:t>РОЛЬ МАСС</w:t>
      </w:r>
      <w:r w:rsidR="004478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5E">
        <w:rPr>
          <w:rFonts w:ascii="Times New Roman" w:hAnsi="Times New Roman" w:cs="Times New Roman"/>
          <w:color w:val="000000"/>
          <w:sz w:val="28"/>
          <w:szCs w:val="28"/>
        </w:rPr>
        <w:t>МЕДИА В ФОРМИРОВАНИИ СИСТЕМЫ ДОВЕРИЯ К ГОСУДАРСТВУ В УСЛОВИЯХ ГЛОБА</w:t>
      </w:r>
      <w:r w:rsidR="00ED6BD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76B5E">
        <w:rPr>
          <w:rFonts w:ascii="Times New Roman" w:hAnsi="Times New Roman" w:cs="Times New Roman"/>
          <w:color w:val="000000"/>
          <w:sz w:val="28"/>
          <w:szCs w:val="28"/>
        </w:rPr>
        <w:t>ИЗАЦИИ ИНФО</w:t>
      </w:r>
      <w:r w:rsidR="00ED6B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76B5E">
        <w:rPr>
          <w:rFonts w:ascii="Times New Roman" w:hAnsi="Times New Roman" w:cs="Times New Roman"/>
          <w:color w:val="000000"/>
          <w:sz w:val="28"/>
          <w:szCs w:val="28"/>
        </w:rPr>
        <w:t xml:space="preserve">МАЦИОННОГО ПРОСТРАНСТВА </w:t>
      </w:r>
    </w:p>
    <w:p w:rsidR="00FA7ABF" w:rsidRPr="00676B5E" w:rsidRDefault="001A3C58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color w:val="000000"/>
          <w:sz w:val="28"/>
          <w:szCs w:val="28"/>
        </w:rPr>
        <w:t>Кондрашов Андрей Олегови</w:t>
      </w:r>
      <w:proofErr w:type="gramStart"/>
      <w:r w:rsidRPr="00676B5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A7ABF" w:rsidRPr="00676B5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A7ABF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="00977C21" w:rsidRPr="00676B5E">
        <w:rPr>
          <w:rFonts w:ascii="Times New Roman" w:hAnsi="Times New Roman" w:cs="Times New Roman"/>
          <w:sz w:val="28"/>
          <w:szCs w:val="28"/>
        </w:rPr>
        <w:t>магистр политологии, первый</w:t>
      </w:r>
      <w:r w:rsidR="00FA7ABF" w:rsidRPr="00676B5E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ВГТРК</w:t>
      </w:r>
    </w:p>
    <w:p w:rsidR="00AF02FC" w:rsidRDefault="00AF02FC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53C31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ПОЛИТИЧЕСКИЙ КОНСЕНСУС И ОБЩЕСТВЕННАЯ СОЛИДАРНОСТЬ: ОПЫТ И ПЕРСПЕКТИВЫ РОССИЙСКОГО ГОСУДАРСТВА</w:t>
      </w:r>
    </w:p>
    <w:p w:rsid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Соловьев Александр Иванович, доктор политических наук, профессор, заведующий кафедрой политического анализа Московского государственного университета</w:t>
      </w:r>
    </w:p>
    <w:p w:rsidR="0036417E" w:rsidRPr="00676B5E" w:rsidRDefault="0036417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ДОВЕРИЕ МЕЖДУ ВЛАСТЬЮ И ОБЩЕСТВОМ В САМОРЕГУЛЯЦИИ ИЗМЕНЯЮЩЕЙСЯ СОЦИАЛЬНОЙ РЕАЛЬНОСТИ</w:t>
      </w:r>
    </w:p>
    <w:p w:rsidR="00B67F5B" w:rsidRPr="00676B5E" w:rsidRDefault="0051137A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Зубок Юлия Альбертовна</w:t>
      </w:r>
      <w:r w:rsidR="00B67F5B" w:rsidRPr="00676B5E">
        <w:rPr>
          <w:rFonts w:ascii="Times New Roman" w:hAnsi="Times New Roman" w:cs="Times New Roman"/>
          <w:sz w:val="28"/>
          <w:szCs w:val="28"/>
        </w:rPr>
        <w:t xml:space="preserve">, доктор социологических наук, профессор, руководитель </w:t>
      </w:r>
      <w:proofErr w:type="gramStart"/>
      <w:r w:rsidR="00B67F5B" w:rsidRPr="00676B5E">
        <w:rPr>
          <w:rFonts w:ascii="Times New Roman" w:hAnsi="Times New Roman" w:cs="Times New Roman"/>
          <w:sz w:val="28"/>
          <w:szCs w:val="28"/>
        </w:rPr>
        <w:t>Центра социологии молодежи Института социально-политических исследований</w:t>
      </w:r>
      <w:proofErr w:type="gramEnd"/>
      <w:r w:rsidR="00B67F5B" w:rsidRPr="00676B5E">
        <w:rPr>
          <w:rFonts w:ascii="Times New Roman" w:hAnsi="Times New Roman" w:cs="Times New Roman"/>
          <w:sz w:val="28"/>
          <w:szCs w:val="28"/>
        </w:rPr>
        <w:t xml:space="preserve"> ФНИСЦ РАН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6B5E">
        <w:rPr>
          <w:rFonts w:ascii="Times New Roman" w:hAnsi="Times New Roman" w:cs="Times New Roman"/>
          <w:caps/>
          <w:sz w:val="28"/>
          <w:szCs w:val="28"/>
        </w:rPr>
        <w:lastRenderedPageBreak/>
        <w:t>РЕГИОНАЛЬНАЯ ИДЕНТИЧНОСТЬ НАСЕЛЕНИЯ КАК КОМПОНЕНТ ПОЛИТИКИ УПРАВЛЕНИЯ ДОВЕРИЕМ НА СУБФЕДЕРАЛЬНОМ УРОВНЕ В РФ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Попова Ольга Валентиновна, доктор политических наук, </w:t>
      </w:r>
      <w:r w:rsidR="00582347" w:rsidRPr="00676B5E">
        <w:rPr>
          <w:rFonts w:ascii="Times New Roman" w:hAnsi="Times New Roman" w:cs="Times New Roman"/>
          <w:sz w:val="28"/>
          <w:szCs w:val="28"/>
        </w:rPr>
        <w:t>профессор, заведующая</w:t>
      </w:r>
      <w:r w:rsidRPr="00676B5E">
        <w:rPr>
          <w:rFonts w:ascii="Times New Roman" w:hAnsi="Times New Roman" w:cs="Times New Roman"/>
          <w:sz w:val="28"/>
          <w:szCs w:val="28"/>
        </w:rPr>
        <w:t xml:space="preserve"> кафедрой политических институтов и</w:t>
      </w:r>
      <w:r w:rsidR="00582347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прикладных политических исследований</w:t>
      </w:r>
      <w:r w:rsidR="00582347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факультета политологии</w:t>
      </w:r>
      <w:r w:rsidR="00582347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ПРОБЛЕМЫ ВЗАИМООТНОШЕНИЙ МЕЖДУ БИЗНЕСОМ И РЕГИОНАЛЬНОЙ ВЛАСТЬЮ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Кравченко Денис Борисович – заместитель Председателя Комитета Государственной Думы по экономической политике, промышленности, инновационному развитию и предпринимательству</w:t>
      </w:r>
    </w:p>
    <w:p w:rsidR="00E439AE" w:rsidRDefault="00E439AE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21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КЛЮЧЕВЫЕ ПРОБЛЕМЫ ВЗАИМОДЕЙСТВИЯ ВЛАСТИ, БИЗНЕСА И ОБЩЕСТВА, А ТАКЖЕ СОЦИАЛЬНО-ПОЛИТИЧЕСКИЕ РИСКИ ВНЕДРЕНИЯ МЕХАНИЗМ</w:t>
      </w:r>
      <w:r w:rsidR="00ED6BD6">
        <w:rPr>
          <w:rFonts w:ascii="Times New Roman" w:hAnsi="Times New Roman" w:cs="Times New Roman"/>
          <w:sz w:val="28"/>
          <w:szCs w:val="28"/>
        </w:rPr>
        <w:t>ОВ</w:t>
      </w:r>
      <w:r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="00B46B9C" w:rsidRPr="00676B5E">
        <w:rPr>
          <w:rFonts w:ascii="Times New Roman" w:hAnsi="Times New Roman" w:cs="Times New Roman"/>
          <w:sz w:val="28"/>
          <w:szCs w:val="28"/>
        </w:rPr>
        <w:t>ФОРМИРОВАНИЯ</w:t>
      </w:r>
      <w:r w:rsidRPr="00676B5E">
        <w:rPr>
          <w:rFonts w:ascii="Times New Roman" w:hAnsi="Times New Roman" w:cs="Times New Roman"/>
          <w:sz w:val="28"/>
          <w:szCs w:val="28"/>
        </w:rPr>
        <w:t xml:space="preserve"> ДОВЕРИЯ К ВЛАСТИ В ТАМБОВСКОЙ ОБЛАСТИ </w:t>
      </w:r>
    </w:p>
    <w:p w:rsidR="00B67F5B" w:rsidRPr="006E7366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66">
        <w:rPr>
          <w:rFonts w:ascii="Times New Roman" w:hAnsi="Times New Roman" w:cs="Times New Roman"/>
          <w:sz w:val="28"/>
          <w:szCs w:val="28"/>
        </w:rPr>
        <w:t>(по результатам опроса представителей власти, бизнеса и общественных организаций Тамбовской области</w:t>
      </w:r>
      <w:r w:rsidR="004478DA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6E7366">
        <w:rPr>
          <w:rFonts w:ascii="Times New Roman" w:hAnsi="Times New Roman" w:cs="Times New Roman"/>
          <w:sz w:val="28"/>
          <w:szCs w:val="28"/>
        </w:rPr>
        <w:t>, проведенного в феврале 2021 года)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Рогачев Сергей Владимирович, доктор экономических наук, профессор, Главный научный сотрудник Института </w:t>
      </w:r>
      <w:r w:rsidR="00381AE2" w:rsidRPr="00676B5E">
        <w:rPr>
          <w:rFonts w:ascii="Times New Roman" w:hAnsi="Times New Roman" w:cs="Times New Roman"/>
          <w:sz w:val="28"/>
          <w:szCs w:val="28"/>
        </w:rPr>
        <w:t>социально-</w:t>
      </w:r>
      <w:r w:rsidRPr="00676B5E">
        <w:rPr>
          <w:rFonts w:ascii="Times New Roman" w:hAnsi="Times New Roman" w:cs="Times New Roman"/>
          <w:sz w:val="28"/>
          <w:szCs w:val="28"/>
        </w:rPr>
        <w:t>политических исследований ФНИСЦ РАН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5E" w:rsidRPr="00ED6BD6" w:rsidRDefault="00676B5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ED6BD6">
        <w:rPr>
          <w:rFonts w:ascii="Times New Roman" w:hAnsi="Times New Roman" w:cs="Times New Roman"/>
          <w:caps/>
          <w:sz w:val="28"/>
          <w:szCs w:val="28"/>
        </w:rPr>
        <w:t>Пилотная зона ШОС в ЦИНДАО</w:t>
      </w:r>
      <w:r w:rsidR="00ED6B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D6BD6">
        <w:rPr>
          <w:rFonts w:ascii="Times New Roman" w:hAnsi="Times New Roman" w:cs="Times New Roman"/>
          <w:caps/>
          <w:sz w:val="28"/>
          <w:szCs w:val="28"/>
        </w:rPr>
        <w:t xml:space="preserve">- Сотрудничество в области молодежного предпринимательства </w:t>
      </w:r>
      <w:r w:rsidR="004478DA">
        <w:rPr>
          <w:rFonts w:ascii="Times New Roman" w:hAnsi="Times New Roman" w:cs="Times New Roman"/>
          <w:caps/>
          <w:sz w:val="28"/>
          <w:szCs w:val="28"/>
        </w:rPr>
        <w:t>«</w:t>
      </w:r>
      <w:r w:rsidRPr="00ED6BD6">
        <w:rPr>
          <w:rFonts w:ascii="Times New Roman" w:hAnsi="Times New Roman" w:cs="Times New Roman"/>
          <w:caps/>
          <w:sz w:val="28"/>
          <w:szCs w:val="28"/>
        </w:rPr>
        <w:t>Россия-Китай</w:t>
      </w:r>
      <w:r w:rsidR="004478DA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4195E" w:rsidRPr="00ED6BD6" w:rsidRDefault="00582347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Хуан </w:t>
      </w:r>
      <w:proofErr w:type="spellStart"/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Цзяннань</w:t>
      </w:r>
      <w:proofErr w:type="spellEnd"/>
      <w:r w:rsidR="0054195E" w:rsidRPr="00ED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6BD6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ED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октор экономических наук, </w:t>
      </w:r>
      <w:r w:rsidR="00676B5E" w:rsidRPr="00ED6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Цифрового Научно-исследовательского института Актива</w:t>
      </w:r>
      <w:r w:rsidR="00ED6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(Китайская Народная Республика)</w:t>
      </w:r>
    </w:p>
    <w:p w:rsidR="00582347" w:rsidRDefault="00582347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733" w:rsidRPr="00676B5E" w:rsidRDefault="007D1733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lastRenderedPageBreak/>
        <w:t>СОЦИАЛЬНОЕ ПАРТНЕРСТВО ВЛАСТИ, БИЗНЕСА И ОБЩЕСТВА ПРИ ФОРМИРОВАНИИ УСЛОВИЙ ОБЩЕСТВЕННОГО ДОГОВОРА</w:t>
      </w:r>
    </w:p>
    <w:p w:rsidR="007D1733" w:rsidRPr="00676B5E" w:rsidRDefault="007D1733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Ашот 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Сейранович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>, доктор политических наук, профессор кафедры теории и истории</w:t>
      </w:r>
      <w:r w:rsidR="004478DA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политической науки Ереванского государственного университет</w:t>
      </w:r>
      <w:proofErr w:type="gramStart"/>
      <w:r w:rsidRPr="00676B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6B5E">
        <w:rPr>
          <w:rFonts w:ascii="Times New Roman" w:hAnsi="Times New Roman" w:cs="Times New Roman"/>
          <w:sz w:val="28"/>
          <w:szCs w:val="28"/>
        </w:rPr>
        <w:t>Армения)</w:t>
      </w:r>
    </w:p>
    <w:p w:rsidR="007D1733" w:rsidRDefault="007D1733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6B5E">
        <w:rPr>
          <w:rFonts w:ascii="Times New Roman" w:hAnsi="Times New Roman" w:cs="Times New Roman"/>
          <w:caps/>
          <w:sz w:val="28"/>
          <w:szCs w:val="28"/>
        </w:rPr>
        <w:t>Цифровое политическое участие и проблема доверия граждан к власти</w:t>
      </w:r>
      <w:r w:rsidR="00A21410" w:rsidRPr="00676B5E">
        <w:rPr>
          <w:rFonts w:ascii="Times New Roman" w:hAnsi="Times New Roman" w:cs="Times New Roman"/>
          <w:caps/>
          <w:sz w:val="28"/>
          <w:szCs w:val="28"/>
        </w:rPr>
        <w:t xml:space="preserve"> (НА ПРИМЕРЕ РЕСПУБЛИКИ БЕЛАРУСЬ)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Веремеев Николай Юрьевич, заведующий кафедрой политологии Белорусского государственного экономического университета (Республика Беларусь)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ОБЩЕСТВЕННАЯ ПАЛАТА ТАМБОВСКОЙ ОБЛАСТИ КАК ХАБ ДЛЯ ЭКОСИСТЕМНОГО ВЗАИМОДЕЙСТВИЯ ВЛАСТИ, БИЗНЕСА И ОБЩЕСТВА</w:t>
      </w:r>
    </w:p>
    <w:p w:rsidR="00B67F5B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Пеньков Владимир Федорович – </w:t>
      </w:r>
      <w:r w:rsidR="00B7440F" w:rsidRPr="00676B5E">
        <w:rPr>
          <w:rFonts w:ascii="Times New Roman" w:hAnsi="Times New Roman" w:cs="Times New Roman"/>
          <w:sz w:val="28"/>
          <w:szCs w:val="28"/>
        </w:rPr>
        <w:t xml:space="preserve">доктор политических наук, профессор, </w:t>
      </w:r>
      <w:r w:rsidRPr="00676B5E">
        <w:rPr>
          <w:rFonts w:ascii="Times New Roman" w:hAnsi="Times New Roman" w:cs="Times New Roman"/>
          <w:sz w:val="28"/>
          <w:szCs w:val="28"/>
        </w:rPr>
        <w:t>председатель Общественной палаты Тамбовской области</w:t>
      </w:r>
    </w:p>
    <w:p w:rsidR="00ED6BD6" w:rsidRPr="00ED6BD6" w:rsidRDefault="00ED6BD6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B5E" w:rsidRPr="00ED6BD6" w:rsidRDefault="00676B5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BD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ПРОМЫШЛЕННЫХ ЦЕПОЧЕК РОССИЯ-КИТАЙ НА ОСНОВЕ ДОВЕРИЯ МЖДУ БИЗНЕСОМ И ВЛАСТЬ</w:t>
      </w:r>
      <w:r w:rsidR="00ED6B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</w:p>
    <w:p w:rsidR="00071318" w:rsidRDefault="00676B5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Сюй</w:t>
      </w:r>
      <w:proofErr w:type="spellEnd"/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Полин, директор </w:t>
      </w:r>
      <w:r w:rsid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оссийского офи</w:t>
      </w:r>
      <w:r w:rsid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 экономических исследований А</w:t>
      </w:r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кадеми</w:t>
      </w:r>
      <w:r w:rsid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общественных наук </w:t>
      </w:r>
      <w:r w:rsid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(Китайская Народная Республика</w:t>
      </w:r>
      <w:r w:rsidRPr="00ED6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478DA" w:rsidRPr="00ED6BD6" w:rsidRDefault="004478DA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C58" w:rsidRPr="00ED6BD6" w:rsidRDefault="00ED6BD6" w:rsidP="00C65E8E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D6BD6">
        <w:rPr>
          <w:sz w:val="28"/>
          <w:szCs w:val="28"/>
        </w:rPr>
        <w:t>ВЗАИМОДЕЙСТВИЕ БИЗНЕСА И ВЛАСТИ</w:t>
      </w:r>
      <w:r w:rsidR="001A3C58" w:rsidRPr="00ED6BD6">
        <w:rPr>
          <w:sz w:val="28"/>
          <w:szCs w:val="28"/>
        </w:rPr>
        <w:t>: ИСТОКИ И ПУТИ ФОРМИРОВАНИЯ ДОВЕРИТЕЛЬНЫХ ОТНОШЕНИЙ</w:t>
      </w:r>
      <w:r w:rsidR="004478DA">
        <w:rPr>
          <w:sz w:val="28"/>
          <w:szCs w:val="28"/>
        </w:rPr>
        <w:t>,</w:t>
      </w:r>
      <w:r w:rsidR="001A3C58" w:rsidRPr="00ED6BD6">
        <w:rPr>
          <w:sz w:val="28"/>
          <w:szCs w:val="28"/>
        </w:rPr>
        <w:t xml:space="preserve"> ИЛИ «КАК ДРУЖИТЬ С ГОСУДАРСТВОМ</w:t>
      </w:r>
      <w:r w:rsidR="006F08DB" w:rsidRPr="00ED6BD6">
        <w:rPr>
          <w:sz w:val="28"/>
          <w:szCs w:val="28"/>
        </w:rPr>
        <w:t>»</w:t>
      </w:r>
    </w:p>
    <w:p w:rsidR="001A3C58" w:rsidRPr="004478DA" w:rsidRDefault="001A3C58" w:rsidP="00C65E8E">
      <w:pPr>
        <w:pStyle w:val="a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D6BD6">
        <w:rPr>
          <w:sz w:val="28"/>
          <w:szCs w:val="28"/>
        </w:rPr>
        <w:t xml:space="preserve">Минеева Татьяна Вадимовна </w:t>
      </w:r>
      <w:r w:rsidRPr="004478DA">
        <w:rPr>
          <w:b/>
          <w:color w:val="000000" w:themeColor="text1"/>
          <w:sz w:val="28"/>
          <w:szCs w:val="28"/>
        </w:rPr>
        <w:t>-</w:t>
      </w:r>
      <w:r w:rsidRPr="004478DA">
        <w:rPr>
          <w:rStyle w:val="a4"/>
          <w:b/>
          <w:color w:val="000000" w:themeColor="text1"/>
          <w:sz w:val="28"/>
          <w:szCs w:val="28"/>
        </w:rPr>
        <w:t xml:space="preserve"> </w:t>
      </w:r>
      <w:r w:rsidRPr="004478DA">
        <w:rPr>
          <w:rStyle w:val="a8"/>
          <w:b w:val="0"/>
          <w:color w:val="000000" w:themeColor="text1"/>
          <w:sz w:val="28"/>
          <w:szCs w:val="28"/>
        </w:rPr>
        <w:t>Уполномоченный по защите прав предпринимателей в г. Москве</w:t>
      </w:r>
    </w:p>
    <w:p w:rsidR="001A3C58" w:rsidRPr="00ED6BD6" w:rsidRDefault="001A3C58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СИСТЕМА ЦЕННОСТЕЙ И «КОДЕКС ПОВЕДЕНИЯ» ПРЕДСТАВИТЕЛЕЙ ВЛАСТИ, БИЗНЕСА И СТРУКТУР ГРАЖДАНСКОГО </w:t>
      </w:r>
      <w:r w:rsidRPr="00676B5E">
        <w:rPr>
          <w:rFonts w:ascii="Times New Roman" w:hAnsi="Times New Roman" w:cs="Times New Roman"/>
          <w:sz w:val="28"/>
          <w:szCs w:val="28"/>
        </w:rPr>
        <w:lastRenderedPageBreak/>
        <w:t>ОБЩЕСТВА ПРИ РЕШЕНИИ ВОПРОСОВ РЕАЛИЗАЦИИ ОБЩЕСТВЕННОГО ДОГОВОРА В ТАМБОВСКОЙ ОБЛАСТИ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Воронина Елена Александровна </w:t>
      </w:r>
      <w:proofErr w:type="gramStart"/>
      <w:r w:rsidRPr="00676B5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76B5E">
        <w:rPr>
          <w:rFonts w:ascii="Times New Roman" w:hAnsi="Times New Roman" w:cs="Times New Roman"/>
          <w:sz w:val="28"/>
          <w:szCs w:val="28"/>
        </w:rPr>
        <w:t>резидент Тамбовской областной ТПП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СОСТОЯНИЕ ТАМБОВСКОЙ ОБЛАСТИ ПО КЛЮЧЕВЫМ ПОКАЗАТЕЛЯМ ЭФФЕКТИВНОСТИ ДЕЯТЕЛЬНОСТИ АДМИНИСТРАЦИИ И УРОВНЮ ДОВЕРИЯ К ГЛАВЕ РЕГИОНА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Марчева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Ольга Борисовна, начальник управления стратегического развития, национальных целей, программ и проектов администрации Тамбовской области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7C5544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СОЦИАЛЬНЫХ СЕТЯХ КАК ТЕХНОЛОГИЯ ПОВЫШЕНИЯ ДОВЕРИЯ НАСЕЛЕНИЯ К АДМИНИСТРАЦИИ ГОРОДА МИЧУРИНСК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Харников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Максим Викторович – глава города Мичуринск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5B" w:rsidRPr="00676B5E" w:rsidRDefault="00B67F5B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КЛЮЧЕВЫЕ СОЦИАЛЬНО-ЭКОНОМИЧЕСКИЕ ПРОБЛЕМЫ ГОРОДА МИЧУРИНСКА, РЕШЕНИЕ КОТОРЫХ БУДЕТ СПОСОБСТВОВАТЬ ПОВЫШЕНИЮ ДОВЕРИЯ НАСЕЛЕНИЯ К ВЛАСТИ</w:t>
      </w:r>
    </w:p>
    <w:p w:rsidR="00B67F5B" w:rsidRPr="00676B5E" w:rsidRDefault="00B67F5B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Антонова Юлия Павловна – начальник Управления экономики администрации г</w:t>
      </w:r>
      <w:r w:rsidR="00BC3662" w:rsidRPr="00676B5E">
        <w:rPr>
          <w:rFonts w:ascii="Times New Roman" w:hAnsi="Times New Roman" w:cs="Times New Roman"/>
          <w:sz w:val="28"/>
          <w:szCs w:val="28"/>
        </w:rPr>
        <w:t>. М</w:t>
      </w:r>
      <w:r w:rsidRPr="00676B5E">
        <w:rPr>
          <w:rFonts w:ascii="Times New Roman" w:hAnsi="Times New Roman" w:cs="Times New Roman"/>
          <w:sz w:val="28"/>
          <w:szCs w:val="28"/>
        </w:rPr>
        <w:t>ичуринск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ВОПРОСЫ ЦИФРОВИЗАЦИИ ПРОЦЕССА ФОРМИРОВАНИЯ И РЕАЛИЗАЦИИ ОБЩЕСТВЕННОГО ДОГОВОРА МЕЖДУ ВЛАСТЬЮ, БИЗНЕСОМ И ОБЩЕСТВОМ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Горлов Константин Николаевич, </w:t>
      </w:r>
      <w:r w:rsidR="0054195E" w:rsidRPr="00676B5E">
        <w:rPr>
          <w:rFonts w:ascii="Times New Roman" w:hAnsi="Times New Roman" w:cs="Times New Roman"/>
          <w:sz w:val="28"/>
          <w:szCs w:val="28"/>
        </w:rPr>
        <w:t xml:space="preserve">заместитель председателя Мичуринского городского Совета депутатов Тамбовской области, </w:t>
      </w:r>
      <w:r w:rsidRPr="00676B5E">
        <w:rPr>
          <w:rFonts w:ascii="Times New Roman" w:hAnsi="Times New Roman" w:cs="Times New Roman"/>
          <w:sz w:val="28"/>
          <w:szCs w:val="28"/>
        </w:rPr>
        <w:t>соискатель</w:t>
      </w:r>
      <w:r w:rsidR="0054195E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 xml:space="preserve">Института социально-политических исследований Российской академии наук, </w:t>
      </w:r>
    </w:p>
    <w:p w:rsidR="00B67F5B" w:rsidRDefault="00B67F5B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ОПЫТ ФОРМИРОВАНИЯ ДОВЕРИТЕЛЬНЫХ ОТНОШЕНИЙ МЕЖДУ ВЛАСТЬЮ И НАСЕЛЕНИЕМ В ЧЕЛЯБИНСКОЙ ОБЛАСТИ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lastRenderedPageBreak/>
        <w:t>Бархатов Илья Викторович, депутат Законодательного собрания Челябинской области, заместитель председателя Комитета по строительной политике и ЖКХ</w:t>
      </w:r>
    </w:p>
    <w:p w:rsidR="00E439AE" w:rsidRDefault="00E439AE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84617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ВЗАИМОДЙЕСТВИЕ ОРГАНОВ МЕСТНОГО САМОУПРАЛВЕНИЯ С ОБЩЕСТВЕННОСТЬЮ И НКО В РАМКАХ</w:t>
      </w:r>
      <w:r w:rsidR="00E439AE" w:rsidRPr="00676B5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676B5E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E439AE" w:rsidRPr="00676B5E">
        <w:rPr>
          <w:rFonts w:ascii="Times New Roman" w:hAnsi="Times New Roman" w:cs="Times New Roman"/>
          <w:sz w:val="28"/>
          <w:szCs w:val="28"/>
        </w:rPr>
        <w:t>ДОВЕРИ</w:t>
      </w:r>
      <w:r w:rsidRPr="00676B5E">
        <w:rPr>
          <w:rFonts w:ascii="Times New Roman" w:hAnsi="Times New Roman" w:cs="Times New Roman"/>
          <w:sz w:val="28"/>
          <w:szCs w:val="28"/>
        </w:rPr>
        <w:t>Я</w:t>
      </w:r>
      <w:r w:rsidR="00E439AE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НАСЕЛЕНИЯ К ВЛАСТИ</w:t>
      </w:r>
      <w:r w:rsidR="00E439AE" w:rsidRPr="00676B5E">
        <w:rPr>
          <w:rFonts w:ascii="Times New Roman" w:hAnsi="Times New Roman" w:cs="Times New Roman"/>
          <w:sz w:val="28"/>
          <w:szCs w:val="28"/>
        </w:rPr>
        <w:t xml:space="preserve"> В РЕСПУБЛИКЕ САХА (ЯКУТИЯ)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Федотов Алексей Васильевич, Глава муниципального района «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улус» (район) Республики Саха (Якутия)</w:t>
      </w:r>
    </w:p>
    <w:p w:rsidR="00E439AE" w:rsidRDefault="00E439AE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ОПЫТ ФОРМИРОВАНИЯ ДОВЕРИТЕЛЬНЫХ ОТНОШЕНИЙ МЕЖДУ ВЛАСТЬЮ И НАСЕЛЕНИЕМ В ПРИМОРСКОМ КРАЕ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Авдои</w:t>
      </w:r>
      <w:proofErr w:type="spellEnd"/>
      <w:r w:rsidR="0054195E" w:rsidRPr="0067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Джони</w:t>
      </w:r>
      <w:proofErr w:type="spellEnd"/>
      <w:r w:rsidR="00ED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Титалович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>, депутат Законодательного собрания Приморского края, заместитель председателя Комитета по экономической политике и собственности</w:t>
      </w:r>
    </w:p>
    <w:p w:rsidR="00E439AE" w:rsidRDefault="00E439AE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ОПЫТ ФОРМИРОВАНИЯ ДОВЕРИТЕЛЬНЫХ ОТНОШЕНИЙ МЕЖДУ ВЛАСТЬЮ И НАСЕЛЕНИЕМ В МУНИЦИПАЛЬНОМ ОБРАЗОВАНИИ «ГОРОД УЛЬЯНОВСК»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B5E">
        <w:rPr>
          <w:rFonts w:ascii="Times New Roman" w:hAnsi="Times New Roman" w:cs="Times New Roman"/>
          <w:sz w:val="28"/>
          <w:szCs w:val="28"/>
        </w:rPr>
        <w:t>Ножечкин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Илья Владимирович, депутат Ульяновской Городской Думы Ульяновской области, Председатель Ульяновской Городской Думы</w:t>
      </w:r>
    </w:p>
    <w:p w:rsidR="00E439AE" w:rsidRDefault="00E439AE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AE" w:rsidRPr="00676B5E" w:rsidRDefault="00E439AE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КОНЦЕПЦИЯ СИСТЕМЫ УПРАВЛЕНИЯ МЕХАНИЗМАМИ </w:t>
      </w:r>
      <w:r w:rsidR="008F448E" w:rsidRPr="00676B5E">
        <w:rPr>
          <w:rFonts w:ascii="Times New Roman" w:hAnsi="Times New Roman" w:cs="Times New Roman"/>
          <w:sz w:val="28"/>
          <w:szCs w:val="28"/>
        </w:rPr>
        <w:t xml:space="preserve">И ТЕХНОЛОГИЯМИ ФОРМИРОВАНИЯ </w:t>
      </w:r>
      <w:r w:rsidRPr="00676B5E">
        <w:rPr>
          <w:rFonts w:ascii="Times New Roman" w:hAnsi="Times New Roman" w:cs="Times New Roman"/>
          <w:sz w:val="28"/>
          <w:szCs w:val="28"/>
        </w:rPr>
        <w:t>ДОВЕРИЯ К РЕГИОНАЛЬНОЙ И МУНИЦИПАЛЬНОЙ ВЛАСТИ</w:t>
      </w:r>
    </w:p>
    <w:p w:rsidR="00E439AE" w:rsidRPr="00676B5E" w:rsidRDefault="00E439AE" w:rsidP="00C65E8E">
      <w:pPr>
        <w:pStyle w:val="a7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>Лапин Андрей Викторович, кандидат политических наук, эксперт Центра</w:t>
      </w:r>
      <w:r w:rsidR="0054195E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>государственно-частного партнерства Института государственной службы и</w:t>
      </w:r>
      <w:r w:rsidR="0054195E" w:rsidRPr="00676B5E">
        <w:rPr>
          <w:rFonts w:ascii="Times New Roman" w:hAnsi="Times New Roman" w:cs="Times New Roman"/>
          <w:sz w:val="28"/>
          <w:szCs w:val="28"/>
        </w:rPr>
        <w:t xml:space="preserve"> </w:t>
      </w:r>
      <w:r w:rsidRPr="00676B5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76B5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6B5E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:rsidR="00446B50" w:rsidRDefault="00446B50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90" w:rsidRPr="00676B5E" w:rsidRDefault="00446B50" w:rsidP="00C65E8E">
      <w:pPr>
        <w:pStyle w:val="a7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6B5E">
        <w:rPr>
          <w:rFonts w:ascii="Times New Roman" w:hAnsi="Times New Roman" w:cs="Times New Roman"/>
          <w:sz w:val="28"/>
          <w:szCs w:val="28"/>
        </w:rPr>
        <w:t xml:space="preserve">ОСНОВНЫЕ ПОЛОЖЕНИЯ МЕТОДИЧЕСКИХ РЕКОМЕНДАЦИЙ </w:t>
      </w:r>
      <w:r w:rsidR="002C4390" w:rsidRPr="00676B5E">
        <w:rPr>
          <w:rFonts w:ascii="Times New Roman" w:hAnsi="Times New Roman" w:cs="Times New Roman"/>
          <w:sz w:val="28"/>
          <w:szCs w:val="28"/>
        </w:rPr>
        <w:t xml:space="preserve">ПО </w:t>
      </w:r>
      <w:r w:rsidR="002B0E46" w:rsidRPr="00676B5E">
        <w:rPr>
          <w:rFonts w:ascii="Times New Roman" w:hAnsi="Times New Roman" w:cs="Times New Roman"/>
          <w:sz w:val="28"/>
          <w:szCs w:val="28"/>
        </w:rPr>
        <w:t xml:space="preserve">ФОРМИРОВАНИЮ ОБЩЕСТВЕННОГО ДОГОВОРА МЕЖДУ ВЛАСТЬЮ, </w:t>
      </w:r>
      <w:r w:rsidR="002B0E46" w:rsidRPr="00676B5E">
        <w:rPr>
          <w:rFonts w:ascii="Times New Roman" w:hAnsi="Times New Roman" w:cs="Times New Roman"/>
          <w:sz w:val="28"/>
          <w:szCs w:val="28"/>
        </w:rPr>
        <w:lastRenderedPageBreak/>
        <w:t>БИЗНЕСОМ И ГРАЖДАНСКИМ ОБЩЕСТВОМ</w:t>
      </w:r>
      <w:r w:rsidR="002C4390" w:rsidRPr="00676B5E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A36777" w:rsidRPr="00676B5E">
        <w:rPr>
          <w:rFonts w:ascii="Times New Roman" w:hAnsi="Times New Roman" w:cs="Times New Roman"/>
          <w:sz w:val="28"/>
          <w:szCs w:val="28"/>
        </w:rPr>
        <w:t>И</w:t>
      </w:r>
      <w:r w:rsidR="002C4390" w:rsidRPr="00676B5E">
        <w:rPr>
          <w:rFonts w:ascii="Times New Roman" w:hAnsi="Times New Roman" w:cs="Times New Roman"/>
          <w:caps/>
          <w:sz w:val="28"/>
          <w:szCs w:val="28"/>
        </w:rPr>
        <w:t xml:space="preserve">расчета интегральной оценки доверия к </w:t>
      </w:r>
      <w:r w:rsidR="001B646E" w:rsidRPr="00676B5E">
        <w:rPr>
          <w:rFonts w:ascii="Times New Roman" w:hAnsi="Times New Roman" w:cs="Times New Roman"/>
          <w:caps/>
          <w:sz w:val="28"/>
          <w:szCs w:val="28"/>
        </w:rPr>
        <w:t xml:space="preserve">ГЛАВАМ И </w:t>
      </w:r>
      <w:r w:rsidR="002C4390" w:rsidRPr="00676B5E">
        <w:rPr>
          <w:rFonts w:ascii="Times New Roman" w:hAnsi="Times New Roman" w:cs="Times New Roman"/>
          <w:caps/>
          <w:sz w:val="28"/>
          <w:szCs w:val="28"/>
        </w:rPr>
        <w:t>исполнительным органам государственной власти СУБЪЕКТОВ РОССИЙСКОЙ ФЕДЕРАЦИИ И МУНИЦИПАЛЬНОЙ ВЛАСТИ</w:t>
      </w:r>
    </w:p>
    <w:p w:rsidR="00446B50" w:rsidRPr="006E7366" w:rsidRDefault="002C4390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66">
        <w:rPr>
          <w:rFonts w:ascii="Times New Roman" w:hAnsi="Times New Roman" w:cs="Times New Roman"/>
          <w:sz w:val="28"/>
          <w:szCs w:val="28"/>
        </w:rPr>
        <w:t xml:space="preserve">Воронин Александр Дмитриевич – магистрант политологии Института государственной службы и управления </w:t>
      </w:r>
      <w:proofErr w:type="spellStart"/>
      <w:r w:rsidRPr="006E736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E7366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</w:p>
    <w:p w:rsidR="002C4390" w:rsidRDefault="002C4390" w:rsidP="00C65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390" w:rsidSect="00DD2799">
      <w:footerReference w:type="defaul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9" w:rsidRDefault="00FF7659" w:rsidP="00F7427F">
      <w:pPr>
        <w:spacing w:after="0" w:line="240" w:lineRule="auto"/>
      </w:pPr>
      <w:r>
        <w:separator/>
      </w:r>
    </w:p>
  </w:endnote>
  <w:endnote w:type="continuationSeparator" w:id="0">
    <w:p w:rsidR="00FF7659" w:rsidRDefault="00FF7659" w:rsidP="00F7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86187"/>
      <w:docPartObj>
        <w:docPartGallery w:val="Page Numbers (Bottom of Page)"/>
        <w:docPartUnique/>
      </w:docPartObj>
    </w:sdtPr>
    <w:sdtEndPr/>
    <w:sdtContent>
      <w:p w:rsidR="00E84617" w:rsidRDefault="00D84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4617" w:rsidRDefault="00E84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9" w:rsidRDefault="00FF7659" w:rsidP="00F7427F">
      <w:pPr>
        <w:spacing w:after="0" w:line="240" w:lineRule="auto"/>
      </w:pPr>
      <w:r>
        <w:separator/>
      </w:r>
    </w:p>
  </w:footnote>
  <w:footnote w:type="continuationSeparator" w:id="0">
    <w:p w:rsidR="00FF7659" w:rsidRDefault="00FF7659" w:rsidP="00F7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650"/>
    <w:multiLevelType w:val="hybridMultilevel"/>
    <w:tmpl w:val="1FC0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F2F"/>
    <w:multiLevelType w:val="hybridMultilevel"/>
    <w:tmpl w:val="2912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0DAC"/>
    <w:multiLevelType w:val="hybridMultilevel"/>
    <w:tmpl w:val="65863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FE6"/>
    <w:multiLevelType w:val="hybridMultilevel"/>
    <w:tmpl w:val="18B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A01"/>
    <w:multiLevelType w:val="hybridMultilevel"/>
    <w:tmpl w:val="48401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1E1879"/>
    <w:multiLevelType w:val="hybridMultilevel"/>
    <w:tmpl w:val="1BB8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8CA"/>
    <w:multiLevelType w:val="hybridMultilevel"/>
    <w:tmpl w:val="6622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50C3"/>
    <w:multiLevelType w:val="hybridMultilevel"/>
    <w:tmpl w:val="3034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7311"/>
    <w:multiLevelType w:val="hybridMultilevel"/>
    <w:tmpl w:val="331C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725A2"/>
    <w:multiLevelType w:val="hybridMultilevel"/>
    <w:tmpl w:val="C066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49BE"/>
    <w:multiLevelType w:val="hybridMultilevel"/>
    <w:tmpl w:val="9D5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841"/>
    <w:rsid w:val="0002230D"/>
    <w:rsid w:val="000266E3"/>
    <w:rsid w:val="00045F50"/>
    <w:rsid w:val="00050BAE"/>
    <w:rsid w:val="00061C54"/>
    <w:rsid w:val="00066EEC"/>
    <w:rsid w:val="00071318"/>
    <w:rsid w:val="00095386"/>
    <w:rsid w:val="000972C1"/>
    <w:rsid w:val="000A1615"/>
    <w:rsid w:val="000E671E"/>
    <w:rsid w:val="00102DBF"/>
    <w:rsid w:val="00160B45"/>
    <w:rsid w:val="00196F55"/>
    <w:rsid w:val="001A0E71"/>
    <w:rsid w:val="001A2FA0"/>
    <w:rsid w:val="001A3C58"/>
    <w:rsid w:val="001A6D78"/>
    <w:rsid w:val="001B646E"/>
    <w:rsid w:val="001C2675"/>
    <w:rsid w:val="001C2EF4"/>
    <w:rsid w:val="001F7220"/>
    <w:rsid w:val="002302CD"/>
    <w:rsid w:val="00252310"/>
    <w:rsid w:val="002609F5"/>
    <w:rsid w:val="00270C24"/>
    <w:rsid w:val="0027273D"/>
    <w:rsid w:val="0029500C"/>
    <w:rsid w:val="002B0E46"/>
    <w:rsid w:val="002C323A"/>
    <w:rsid w:val="002C4390"/>
    <w:rsid w:val="002C6200"/>
    <w:rsid w:val="002D21E7"/>
    <w:rsid w:val="002E0EB1"/>
    <w:rsid w:val="002E6771"/>
    <w:rsid w:val="002F1AA2"/>
    <w:rsid w:val="003516EE"/>
    <w:rsid w:val="00357FE8"/>
    <w:rsid w:val="0036417E"/>
    <w:rsid w:val="003676F4"/>
    <w:rsid w:val="0037054F"/>
    <w:rsid w:val="00381AE2"/>
    <w:rsid w:val="003858A5"/>
    <w:rsid w:val="00386E0F"/>
    <w:rsid w:val="003C4506"/>
    <w:rsid w:val="003D7E9A"/>
    <w:rsid w:val="003F1F74"/>
    <w:rsid w:val="00425C23"/>
    <w:rsid w:val="0043362C"/>
    <w:rsid w:val="0043467D"/>
    <w:rsid w:val="00446B50"/>
    <w:rsid w:val="004478DA"/>
    <w:rsid w:val="0051137A"/>
    <w:rsid w:val="005161B4"/>
    <w:rsid w:val="00527F44"/>
    <w:rsid w:val="0054195E"/>
    <w:rsid w:val="00543DA3"/>
    <w:rsid w:val="00582347"/>
    <w:rsid w:val="00586B70"/>
    <w:rsid w:val="00597CF4"/>
    <w:rsid w:val="005A6C22"/>
    <w:rsid w:val="005C5F76"/>
    <w:rsid w:val="005E0FD3"/>
    <w:rsid w:val="006378DA"/>
    <w:rsid w:val="00655095"/>
    <w:rsid w:val="0066500A"/>
    <w:rsid w:val="006661E8"/>
    <w:rsid w:val="00676B5E"/>
    <w:rsid w:val="00680BA0"/>
    <w:rsid w:val="00693E5B"/>
    <w:rsid w:val="006B7CA0"/>
    <w:rsid w:val="006C3036"/>
    <w:rsid w:val="006D2370"/>
    <w:rsid w:val="006D2841"/>
    <w:rsid w:val="006E7366"/>
    <w:rsid w:val="006F08DB"/>
    <w:rsid w:val="007132E0"/>
    <w:rsid w:val="00746BEF"/>
    <w:rsid w:val="0075460F"/>
    <w:rsid w:val="00761488"/>
    <w:rsid w:val="007751F4"/>
    <w:rsid w:val="00785DA2"/>
    <w:rsid w:val="007A784B"/>
    <w:rsid w:val="007B0ADB"/>
    <w:rsid w:val="007B2385"/>
    <w:rsid w:val="007C4C2A"/>
    <w:rsid w:val="007C5544"/>
    <w:rsid w:val="007D1733"/>
    <w:rsid w:val="007E6499"/>
    <w:rsid w:val="007E6E33"/>
    <w:rsid w:val="00806142"/>
    <w:rsid w:val="0081714A"/>
    <w:rsid w:val="00820B17"/>
    <w:rsid w:val="0086693B"/>
    <w:rsid w:val="00867841"/>
    <w:rsid w:val="008B1A4A"/>
    <w:rsid w:val="008F448E"/>
    <w:rsid w:val="008F68A2"/>
    <w:rsid w:val="009238CB"/>
    <w:rsid w:val="009349D2"/>
    <w:rsid w:val="009660F8"/>
    <w:rsid w:val="00974F3B"/>
    <w:rsid w:val="00977C21"/>
    <w:rsid w:val="00985A53"/>
    <w:rsid w:val="009924E3"/>
    <w:rsid w:val="009D577D"/>
    <w:rsid w:val="009E0A60"/>
    <w:rsid w:val="009E4595"/>
    <w:rsid w:val="00A21410"/>
    <w:rsid w:val="00A33062"/>
    <w:rsid w:val="00A34205"/>
    <w:rsid w:val="00A36777"/>
    <w:rsid w:val="00A6740A"/>
    <w:rsid w:val="00AB6FCB"/>
    <w:rsid w:val="00AE3836"/>
    <w:rsid w:val="00AF02FC"/>
    <w:rsid w:val="00AF1350"/>
    <w:rsid w:val="00B07A20"/>
    <w:rsid w:val="00B36886"/>
    <w:rsid w:val="00B46B9C"/>
    <w:rsid w:val="00B46EE1"/>
    <w:rsid w:val="00B53C31"/>
    <w:rsid w:val="00B6700C"/>
    <w:rsid w:val="00B67F5B"/>
    <w:rsid w:val="00B7440F"/>
    <w:rsid w:val="00B8065A"/>
    <w:rsid w:val="00B849B7"/>
    <w:rsid w:val="00BA2AFC"/>
    <w:rsid w:val="00BC3662"/>
    <w:rsid w:val="00C175FB"/>
    <w:rsid w:val="00C65E8E"/>
    <w:rsid w:val="00C97D09"/>
    <w:rsid w:val="00CA15D8"/>
    <w:rsid w:val="00CA63CB"/>
    <w:rsid w:val="00CA7C2B"/>
    <w:rsid w:val="00D30B9B"/>
    <w:rsid w:val="00D840F4"/>
    <w:rsid w:val="00D93B2B"/>
    <w:rsid w:val="00D950D1"/>
    <w:rsid w:val="00DD2799"/>
    <w:rsid w:val="00DE59B2"/>
    <w:rsid w:val="00E07D49"/>
    <w:rsid w:val="00E2765B"/>
    <w:rsid w:val="00E416A9"/>
    <w:rsid w:val="00E439AE"/>
    <w:rsid w:val="00E54118"/>
    <w:rsid w:val="00E745CD"/>
    <w:rsid w:val="00E84617"/>
    <w:rsid w:val="00EB143D"/>
    <w:rsid w:val="00ED6BD6"/>
    <w:rsid w:val="00F20755"/>
    <w:rsid w:val="00F7427F"/>
    <w:rsid w:val="00FA76D4"/>
    <w:rsid w:val="00FA7ABF"/>
    <w:rsid w:val="00FD2CF3"/>
    <w:rsid w:val="00FF6B4B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8"/>
  </w:style>
  <w:style w:type="paragraph" w:styleId="1">
    <w:name w:val="heading 1"/>
    <w:basedOn w:val="a"/>
    <w:link w:val="10"/>
    <w:uiPriority w:val="9"/>
    <w:qFormat/>
    <w:rsid w:val="00977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7F"/>
  </w:style>
  <w:style w:type="paragraph" w:styleId="a5">
    <w:name w:val="footer"/>
    <w:basedOn w:val="a"/>
    <w:link w:val="a6"/>
    <w:uiPriority w:val="99"/>
    <w:unhideWhenUsed/>
    <w:rsid w:val="00F7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7F"/>
  </w:style>
  <w:style w:type="paragraph" w:styleId="a7">
    <w:name w:val="List Paragraph"/>
    <w:basedOn w:val="a"/>
    <w:uiPriority w:val="34"/>
    <w:qFormat/>
    <w:rsid w:val="00977C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C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1A3C58"/>
    <w:rPr>
      <w:b/>
      <w:bCs/>
    </w:rPr>
  </w:style>
  <w:style w:type="paragraph" w:styleId="a9">
    <w:name w:val="Normal (Web)"/>
    <w:basedOn w:val="a"/>
    <w:uiPriority w:val="99"/>
    <w:semiHidden/>
    <w:unhideWhenUsed/>
    <w:rsid w:val="001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CE9B-4FD2-40FB-9A24-C43196D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dcterms:created xsi:type="dcterms:W3CDTF">2021-02-05T09:35:00Z</dcterms:created>
  <dcterms:modified xsi:type="dcterms:W3CDTF">2021-02-14T20:39:00Z</dcterms:modified>
</cp:coreProperties>
</file>