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438" w:rsidRPr="003A3438" w:rsidRDefault="003A3438" w:rsidP="003A3438">
      <w:pPr>
        <w:pBdr>
          <w:top w:val="nil"/>
          <w:left w:val="nil"/>
          <w:bottom w:val="nil"/>
          <w:right w:val="nil"/>
          <w:between w:val="nil"/>
        </w:pBdr>
        <w:spacing w:after="0" w:line="360" w:lineRule="auto"/>
        <w:ind w:firstLine="360"/>
        <w:jc w:val="center"/>
        <w:rPr>
          <w:rFonts w:ascii="Times New Roman" w:eastAsia="Times New Roman" w:hAnsi="Times New Roman" w:cs="Times New Roman"/>
          <w:color w:val="000000"/>
          <w:sz w:val="24"/>
          <w:szCs w:val="24"/>
          <w:lang w:eastAsia="ru-RU"/>
        </w:rPr>
      </w:pPr>
    </w:p>
    <w:p w:rsidR="003A3438" w:rsidRPr="003A3438" w:rsidRDefault="003A3438" w:rsidP="001B1A37">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i/>
          <w:color w:val="000000"/>
          <w:sz w:val="24"/>
          <w:szCs w:val="24"/>
          <w:lang w:eastAsia="ru-RU"/>
        </w:rPr>
        <w:t>Г.Тульчинский</w:t>
      </w:r>
      <w:proofErr w:type="spellEnd"/>
      <w:r w:rsidR="00031F76">
        <w:rPr>
          <w:rStyle w:val="a7"/>
          <w:rFonts w:ascii="Times New Roman" w:eastAsia="Times New Roman" w:hAnsi="Times New Roman" w:cs="Times New Roman"/>
          <w:i/>
          <w:color w:val="000000"/>
          <w:sz w:val="24"/>
          <w:szCs w:val="24"/>
          <w:lang w:eastAsia="ru-RU"/>
        </w:rPr>
        <w:footnoteReference w:id="1"/>
      </w:r>
      <w:r>
        <w:rPr>
          <w:rFonts w:ascii="Times New Roman" w:eastAsia="Times New Roman" w:hAnsi="Times New Roman" w:cs="Times New Roman"/>
          <w:i/>
          <w:color w:val="000000"/>
          <w:sz w:val="24"/>
          <w:szCs w:val="24"/>
          <w:lang w:eastAsia="ru-RU"/>
        </w:rPr>
        <w:t xml:space="preserve"> </w:t>
      </w:r>
    </w:p>
    <w:p w:rsidR="003A3438" w:rsidRPr="003A3438" w:rsidRDefault="003A3438" w:rsidP="001B1A37">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eastAsia="ru-RU"/>
        </w:rPr>
      </w:pPr>
    </w:p>
    <w:p w:rsidR="003A3438" w:rsidRPr="003A3438" w:rsidRDefault="003A3438" w:rsidP="001B1A37">
      <w:p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lang w:eastAsia="ru-RU"/>
        </w:rPr>
      </w:pPr>
      <w:r w:rsidRPr="003A3438">
        <w:rPr>
          <w:rFonts w:ascii="Times New Roman" w:eastAsia="Times New Roman" w:hAnsi="Times New Roman" w:cs="Times New Roman"/>
          <w:b/>
          <w:color w:val="000000"/>
          <w:sz w:val="28"/>
          <w:szCs w:val="28"/>
          <w:lang w:eastAsia="ru-RU"/>
        </w:rPr>
        <w:t>Ре</w:t>
      </w:r>
      <w:r w:rsidR="00031F76">
        <w:rPr>
          <w:rFonts w:ascii="Times New Roman" w:eastAsia="Times New Roman" w:hAnsi="Times New Roman" w:cs="Times New Roman"/>
          <w:b/>
          <w:color w:val="000000"/>
          <w:sz w:val="28"/>
          <w:szCs w:val="28"/>
          <w:lang w:eastAsia="ru-RU"/>
        </w:rPr>
        <w:t>волюция 4.0 и альтернативы досуга</w:t>
      </w:r>
      <w:r w:rsidR="00031F76" w:rsidRPr="00031F76">
        <w:rPr>
          <w:rFonts w:ascii="Times New Roman" w:eastAsia="Times New Roman" w:hAnsi="Times New Roman" w:cs="Times New Roman"/>
          <w:b/>
          <w:color w:val="000000"/>
          <w:sz w:val="28"/>
          <w:szCs w:val="28"/>
          <w:lang w:eastAsia="ru-RU"/>
        </w:rPr>
        <w:t>/</w:t>
      </w:r>
      <w:r w:rsidR="00031F76">
        <w:rPr>
          <w:rFonts w:ascii="Times New Roman" w:eastAsia="Times New Roman" w:hAnsi="Times New Roman" w:cs="Times New Roman"/>
          <w:b/>
          <w:color w:val="000000"/>
          <w:sz w:val="28"/>
          <w:szCs w:val="28"/>
          <w:lang w:eastAsia="ru-RU"/>
        </w:rPr>
        <w:t>недосуга</w:t>
      </w:r>
      <w:r w:rsidR="003E12AC" w:rsidRPr="003E12AC">
        <w:rPr>
          <w:rStyle w:val="a7"/>
          <w:rFonts w:ascii="Times New Roman" w:eastAsia="Times New Roman" w:hAnsi="Times New Roman" w:cs="Times New Roman"/>
          <w:b/>
          <w:color w:val="000000"/>
          <w:sz w:val="28"/>
          <w:szCs w:val="28"/>
          <w:lang w:eastAsia="ru-RU"/>
        </w:rPr>
        <w:footnoteReference w:customMarkFollows="1" w:id="2"/>
        <w:sym w:font="Symbol" w:char="F02A"/>
      </w:r>
    </w:p>
    <w:p w:rsidR="003A3438" w:rsidRPr="003A3438" w:rsidRDefault="003A3438" w:rsidP="003A3438">
      <w:pPr>
        <w:pBdr>
          <w:top w:val="nil"/>
          <w:left w:val="nil"/>
          <w:bottom w:val="nil"/>
          <w:right w:val="nil"/>
          <w:between w:val="nil"/>
        </w:pBdr>
        <w:spacing w:after="0" w:line="360" w:lineRule="auto"/>
        <w:ind w:firstLine="360"/>
        <w:rPr>
          <w:rFonts w:ascii="Times New Roman" w:eastAsia="Times New Roman" w:hAnsi="Times New Roman" w:cs="Times New Roman"/>
          <w:color w:val="000000"/>
          <w:sz w:val="24"/>
          <w:szCs w:val="24"/>
          <w:lang w:eastAsia="ru-RU"/>
        </w:rPr>
      </w:pPr>
    </w:p>
    <w:p w:rsidR="003A3438" w:rsidRPr="003A3438" w:rsidRDefault="003A3438" w:rsidP="003A3438">
      <w:pPr>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highlight w:val="yellow"/>
          <w:lang w:eastAsia="ru-RU"/>
        </w:rPr>
      </w:pPr>
      <w:r w:rsidRPr="005C7146">
        <w:rPr>
          <w:rFonts w:ascii="Times New Roman" w:eastAsia="Times New Roman" w:hAnsi="Times New Roman" w:cs="Times New Roman"/>
          <w:color w:val="000000"/>
          <w:sz w:val="24"/>
          <w:szCs w:val="24"/>
          <w:lang w:eastAsia="ru-RU"/>
        </w:rPr>
        <w:t>В статье анализиру</w:t>
      </w:r>
      <w:r w:rsidR="002A2679">
        <w:rPr>
          <w:rFonts w:ascii="Times New Roman" w:eastAsia="Times New Roman" w:hAnsi="Times New Roman" w:cs="Times New Roman"/>
          <w:color w:val="000000"/>
          <w:sz w:val="24"/>
          <w:szCs w:val="24"/>
          <w:lang w:eastAsia="ru-RU"/>
        </w:rPr>
        <w:t>ю</w:t>
      </w:r>
      <w:r w:rsidRPr="005C7146">
        <w:rPr>
          <w:rFonts w:ascii="Times New Roman" w:eastAsia="Times New Roman" w:hAnsi="Times New Roman" w:cs="Times New Roman"/>
          <w:color w:val="000000"/>
          <w:sz w:val="24"/>
          <w:szCs w:val="24"/>
          <w:lang w:eastAsia="ru-RU"/>
        </w:rPr>
        <w:t xml:space="preserve">тся </w:t>
      </w:r>
      <w:r w:rsidR="002A2679">
        <w:rPr>
          <w:rFonts w:ascii="Times New Roman" w:eastAsia="Times New Roman" w:hAnsi="Times New Roman" w:cs="Times New Roman"/>
          <w:color w:val="000000"/>
          <w:sz w:val="24"/>
          <w:szCs w:val="24"/>
          <w:lang w:eastAsia="ru-RU"/>
        </w:rPr>
        <w:t xml:space="preserve">некоторые следствия нового этапа (новой волны) развития цивилизации, </w:t>
      </w:r>
      <w:r w:rsidR="002A2679" w:rsidRPr="002A2679">
        <w:rPr>
          <w:rFonts w:ascii="Times New Roman" w:eastAsia="Times New Roman" w:hAnsi="Times New Roman" w:cs="Times New Roman"/>
          <w:color w:val="000000"/>
          <w:sz w:val="24"/>
          <w:szCs w:val="24"/>
          <w:lang w:eastAsia="ru-RU"/>
        </w:rPr>
        <w:t xml:space="preserve">(«революция 4.0.»), радикально меняющей бизнес, потребление, </w:t>
      </w:r>
      <w:proofErr w:type="spellStart"/>
      <w:r w:rsidR="002A2679" w:rsidRPr="002A2679">
        <w:rPr>
          <w:rFonts w:ascii="Times New Roman" w:eastAsia="Times New Roman" w:hAnsi="Times New Roman" w:cs="Times New Roman"/>
          <w:color w:val="000000"/>
          <w:sz w:val="24"/>
          <w:szCs w:val="24"/>
          <w:lang w:eastAsia="ru-RU"/>
        </w:rPr>
        <w:t>госуправление</w:t>
      </w:r>
      <w:proofErr w:type="spellEnd"/>
      <w:r w:rsidR="002A2679" w:rsidRPr="002A2679">
        <w:rPr>
          <w:rFonts w:ascii="Times New Roman" w:eastAsia="Times New Roman" w:hAnsi="Times New Roman" w:cs="Times New Roman"/>
          <w:color w:val="000000"/>
          <w:sz w:val="24"/>
          <w:szCs w:val="24"/>
          <w:lang w:eastAsia="ru-RU"/>
        </w:rPr>
        <w:t xml:space="preserve">, науку, образование, искусство, личную жизнь. </w:t>
      </w:r>
      <w:r w:rsidR="002A2679">
        <w:rPr>
          <w:rFonts w:ascii="Times New Roman" w:eastAsia="Times New Roman" w:hAnsi="Times New Roman" w:cs="Times New Roman"/>
          <w:color w:val="000000"/>
          <w:sz w:val="24"/>
          <w:szCs w:val="24"/>
          <w:lang w:eastAsia="ru-RU"/>
        </w:rPr>
        <w:t xml:space="preserve">Одно из таких следствий – </w:t>
      </w:r>
      <w:r w:rsidR="005C7146" w:rsidRPr="005C7146">
        <w:rPr>
          <w:rFonts w:ascii="Times New Roman" w:eastAsia="Times New Roman" w:hAnsi="Times New Roman" w:cs="Times New Roman"/>
          <w:color w:val="000000"/>
          <w:sz w:val="24"/>
          <w:szCs w:val="24"/>
          <w:lang w:eastAsia="ru-RU"/>
        </w:rPr>
        <w:t>стирани</w:t>
      </w:r>
      <w:r w:rsidR="002A2679">
        <w:rPr>
          <w:rFonts w:ascii="Times New Roman" w:eastAsia="Times New Roman" w:hAnsi="Times New Roman" w:cs="Times New Roman"/>
          <w:color w:val="000000"/>
          <w:sz w:val="24"/>
          <w:szCs w:val="24"/>
          <w:lang w:eastAsia="ru-RU"/>
        </w:rPr>
        <w:t>е</w:t>
      </w:r>
      <w:r w:rsidR="005C7146" w:rsidRPr="005C7146">
        <w:rPr>
          <w:rFonts w:ascii="Times New Roman" w:eastAsia="Times New Roman" w:hAnsi="Times New Roman" w:cs="Times New Roman"/>
          <w:color w:val="000000"/>
          <w:sz w:val="24"/>
          <w:szCs w:val="24"/>
          <w:lang w:eastAsia="ru-RU"/>
        </w:rPr>
        <w:t xml:space="preserve"> границ между трудом и свободным временем в экономике и образе жизни современного общества. </w:t>
      </w:r>
      <w:r w:rsidR="005C7146">
        <w:rPr>
          <w:rFonts w:ascii="Times New Roman" w:eastAsia="Times New Roman" w:hAnsi="Times New Roman" w:cs="Times New Roman"/>
          <w:color w:val="000000"/>
          <w:sz w:val="24"/>
          <w:szCs w:val="24"/>
          <w:lang w:eastAsia="ru-RU"/>
        </w:rPr>
        <w:t xml:space="preserve">Конвергенция занятости и досуга порождает новую ренту, а также новые формы эксплуатации. Этот фактор, в сочетании с тотальной </w:t>
      </w:r>
      <w:proofErr w:type="spellStart"/>
      <w:r w:rsidR="005C7146">
        <w:rPr>
          <w:rFonts w:ascii="Times New Roman" w:eastAsia="Times New Roman" w:hAnsi="Times New Roman" w:cs="Times New Roman"/>
          <w:color w:val="000000"/>
          <w:sz w:val="24"/>
          <w:szCs w:val="24"/>
          <w:lang w:eastAsia="ru-RU"/>
        </w:rPr>
        <w:t>цифровизацией</w:t>
      </w:r>
      <w:proofErr w:type="spellEnd"/>
      <w:r w:rsidR="002A2679">
        <w:rPr>
          <w:rFonts w:ascii="Times New Roman" w:eastAsia="Times New Roman" w:hAnsi="Times New Roman" w:cs="Times New Roman"/>
          <w:color w:val="000000"/>
          <w:sz w:val="24"/>
          <w:szCs w:val="24"/>
          <w:lang w:eastAsia="ru-RU"/>
        </w:rPr>
        <w:t xml:space="preserve"> </w:t>
      </w:r>
      <w:r w:rsidR="005C7146">
        <w:rPr>
          <w:rFonts w:ascii="Times New Roman" w:eastAsia="Times New Roman" w:hAnsi="Times New Roman" w:cs="Times New Roman"/>
          <w:color w:val="000000"/>
          <w:sz w:val="24"/>
          <w:szCs w:val="24"/>
          <w:lang w:eastAsia="ru-RU"/>
        </w:rPr>
        <w:t>порождает новые формы социального контроля и новые неравенства в широком спектре: от факторов собственности до перспектив пост-</w:t>
      </w:r>
      <w:r w:rsidR="002A2679">
        <w:rPr>
          <w:rFonts w:ascii="Times New Roman" w:eastAsia="Times New Roman" w:hAnsi="Times New Roman" w:cs="Times New Roman"/>
          <w:color w:val="000000"/>
          <w:sz w:val="24"/>
          <w:szCs w:val="24"/>
          <w:lang w:eastAsia="ru-RU"/>
        </w:rPr>
        <w:t xml:space="preserve"> и </w:t>
      </w:r>
      <w:proofErr w:type="spellStart"/>
      <w:r w:rsidR="002A2679">
        <w:rPr>
          <w:rFonts w:ascii="Times New Roman" w:eastAsia="Times New Roman" w:hAnsi="Times New Roman" w:cs="Times New Roman"/>
          <w:color w:val="000000"/>
          <w:sz w:val="24"/>
          <w:szCs w:val="24"/>
          <w:lang w:eastAsia="ru-RU"/>
        </w:rPr>
        <w:t>трансгуманистических</w:t>
      </w:r>
      <w:proofErr w:type="spellEnd"/>
      <w:r w:rsidR="002A2679">
        <w:rPr>
          <w:rFonts w:ascii="Times New Roman" w:eastAsia="Times New Roman" w:hAnsi="Times New Roman" w:cs="Times New Roman"/>
          <w:color w:val="000000"/>
          <w:sz w:val="24"/>
          <w:szCs w:val="24"/>
          <w:lang w:eastAsia="ru-RU"/>
        </w:rPr>
        <w:t xml:space="preserve">. </w:t>
      </w:r>
    </w:p>
    <w:p w:rsidR="003A3438" w:rsidRPr="003A3438" w:rsidRDefault="003A3438" w:rsidP="003A3438">
      <w:pPr>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lang w:eastAsia="ru-RU"/>
        </w:rPr>
      </w:pPr>
      <w:r w:rsidRPr="003A3438">
        <w:rPr>
          <w:rFonts w:ascii="Times New Roman" w:eastAsia="Times New Roman" w:hAnsi="Times New Roman" w:cs="Times New Roman"/>
          <w:i/>
          <w:color w:val="000000"/>
          <w:sz w:val="24"/>
          <w:szCs w:val="24"/>
          <w:lang w:eastAsia="ru-RU"/>
        </w:rPr>
        <w:t>Ключевые слова:</w:t>
      </w:r>
      <w:r w:rsidRPr="003A3438">
        <w:rPr>
          <w:rFonts w:ascii="Times New Roman" w:eastAsia="Times New Roman" w:hAnsi="Times New Roman" w:cs="Times New Roman"/>
          <w:color w:val="000000"/>
          <w:sz w:val="24"/>
          <w:szCs w:val="24"/>
          <w:lang w:eastAsia="ru-RU"/>
        </w:rPr>
        <w:t xml:space="preserve"> </w:t>
      </w:r>
      <w:r w:rsidR="003A6B79" w:rsidRPr="003A6B79">
        <w:rPr>
          <w:rFonts w:ascii="Times New Roman" w:eastAsia="Times New Roman" w:hAnsi="Times New Roman" w:cs="Times New Roman"/>
          <w:color w:val="000000"/>
          <w:sz w:val="24"/>
          <w:szCs w:val="24"/>
          <w:lang w:eastAsia="ru-RU"/>
        </w:rPr>
        <w:t xml:space="preserve">досуг, </w:t>
      </w:r>
      <w:r w:rsidR="00262887">
        <w:rPr>
          <w:rFonts w:ascii="Times New Roman" w:eastAsia="Times New Roman" w:hAnsi="Times New Roman" w:cs="Times New Roman"/>
          <w:color w:val="000000"/>
          <w:sz w:val="24"/>
          <w:szCs w:val="24"/>
          <w:lang w:eastAsia="ru-RU"/>
        </w:rPr>
        <w:t xml:space="preserve">занятость, </w:t>
      </w:r>
      <w:r w:rsidR="003A6B79" w:rsidRPr="003A6B79">
        <w:rPr>
          <w:rFonts w:ascii="Times New Roman" w:eastAsia="Times New Roman" w:hAnsi="Times New Roman" w:cs="Times New Roman"/>
          <w:color w:val="000000"/>
          <w:sz w:val="24"/>
          <w:szCs w:val="24"/>
          <w:lang w:eastAsia="ru-RU"/>
        </w:rPr>
        <w:t xml:space="preserve">новые неравенства, рента, свободное время, </w:t>
      </w:r>
      <w:r w:rsidR="003A6B79">
        <w:rPr>
          <w:rFonts w:ascii="Times New Roman" w:eastAsia="Times New Roman" w:hAnsi="Times New Roman" w:cs="Times New Roman"/>
          <w:color w:val="000000"/>
          <w:sz w:val="24"/>
          <w:szCs w:val="24"/>
          <w:lang w:eastAsia="ru-RU"/>
        </w:rPr>
        <w:t xml:space="preserve">социальный контроль, </w:t>
      </w:r>
      <w:r w:rsidR="003A6B79" w:rsidRPr="003A6B79">
        <w:rPr>
          <w:rFonts w:ascii="Times New Roman" w:eastAsia="Times New Roman" w:hAnsi="Times New Roman" w:cs="Times New Roman"/>
          <w:color w:val="000000"/>
          <w:sz w:val="24"/>
          <w:szCs w:val="24"/>
          <w:lang w:eastAsia="ru-RU"/>
        </w:rPr>
        <w:t xml:space="preserve">труд, </w:t>
      </w:r>
      <w:proofErr w:type="spellStart"/>
      <w:r w:rsidR="003A6B79" w:rsidRPr="003A6B79">
        <w:rPr>
          <w:rFonts w:ascii="Times New Roman" w:eastAsia="Times New Roman" w:hAnsi="Times New Roman" w:cs="Times New Roman"/>
          <w:color w:val="000000"/>
          <w:sz w:val="24"/>
          <w:szCs w:val="24"/>
          <w:lang w:eastAsia="ru-RU"/>
        </w:rPr>
        <w:t>цифровизация</w:t>
      </w:r>
      <w:proofErr w:type="spellEnd"/>
      <w:r w:rsidRPr="003A3438">
        <w:rPr>
          <w:rFonts w:ascii="Times New Roman" w:eastAsia="Times New Roman" w:hAnsi="Times New Roman" w:cs="Times New Roman"/>
          <w:color w:val="000000"/>
          <w:sz w:val="24"/>
          <w:szCs w:val="24"/>
          <w:lang w:eastAsia="ru-RU"/>
        </w:rPr>
        <w:t>.</w:t>
      </w:r>
    </w:p>
    <w:p w:rsidR="003A3438" w:rsidRPr="003A3438" w:rsidRDefault="003A3438" w:rsidP="003A3438">
      <w:pPr>
        <w:pBdr>
          <w:top w:val="nil"/>
          <w:left w:val="nil"/>
          <w:bottom w:val="nil"/>
          <w:right w:val="nil"/>
          <w:between w:val="nil"/>
        </w:pBdr>
        <w:spacing w:after="0" w:line="360" w:lineRule="auto"/>
        <w:ind w:firstLine="360"/>
        <w:rPr>
          <w:rFonts w:ascii="Times New Roman" w:eastAsia="Times New Roman" w:hAnsi="Times New Roman" w:cs="Times New Roman"/>
          <w:color w:val="000000"/>
          <w:sz w:val="24"/>
          <w:szCs w:val="24"/>
          <w:lang w:eastAsia="ru-RU"/>
        </w:rPr>
      </w:pPr>
      <w:r w:rsidRPr="00803C98">
        <w:rPr>
          <w:rFonts w:ascii="Times New Roman" w:eastAsia="Times New Roman" w:hAnsi="Times New Roman" w:cs="Times New Roman"/>
          <w:i/>
          <w:color w:val="000000"/>
          <w:sz w:val="24"/>
          <w:szCs w:val="24"/>
          <w:lang w:eastAsia="ru-RU"/>
        </w:rPr>
        <w:t>JEL:</w:t>
      </w:r>
      <w:r w:rsidRPr="00803C98">
        <w:rPr>
          <w:rFonts w:ascii="Times New Roman" w:eastAsia="Times New Roman" w:hAnsi="Times New Roman" w:cs="Times New Roman"/>
          <w:color w:val="000000"/>
          <w:sz w:val="24"/>
          <w:szCs w:val="24"/>
          <w:lang w:eastAsia="ru-RU"/>
        </w:rPr>
        <w:t xml:space="preserve"> </w:t>
      </w:r>
      <w:r w:rsidR="00803C98" w:rsidRPr="00803C98">
        <w:rPr>
          <w:rFonts w:ascii="Times New Roman" w:eastAsia="Times New Roman" w:hAnsi="Times New Roman" w:cs="Times New Roman"/>
          <w:color w:val="000000"/>
          <w:sz w:val="24"/>
          <w:szCs w:val="24"/>
          <w:lang w:eastAsia="ru-RU"/>
        </w:rPr>
        <w:t>Z13</w:t>
      </w:r>
    </w:p>
    <w:p w:rsidR="00262887" w:rsidRDefault="00262887" w:rsidP="00262887">
      <w:pPr>
        <w:pBdr>
          <w:top w:val="nil"/>
          <w:left w:val="nil"/>
          <w:bottom w:val="nil"/>
          <w:right w:val="nil"/>
          <w:between w:val="nil"/>
        </w:pBdr>
        <w:spacing w:after="0" w:line="360" w:lineRule="auto"/>
        <w:rPr>
          <w:rFonts w:ascii="Times New Roman" w:eastAsia="Times New Roman" w:hAnsi="Times New Roman" w:cs="Times New Roman"/>
          <w:color w:val="000000"/>
          <w:sz w:val="24"/>
          <w:szCs w:val="24"/>
          <w:lang w:eastAsia="ru-RU"/>
        </w:rPr>
      </w:pPr>
    </w:p>
    <w:p w:rsidR="00262887" w:rsidRPr="003A3438" w:rsidRDefault="00262887" w:rsidP="00262887">
      <w:pPr>
        <w:pBdr>
          <w:top w:val="nil"/>
          <w:left w:val="nil"/>
          <w:bottom w:val="nil"/>
          <w:right w:val="nil"/>
          <w:between w:val="nil"/>
        </w:pBdr>
        <w:spacing w:after="0" w:line="360" w:lineRule="auto"/>
        <w:rPr>
          <w:rFonts w:ascii="Times New Roman" w:eastAsia="Times New Roman" w:hAnsi="Times New Roman" w:cs="Times New Roman"/>
          <w:b/>
          <w:i/>
          <w:color w:val="000000"/>
          <w:sz w:val="24"/>
          <w:szCs w:val="24"/>
          <w:lang w:eastAsia="ru-RU"/>
        </w:rPr>
      </w:pPr>
      <w:r w:rsidRPr="00262887">
        <w:rPr>
          <w:rFonts w:ascii="Times New Roman" w:eastAsia="Times New Roman" w:hAnsi="Times New Roman" w:cs="Times New Roman"/>
          <w:b/>
          <w:i/>
          <w:color w:val="000000"/>
          <w:sz w:val="24"/>
          <w:szCs w:val="24"/>
          <w:lang w:eastAsia="ru-RU"/>
        </w:rPr>
        <w:t>Тренд занятости «четвертой волны»</w:t>
      </w:r>
    </w:p>
    <w:p w:rsidR="003E12AC" w:rsidRPr="003E12AC" w:rsidRDefault="003E12AC" w:rsidP="003E12AC">
      <w:pPr>
        <w:pBdr>
          <w:top w:val="nil"/>
          <w:left w:val="nil"/>
          <w:bottom w:val="nil"/>
          <w:right w:val="nil"/>
          <w:between w:val="nil"/>
        </w:pBdr>
        <w:spacing w:after="0" w:line="360" w:lineRule="auto"/>
        <w:ind w:firstLine="360"/>
        <w:rPr>
          <w:rFonts w:ascii="Times New Roman" w:eastAsia="Times New Roman" w:hAnsi="Times New Roman" w:cs="Times New Roman"/>
          <w:color w:val="000000"/>
          <w:sz w:val="24"/>
          <w:szCs w:val="24"/>
          <w:lang w:eastAsia="ru-RU"/>
        </w:rPr>
      </w:pPr>
      <w:r w:rsidRPr="003E12AC">
        <w:rPr>
          <w:rFonts w:ascii="Times New Roman" w:eastAsia="Times New Roman" w:hAnsi="Times New Roman" w:cs="Times New Roman"/>
          <w:color w:val="000000"/>
          <w:sz w:val="24"/>
          <w:szCs w:val="24"/>
          <w:lang w:eastAsia="ru-RU"/>
        </w:rPr>
        <w:t>В первом полугодии 2019 года средний уровень занятости в странах ОЭСР превысил 70%, что является историческим максимумом, особенно с учетом стабилизации числа рабочих часов в расчете на одного работника. Этот рост занятости обеспечил большую долю прироста ВВП этого региона после экономического кризиса 2008 г</w:t>
      </w:r>
      <w:r w:rsidR="00997129">
        <w:rPr>
          <w:rFonts w:ascii="Times New Roman" w:eastAsia="Times New Roman" w:hAnsi="Times New Roman" w:cs="Times New Roman"/>
          <w:color w:val="000000"/>
          <w:sz w:val="24"/>
          <w:szCs w:val="24"/>
          <w:lang w:eastAsia="ru-RU"/>
        </w:rPr>
        <w:t>ода. Однако новые рабочие места</w:t>
      </w:r>
      <w:r w:rsidRPr="003E12AC">
        <w:rPr>
          <w:rFonts w:ascii="Times New Roman" w:eastAsia="Times New Roman" w:hAnsi="Times New Roman" w:cs="Times New Roman"/>
          <w:color w:val="000000"/>
          <w:sz w:val="24"/>
          <w:szCs w:val="24"/>
          <w:lang w:eastAsia="ru-RU"/>
        </w:rPr>
        <w:t xml:space="preserve"> создавались в секторах с малой производительностью труда, что привело к замедлению ее роста до 0,9% в год – вдвое против докризисных темпов. В ряде стран — как в Греции, Мексике, Южной Африке и РФ — он оказался отрицательным. Так, в России его годовые темпы в 2014–2018 годах составили минус 1%. Торможение роста производительности происходило во всех секторах, но максимальным было в сфере производства: во Франции — с 3% до 2% в год, в Англии — с 4% до 0,5%, в США — с 4,3% до минус 0,3%. А поскольку большинство новых рабочих мест оказались низкооплачиваемыми, то замедлился и рост (с поправкой на инфляцию) среднего заработка: он оставался ниже докризисного в двух третях стран ОЭСР, включая Францию </w:t>
      </w:r>
      <w:r w:rsidRPr="003E12AC">
        <w:rPr>
          <w:rFonts w:ascii="Times New Roman" w:eastAsia="Times New Roman" w:hAnsi="Times New Roman" w:cs="Times New Roman"/>
          <w:color w:val="000000"/>
          <w:sz w:val="24"/>
          <w:szCs w:val="24"/>
          <w:lang w:eastAsia="ru-RU"/>
        </w:rPr>
        <w:lastRenderedPageBreak/>
        <w:t>(0,5% в сравнении с 1,5%), Англию (1% против 3%) и Италию (минус 0,2 против 1%). По оценкам аналитиков, также, хотя и другими темпами, падали расходы на интеллектуальную составляющую бизнеса, например, на промышленные исследования</w:t>
      </w:r>
      <w:r w:rsidR="007C2050">
        <w:rPr>
          <w:rFonts w:ascii="Times New Roman" w:eastAsia="Times New Roman" w:hAnsi="Times New Roman" w:cs="Times New Roman"/>
          <w:color w:val="000000"/>
          <w:sz w:val="24"/>
          <w:szCs w:val="24"/>
          <w:lang w:eastAsia="ru-RU"/>
        </w:rPr>
        <w:t xml:space="preserve"> (Меняйлова, 2019)</w:t>
      </w:r>
      <w:r w:rsidR="00997129">
        <w:rPr>
          <w:rFonts w:ascii="Times New Roman" w:eastAsia="Times New Roman" w:hAnsi="Times New Roman" w:cs="Times New Roman"/>
          <w:color w:val="000000"/>
          <w:sz w:val="24"/>
          <w:szCs w:val="24"/>
          <w:lang w:eastAsia="ru-RU"/>
        </w:rPr>
        <w:t>.</w:t>
      </w:r>
      <w:r w:rsidR="00262887">
        <w:rPr>
          <w:rFonts w:ascii="Times New Roman" w:eastAsia="Times New Roman" w:hAnsi="Times New Roman" w:cs="Times New Roman"/>
          <w:color w:val="000000"/>
          <w:sz w:val="24"/>
          <w:szCs w:val="24"/>
          <w:lang w:eastAsia="ru-RU"/>
        </w:rPr>
        <w:t xml:space="preserve"> Другими словами</w:t>
      </w:r>
      <w:r w:rsidR="00997129">
        <w:rPr>
          <w:rFonts w:ascii="Times New Roman" w:eastAsia="Times New Roman" w:hAnsi="Times New Roman" w:cs="Times New Roman"/>
          <w:color w:val="000000"/>
          <w:sz w:val="24"/>
          <w:szCs w:val="24"/>
          <w:lang w:eastAsia="ru-RU"/>
        </w:rPr>
        <w:t>,</w:t>
      </w:r>
      <w:r w:rsidR="00262887">
        <w:rPr>
          <w:rFonts w:ascii="Times New Roman" w:eastAsia="Times New Roman" w:hAnsi="Times New Roman" w:cs="Times New Roman"/>
          <w:color w:val="000000"/>
          <w:sz w:val="24"/>
          <w:szCs w:val="24"/>
          <w:lang w:eastAsia="ru-RU"/>
        </w:rPr>
        <w:t xml:space="preserve"> мы имеем дело с тенденцией роста занятости в сферах, мало связанных с главными факторами экономического роста. Что за этим стоит? </w:t>
      </w:r>
    </w:p>
    <w:p w:rsidR="003E12AC" w:rsidRDefault="00262887" w:rsidP="002264CE">
      <w:pPr>
        <w:pBdr>
          <w:top w:val="nil"/>
          <w:left w:val="nil"/>
          <w:bottom w:val="nil"/>
          <w:right w:val="nil"/>
          <w:between w:val="nil"/>
        </w:pBdr>
        <w:spacing w:after="0" w:line="360" w:lineRule="auto"/>
        <w:ind w:firstLine="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Такой</w:t>
      </w:r>
      <w:r w:rsidR="003E12AC" w:rsidRPr="003E12AC">
        <w:rPr>
          <w:rFonts w:ascii="Times New Roman" w:eastAsia="Times New Roman" w:hAnsi="Times New Roman" w:cs="Times New Roman"/>
          <w:color w:val="000000"/>
          <w:sz w:val="24"/>
          <w:szCs w:val="24"/>
          <w:lang w:eastAsia="ru-RU"/>
        </w:rPr>
        <w:t xml:space="preserve"> тренд вполне укладывается в модель трех стадий («волн»</w:t>
      </w:r>
      <w:r w:rsidR="002264CE">
        <w:rPr>
          <w:rFonts w:ascii="Times New Roman" w:eastAsia="Times New Roman" w:hAnsi="Times New Roman" w:cs="Times New Roman"/>
          <w:color w:val="000000"/>
          <w:sz w:val="24"/>
          <w:szCs w:val="24"/>
          <w:lang w:eastAsia="ru-RU"/>
        </w:rPr>
        <w:t>)</w:t>
      </w:r>
      <w:r w:rsidR="003E12AC" w:rsidRPr="003E12AC">
        <w:rPr>
          <w:rFonts w:ascii="Times New Roman" w:eastAsia="Times New Roman" w:hAnsi="Times New Roman" w:cs="Times New Roman"/>
          <w:color w:val="000000"/>
          <w:sz w:val="24"/>
          <w:szCs w:val="24"/>
          <w:lang w:eastAsia="ru-RU"/>
        </w:rPr>
        <w:t xml:space="preserve"> </w:t>
      </w:r>
      <w:proofErr w:type="spellStart"/>
      <w:r w:rsidR="003E12AC" w:rsidRPr="003E12AC">
        <w:rPr>
          <w:rFonts w:ascii="Times New Roman" w:eastAsia="Times New Roman" w:hAnsi="Times New Roman" w:cs="Times New Roman"/>
          <w:color w:val="000000"/>
          <w:sz w:val="24"/>
          <w:szCs w:val="24"/>
          <w:lang w:eastAsia="ru-RU"/>
        </w:rPr>
        <w:t>О.Тоффлера</w:t>
      </w:r>
      <w:proofErr w:type="spellEnd"/>
      <w:r w:rsidR="003E12AC" w:rsidRPr="003E12AC">
        <w:rPr>
          <w:rFonts w:ascii="Times New Roman" w:eastAsia="Times New Roman" w:hAnsi="Times New Roman" w:cs="Times New Roman"/>
          <w:color w:val="000000"/>
          <w:sz w:val="24"/>
          <w:szCs w:val="24"/>
          <w:lang w:eastAsia="ru-RU"/>
        </w:rPr>
        <w:t xml:space="preserve"> развития человечества – аграрная, индустриальная и постиндустриальная порождали три волны акцентирования занятости</w:t>
      </w:r>
      <w:r w:rsidR="007C2050">
        <w:rPr>
          <w:rFonts w:ascii="Times New Roman" w:eastAsia="Times New Roman" w:hAnsi="Times New Roman" w:cs="Times New Roman"/>
          <w:color w:val="000000"/>
          <w:sz w:val="24"/>
          <w:szCs w:val="24"/>
          <w:lang w:eastAsia="ru-RU"/>
        </w:rPr>
        <w:t xml:space="preserve"> (</w:t>
      </w:r>
      <w:proofErr w:type="spellStart"/>
      <w:r w:rsidR="007C2050">
        <w:rPr>
          <w:rFonts w:ascii="Times New Roman" w:eastAsia="Times New Roman" w:hAnsi="Times New Roman" w:cs="Times New Roman"/>
          <w:color w:val="000000"/>
          <w:sz w:val="24"/>
          <w:szCs w:val="24"/>
          <w:lang w:eastAsia="ru-RU"/>
        </w:rPr>
        <w:t>Тоффлер</w:t>
      </w:r>
      <w:proofErr w:type="spellEnd"/>
      <w:r w:rsidR="007C2050">
        <w:rPr>
          <w:rFonts w:ascii="Times New Roman" w:eastAsia="Times New Roman" w:hAnsi="Times New Roman" w:cs="Times New Roman"/>
          <w:color w:val="000000"/>
          <w:sz w:val="24"/>
          <w:szCs w:val="24"/>
          <w:lang w:eastAsia="ru-RU"/>
        </w:rPr>
        <w:t>, 2004)</w:t>
      </w:r>
      <w:r w:rsidR="00997129">
        <w:rPr>
          <w:rFonts w:ascii="Times New Roman" w:eastAsia="Times New Roman" w:hAnsi="Times New Roman" w:cs="Times New Roman"/>
          <w:color w:val="000000"/>
          <w:sz w:val="24"/>
          <w:szCs w:val="24"/>
          <w:lang w:eastAsia="ru-RU"/>
        </w:rPr>
        <w:t>.</w:t>
      </w:r>
      <w:r w:rsidR="003E12AC" w:rsidRPr="003E12AC">
        <w:rPr>
          <w:rFonts w:ascii="Times New Roman" w:eastAsia="Times New Roman" w:hAnsi="Times New Roman" w:cs="Times New Roman"/>
          <w:color w:val="000000"/>
          <w:sz w:val="24"/>
          <w:szCs w:val="24"/>
          <w:lang w:eastAsia="ru-RU"/>
        </w:rPr>
        <w:t xml:space="preserve"> На первой стадии это была «первичная» форма занятости – собирательство в широком смысле, как взятие природной ренты с помощью охоты и сельского хозяйства. На второй – «вторичная» – обработка и переработка сырья от ткачества до машиностроения. На третьей – «третичная» сфера занятости – многообразные сервисы. </w:t>
      </w:r>
      <w:r w:rsidR="002264CE">
        <w:rPr>
          <w:rFonts w:ascii="Times New Roman" w:eastAsia="Times New Roman" w:hAnsi="Times New Roman" w:cs="Times New Roman"/>
          <w:color w:val="000000"/>
          <w:sz w:val="24"/>
          <w:szCs w:val="24"/>
          <w:lang w:eastAsia="ru-RU"/>
        </w:rPr>
        <w:t xml:space="preserve">В наши дни эти три стадии </w:t>
      </w:r>
      <w:r w:rsidR="003E12AC" w:rsidRPr="003E12AC">
        <w:rPr>
          <w:rFonts w:ascii="Times New Roman" w:eastAsia="Times New Roman" w:hAnsi="Times New Roman" w:cs="Times New Roman"/>
          <w:color w:val="000000"/>
          <w:sz w:val="24"/>
          <w:szCs w:val="24"/>
          <w:lang w:eastAsia="ru-RU"/>
        </w:rPr>
        <w:t xml:space="preserve">дополняет </w:t>
      </w:r>
      <w:r w:rsidR="002264CE">
        <w:rPr>
          <w:rFonts w:ascii="Times New Roman" w:eastAsia="Times New Roman" w:hAnsi="Times New Roman" w:cs="Times New Roman"/>
          <w:color w:val="000000"/>
          <w:sz w:val="24"/>
          <w:szCs w:val="24"/>
          <w:lang w:eastAsia="ru-RU"/>
        </w:rPr>
        <w:t xml:space="preserve">новая «волна» смены формата развития </w:t>
      </w:r>
      <w:r w:rsidR="003E12AC" w:rsidRPr="003E12AC">
        <w:rPr>
          <w:rFonts w:ascii="Times New Roman" w:eastAsia="Times New Roman" w:hAnsi="Times New Roman" w:cs="Times New Roman"/>
          <w:color w:val="000000"/>
          <w:sz w:val="24"/>
          <w:szCs w:val="24"/>
          <w:lang w:eastAsia="ru-RU"/>
        </w:rPr>
        <w:t xml:space="preserve">всей цивилизационной среды. Этот новый рывок обусловлен тотальной </w:t>
      </w:r>
      <w:proofErr w:type="spellStart"/>
      <w:r w:rsidR="003E12AC" w:rsidRPr="003E12AC">
        <w:rPr>
          <w:rFonts w:ascii="Times New Roman" w:eastAsia="Times New Roman" w:hAnsi="Times New Roman" w:cs="Times New Roman"/>
          <w:color w:val="000000"/>
          <w:sz w:val="24"/>
          <w:szCs w:val="24"/>
          <w:lang w:eastAsia="ru-RU"/>
        </w:rPr>
        <w:t>медиализацией</w:t>
      </w:r>
      <w:proofErr w:type="spellEnd"/>
      <w:r w:rsidR="003E12AC" w:rsidRPr="003E12AC">
        <w:rPr>
          <w:rFonts w:ascii="Times New Roman" w:eastAsia="Times New Roman" w:hAnsi="Times New Roman" w:cs="Times New Roman"/>
          <w:color w:val="000000"/>
          <w:sz w:val="24"/>
          <w:szCs w:val="24"/>
          <w:lang w:eastAsia="ru-RU"/>
        </w:rPr>
        <w:t xml:space="preserve"> в цифровом формате («революция 4.0.»), радикально меняющей бизнес, потребление, </w:t>
      </w:r>
      <w:proofErr w:type="spellStart"/>
      <w:r w:rsidR="003E12AC" w:rsidRPr="003E12AC">
        <w:rPr>
          <w:rFonts w:ascii="Times New Roman" w:eastAsia="Times New Roman" w:hAnsi="Times New Roman" w:cs="Times New Roman"/>
          <w:color w:val="000000"/>
          <w:sz w:val="24"/>
          <w:szCs w:val="24"/>
          <w:lang w:eastAsia="ru-RU"/>
        </w:rPr>
        <w:t>госуправление</w:t>
      </w:r>
      <w:proofErr w:type="spellEnd"/>
      <w:r w:rsidR="003E12AC" w:rsidRPr="003E12AC">
        <w:rPr>
          <w:rFonts w:ascii="Times New Roman" w:eastAsia="Times New Roman" w:hAnsi="Times New Roman" w:cs="Times New Roman"/>
          <w:color w:val="000000"/>
          <w:sz w:val="24"/>
          <w:szCs w:val="24"/>
          <w:lang w:eastAsia="ru-RU"/>
        </w:rPr>
        <w:t xml:space="preserve">, науку, образование, искусство, личную жизнь. </w:t>
      </w:r>
    </w:p>
    <w:p w:rsidR="00494713" w:rsidRPr="00494713" w:rsidRDefault="00494713" w:rsidP="00494713">
      <w:pPr>
        <w:pBdr>
          <w:top w:val="nil"/>
          <w:left w:val="nil"/>
          <w:bottom w:val="nil"/>
          <w:right w:val="nil"/>
          <w:between w:val="nil"/>
        </w:pBdr>
        <w:spacing w:after="0" w:line="360" w:lineRule="auto"/>
        <w:ind w:firstLine="360"/>
        <w:rPr>
          <w:rFonts w:ascii="Times New Roman" w:eastAsia="Times New Roman" w:hAnsi="Times New Roman" w:cs="Times New Roman"/>
          <w:color w:val="000000"/>
          <w:sz w:val="24"/>
          <w:szCs w:val="24"/>
          <w:lang w:eastAsia="ru-RU"/>
        </w:rPr>
      </w:pPr>
      <w:r w:rsidRPr="00494713">
        <w:rPr>
          <w:rFonts w:ascii="Times New Roman" w:eastAsia="Times New Roman" w:hAnsi="Times New Roman" w:cs="Times New Roman"/>
          <w:color w:val="000000"/>
          <w:sz w:val="24"/>
          <w:szCs w:val="24"/>
          <w:lang w:eastAsia="ru-RU"/>
        </w:rPr>
        <w:t xml:space="preserve">Мобильная связь и Интернет обеспечили постоянную, буквально – перманентную включенность человека в коммуникацию. Звонки, смс-сообщения, электронная почта, социальные сети держат его повсеместно денно и нощно в ситуации </w:t>
      </w:r>
      <w:r w:rsidRPr="00494713">
        <w:rPr>
          <w:rFonts w:ascii="Times New Roman" w:eastAsia="Times New Roman" w:hAnsi="Times New Roman" w:cs="Times New Roman"/>
          <w:color w:val="000000"/>
          <w:sz w:val="24"/>
          <w:szCs w:val="24"/>
          <w:lang w:val="en-US" w:eastAsia="ru-RU"/>
        </w:rPr>
        <w:t>keep</w:t>
      </w:r>
      <w:r w:rsidRPr="00494713">
        <w:rPr>
          <w:rFonts w:ascii="Times New Roman" w:eastAsia="Times New Roman" w:hAnsi="Times New Roman" w:cs="Times New Roman"/>
          <w:color w:val="000000"/>
          <w:sz w:val="24"/>
          <w:szCs w:val="24"/>
          <w:lang w:eastAsia="ru-RU"/>
        </w:rPr>
        <w:t xml:space="preserve"> </w:t>
      </w:r>
      <w:r w:rsidRPr="00494713">
        <w:rPr>
          <w:rFonts w:ascii="Times New Roman" w:eastAsia="Times New Roman" w:hAnsi="Times New Roman" w:cs="Times New Roman"/>
          <w:color w:val="000000"/>
          <w:sz w:val="24"/>
          <w:szCs w:val="24"/>
          <w:lang w:val="en-US" w:eastAsia="ru-RU"/>
        </w:rPr>
        <w:t>touch</w:t>
      </w:r>
      <w:r w:rsidRPr="00494713">
        <w:rPr>
          <w:rFonts w:ascii="Times New Roman" w:eastAsia="Times New Roman" w:hAnsi="Times New Roman" w:cs="Times New Roman"/>
          <w:color w:val="000000"/>
          <w:sz w:val="24"/>
          <w:szCs w:val="24"/>
          <w:lang w:eastAsia="ru-RU"/>
        </w:rPr>
        <w:t xml:space="preserve"> (держать связь, быть на связи). Причем, эта включенность оборачивается еще и доступностью тебя как абонента. Разумеется, можно блокировать некоторые контакты, отключаться на какое-то время, но это не избавляет от последующего разгребания информационно-коммуникативных «завалов». </w:t>
      </w:r>
    </w:p>
    <w:p w:rsidR="00494713" w:rsidRPr="00494713" w:rsidRDefault="00494713" w:rsidP="00494713">
      <w:pPr>
        <w:pBdr>
          <w:top w:val="nil"/>
          <w:left w:val="nil"/>
          <w:bottom w:val="nil"/>
          <w:right w:val="nil"/>
          <w:between w:val="nil"/>
        </w:pBdr>
        <w:spacing w:after="0" w:line="360" w:lineRule="auto"/>
        <w:ind w:firstLine="360"/>
        <w:rPr>
          <w:rFonts w:ascii="Times New Roman" w:eastAsia="Times New Roman" w:hAnsi="Times New Roman" w:cs="Times New Roman"/>
          <w:color w:val="000000"/>
          <w:sz w:val="24"/>
          <w:szCs w:val="24"/>
          <w:lang w:eastAsia="ru-RU"/>
        </w:rPr>
      </w:pPr>
      <w:r w:rsidRPr="00494713">
        <w:rPr>
          <w:rFonts w:ascii="Times New Roman" w:eastAsia="Times New Roman" w:hAnsi="Times New Roman" w:cs="Times New Roman"/>
          <w:color w:val="000000"/>
          <w:sz w:val="24"/>
          <w:szCs w:val="24"/>
          <w:lang w:eastAsia="ru-RU"/>
        </w:rPr>
        <w:t xml:space="preserve">Речь идет не просто о межличностной коммуникации, </w:t>
      </w:r>
      <w:r w:rsidRPr="00997129">
        <w:rPr>
          <w:rFonts w:ascii="Times New Roman" w:eastAsia="Times New Roman" w:hAnsi="Times New Roman" w:cs="Times New Roman"/>
          <w:color w:val="000000"/>
          <w:sz w:val="24"/>
          <w:szCs w:val="24"/>
          <w:highlight w:val="green"/>
          <w:lang w:eastAsia="ru-RU"/>
        </w:rPr>
        <w:t xml:space="preserve">а </w:t>
      </w:r>
      <w:r w:rsidR="00997129" w:rsidRPr="00997129">
        <w:rPr>
          <w:rFonts w:ascii="Times New Roman" w:eastAsia="Times New Roman" w:hAnsi="Times New Roman" w:cs="Times New Roman"/>
          <w:color w:val="000000"/>
          <w:sz w:val="24"/>
          <w:szCs w:val="24"/>
          <w:highlight w:val="green"/>
          <w:lang w:eastAsia="ru-RU"/>
        </w:rPr>
        <w:t xml:space="preserve">именно </w:t>
      </w:r>
      <w:r w:rsidRPr="00997129">
        <w:rPr>
          <w:rFonts w:ascii="Times New Roman" w:eastAsia="Times New Roman" w:hAnsi="Times New Roman" w:cs="Times New Roman"/>
          <w:color w:val="000000"/>
          <w:sz w:val="24"/>
          <w:szCs w:val="24"/>
          <w:highlight w:val="green"/>
          <w:lang w:eastAsia="ru-RU"/>
        </w:rPr>
        <w:t>о тотальной</w:t>
      </w:r>
      <w:r w:rsidR="00997129" w:rsidRPr="00997129">
        <w:rPr>
          <w:rFonts w:ascii="Times New Roman" w:eastAsia="Times New Roman" w:hAnsi="Times New Roman" w:cs="Times New Roman"/>
          <w:color w:val="000000"/>
          <w:sz w:val="24"/>
          <w:szCs w:val="24"/>
          <w:highlight w:val="green"/>
          <w:lang w:eastAsia="ru-RU"/>
        </w:rPr>
        <w:t xml:space="preserve"> цифровой </w:t>
      </w:r>
      <w:proofErr w:type="spellStart"/>
      <w:r w:rsidRPr="00997129">
        <w:rPr>
          <w:rFonts w:ascii="Times New Roman" w:eastAsia="Times New Roman" w:hAnsi="Times New Roman" w:cs="Times New Roman"/>
          <w:color w:val="000000"/>
          <w:sz w:val="24"/>
          <w:szCs w:val="24"/>
          <w:highlight w:val="green"/>
          <w:lang w:eastAsia="ru-RU"/>
        </w:rPr>
        <w:t>медиализции</w:t>
      </w:r>
      <w:proofErr w:type="spellEnd"/>
      <w:r w:rsidRPr="00997129">
        <w:rPr>
          <w:rFonts w:ascii="Times New Roman" w:eastAsia="Times New Roman" w:hAnsi="Times New Roman" w:cs="Times New Roman"/>
          <w:color w:val="000000"/>
          <w:sz w:val="24"/>
          <w:szCs w:val="24"/>
          <w:highlight w:val="green"/>
          <w:lang w:eastAsia="ru-RU"/>
        </w:rPr>
        <w:t xml:space="preserve"> абсолютно все</w:t>
      </w:r>
      <w:r w:rsidR="00997129" w:rsidRPr="00997129">
        <w:rPr>
          <w:rFonts w:ascii="Times New Roman" w:eastAsia="Times New Roman" w:hAnsi="Times New Roman" w:cs="Times New Roman"/>
          <w:color w:val="000000"/>
          <w:sz w:val="24"/>
          <w:szCs w:val="24"/>
          <w:highlight w:val="green"/>
          <w:lang w:eastAsia="ru-RU"/>
        </w:rPr>
        <w:t>го жизненного уклада</w:t>
      </w:r>
      <w:r w:rsidR="00997129">
        <w:rPr>
          <w:rFonts w:ascii="Times New Roman" w:eastAsia="Times New Roman" w:hAnsi="Times New Roman" w:cs="Times New Roman"/>
          <w:color w:val="000000"/>
          <w:sz w:val="24"/>
          <w:szCs w:val="24"/>
          <w:lang w:eastAsia="ru-RU"/>
        </w:rPr>
        <w:t xml:space="preserve">. </w:t>
      </w:r>
      <w:r w:rsidRPr="00997129">
        <w:rPr>
          <w:rFonts w:ascii="Times New Roman" w:eastAsia="Times New Roman" w:hAnsi="Times New Roman" w:cs="Times New Roman"/>
          <w:color w:val="000000"/>
          <w:sz w:val="24"/>
          <w:szCs w:val="24"/>
          <w:highlight w:val="red"/>
          <w:lang w:eastAsia="ru-RU"/>
        </w:rPr>
        <w:t>х сфер жизни, включая бизнес, потребление, образование, политику…</w:t>
      </w:r>
      <w:r w:rsidRPr="00494713">
        <w:rPr>
          <w:rFonts w:ascii="Times New Roman" w:eastAsia="Times New Roman" w:hAnsi="Times New Roman" w:cs="Times New Roman"/>
          <w:color w:val="000000"/>
          <w:sz w:val="24"/>
          <w:szCs w:val="24"/>
          <w:lang w:eastAsia="ru-RU"/>
        </w:rPr>
        <w:t xml:space="preserve"> Многообразные платформы и приложения ускоряют и облегчают не только покупки, но и предоставление экспертных и </w:t>
      </w:r>
      <w:proofErr w:type="spellStart"/>
      <w:r w:rsidRPr="00494713">
        <w:rPr>
          <w:rFonts w:ascii="Times New Roman" w:eastAsia="Times New Roman" w:hAnsi="Times New Roman" w:cs="Times New Roman"/>
          <w:color w:val="000000"/>
          <w:sz w:val="24"/>
          <w:szCs w:val="24"/>
          <w:lang w:eastAsia="ru-RU"/>
        </w:rPr>
        <w:t>госуслуг</w:t>
      </w:r>
      <w:proofErr w:type="spellEnd"/>
      <w:r w:rsidRPr="00494713">
        <w:rPr>
          <w:rFonts w:ascii="Times New Roman" w:eastAsia="Times New Roman" w:hAnsi="Times New Roman" w:cs="Times New Roman"/>
          <w:color w:val="000000"/>
          <w:sz w:val="24"/>
          <w:szCs w:val="24"/>
          <w:lang w:eastAsia="ru-RU"/>
        </w:rPr>
        <w:t>. Эстонский опыт создания электронного правительства весьма убедителен: все данные о личности (от паспортных и банковских до медицинских)</w:t>
      </w:r>
      <w:r w:rsidR="00997129">
        <w:rPr>
          <w:rFonts w:ascii="Times New Roman" w:eastAsia="Times New Roman" w:hAnsi="Times New Roman" w:cs="Times New Roman"/>
          <w:color w:val="000000"/>
          <w:sz w:val="24"/>
          <w:szCs w:val="24"/>
          <w:lang w:eastAsia="ru-RU"/>
        </w:rPr>
        <w:t>,</w:t>
      </w:r>
      <w:r w:rsidRPr="00494713">
        <w:rPr>
          <w:rFonts w:ascii="Times New Roman" w:eastAsia="Times New Roman" w:hAnsi="Times New Roman" w:cs="Times New Roman"/>
          <w:color w:val="000000"/>
          <w:sz w:val="24"/>
          <w:szCs w:val="24"/>
          <w:lang w:eastAsia="ru-RU"/>
        </w:rPr>
        <w:t xml:space="preserve"> введенные на единых носитель типа банковской карточки</w:t>
      </w:r>
      <w:r w:rsidR="00997129">
        <w:rPr>
          <w:rFonts w:ascii="Times New Roman" w:eastAsia="Times New Roman" w:hAnsi="Times New Roman" w:cs="Times New Roman"/>
          <w:color w:val="000000"/>
          <w:sz w:val="24"/>
          <w:szCs w:val="24"/>
          <w:lang w:eastAsia="ru-RU"/>
        </w:rPr>
        <w:t>,</w:t>
      </w:r>
      <w:r w:rsidRPr="00494713">
        <w:rPr>
          <w:rFonts w:ascii="Times New Roman" w:eastAsia="Times New Roman" w:hAnsi="Times New Roman" w:cs="Times New Roman"/>
          <w:color w:val="000000"/>
          <w:sz w:val="24"/>
          <w:szCs w:val="24"/>
          <w:lang w:eastAsia="ru-RU"/>
        </w:rPr>
        <w:t xml:space="preserve"> существенно облегчает жизнь.</w:t>
      </w:r>
    </w:p>
    <w:p w:rsidR="00494713" w:rsidRPr="00494713" w:rsidRDefault="00494713" w:rsidP="00494713">
      <w:pPr>
        <w:pBdr>
          <w:top w:val="nil"/>
          <w:left w:val="nil"/>
          <w:bottom w:val="nil"/>
          <w:right w:val="nil"/>
          <w:between w:val="nil"/>
        </w:pBdr>
        <w:spacing w:after="0" w:line="360" w:lineRule="auto"/>
        <w:ind w:firstLine="360"/>
        <w:rPr>
          <w:rFonts w:ascii="Times New Roman" w:eastAsia="Times New Roman" w:hAnsi="Times New Roman" w:cs="Times New Roman"/>
          <w:color w:val="000000"/>
          <w:sz w:val="24"/>
          <w:szCs w:val="24"/>
          <w:lang w:eastAsia="ru-RU"/>
        </w:rPr>
      </w:pPr>
      <w:r w:rsidRPr="00494713">
        <w:rPr>
          <w:rFonts w:ascii="Times New Roman" w:eastAsia="Times New Roman" w:hAnsi="Times New Roman" w:cs="Times New Roman"/>
          <w:color w:val="000000"/>
          <w:sz w:val="24"/>
          <w:szCs w:val="24"/>
          <w:lang w:eastAsia="ru-RU"/>
        </w:rPr>
        <w:t xml:space="preserve">Цифровые технологии, искусственный интеллект, Интернет вещей создали и создают новые, невиданные ранее возможности сбора и обработки информации, общения, решения задач, проектирования, преподавания, контроля, развлечений и много чего еще. У нас на глазах меняются финансовая система, системы правового регулирования, социального контроля. Чего стоит одна только история с </w:t>
      </w:r>
      <w:proofErr w:type="spellStart"/>
      <w:r w:rsidRPr="00494713">
        <w:rPr>
          <w:rFonts w:ascii="Times New Roman" w:eastAsia="Times New Roman" w:hAnsi="Times New Roman" w:cs="Times New Roman"/>
          <w:color w:val="000000"/>
          <w:sz w:val="24"/>
          <w:szCs w:val="24"/>
          <w:lang w:eastAsia="ru-RU"/>
        </w:rPr>
        <w:t>криптовалютами</w:t>
      </w:r>
      <w:proofErr w:type="spellEnd"/>
      <w:r w:rsidRPr="00494713">
        <w:rPr>
          <w:rFonts w:ascii="Times New Roman" w:eastAsia="Times New Roman" w:hAnsi="Times New Roman" w:cs="Times New Roman"/>
          <w:color w:val="000000"/>
          <w:sz w:val="24"/>
          <w:szCs w:val="24"/>
          <w:lang w:eastAsia="ru-RU"/>
        </w:rPr>
        <w:t xml:space="preserve">, породившими аналог «золотой лихорадки» всемирного масштаба! </w:t>
      </w:r>
    </w:p>
    <w:p w:rsidR="004F701E" w:rsidRDefault="003E12AC" w:rsidP="004F701E">
      <w:pPr>
        <w:pBdr>
          <w:top w:val="nil"/>
          <w:left w:val="nil"/>
          <w:bottom w:val="nil"/>
          <w:right w:val="nil"/>
          <w:between w:val="nil"/>
        </w:pBdr>
        <w:spacing w:after="0" w:line="360" w:lineRule="auto"/>
        <w:ind w:firstLine="360"/>
        <w:rPr>
          <w:rFonts w:ascii="Times New Roman" w:eastAsia="Times New Roman" w:hAnsi="Times New Roman" w:cs="Times New Roman"/>
          <w:color w:val="000000"/>
          <w:sz w:val="24"/>
          <w:szCs w:val="24"/>
          <w:lang w:eastAsia="ru-RU"/>
        </w:rPr>
      </w:pPr>
      <w:r w:rsidRPr="003E12AC">
        <w:rPr>
          <w:rFonts w:ascii="Times New Roman" w:eastAsia="Times New Roman" w:hAnsi="Times New Roman" w:cs="Times New Roman"/>
          <w:color w:val="000000"/>
          <w:sz w:val="24"/>
          <w:szCs w:val="24"/>
          <w:lang w:eastAsia="ru-RU"/>
        </w:rPr>
        <w:lastRenderedPageBreak/>
        <w:t xml:space="preserve">Как и в предыдущих «волнах», радикально трансформирующих систему занятости, </w:t>
      </w:r>
      <w:r w:rsidR="002264CE" w:rsidRPr="003E12AC">
        <w:rPr>
          <w:rFonts w:ascii="Times New Roman" w:eastAsia="Times New Roman" w:hAnsi="Times New Roman" w:cs="Times New Roman"/>
          <w:color w:val="000000"/>
          <w:sz w:val="24"/>
          <w:szCs w:val="24"/>
          <w:lang w:eastAsia="ru-RU"/>
        </w:rPr>
        <w:t>«революция 4.0.»</w:t>
      </w:r>
      <w:r w:rsidR="002264CE">
        <w:rPr>
          <w:rFonts w:ascii="Times New Roman" w:eastAsia="Times New Roman" w:hAnsi="Times New Roman" w:cs="Times New Roman"/>
          <w:color w:val="000000"/>
          <w:sz w:val="24"/>
          <w:szCs w:val="24"/>
          <w:lang w:eastAsia="ru-RU"/>
        </w:rPr>
        <w:t xml:space="preserve"> несет технологии</w:t>
      </w:r>
      <w:r w:rsidR="004F701E">
        <w:rPr>
          <w:rFonts w:ascii="Times New Roman" w:eastAsia="Times New Roman" w:hAnsi="Times New Roman" w:cs="Times New Roman"/>
          <w:color w:val="000000"/>
          <w:sz w:val="24"/>
          <w:szCs w:val="24"/>
          <w:lang w:eastAsia="ru-RU"/>
        </w:rPr>
        <w:t>, открывающие перспективу</w:t>
      </w:r>
      <w:r w:rsidR="002264CE">
        <w:rPr>
          <w:rFonts w:ascii="Times New Roman" w:eastAsia="Times New Roman" w:hAnsi="Times New Roman" w:cs="Times New Roman"/>
          <w:color w:val="000000"/>
          <w:sz w:val="24"/>
          <w:szCs w:val="24"/>
          <w:lang w:eastAsia="ru-RU"/>
        </w:rPr>
        <w:t xml:space="preserve"> </w:t>
      </w:r>
      <w:r w:rsidR="004F701E" w:rsidRPr="003E12AC">
        <w:rPr>
          <w:rFonts w:ascii="Times New Roman" w:eastAsia="Times New Roman" w:hAnsi="Times New Roman" w:cs="Times New Roman"/>
          <w:color w:val="000000"/>
          <w:sz w:val="24"/>
          <w:szCs w:val="24"/>
          <w:lang w:eastAsia="ru-RU"/>
        </w:rPr>
        <w:t xml:space="preserve">массового высвобождения занятости – либо полное «высвобождение» от занятости, либо перекачку ее в </w:t>
      </w:r>
      <w:proofErr w:type="spellStart"/>
      <w:r w:rsidR="004F701E" w:rsidRPr="003E12AC">
        <w:rPr>
          <w:rFonts w:ascii="Times New Roman" w:eastAsia="Times New Roman" w:hAnsi="Times New Roman" w:cs="Times New Roman"/>
          <w:color w:val="000000"/>
          <w:sz w:val="24"/>
          <w:szCs w:val="24"/>
          <w:lang w:eastAsia="ru-RU"/>
        </w:rPr>
        <w:t>тоффлеровскую</w:t>
      </w:r>
      <w:proofErr w:type="spellEnd"/>
      <w:r w:rsidR="004F701E" w:rsidRPr="003E12AC">
        <w:rPr>
          <w:rFonts w:ascii="Times New Roman" w:eastAsia="Times New Roman" w:hAnsi="Times New Roman" w:cs="Times New Roman"/>
          <w:color w:val="000000"/>
          <w:sz w:val="24"/>
          <w:szCs w:val="24"/>
          <w:lang w:eastAsia="ru-RU"/>
        </w:rPr>
        <w:t xml:space="preserve"> «четвертичную» сферу: свободного творческого самовыражения, любительства, </w:t>
      </w:r>
      <w:proofErr w:type="spellStart"/>
      <w:r w:rsidR="004F701E" w:rsidRPr="003E12AC">
        <w:rPr>
          <w:rFonts w:ascii="Times New Roman" w:eastAsia="Times New Roman" w:hAnsi="Times New Roman" w:cs="Times New Roman"/>
          <w:color w:val="000000"/>
          <w:sz w:val="24"/>
          <w:szCs w:val="24"/>
          <w:lang w:eastAsia="ru-RU"/>
        </w:rPr>
        <w:t>волонтерства</w:t>
      </w:r>
      <w:proofErr w:type="spellEnd"/>
      <w:r w:rsidR="004F701E" w:rsidRPr="003E12AC">
        <w:rPr>
          <w:rFonts w:ascii="Times New Roman" w:eastAsia="Times New Roman" w:hAnsi="Times New Roman" w:cs="Times New Roman"/>
          <w:color w:val="000000"/>
          <w:sz w:val="24"/>
          <w:szCs w:val="24"/>
          <w:lang w:eastAsia="ru-RU"/>
        </w:rPr>
        <w:t xml:space="preserve">, благотворительности, развлечений. </w:t>
      </w:r>
    </w:p>
    <w:p w:rsidR="00EA2D59" w:rsidRDefault="00EA2D59" w:rsidP="00EA2D59">
      <w:pPr>
        <w:pBdr>
          <w:top w:val="nil"/>
          <w:left w:val="nil"/>
          <w:bottom w:val="nil"/>
          <w:right w:val="nil"/>
          <w:between w:val="nil"/>
        </w:pBdr>
        <w:spacing w:after="0" w:line="360" w:lineRule="auto"/>
        <w:rPr>
          <w:rFonts w:ascii="Times New Roman" w:eastAsia="Times New Roman" w:hAnsi="Times New Roman" w:cs="Times New Roman"/>
          <w:color w:val="000000"/>
          <w:sz w:val="24"/>
          <w:szCs w:val="24"/>
          <w:lang w:eastAsia="ru-RU"/>
        </w:rPr>
      </w:pPr>
    </w:p>
    <w:p w:rsidR="00EA2D59" w:rsidRPr="00EA2D59" w:rsidRDefault="00EA2D59" w:rsidP="00EA2D59">
      <w:pPr>
        <w:pBdr>
          <w:top w:val="nil"/>
          <w:left w:val="nil"/>
          <w:bottom w:val="nil"/>
          <w:right w:val="nil"/>
          <w:between w:val="nil"/>
        </w:pBdr>
        <w:spacing w:after="0" w:line="360" w:lineRule="auto"/>
        <w:rPr>
          <w:rFonts w:ascii="Times New Roman" w:eastAsia="Times New Roman" w:hAnsi="Times New Roman" w:cs="Times New Roman"/>
          <w:b/>
          <w:i/>
          <w:color w:val="000000"/>
          <w:sz w:val="24"/>
          <w:szCs w:val="24"/>
          <w:lang w:eastAsia="ru-RU"/>
        </w:rPr>
      </w:pPr>
      <w:r w:rsidRPr="00EA2D59">
        <w:rPr>
          <w:rFonts w:ascii="Times New Roman" w:eastAsia="Times New Roman" w:hAnsi="Times New Roman" w:cs="Times New Roman"/>
          <w:b/>
          <w:i/>
          <w:color w:val="000000"/>
          <w:sz w:val="24"/>
          <w:szCs w:val="24"/>
          <w:lang w:eastAsia="ru-RU"/>
        </w:rPr>
        <w:t>Свободен, наконец</w:t>
      </w:r>
      <w:r>
        <w:rPr>
          <w:rFonts w:ascii="Times New Roman" w:eastAsia="Times New Roman" w:hAnsi="Times New Roman" w:cs="Times New Roman"/>
          <w:b/>
          <w:i/>
          <w:color w:val="000000"/>
          <w:sz w:val="24"/>
          <w:szCs w:val="24"/>
          <w:lang w:eastAsia="ru-RU"/>
        </w:rPr>
        <w:t>-то</w:t>
      </w:r>
      <w:r w:rsidRPr="00EA2D59">
        <w:rPr>
          <w:rFonts w:ascii="Times New Roman" w:eastAsia="Times New Roman" w:hAnsi="Times New Roman" w:cs="Times New Roman"/>
          <w:b/>
          <w:i/>
          <w:color w:val="000000"/>
          <w:sz w:val="24"/>
          <w:szCs w:val="24"/>
          <w:lang w:eastAsia="ru-RU"/>
        </w:rPr>
        <w:t xml:space="preserve"> – свободен?</w:t>
      </w:r>
    </w:p>
    <w:p w:rsidR="00EA2D59" w:rsidRDefault="004F701E" w:rsidP="004F701E">
      <w:pPr>
        <w:pBdr>
          <w:top w:val="nil"/>
          <w:left w:val="nil"/>
          <w:bottom w:val="nil"/>
          <w:right w:val="nil"/>
          <w:between w:val="nil"/>
        </w:pBdr>
        <w:spacing w:after="0" w:line="360" w:lineRule="auto"/>
        <w:ind w:firstLine="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С одной стороны, </w:t>
      </w:r>
      <w:r w:rsidR="003E12AC" w:rsidRPr="003E12AC">
        <w:rPr>
          <w:rFonts w:ascii="Times New Roman" w:eastAsia="Times New Roman" w:hAnsi="Times New Roman" w:cs="Times New Roman"/>
          <w:color w:val="000000"/>
          <w:sz w:val="24"/>
          <w:szCs w:val="24"/>
          <w:lang w:eastAsia="ru-RU"/>
        </w:rPr>
        <w:t xml:space="preserve">роботизация, </w:t>
      </w:r>
      <w:proofErr w:type="spellStart"/>
      <w:r w:rsidR="003E12AC" w:rsidRPr="003E12AC">
        <w:rPr>
          <w:rFonts w:ascii="Times New Roman" w:eastAsia="Times New Roman" w:hAnsi="Times New Roman" w:cs="Times New Roman"/>
          <w:color w:val="000000"/>
          <w:sz w:val="24"/>
          <w:szCs w:val="24"/>
          <w:lang w:eastAsia="ru-RU"/>
        </w:rPr>
        <w:t>IoT</w:t>
      </w:r>
      <w:proofErr w:type="spellEnd"/>
      <w:r w:rsidR="003E12AC" w:rsidRPr="003E12AC">
        <w:rPr>
          <w:rFonts w:ascii="Times New Roman" w:eastAsia="Times New Roman" w:hAnsi="Times New Roman" w:cs="Times New Roman"/>
          <w:color w:val="000000"/>
          <w:sz w:val="24"/>
          <w:szCs w:val="24"/>
          <w:lang w:eastAsia="ru-RU"/>
        </w:rPr>
        <w:t xml:space="preserve"> и </w:t>
      </w:r>
      <w:r>
        <w:rPr>
          <w:rFonts w:ascii="Times New Roman" w:eastAsia="Times New Roman" w:hAnsi="Times New Roman" w:cs="Times New Roman"/>
          <w:color w:val="000000"/>
          <w:sz w:val="24"/>
          <w:szCs w:val="24"/>
          <w:lang w:eastAsia="ru-RU"/>
        </w:rPr>
        <w:t xml:space="preserve">прочая </w:t>
      </w:r>
      <w:proofErr w:type="spellStart"/>
      <w:r>
        <w:rPr>
          <w:rFonts w:ascii="Times New Roman" w:eastAsia="Times New Roman" w:hAnsi="Times New Roman" w:cs="Times New Roman"/>
          <w:color w:val="000000"/>
          <w:sz w:val="24"/>
          <w:szCs w:val="24"/>
          <w:lang w:eastAsia="ru-RU"/>
        </w:rPr>
        <w:t>цифровизация</w:t>
      </w:r>
      <w:proofErr w:type="spellEnd"/>
      <w:r w:rsidR="003E12AC" w:rsidRPr="003E12AC">
        <w:rPr>
          <w:rFonts w:ascii="Times New Roman" w:eastAsia="Times New Roman" w:hAnsi="Times New Roman" w:cs="Times New Roman"/>
          <w:color w:val="000000"/>
          <w:sz w:val="24"/>
          <w:szCs w:val="24"/>
          <w:lang w:eastAsia="ru-RU"/>
        </w:rPr>
        <w:t>, позволяющие автоматизировать не только производство, но и сервис, открыва</w:t>
      </w:r>
      <w:r>
        <w:rPr>
          <w:rFonts w:ascii="Times New Roman" w:eastAsia="Times New Roman" w:hAnsi="Times New Roman" w:cs="Times New Roman"/>
          <w:color w:val="000000"/>
          <w:sz w:val="24"/>
          <w:szCs w:val="24"/>
          <w:lang w:eastAsia="ru-RU"/>
        </w:rPr>
        <w:t>ю</w:t>
      </w:r>
      <w:r w:rsidR="003E12AC" w:rsidRPr="003E12AC">
        <w:rPr>
          <w:rFonts w:ascii="Times New Roman" w:eastAsia="Times New Roman" w:hAnsi="Times New Roman" w:cs="Times New Roman"/>
          <w:color w:val="000000"/>
          <w:sz w:val="24"/>
          <w:szCs w:val="24"/>
          <w:lang w:eastAsia="ru-RU"/>
        </w:rPr>
        <w:t xml:space="preserve">т перспективу </w:t>
      </w:r>
      <w:r w:rsidRPr="004F701E">
        <w:rPr>
          <w:rFonts w:ascii="Times New Roman" w:eastAsia="Times New Roman" w:hAnsi="Times New Roman" w:cs="Times New Roman"/>
          <w:sz w:val="24"/>
          <w:szCs w:val="24"/>
        </w:rPr>
        <w:t xml:space="preserve">массового высвобождения занятости и </w:t>
      </w:r>
      <w:proofErr w:type="spellStart"/>
      <w:r w:rsidRPr="004F701E">
        <w:rPr>
          <w:rFonts w:ascii="Times New Roman" w:eastAsia="Times New Roman" w:hAnsi="Times New Roman" w:cs="Times New Roman"/>
          <w:sz w:val="24"/>
          <w:szCs w:val="24"/>
        </w:rPr>
        <w:t>тоффлеровской</w:t>
      </w:r>
      <w:proofErr w:type="spellEnd"/>
      <w:r w:rsidRPr="004F701E">
        <w:rPr>
          <w:rFonts w:ascii="Times New Roman" w:eastAsia="Times New Roman" w:hAnsi="Times New Roman" w:cs="Times New Roman"/>
          <w:sz w:val="24"/>
          <w:szCs w:val="24"/>
        </w:rPr>
        <w:t xml:space="preserve"> «четвертичной занятости» – творческого самовыражения, </w:t>
      </w:r>
      <w:proofErr w:type="spellStart"/>
      <w:r w:rsidRPr="004F701E">
        <w:rPr>
          <w:rFonts w:ascii="Times New Roman" w:eastAsia="Times New Roman" w:hAnsi="Times New Roman" w:cs="Times New Roman"/>
          <w:sz w:val="24"/>
          <w:szCs w:val="24"/>
        </w:rPr>
        <w:t>волонтерства</w:t>
      </w:r>
      <w:proofErr w:type="spellEnd"/>
      <w:r w:rsidRPr="004F701E">
        <w:rPr>
          <w:rFonts w:ascii="Times New Roman" w:eastAsia="Times New Roman" w:hAnsi="Times New Roman" w:cs="Times New Roman"/>
          <w:sz w:val="24"/>
          <w:szCs w:val="24"/>
        </w:rPr>
        <w:t xml:space="preserve">, благотворительности. Такая перспектива, подкрепленная практиками базового гарантированного дохода, почти буквально воплощает представления </w:t>
      </w:r>
      <w:proofErr w:type="spellStart"/>
      <w:r w:rsidRPr="004F701E">
        <w:rPr>
          <w:rFonts w:ascii="Times New Roman" w:eastAsia="Times New Roman" w:hAnsi="Times New Roman" w:cs="Times New Roman"/>
          <w:sz w:val="24"/>
          <w:szCs w:val="24"/>
        </w:rPr>
        <w:t>К.Маркса</w:t>
      </w:r>
      <w:proofErr w:type="spellEnd"/>
      <w:r w:rsidRPr="004F701E">
        <w:rPr>
          <w:rFonts w:ascii="Times New Roman" w:eastAsia="Times New Roman" w:hAnsi="Times New Roman" w:cs="Times New Roman"/>
          <w:sz w:val="24"/>
          <w:szCs w:val="24"/>
        </w:rPr>
        <w:t xml:space="preserve"> о будущем человечества, когда мерой качества бытия станет свободное время, заполненное свободной самореализацией, приносящей радость полноты бытия, освобожденного машинами от производства товаров. </w:t>
      </w:r>
    </w:p>
    <w:p w:rsidR="004F701E" w:rsidRPr="004F701E" w:rsidRDefault="004F701E" w:rsidP="004F701E">
      <w:pPr>
        <w:pBdr>
          <w:top w:val="nil"/>
          <w:left w:val="nil"/>
          <w:bottom w:val="nil"/>
          <w:right w:val="nil"/>
          <w:between w:val="nil"/>
        </w:pBdr>
        <w:spacing w:after="0" w:line="360" w:lineRule="auto"/>
        <w:ind w:firstLine="360"/>
        <w:rPr>
          <w:rFonts w:ascii="Times New Roman" w:eastAsia="Times New Roman" w:hAnsi="Times New Roman" w:cs="Times New Roman"/>
          <w:color w:val="000000"/>
          <w:sz w:val="24"/>
          <w:szCs w:val="24"/>
          <w:lang w:eastAsia="ru-RU"/>
        </w:rPr>
      </w:pPr>
      <w:r w:rsidRPr="004F701E">
        <w:rPr>
          <w:rFonts w:ascii="Times New Roman" w:eastAsia="Times New Roman" w:hAnsi="Times New Roman" w:cs="Times New Roman"/>
          <w:bCs/>
          <w:color w:val="000000"/>
          <w:sz w:val="24"/>
          <w:szCs w:val="24"/>
          <w:lang w:eastAsia="ru-RU"/>
        </w:rPr>
        <w:t xml:space="preserve">Речь идет о деятельности, в которой будут иметь место полное проявление сущностных сил человека, искренний человеческий восторг </w:t>
      </w:r>
      <w:r w:rsidR="00EA2D59">
        <w:rPr>
          <w:rFonts w:ascii="Times New Roman" w:eastAsia="Times New Roman" w:hAnsi="Times New Roman" w:cs="Times New Roman"/>
          <w:bCs/>
          <w:color w:val="000000"/>
          <w:sz w:val="24"/>
          <w:szCs w:val="24"/>
          <w:lang w:eastAsia="ru-RU"/>
        </w:rPr>
        <w:t>(</w:t>
      </w:r>
      <w:proofErr w:type="spellStart"/>
      <w:r w:rsidRPr="004F701E">
        <w:rPr>
          <w:rFonts w:ascii="Times New Roman" w:eastAsia="Times New Roman" w:hAnsi="Times New Roman" w:cs="Times New Roman"/>
          <w:bCs/>
          <w:iCs/>
          <w:color w:val="000000"/>
          <w:sz w:val="24"/>
          <w:szCs w:val="24"/>
          <w:lang w:eastAsia="ru-RU"/>
        </w:rPr>
        <w:t>menschliche</w:t>
      </w:r>
      <w:proofErr w:type="spellEnd"/>
      <w:r w:rsidR="00EA2D59">
        <w:rPr>
          <w:rFonts w:ascii="Times New Roman" w:eastAsia="Times New Roman" w:hAnsi="Times New Roman" w:cs="Times New Roman"/>
          <w:bCs/>
          <w:iCs/>
          <w:color w:val="000000"/>
          <w:sz w:val="24"/>
          <w:szCs w:val="24"/>
          <w:lang w:eastAsia="ru-RU"/>
        </w:rPr>
        <w:t xml:space="preserve"> </w:t>
      </w:r>
      <w:proofErr w:type="spellStart"/>
      <w:r w:rsidRPr="004F701E">
        <w:rPr>
          <w:rFonts w:ascii="Times New Roman" w:eastAsia="Times New Roman" w:hAnsi="Times New Roman" w:cs="Times New Roman"/>
          <w:bCs/>
          <w:iCs/>
          <w:color w:val="000000"/>
          <w:sz w:val="24"/>
          <w:szCs w:val="24"/>
          <w:lang w:eastAsia="ru-RU"/>
        </w:rPr>
        <w:t>Freude</w:t>
      </w:r>
      <w:proofErr w:type="spellEnd"/>
      <w:r w:rsidRPr="004F701E">
        <w:rPr>
          <w:rFonts w:ascii="Times New Roman" w:eastAsia="Times New Roman" w:hAnsi="Times New Roman" w:cs="Times New Roman"/>
          <w:bCs/>
          <w:color w:val="000000"/>
          <w:sz w:val="24"/>
          <w:szCs w:val="24"/>
          <w:lang w:eastAsia="ru-RU"/>
        </w:rPr>
        <w:t>)</w:t>
      </w:r>
      <w:r w:rsidR="00EA2D59">
        <w:rPr>
          <w:rFonts w:ascii="Times New Roman" w:eastAsia="Times New Roman" w:hAnsi="Times New Roman" w:cs="Times New Roman"/>
          <w:bCs/>
          <w:color w:val="000000"/>
          <w:sz w:val="24"/>
          <w:szCs w:val="24"/>
          <w:lang w:eastAsia="ru-RU"/>
        </w:rPr>
        <w:t xml:space="preserve">, </w:t>
      </w:r>
      <w:r w:rsidRPr="004F701E">
        <w:rPr>
          <w:rFonts w:ascii="Times New Roman" w:eastAsia="Times New Roman" w:hAnsi="Times New Roman" w:cs="Times New Roman"/>
          <w:bCs/>
          <w:iCs/>
          <w:color w:val="000000"/>
          <w:sz w:val="24"/>
          <w:szCs w:val="24"/>
          <w:lang w:eastAsia="ru-RU"/>
        </w:rPr>
        <w:t>богатство ощущений (</w:t>
      </w:r>
      <w:proofErr w:type="spellStart"/>
      <w:r w:rsidRPr="004F701E">
        <w:rPr>
          <w:rFonts w:ascii="Times New Roman" w:eastAsia="Times New Roman" w:hAnsi="Times New Roman" w:cs="Times New Roman"/>
          <w:bCs/>
          <w:iCs/>
          <w:color w:val="000000"/>
          <w:sz w:val="24"/>
          <w:szCs w:val="24"/>
          <w:lang w:val="en-US" w:eastAsia="ru-RU"/>
        </w:rPr>
        <w:t>Reichtum</w:t>
      </w:r>
      <w:proofErr w:type="spellEnd"/>
      <w:r w:rsidRPr="004F701E">
        <w:rPr>
          <w:rFonts w:ascii="Times New Roman" w:eastAsia="Times New Roman" w:hAnsi="Times New Roman" w:cs="Times New Roman"/>
          <w:bCs/>
          <w:iCs/>
          <w:color w:val="000000"/>
          <w:sz w:val="24"/>
          <w:szCs w:val="24"/>
          <w:lang w:eastAsia="ru-RU"/>
        </w:rPr>
        <w:t xml:space="preserve"> </w:t>
      </w:r>
      <w:r w:rsidRPr="004F701E">
        <w:rPr>
          <w:rFonts w:ascii="Times New Roman" w:eastAsia="Times New Roman" w:hAnsi="Times New Roman" w:cs="Times New Roman"/>
          <w:bCs/>
          <w:iCs/>
          <w:color w:val="000000"/>
          <w:sz w:val="24"/>
          <w:szCs w:val="24"/>
          <w:lang w:val="en-US" w:eastAsia="ru-RU"/>
        </w:rPr>
        <w:t>der</w:t>
      </w:r>
      <w:r w:rsidRPr="004F701E">
        <w:rPr>
          <w:rFonts w:ascii="Times New Roman" w:eastAsia="Times New Roman" w:hAnsi="Times New Roman" w:cs="Times New Roman"/>
          <w:bCs/>
          <w:iCs/>
          <w:color w:val="000000"/>
          <w:sz w:val="24"/>
          <w:szCs w:val="24"/>
          <w:lang w:eastAsia="ru-RU"/>
        </w:rPr>
        <w:t xml:space="preserve"> </w:t>
      </w:r>
      <w:proofErr w:type="spellStart"/>
      <w:r w:rsidRPr="004F701E">
        <w:rPr>
          <w:rFonts w:ascii="Times New Roman" w:eastAsia="Times New Roman" w:hAnsi="Times New Roman" w:cs="Times New Roman"/>
          <w:bCs/>
          <w:iCs/>
          <w:color w:val="000000"/>
          <w:sz w:val="24"/>
          <w:szCs w:val="24"/>
          <w:lang w:val="en-US" w:eastAsia="ru-RU"/>
        </w:rPr>
        <w:t>Empfindung</w:t>
      </w:r>
      <w:proofErr w:type="spellEnd"/>
      <w:r w:rsidRPr="004F701E">
        <w:rPr>
          <w:rFonts w:ascii="Times New Roman" w:eastAsia="Times New Roman" w:hAnsi="Times New Roman" w:cs="Times New Roman"/>
          <w:bCs/>
          <w:iCs/>
          <w:color w:val="000000"/>
          <w:sz w:val="24"/>
          <w:szCs w:val="24"/>
          <w:lang w:eastAsia="ru-RU"/>
        </w:rPr>
        <w:t>) и</w:t>
      </w:r>
      <w:r w:rsidRPr="004F701E">
        <w:rPr>
          <w:rFonts w:ascii="Times New Roman" w:eastAsia="Times New Roman" w:hAnsi="Times New Roman" w:cs="Times New Roman"/>
          <w:bCs/>
          <w:color w:val="000000"/>
          <w:sz w:val="24"/>
          <w:szCs w:val="24"/>
          <w:lang w:eastAsia="ru-RU"/>
        </w:rPr>
        <w:t> </w:t>
      </w:r>
      <w:r w:rsidRPr="004F701E">
        <w:rPr>
          <w:rFonts w:ascii="Times New Roman" w:eastAsia="Times New Roman" w:hAnsi="Times New Roman" w:cs="Times New Roman"/>
          <w:bCs/>
          <w:iCs/>
          <w:color w:val="000000"/>
          <w:sz w:val="24"/>
          <w:szCs w:val="24"/>
          <w:lang w:eastAsia="ru-RU"/>
        </w:rPr>
        <w:t>бьющая ключом радость жизни</w:t>
      </w:r>
      <w:r w:rsidRPr="004F701E">
        <w:rPr>
          <w:rFonts w:ascii="Times New Roman" w:eastAsia="Times New Roman" w:hAnsi="Times New Roman" w:cs="Times New Roman"/>
          <w:bCs/>
          <w:color w:val="000000"/>
          <w:sz w:val="24"/>
          <w:szCs w:val="24"/>
          <w:lang w:eastAsia="ru-RU"/>
        </w:rPr>
        <w:t> (</w:t>
      </w:r>
      <w:proofErr w:type="spellStart"/>
      <w:r w:rsidRPr="004F701E">
        <w:rPr>
          <w:rFonts w:ascii="Times New Roman" w:eastAsia="Times New Roman" w:hAnsi="Times New Roman" w:cs="Times New Roman"/>
          <w:bCs/>
          <w:iCs/>
          <w:color w:val="000000"/>
          <w:sz w:val="24"/>
          <w:szCs w:val="24"/>
          <w:lang w:eastAsia="ru-RU"/>
        </w:rPr>
        <w:t>sprudelt</w:t>
      </w:r>
      <w:proofErr w:type="spellEnd"/>
      <w:r w:rsidRPr="004F701E">
        <w:rPr>
          <w:rFonts w:ascii="Times New Roman" w:eastAsia="Times New Roman" w:hAnsi="Times New Roman" w:cs="Times New Roman"/>
          <w:bCs/>
          <w:iCs/>
          <w:color w:val="000000"/>
          <w:sz w:val="24"/>
          <w:szCs w:val="24"/>
          <w:lang w:eastAsia="ru-RU"/>
        </w:rPr>
        <w:t> </w:t>
      </w:r>
      <w:proofErr w:type="spellStart"/>
      <w:r w:rsidRPr="004F701E">
        <w:rPr>
          <w:rFonts w:ascii="Times New Roman" w:eastAsia="Times New Roman" w:hAnsi="Times New Roman" w:cs="Times New Roman"/>
          <w:bCs/>
          <w:iCs/>
          <w:color w:val="000000"/>
          <w:sz w:val="24"/>
          <w:szCs w:val="24"/>
          <w:lang w:eastAsia="ru-RU"/>
        </w:rPr>
        <w:t>Lebenslust</w:t>
      </w:r>
      <w:proofErr w:type="spellEnd"/>
      <w:r w:rsidRPr="004F701E">
        <w:rPr>
          <w:rFonts w:ascii="Times New Roman" w:eastAsia="Times New Roman" w:hAnsi="Times New Roman" w:cs="Times New Roman"/>
          <w:bCs/>
          <w:color w:val="000000"/>
          <w:sz w:val="24"/>
          <w:szCs w:val="24"/>
          <w:lang w:eastAsia="ru-RU"/>
        </w:rPr>
        <w:t>)</w:t>
      </w:r>
      <w:r w:rsidR="007C2050">
        <w:rPr>
          <w:rFonts w:ascii="Times New Roman" w:eastAsia="Times New Roman" w:hAnsi="Times New Roman" w:cs="Times New Roman"/>
          <w:bCs/>
          <w:color w:val="000000"/>
          <w:sz w:val="24"/>
          <w:szCs w:val="24"/>
          <w:lang w:eastAsia="ru-RU"/>
        </w:rPr>
        <w:t xml:space="preserve"> (Маркс, Энгельс, 1955)</w:t>
      </w:r>
      <w:r w:rsidR="00997129">
        <w:rPr>
          <w:rFonts w:ascii="Times New Roman" w:eastAsia="Times New Roman" w:hAnsi="Times New Roman" w:cs="Times New Roman"/>
          <w:bCs/>
          <w:color w:val="000000"/>
          <w:sz w:val="24"/>
          <w:szCs w:val="24"/>
          <w:lang w:eastAsia="ru-RU"/>
        </w:rPr>
        <w:t>.</w:t>
      </w:r>
      <w:r w:rsidR="007C2050">
        <w:rPr>
          <w:rFonts w:ascii="Times New Roman" w:eastAsia="Times New Roman" w:hAnsi="Times New Roman" w:cs="Times New Roman"/>
          <w:bCs/>
          <w:color w:val="000000"/>
          <w:sz w:val="24"/>
          <w:szCs w:val="24"/>
          <w:lang w:eastAsia="ru-RU"/>
        </w:rPr>
        <w:t xml:space="preserve"> </w:t>
      </w:r>
      <w:r w:rsidRPr="004F701E">
        <w:rPr>
          <w:rFonts w:ascii="Times New Roman" w:eastAsia="Times New Roman" w:hAnsi="Times New Roman" w:cs="Times New Roman"/>
          <w:bCs/>
          <w:color w:val="000000"/>
          <w:sz w:val="24"/>
          <w:szCs w:val="24"/>
          <w:lang w:eastAsia="ru-RU"/>
        </w:rPr>
        <w:t xml:space="preserve">Картина выглядит не столь утопической в контексте </w:t>
      </w:r>
      <w:proofErr w:type="spellStart"/>
      <w:r w:rsidRPr="004F701E">
        <w:rPr>
          <w:rFonts w:ascii="Times New Roman" w:eastAsia="Times New Roman" w:hAnsi="Times New Roman" w:cs="Times New Roman"/>
          <w:bCs/>
          <w:color w:val="000000"/>
          <w:sz w:val="24"/>
          <w:szCs w:val="24"/>
          <w:lang w:eastAsia="ru-RU"/>
        </w:rPr>
        <w:t>цифровизации</w:t>
      </w:r>
      <w:proofErr w:type="spellEnd"/>
      <w:r w:rsidRPr="004F701E">
        <w:rPr>
          <w:rFonts w:ascii="Times New Roman" w:eastAsia="Times New Roman" w:hAnsi="Times New Roman" w:cs="Times New Roman"/>
          <w:bCs/>
          <w:color w:val="000000"/>
          <w:sz w:val="24"/>
          <w:szCs w:val="24"/>
          <w:lang w:eastAsia="ru-RU"/>
        </w:rPr>
        <w:t>. Как прозвучало на одном из семинаров по этому контексту – человечество на новом уровне возвращается к собирательству: мол, какая разница – срывать плод с дерева или получать его на 3</w:t>
      </w:r>
      <w:r w:rsidRPr="004F701E">
        <w:rPr>
          <w:rFonts w:ascii="Times New Roman" w:eastAsia="Times New Roman" w:hAnsi="Times New Roman" w:cs="Times New Roman"/>
          <w:bCs/>
          <w:color w:val="000000"/>
          <w:sz w:val="24"/>
          <w:szCs w:val="24"/>
          <w:lang w:val="en-US" w:eastAsia="ru-RU"/>
        </w:rPr>
        <w:t>D</w:t>
      </w:r>
      <w:r w:rsidRPr="004F701E">
        <w:rPr>
          <w:rFonts w:ascii="Times New Roman" w:eastAsia="Times New Roman" w:hAnsi="Times New Roman" w:cs="Times New Roman"/>
          <w:bCs/>
          <w:color w:val="000000"/>
          <w:sz w:val="24"/>
          <w:szCs w:val="24"/>
          <w:lang w:eastAsia="ru-RU"/>
        </w:rPr>
        <w:t xml:space="preserve">-принтере. </w:t>
      </w:r>
      <w:r w:rsidRPr="004F701E">
        <w:rPr>
          <w:rFonts w:ascii="Times New Roman" w:eastAsia="Times New Roman" w:hAnsi="Times New Roman" w:cs="Times New Roman"/>
          <w:color w:val="000000"/>
          <w:sz w:val="24"/>
          <w:szCs w:val="24"/>
          <w:lang w:eastAsia="ru-RU"/>
        </w:rPr>
        <w:t>Только если в неолите это было собирание природной ренты, то теперь – цифровой и сетевой.</w:t>
      </w:r>
    </w:p>
    <w:p w:rsidR="00EA2D59" w:rsidRPr="00EA2D59" w:rsidRDefault="00EA2D59" w:rsidP="00EA2D59">
      <w:pPr>
        <w:pBdr>
          <w:top w:val="nil"/>
          <w:left w:val="nil"/>
          <w:bottom w:val="nil"/>
          <w:right w:val="nil"/>
          <w:between w:val="nil"/>
        </w:pBdr>
        <w:spacing w:after="0" w:line="360" w:lineRule="auto"/>
        <w:ind w:firstLine="360"/>
        <w:rPr>
          <w:rFonts w:ascii="Times New Roman" w:eastAsia="Times New Roman" w:hAnsi="Times New Roman" w:cs="Times New Roman"/>
          <w:color w:val="000000"/>
          <w:sz w:val="24"/>
          <w:szCs w:val="24"/>
          <w:lang w:eastAsia="ru-RU"/>
        </w:rPr>
      </w:pPr>
      <w:r w:rsidRPr="00EA2D59">
        <w:rPr>
          <w:rFonts w:ascii="Times New Roman" w:eastAsia="Times New Roman" w:hAnsi="Times New Roman" w:cs="Times New Roman"/>
          <w:color w:val="000000"/>
          <w:sz w:val="24"/>
          <w:szCs w:val="24"/>
          <w:lang w:eastAsia="ru-RU"/>
        </w:rPr>
        <w:t xml:space="preserve">Правда, мнения экспертов сильно расходятся. Аналитики консалтинговой компании </w:t>
      </w:r>
      <w:proofErr w:type="spellStart"/>
      <w:r w:rsidRPr="00EA2D59">
        <w:rPr>
          <w:rFonts w:ascii="Times New Roman" w:eastAsia="Times New Roman" w:hAnsi="Times New Roman" w:cs="Times New Roman"/>
          <w:color w:val="000000"/>
          <w:sz w:val="24"/>
          <w:szCs w:val="24"/>
          <w:lang w:eastAsia="ru-RU"/>
        </w:rPr>
        <w:t>Pricewaterhouse</w:t>
      </w:r>
      <w:proofErr w:type="spellEnd"/>
      <w:r w:rsidR="00997129">
        <w:rPr>
          <w:rFonts w:ascii="Times New Roman" w:eastAsia="Times New Roman" w:hAnsi="Times New Roman" w:cs="Times New Roman"/>
          <w:color w:val="000000"/>
          <w:sz w:val="24"/>
          <w:szCs w:val="24"/>
          <w:lang w:eastAsia="ru-RU"/>
        </w:rPr>
        <w:t xml:space="preserve"> </w:t>
      </w:r>
      <w:proofErr w:type="spellStart"/>
      <w:r w:rsidRPr="00EA2D59">
        <w:rPr>
          <w:rFonts w:ascii="Times New Roman" w:eastAsia="Times New Roman" w:hAnsi="Times New Roman" w:cs="Times New Roman"/>
          <w:color w:val="000000"/>
          <w:sz w:val="24"/>
          <w:szCs w:val="24"/>
          <w:lang w:eastAsia="ru-RU"/>
        </w:rPr>
        <w:t>Coopers</w:t>
      </w:r>
      <w:proofErr w:type="spellEnd"/>
      <w:r w:rsidRPr="00EA2D59">
        <w:rPr>
          <w:rFonts w:ascii="Times New Roman" w:eastAsia="Times New Roman" w:hAnsi="Times New Roman" w:cs="Times New Roman"/>
          <w:color w:val="000000"/>
          <w:sz w:val="24"/>
          <w:szCs w:val="24"/>
          <w:lang w:eastAsia="ru-RU"/>
        </w:rPr>
        <w:t xml:space="preserve"> (PWC) пришли к выводу, что проникновение искусственного интеллекта и роботизация создадут больше рабочих мест, чем уничтожат. По прогнозам компании, искусственный интеллект в Великобритании в ближайшие 20 лет уничтожит 7 млн рабочих мест, но создаст 7,2 млн новых. При этом ожидается серьезное перераспределение между сферами: больше всего от автоматизации пострадают производство и транспорт, новые рабочие места, напротив, будут созданы в здравоохранении, науке и образовании</w:t>
      </w:r>
      <w:r w:rsidR="007C2050">
        <w:rPr>
          <w:rFonts w:ascii="Times New Roman" w:eastAsia="Times New Roman" w:hAnsi="Times New Roman" w:cs="Times New Roman"/>
          <w:color w:val="000000"/>
          <w:sz w:val="24"/>
          <w:szCs w:val="24"/>
          <w:lang w:eastAsia="ru-RU"/>
        </w:rPr>
        <w:t xml:space="preserve"> (Рождественская, 2018)</w:t>
      </w:r>
      <w:r w:rsidR="00997129">
        <w:rPr>
          <w:rFonts w:ascii="Times New Roman" w:eastAsia="Times New Roman" w:hAnsi="Times New Roman" w:cs="Times New Roman"/>
          <w:color w:val="000000"/>
          <w:sz w:val="24"/>
          <w:szCs w:val="24"/>
          <w:lang w:eastAsia="ru-RU"/>
        </w:rPr>
        <w:t>.</w:t>
      </w:r>
      <w:r w:rsidRPr="00EA2D59">
        <w:rPr>
          <w:rFonts w:ascii="Times New Roman" w:eastAsia="Times New Roman" w:hAnsi="Times New Roman" w:cs="Times New Roman"/>
          <w:color w:val="000000"/>
          <w:sz w:val="24"/>
          <w:szCs w:val="24"/>
          <w:lang w:eastAsia="ru-RU"/>
        </w:rPr>
        <w:t xml:space="preserve"> По мнению других, цифровая эпоха породила удивительное сочетание суперсовременных и средневековых технологий</w:t>
      </w:r>
      <w:r w:rsidRPr="00997129">
        <w:rPr>
          <w:rFonts w:ascii="Times New Roman" w:eastAsia="Times New Roman" w:hAnsi="Times New Roman" w:cs="Times New Roman"/>
          <w:color w:val="000000"/>
          <w:sz w:val="24"/>
          <w:szCs w:val="24"/>
          <w:highlight w:val="red"/>
          <w:lang w:eastAsia="ru-RU"/>
        </w:rPr>
        <w:t>: люди отжимаются в последние, но скоро они окажутся не нужны.</w:t>
      </w:r>
      <w:r w:rsidR="007C2050">
        <w:rPr>
          <w:rFonts w:ascii="Times New Roman" w:eastAsia="Times New Roman" w:hAnsi="Times New Roman" w:cs="Times New Roman"/>
          <w:color w:val="000000"/>
          <w:sz w:val="24"/>
          <w:szCs w:val="24"/>
          <w:lang w:eastAsia="ru-RU"/>
        </w:rPr>
        <w:t xml:space="preserve"> (Петрова, 2019)</w:t>
      </w:r>
      <w:r w:rsidRPr="00EA2D59">
        <w:rPr>
          <w:rFonts w:ascii="Times New Roman" w:eastAsia="Times New Roman" w:hAnsi="Times New Roman" w:cs="Times New Roman"/>
          <w:color w:val="000000"/>
          <w:sz w:val="24"/>
          <w:szCs w:val="24"/>
          <w:lang w:eastAsia="ru-RU"/>
        </w:rPr>
        <w:t xml:space="preserve"> Средний класс, достигший пика своего могущества в 1970-х, медленно, но верно опускается до сегодняшнего состояния </w:t>
      </w:r>
      <w:proofErr w:type="spellStart"/>
      <w:r w:rsidRPr="00EA2D59">
        <w:rPr>
          <w:rFonts w:ascii="Times New Roman" w:eastAsia="Times New Roman" w:hAnsi="Times New Roman" w:cs="Times New Roman"/>
          <w:color w:val="000000"/>
          <w:sz w:val="24"/>
          <w:szCs w:val="24"/>
          <w:lang w:eastAsia="ru-RU"/>
        </w:rPr>
        <w:t>прекариата</w:t>
      </w:r>
      <w:proofErr w:type="spellEnd"/>
      <w:r w:rsidRPr="00EA2D59">
        <w:rPr>
          <w:rFonts w:ascii="Times New Roman" w:eastAsia="Times New Roman" w:hAnsi="Times New Roman" w:cs="Times New Roman"/>
          <w:color w:val="000000"/>
          <w:sz w:val="24"/>
          <w:szCs w:val="24"/>
          <w:lang w:eastAsia="ru-RU"/>
        </w:rPr>
        <w:t xml:space="preserve"> с переходом в «</w:t>
      </w:r>
      <w:proofErr w:type="spellStart"/>
      <w:r w:rsidRPr="00EA2D59">
        <w:rPr>
          <w:rFonts w:ascii="Times New Roman" w:eastAsia="Times New Roman" w:hAnsi="Times New Roman" w:cs="Times New Roman"/>
          <w:color w:val="000000"/>
          <w:sz w:val="24"/>
          <w:szCs w:val="24"/>
          <w:lang w:eastAsia="ru-RU"/>
        </w:rPr>
        <w:t>ненужнориат</w:t>
      </w:r>
      <w:proofErr w:type="spellEnd"/>
      <w:r w:rsidRPr="00EA2D59">
        <w:rPr>
          <w:rFonts w:ascii="Times New Roman" w:eastAsia="Times New Roman" w:hAnsi="Times New Roman" w:cs="Times New Roman"/>
          <w:color w:val="000000"/>
          <w:sz w:val="24"/>
          <w:szCs w:val="24"/>
          <w:lang w:eastAsia="ru-RU"/>
        </w:rPr>
        <w:t>»</w:t>
      </w:r>
      <w:r w:rsidR="007C2050">
        <w:rPr>
          <w:rFonts w:ascii="Times New Roman" w:eastAsia="Times New Roman" w:hAnsi="Times New Roman" w:cs="Times New Roman"/>
          <w:color w:val="000000"/>
          <w:sz w:val="24"/>
          <w:szCs w:val="24"/>
          <w:lang w:eastAsia="ru-RU"/>
        </w:rPr>
        <w:t xml:space="preserve"> (Зотин, </w:t>
      </w:r>
      <w:r w:rsidR="007C2050">
        <w:rPr>
          <w:rFonts w:ascii="Times New Roman" w:eastAsia="Times New Roman" w:hAnsi="Times New Roman" w:cs="Times New Roman"/>
          <w:color w:val="000000"/>
          <w:sz w:val="24"/>
          <w:szCs w:val="24"/>
          <w:lang w:eastAsia="ru-RU"/>
        </w:rPr>
        <w:lastRenderedPageBreak/>
        <w:t>2018)</w:t>
      </w:r>
      <w:r w:rsidR="00997129">
        <w:rPr>
          <w:rFonts w:ascii="Times New Roman" w:eastAsia="Times New Roman" w:hAnsi="Times New Roman" w:cs="Times New Roman"/>
          <w:color w:val="000000"/>
          <w:sz w:val="24"/>
          <w:szCs w:val="24"/>
          <w:lang w:eastAsia="ru-RU"/>
        </w:rPr>
        <w:t>.</w:t>
      </w:r>
      <w:r w:rsidRPr="00EA2D59">
        <w:rPr>
          <w:rFonts w:ascii="Times New Roman" w:eastAsia="Times New Roman" w:hAnsi="Times New Roman" w:cs="Times New Roman"/>
          <w:color w:val="000000"/>
          <w:sz w:val="24"/>
          <w:szCs w:val="24"/>
          <w:lang w:eastAsia="ru-RU"/>
        </w:rPr>
        <w:t xml:space="preserve"> Искусственный интеллект способен заместить «навыки </w:t>
      </w:r>
      <w:proofErr w:type="spellStart"/>
      <w:r w:rsidRPr="00EA2D59">
        <w:rPr>
          <w:rFonts w:ascii="Times New Roman" w:eastAsia="Times New Roman" w:hAnsi="Times New Roman" w:cs="Times New Roman"/>
          <w:color w:val="000000"/>
          <w:sz w:val="24"/>
          <w:szCs w:val="24"/>
          <w:lang w:eastAsia="ru-RU"/>
        </w:rPr>
        <w:t>Поланьи</w:t>
      </w:r>
      <w:proofErr w:type="spellEnd"/>
      <w:r w:rsidRPr="00EA2D59">
        <w:rPr>
          <w:rFonts w:ascii="Times New Roman" w:eastAsia="Times New Roman" w:hAnsi="Times New Roman" w:cs="Times New Roman"/>
          <w:color w:val="000000"/>
          <w:sz w:val="24"/>
          <w:szCs w:val="24"/>
          <w:lang w:eastAsia="ru-RU"/>
        </w:rPr>
        <w:t>» (распознавание изображений и звука, их алгоритмическая обработка и трансформация, тонкая моторика), которые до последнего времени считались исключительно человеческими.</w:t>
      </w:r>
    </w:p>
    <w:p w:rsidR="00EA2D59" w:rsidRPr="00EA2D59" w:rsidRDefault="00EA2D59" w:rsidP="00EA2D59">
      <w:pPr>
        <w:pBdr>
          <w:top w:val="nil"/>
          <w:left w:val="nil"/>
          <w:bottom w:val="nil"/>
          <w:right w:val="nil"/>
          <w:between w:val="nil"/>
        </w:pBdr>
        <w:spacing w:after="0" w:line="360" w:lineRule="auto"/>
        <w:ind w:firstLine="360"/>
        <w:rPr>
          <w:rFonts w:ascii="Times New Roman" w:eastAsia="Times New Roman" w:hAnsi="Times New Roman" w:cs="Times New Roman"/>
          <w:color w:val="000000"/>
          <w:sz w:val="24"/>
          <w:szCs w:val="24"/>
          <w:lang w:eastAsia="ru-RU"/>
        </w:rPr>
      </w:pPr>
      <w:r w:rsidRPr="00EA2D59">
        <w:rPr>
          <w:rFonts w:ascii="Times New Roman" w:eastAsia="Times New Roman" w:hAnsi="Times New Roman" w:cs="Times New Roman"/>
          <w:color w:val="000000"/>
          <w:sz w:val="24"/>
          <w:szCs w:val="24"/>
          <w:lang w:eastAsia="ru-RU"/>
        </w:rPr>
        <w:t>Человек «свободен, наконец</w:t>
      </w:r>
      <w:r>
        <w:rPr>
          <w:rFonts w:ascii="Times New Roman" w:eastAsia="Times New Roman" w:hAnsi="Times New Roman" w:cs="Times New Roman"/>
          <w:color w:val="000000"/>
          <w:sz w:val="24"/>
          <w:szCs w:val="24"/>
          <w:lang w:eastAsia="ru-RU"/>
        </w:rPr>
        <w:t>-то</w:t>
      </w:r>
      <w:r w:rsidRPr="00EA2D59">
        <w:rPr>
          <w:rFonts w:ascii="Times New Roman" w:eastAsia="Times New Roman" w:hAnsi="Times New Roman" w:cs="Times New Roman"/>
          <w:color w:val="000000"/>
          <w:sz w:val="24"/>
          <w:szCs w:val="24"/>
          <w:lang w:eastAsia="ru-RU"/>
        </w:rPr>
        <w:t xml:space="preserve"> свободен»? </w:t>
      </w:r>
      <w:r w:rsidR="00BA47A1">
        <w:rPr>
          <w:rFonts w:ascii="Times New Roman" w:eastAsia="Times New Roman" w:hAnsi="Times New Roman" w:cs="Times New Roman"/>
          <w:color w:val="000000"/>
          <w:sz w:val="24"/>
          <w:szCs w:val="24"/>
          <w:lang w:eastAsia="ru-RU"/>
        </w:rPr>
        <w:t xml:space="preserve">Радость, выраженная в этой цитате Мартина Лютера Кинга из известного </w:t>
      </w:r>
      <w:proofErr w:type="spellStart"/>
      <w:r w:rsidR="00BA47A1">
        <w:rPr>
          <w:rFonts w:ascii="Times New Roman" w:eastAsia="Times New Roman" w:hAnsi="Times New Roman" w:cs="Times New Roman"/>
          <w:color w:val="000000"/>
          <w:sz w:val="24"/>
          <w:szCs w:val="24"/>
          <w:lang w:eastAsia="ru-RU"/>
        </w:rPr>
        <w:t>спиричуэлс</w:t>
      </w:r>
      <w:proofErr w:type="spellEnd"/>
      <w:r w:rsidR="00BA47A1">
        <w:rPr>
          <w:rFonts w:ascii="Times New Roman" w:eastAsia="Times New Roman" w:hAnsi="Times New Roman" w:cs="Times New Roman"/>
          <w:color w:val="000000"/>
          <w:sz w:val="24"/>
          <w:szCs w:val="24"/>
          <w:lang w:eastAsia="ru-RU"/>
        </w:rPr>
        <w:t xml:space="preserve"> (</w:t>
      </w:r>
      <w:r w:rsidR="00BA47A1" w:rsidRPr="00BA47A1">
        <w:rPr>
          <w:rFonts w:ascii="Times New Roman" w:eastAsia="Times New Roman" w:hAnsi="Times New Roman" w:cs="Times New Roman"/>
          <w:color w:val="000000"/>
          <w:sz w:val="24"/>
          <w:szCs w:val="24"/>
          <w:lang w:eastAsia="ru-RU"/>
        </w:rPr>
        <w:t>“</w:t>
      </w:r>
      <w:r w:rsidR="00BA47A1">
        <w:rPr>
          <w:rFonts w:ascii="Times New Roman" w:eastAsia="Times New Roman" w:hAnsi="Times New Roman" w:cs="Times New Roman"/>
          <w:color w:val="000000"/>
          <w:sz w:val="24"/>
          <w:szCs w:val="24"/>
          <w:lang w:val="en-US" w:eastAsia="ru-RU"/>
        </w:rPr>
        <w:t>Free</w:t>
      </w:r>
      <w:r w:rsidR="00BA47A1" w:rsidRPr="00BA47A1">
        <w:rPr>
          <w:rFonts w:ascii="Times New Roman" w:eastAsia="Times New Roman" w:hAnsi="Times New Roman" w:cs="Times New Roman"/>
          <w:color w:val="000000"/>
          <w:sz w:val="24"/>
          <w:szCs w:val="24"/>
          <w:lang w:eastAsia="ru-RU"/>
        </w:rPr>
        <w:t xml:space="preserve"> </w:t>
      </w:r>
      <w:r w:rsidR="00BA47A1">
        <w:rPr>
          <w:rFonts w:ascii="Times New Roman" w:eastAsia="Times New Roman" w:hAnsi="Times New Roman" w:cs="Times New Roman"/>
          <w:color w:val="000000"/>
          <w:sz w:val="24"/>
          <w:szCs w:val="24"/>
          <w:lang w:val="en-US" w:eastAsia="ru-RU"/>
        </w:rPr>
        <w:t>at</w:t>
      </w:r>
      <w:r w:rsidR="00BA47A1" w:rsidRPr="00BA47A1">
        <w:rPr>
          <w:rFonts w:ascii="Times New Roman" w:eastAsia="Times New Roman" w:hAnsi="Times New Roman" w:cs="Times New Roman"/>
          <w:color w:val="000000"/>
          <w:sz w:val="24"/>
          <w:szCs w:val="24"/>
          <w:lang w:eastAsia="ru-RU"/>
        </w:rPr>
        <w:t xml:space="preserve"> </w:t>
      </w:r>
      <w:r w:rsidR="00BA47A1">
        <w:rPr>
          <w:rFonts w:ascii="Times New Roman" w:eastAsia="Times New Roman" w:hAnsi="Times New Roman" w:cs="Times New Roman"/>
          <w:color w:val="000000"/>
          <w:sz w:val="24"/>
          <w:szCs w:val="24"/>
          <w:lang w:val="en-US" w:eastAsia="ru-RU"/>
        </w:rPr>
        <w:t>Last</w:t>
      </w:r>
      <w:r w:rsidR="00BA47A1" w:rsidRPr="00BA47A1">
        <w:rPr>
          <w:rFonts w:ascii="Times New Roman" w:eastAsia="Times New Roman" w:hAnsi="Times New Roman" w:cs="Times New Roman"/>
          <w:color w:val="000000"/>
          <w:sz w:val="24"/>
          <w:szCs w:val="24"/>
          <w:lang w:eastAsia="ru-RU"/>
        </w:rPr>
        <w:t>”)</w:t>
      </w:r>
      <w:r w:rsidR="00BA47A1">
        <w:rPr>
          <w:rFonts w:ascii="Times New Roman" w:eastAsia="Times New Roman" w:hAnsi="Times New Roman" w:cs="Times New Roman"/>
          <w:color w:val="000000"/>
          <w:sz w:val="24"/>
          <w:szCs w:val="24"/>
          <w:lang w:eastAsia="ru-RU"/>
        </w:rPr>
        <w:t xml:space="preserve">, при попытках </w:t>
      </w:r>
      <w:r w:rsidRPr="00EA2D59">
        <w:rPr>
          <w:rFonts w:ascii="Times New Roman" w:eastAsia="Times New Roman" w:hAnsi="Times New Roman" w:cs="Times New Roman"/>
          <w:color w:val="000000"/>
          <w:sz w:val="24"/>
          <w:szCs w:val="24"/>
          <w:lang w:eastAsia="ru-RU"/>
        </w:rPr>
        <w:t>осмысления соотношения труда и досуга в современных условиях испытыва</w:t>
      </w:r>
      <w:r w:rsidR="00BA47A1">
        <w:rPr>
          <w:rFonts w:ascii="Times New Roman" w:eastAsia="Times New Roman" w:hAnsi="Times New Roman" w:cs="Times New Roman"/>
          <w:color w:val="000000"/>
          <w:sz w:val="24"/>
          <w:szCs w:val="24"/>
          <w:lang w:eastAsia="ru-RU"/>
        </w:rPr>
        <w:t>ет</w:t>
      </w:r>
      <w:r w:rsidRPr="00EA2D59">
        <w:rPr>
          <w:rFonts w:ascii="Times New Roman" w:eastAsia="Times New Roman" w:hAnsi="Times New Roman" w:cs="Times New Roman"/>
          <w:color w:val="000000"/>
          <w:sz w:val="24"/>
          <w:szCs w:val="24"/>
          <w:lang w:eastAsia="ru-RU"/>
        </w:rPr>
        <w:t xml:space="preserve"> серьезные </w:t>
      </w:r>
      <w:r w:rsidR="00BA47A1">
        <w:rPr>
          <w:rFonts w:ascii="Times New Roman" w:eastAsia="Times New Roman" w:hAnsi="Times New Roman" w:cs="Times New Roman"/>
          <w:color w:val="000000"/>
          <w:sz w:val="24"/>
          <w:szCs w:val="24"/>
          <w:lang w:eastAsia="ru-RU"/>
        </w:rPr>
        <w:t>вызовы</w:t>
      </w:r>
      <w:r w:rsidRPr="00EA2D59">
        <w:rPr>
          <w:rFonts w:ascii="Times New Roman" w:eastAsia="Times New Roman" w:hAnsi="Times New Roman" w:cs="Times New Roman"/>
          <w:color w:val="000000"/>
          <w:sz w:val="24"/>
          <w:szCs w:val="24"/>
          <w:lang w:eastAsia="ru-RU"/>
        </w:rPr>
        <w:t xml:space="preserve"> – как в концептуальном плане, так и главное – в непосредственной практике. Современный бизнес использует как все большую </w:t>
      </w:r>
      <w:proofErr w:type="spellStart"/>
      <w:r w:rsidRPr="00EA2D59">
        <w:rPr>
          <w:rFonts w:ascii="Times New Roman" w:eastAsia="Times New Roman" w:hAnsi="Times New Roman" w:cs="Times New Roman"/>
          <w:color w:val="000000"/>
          <w:sz w:val="24"/>
          <w:szCs w:val="24"/>
          <w:lang w:eastAsia="ru-RU"/>
        </w:rPr>
        <w:t>прекариатизацию</w:t>
      </w:r>
      <w:proofErr w:type="spellEnd"/>
      <w:r w:rsidRPr="00EA2D59">
        <w:rPr>
          <w:rFonts w:ascii="Times New Roman" w:eastAsia="Times New Roman" w:hAnsi="Times New Roman" w:cs="Times New Roman"/>
          <w:color w:val="000000"/>
          <w:sz w:val="24"/>
          <w:szCs w:val="24"/>
          <w:lang w:eastAsia="ru-RU"/>
        </w:rPr>
        <w:t xml:space="preserve"> труда, так и практики </w:t>
      </w:r>
      <w:proofErr w:type="spellStart"/>
      <w:r w:rsidRPr="00EA2D59">
        <w:rPr>
          <w:rFonts w:ascii="Times New Roman" w:eastAsia="Times New Roman" w:hAnsi="Times New Roman" w:cs="Times New Roman"/>
          <w:color w:val="000000"/>
          <w:sz w:val="24"/>
          <w:szCs w:val="24"/>
          <w:lang w:val="en-US" w:eastAsia="ru-RU"/>
        </w:rPr>
        <w:t>bleisure</w:t>
      </w:r>
      <w:proofErr w:type="spellEnd"/>
      <w:r w:rsidRPr="00EA2D59">
        <w:rPr>
          <w:rFonts w:ascii="Times New Roman" w:eastAsia="Times New Roman" w:hAnsi="Times New Roman" w:cs="Times New Roman"/>
          <w:color w:val="000000"/>
          <w:sz w:val="24"/>
          <w:szCs w:val="24"/>
          <w:lang w:eastAsia="ru-RU"/>
        </w:rPr>
        <w:t xml:space="preserve">. В первом случае работники выводятся за штат компании, работая в удобном для них режиме, включая удаленный доступ. При этом работодатель полностью перекладывает на самого работника затраты на развитие своего человеческого и социального капитала, снимая с себя необходимость обеспечения ряда социальных гарантий и социальной ответственности.  Во втором – работникам оплачивается как их время труда, так и возможный отдых, развлечения, физическая рекреация. Но при этом повышается требовательность к лояльности по отношению к компании, объему и качеству выполняемой работы.  В обоих случаях мы имеем в результате рост эксплуатации. </w:t>
      </w:r>
    </w:p>
    <w:p w:rsidR="00EA2D59" w:rsidRDefault="00EA2D59" w:rsidP="00EA2D59">
      <w:pPr>
        <w:pBdr>
          <w:top w:val="nil"/>
          <w:left w:val="nil"/>
          <w:bottom w:val="nil"/>
          <w:right w:val="nil"/>
          <w:between w:val="nil"/>
        </w:pBdr>
        <w:spacing w:after="0" w:line="360" w:lineRule="auto"/>
        <w:ind w:firstLine="360"/>
        <w:rPr>
          <w:rFonts w:ascii="Times New Roman" w:eastAsia="Times New Roman" w:hAnsi="Times New Roman" w:cs="Times New Roman"/>
          <w:color w:val="000000"/>
          <w:sz w:val="24"/>
          <w:szCs w:val="24"/>
          <w:lang w:eastAsia="ru-RU"/>
        </w:rPr>
      </w:pPr>
      <w:r w:rsidRPr="00EA2D59">
        <w:rPr>
          <w:rFonts w:ascii="Times New Roman" w:eastAsia="Times New Roman" w:hAnsi="Times New Roman" w:cs="Times New Roman"/>
          <w:color w:val="000000"/>
          <w:sz w:val="24"/>
          <w:szCs w:val="24"/>
          <w:lang w:eastAsia="ru-RU"/>
        </w:rPr>
        <w:t>В Германии, США, Франции формируются нормы, дающие работнику «право отключиться», не отвечать на сообщения и звонки, связанные с его трудовой деятельностью</w:t>
      </w:r>
      <w:r w:rsidR="00997129">
        <w:rPr>
          <w:rFonts w:ascii="Times New Roman" w:eastAsia="Times New Roman" w:hAnsi="Times New Roman" w:cs="Times New Roman"/>
          <w:color w:val="000000"/>
          <w:sz w:val="24"/>
          <w:szCs w:val="24"/>
          <w:lang w:eastAsia="ru-RU"/>
        </w:rPr>
        <w:t>,</w:t>
      </w:r>
      <w:r w:rsidRPr="00EA2D59">
        <w:rPr>
          <w:rFonts w:ascii="Times New Roman" w:eastAsia="Times New Roman" w:hAnsi="Times New Roman" w:cs="Times New Roman"/>
          <w:color w:val="000000"/>
          <w:sz w:val="24"/>
          <w:szCs w:val="24"/>
          <w:lang w:eastAsia="ru-RU"/>
        </w:rPr>
        <w:t xml:space="preserve"> во внерабочее время. Но, во-первых, не каждый человек имеет возможность воспользоваться своим «правом отключиться», рискуя отношениями с работодателем, тем более, что, переходя в </w:t>
      </w:r>
      <w:proofErr w:type="spellStart"/>
      <w:r w:rsidRPr="00EA2D59">
        <w:rPr>
          <w:rFonts w:ascii="Times New Roman" w:eastAsia="Times New Roman" w:hAnsi="Times New Roman" w:cs="Times New Roman"/>
          <w:color w:val="000000"/>
          <w:sz w:val="24"/>
          <w:szCs w:val="24"/>
          <w:lang w:eastAsia="ru-RU"/>
        </w:rPr>
        <w:t>прекарный</w:t>
      </w:r>
      <w:proofErr w:type="spellEnd"/>
      <w:r w:rsidRPr="00EA2D59">
        <w:rPr>
          <w:rFonts w:ascii="Times New Roman" w:eastAsia="Times New Roman" w:hAnsi="Times New Roman" w:cs="Times New Roman"/>
          <w:color w:val="000000"/>
          <w:sz w:val="24"/>
          <w:szCs w:val="24"/>
          <w:lang w:eastAsia="ru-RU"/>
        </w:rPr>
        <w:t xml:space="preserve"> режим, он вынужден соглашаться на любые условия</w:t>
      </w:r>
      <w:r w:rsidR="007C2050">
        <w:rPr>
          <w:rFonts w:ascii="Times New Roman" w:eastAsia="Times New Roman" w:hAnsi="Times New Roman" w:cs="Times New Roman"/>
          <w:color w:val="000000"/>
          <w:sz w:val="24"/>
          <w:szCs w:val="24"/>
          <w:lang w:eastAsia="ru-RU"/>
        </w:rPr>
        <w:t xml:space="preserve"> (Пак, </w:t>
      </w:r>
      <w:proofErr w:type="spellStart"/>
      <w:r w:rsidR="007C2050">
        <w:rPr>
          <w:rFonts w:ascii="Times New Roman" w:eastAsia="Times New Roman" w:hAnsi="Times New Roman" w:cs="Times New Roman"/>
          <w:color w:val="000000"/>
          <w:sz w:val="24"/>
          <w:szCs w:val="24"/>
          <w:lang w:eastAsia="ru-RU"/>
        </w:rPr>
        <w:t>Хусяинов</w:t>
      </w:r>
      <w:proofErr w:type="spellEnd"/>
      <w:r w:rsidR="007C2050">
        <w:rPr>
          <w:rFonts w:ascii="Times New Roman" w:eastAsia="Times New Roman" w:hAnsi="Times New Roman" w:cs="Times New Roman"/>
          <w:color w:val="000000"/>
          <w:sz w:val="24"/>
          <w:szCs w:val="24"/>
          <w:lang w:eastAsia="ru-RU"/>
        </w:rPr>
        <w:t>, 2018)</w:t>
      </w:r>
      <w:r w:rsidR="00997129">
        <w:rPr>
          <w:rFonts w:ascii="Times New Roman" w:eastAsia="Times New Roman" w:hAnsi="Times New Roman" w:cs="Times New Roman"/>
          <w:color w:val="000000"/>
          <w:sz w:val="24"/>
          <w:szCs w:val="24"/>
          <w:lang w:eastAsia="ru-RU"/>
        </w:rPr>
        <w:t>.</w:t>
      </w:r>
      <w:r w:rsidRPr="00EA2D59">
        <w:rPr>
          <w:rFonts w:ascii="Times New Roman" w:eastAsia="Times New Roman" w:hAnsi="Times New Roman" w:cs="Times New Roman"/>
          <w:color w:val="000000"/>
          <w:sz w:val="24"/>
          <w:szCs w:val="24"/>
          <w:lang w:eastAsia="ru-RU"/>
        </w:rPr>
        <w:t xml:space="preserve"> Во-вторых, далеко не каждый сотрудник сам готов отказаться от «включенности». Некоторые стремятся продолжить работу вне рабочего времени. Такая мотивация зависит от того, какой смысл вкладывает индивид в свои поступки, от общей </w:t>
      </w:r>
      <w:proofErr w:type="spellStart"/>
      <w:r w:rsidRPr="00EA2D59">
        <w:rPr>
          <w:rFonts w:ascii="Times New Roman" w:eastAsia="Times New Roman" w:hAnsi="Times New Roman" w:cs="Times New Roman"/>
          <w:color w:val="000000"/>
          <w:sz w:val="24"/>
          <w:szCs w:val="24"/>
          <w:lang w:eastAsia="ru-RU"/>
        </w:rPr>
        <w:t>смыложизненной</w:t>
      </w:r>
      <w:proofErr w:type="spellEnd"/>
      <w:r w:rsidRPr="00EA2D59">
        <w:rPr>
          <w:rFonts w:ascii="Times New Roman" w:eastAsia="Times New Roman" w:hAnsi="Times New Roman" w:cs="Times New Roman"/>
          <w:color w:val="000000"/>
          <w:sz w:val="24"/>
          <w:szCs w:val="24"/>
          <w:lang w:eastAsia="ru-RU"/>
        </w:rPr>
        <w:t xml:space="preserve"> стратегии личности. Часто личности, ориентированные на жизненный успех, на самореализацию сами настаивают на постоянном «подключении</w:t>
      </w:r>
      <w:r w:rsidRPr="003D1CCD">
        <w:rPr>
          <w:rFonts w:ascii="Times New Roman" w:eastAsia="Times New Roman" w:hAnsi="Times New Roman" w:cs="Times New Roman"/>
          <w:color w:val="000000"/>
          <w:sz w:val="24"/>
          <w:szCs w:val="24"/>
          <w:highlight w:val="green"/>
          <w:lang w:eastAsia="ru-RU"/>
        </w:rPr>
        <w:t>»</w:t>
      </w:r>
      <w:r w:rsidR="003D1CCD" w:rsidRPr="003D1CCD">
        <w:rPr>
          <w:rFonts w:ascii="Times New Roman" w:eastAsia="Times New Roman" w:hAnsi="Times New Roman" w:cs="Times New Roman"/>
          <w:color w:val="000000"/>
          <w:sz w:val="24"/>
          <w:szCs w:val="24"/>
          <w:highlight w:val="green"/>
          <w:lang w:eastAsia="ru-RU"/>
        </w:rPr>
        <w:t>, а на</w:t>
      </w:r>
      <w:r w:rsidR="003D1CCD">
        <w:rPr>
          <w:rFonts w:ascii="Times New Roman" w:eastAsia="Times New Roman" w:hAnsi="Times New Roman" w:cs="Times New Roman"/>
          <w:color w:val="000000"/>
          <w:sz w:val="24"/>
          <w:szCs w:val="24"/>
          <w:lang w:eastAsia="ru-RU"/>
        </w:rPr>
        <w:t xml:space="preserve"> </w:t>
      </w:r>
      <w:r w:rsidRPr="00EA2D59">
        <w:rPr>
          <w:rFonts w:ascii="Times New Roman" w:eastAsia="Times New Roman" w:hAnsi="Times New Roman" w:cs="Times New Roman"/>
          <w:color w:val="000000"/>
          <w:sz w:val="24"/>
          <w:szCs w:val="24"/>
          <w:lang w:eastAsia="ru-RU"/>
        </w:rPr>
        <w:t xml:space="preserve">«праве отключиться» настаивает человек, для которого труд – принудительная обязанность. Для творческих личностей важно «право подключиться» – как условие их не только работы, но существования вообще. </w:t>
      </w:r>
    </w:p>
    <w:p w:rsidR="00D0211F" w:rsidRDefault="00084D34" w:rsidP="00833496">
      <w:pPr>
        <w:pBdr>
          <w:top w:val="nil"/>
          <w:left w:val="nil"/>
          <w:bottom w:val="nil"/>
          <w:right w:val="nil"/>
          <w:between w:val="nil"/>
        </w:pBdr>
        <w:spacing w:after="0" w:line="360" w:lineRule="auto"/>
        <w:ind w:firstLine="360"/>
        <w:rPr>
          <w:rFonts w:ascii="Times New Roman" w:eastAsia="Times New Roman" w:hAnsi="Times New Roman" w:cs="Times New Roman"/>
          <w:color w:val="000000"/>
          <w:sz w:val="24"/>
          <w:szCs w:val="24"/>
          <w:lang w:eastAsia="ru-RU"/>
        </w:rPr>
      </w:pPr>
      <w:r w:rsidRPr="00831BBE">
        <w:rPr>
          <w:rFonts w:ascii="Times New Roman" w:eastAsia="Times New Roman" w:hAnsi="Times New Roman" w:cs="Times New Roman"/>
          <w:color w:val="000000"/>
          <w:sz w:val="24"/>
          <w:szCs w:val="24"/>
          <w:lang w:eastAsia="ru-RU"/>
        </w:rPr>
        <w:t>Попытки смягчить ситуацию с помощью гарантированного базового дохода пока, по крайней мере, дают неоднозначный результат. Предпринятые в Финляндии, Канаде, Индии реализации различных моделей гарантированного базового дохода показали, что</w:t>
      </w:r>
      <w:r w:rsidR="00833496">
        <w:rPr>
          <w:rFonts w:ascii="Times New Roman" w:eastAsia="Times New Roman" w:hAnsi="Times New Roman" w:cs="Times New Roman"/>
          <w:color w:val="000000"/>
          <w:sz w:val="24"/>
          <w:szCs w:val="24"/>
          <w:lang w:eastAsia="ru-RU"/>
        </w:rPr>
        <w:t xml:space="preserve"> такая практика воспринимается людьми по-разному. 10-12% радостно приветствуют такую возможность заняться творческой самореализацией от изучения языков и чтения до йоги и живописи. Примерно столько же проявляют склонность к девиации. У </w:t>
      </w:r>
      <w:r w:rsidR="00833496">
        <w:rPr>
          <w:rFonts w:ascii="Times New Roman" w:eastAsia="Times New Roman" w:hAnsi="Times New Roman" w:cs="Times New Roman"/>
          <w:color w:val="000000"/>
          <w:sz w:val="24"/>
          <w:szCs w:val="24"/>
          <w:lang w:eastAsia="ru-RU"/>
        </w:rPr>
        <w:lastRenderedPageBreak/>
        <w:t xml:space="preserve">подавляющего большинства – </w:t>
      </w:r>
      <w:r w:rsidRPr="00831BBE">
        <w:rPr>
          <w:rFonts w:ascii="Times New Roman" w:eastAsia="Times New Roman" w:hAnsi="Times New Roman" w:cs="Times New Roman"/>
          <w:color w:val="000000"/>
          <w:sz w:val="24"/>
          <w:szCs w:val="24"/>
          <w:lang w:eastAsia="ru-RU"/>
        </w:rPr>
        <w:t xml:space="preserve">повышает в некоторой степени чувство уверенности, но граждане все-таки предпочитают гарантированному доходу реальную полноценную занятость. </w:t>
      </w:r>
      <w:r w:rsidR="00833496">
        <w:rPr>
          <w:rFonts w:ascii="Times New Roman" w:eastAsia="Times New Roman" w:hAnsi="Times New Roman" w:cs="Times New Roman"/>
          <w:color w:val="000000"/>
          <w:sz w:val="24"/>
          <w:szCs w:val="24"/>
          <w:lang w:eastAsia="ru-RU"/>
        </w:rPr>
        <w:t xml:space="preserve">Получается классическое «гауссово распределение»: меньшинство либо способно к самостоятельной креативности, либо не выдерживает испытания свободой, а большинство нуждается в «заботе», приходящей извне.  </w:t>
      </w:r>
    </w:p>
    <w:p w:rsidR="00084D34" w:rsidRDefault="00084D34" w:rsidP="00084D34">
      <w:pPr>
        <w:pBdr>
          <w:top w:val="nil"/>
          <w:left w:val="nil"/>
          <w:bottom w:val="nil"/>
          <w:right w:val="nil"/>
          <w:between w:val="nil"/>
        </w:pBdr>
        <w:spacing w:after="0" w:line="360" w:lineRule="auto"/>
        <w:ind w:firstLine="360"/>
        <w:rPr>
          <w:rFonts w:ascii="Times New Roman" w:eastAsia="Times New Roman" w:hAnsi="Times New Roman" w:cs="Times New Roman"/>
          <w:color w:val="000000"/>
          <w:sz w:val="24"/>
          <w:szCs w:val="24"/>
          <w:lang w:eastAsia="ru-RU"/>
        </w:rPr>
      </w:pPr>
      <w:r w:rsidRPr="00831BBE">
        <w:rPr>
          <w:rFonts w:ascii="Times New Roman" w:eastAsia="Times New Roman" w:hAnsi="Times New Roman" w:cs="Times New Roman"/>
          <w:color w:val="000000"/>
          <w:sz w:val="24"/>
          <w:szCs w:val="24"/>
          <w:lang w:eastAsia="ru-RU"/>
        </w:rPr>
        <w:t xml:space="preserve">Возможно, это бессознательное возможных печальных последствий в духе известной серии из 25-и экспериментов </w:t>
      </w:r>
      <w:proofErr w:type="spellStart"/>
      <w:r w:rsidRPr="00831BBE">
        <w:rPr>
          <w:rFonts w:ascii="Times New Roman" w:eastAsia="Times New Roman" w:hAnsi="Times New Roman" w:cs="Times New Roman"/>
          <w:color w:val="000000"/>
          <w:sz w:val="24"/>
          <w:szCs w:val="24"/>
          <w:lang w:eastAsia="ru-RU"/>
        </w:rPr>
        <w:t>Д.Кэлхауна</w:t>
      </w:r>
      <w:proofErr w:type="spellEnd"/>
      <w:r w:rsidRPr="00831BBE">
        <w:rPr>
          <w:rFonts w:ascii="Times New Roman" w:eastAsia="Times New Roman" w:hAnsi="Times New Roman" w:cs="Times New Roman"/>
          <w:color w:val="000000"/>
          <w:sz w:val="24"/>
          <w:szCs w:val="24"/>
          <w:lang w:eastAsia="ru-RU"/>
        </w:rPr>
        <w:t xml:space="preserve"> в 1970-х годах </w:t>
      </w:r>
      <w:r>
        <w:rPr>
          <w:rFonts w:ascii="Times New Roman" w:eastAsia="Times New Roman" w:hAnsi="Times New Roman" w:cs="Times New Roman"/>
          <w:color w:val="000000"/>
          <w:sz w:val="24"/>
          <w:szCs w:val="24"/>
          <w:lang w:eastAsia="ru-RU"/>
        </w:rPr>
        <w:t>с</w:t>
      </w:r>
      <w:r w:rsidRPr="00831BBE">
        <w:rPr>
          <w:rFonts w:ascii="Times New Roman" w:eastAsia="Times New Roman" w:hAnsi="Times New Roman" w:cs="Times New Roman"/>
          <w:color w:val="000000"/>
          <w:sz w:val="24"/>
          <w:szCs w:val="24"/>
          <w:lang w:eastAsia="ru-RU"/>
        </w:rPr>
        <w:t xml:space="preserve"> «мышин</w:t>
      </w:r>
      <w:r>
        <w:rPr>
          <w:rFonts w:ascii="Times New Roman" w:eastAsia="Times New Roman" w:hAnsi="Times New Roman" w:cs="Times New Roman"/>
          <w:color w:val="000000"/>
          <w:sz w:val="24"/>
          <w:szCs w:val="24"/>
          <w:lang w:eastAsia="ru-RU"/>
        </w:rPr>
        <w:t>ым</w:t>
      </w:r>
      <w:r w:rsidRPr="00831BBE">
        <w:rPr>
          <w:rFonts w:ascii="Times New Roman" w:eastAsia="Times New Roman" w:hAnsi="Times New Roman" w:cs="Times New Roman"/>
          <w:color w:val="000000"/>
          <w:sz w:val="24"/>
          <w:szCs w:val="24"/>
          <w:lang w:eastAsia="ru-RU"/>
        </w:rPr>
        <w:t xml:space="preserve"> ра</w:t>
      </w:r>
      <w:r>
        <w:rPr>
          <w:rFonts w:ascii="Times New Roman" w:eastAsia="Times New Roman" w:hAnsi="Times New Roman" w:cs="Times New Roman"/>
          <w:color w:val="000000"/>
          <w:sz w:val="24"/>
          <w:szCs w:val="24"/>
          <w:lang w:eastAsia="ru-RU"/>
        </w:rPr>
        <w:t>ем</w:t>
      </w:r>
      <w:r w:rsidRPr="00831BBE">
        <w:rPr>
          <w:rFonts w:ascii="Times New Roman" w:eastAsia="Times New Roman" w:hAnsi="Times New Roman" w:cs="Times New Roman"/>
          <w:color w:val="000000"/>
          <w:sz w:val="24"/>
          <w:szCs w:val="24"/>
          <w:lang w:eastAsia="ru-RU"/>
        </w:rPr>
        <w:t>»</w:t>
      </w:r>
      <w:r w:rsidR="001A3CA8">
        <w:rPr>
          <w:rFonts w:ascii="Times New Roman" w:eastAsia="Times New Roman" w:hAnsi="Times New Roman" w:cs="Times New Roman"/>
          <w:color w:val="000000"/>
          <w:sz w:val="24"/>
          <w:szCs w:val="24"/>
          <w:lang w:eastAsia="ru-RU"/>
        </w:rPr>
        <w:t xml:space="preserve"> (</w:t>
      </w:r>
      <w:proofErr w:type="spellStart"/>
      <w:r w:rsidR="001A3CA8" w:rsidRPr="001A3CA8">
        <w:rPr>
          <w:rFonts w:ascii="Times New Roman" w:eastAsia="Times New Roman" w:hAnsi="Times New Roman" w:cs="Times New Roman"/>
          <w:color w:val="000000"/>
          <w:sz w:val="24"/>
          <w:szCs w:val="24"/>
          <w:lang w:eastAsia="ru-RU"/>
        </w:rPr>
        <w:t>Calhoun</w:t>
      </w:r>
      <w:proofErr w:type="spellEnd"/>
      <w:r w:rsidR="001A3CA8">
        <w:rPr>
          <w:rFonts w:ascii="Times New Roman" w:eastAsia="Times New Roman" w:hAnsi="Times New Roman" w:cs="Times New Roman"/>
          <w:color w:val="000000"/>
          <w:sz w:val="24"/>
          <w:szCs w:val="24"/>
          <w:lang w:eastAsia="ru-RU"/>
        </w:rPr>
        <w:t>, 1973)</w:t>
      </w:r>
      <w:r w:rsidR="003D1CCD">
        <w:rPr>
          <w:rFonts w:ascii="Times New Roman" w:eastAsia="Times New Roman" w:hAnsi="Times New Roman" w:cs="Times New Roman"/>
          <w:color w:val="000000"/>
          <w:sz w:val="24"/>
          <w:szCs w:val="24"/>
          <w:lang w:eastAsia="ru-RU"/>
        </w:rPr>
        <w:t>.</w:t>
      </w:r>
      <w:r w:rsidRPr="00831BBE">
        <w:rPr>
          <w:rFonts w:ascii="Times New Roman" w:eastAsia="Times New Roman" w:hAnsi="Times New Roman" w:cs="Times New Roman"/>
          <w:color w:val="000000"/>
          <w:sz w:val="24"/>
          <w:szCs w:val="24"/>
          <w:lang w:eastAsia="ru-RU"/>
        </w:rPr>
        <w:t xml:space="preserve"> Создавался вольер с идеальными условиями: с постоянной комфортной температурой, изобилием еды и воды, поддержанием чистоты, мер безопасности, ветеринарной помощью. </w:t>
      </w:r>
      <w:r>
        <w:rPr>
          <w:rFonts w:ascii="Times New Roman" w:eastAsia="Times New Roman" w:hAnsi="Times New Roman" w:cs="Times New Roman"/>
          <w:color w:val="000000"/>
          <w:sz w:val="24"/>
          <w:szCs w:val="24"/>
          <w:lang w:eastAsia="ru-RU"/>
        </w:rPr>
        <w:t>Хотя у</w:t>
      </w:r>
      <w:r w:rsidRPr="00831BBE">
        <w:rPr>
          <w:rFonts w:ascii="Times New Roman" w:eastAsia="Times New Roman" w:hAnsi="Times New Roman" w:cs="Times New Roman"/>
          <w:color w:val="000000"/>
          <w:sz w:val="24"/>
          <w:szCs w:val="24"/>
          <w:lang w:eastAsia="ru-RU"/>
        </w:rPr>
        <w:t>словия создавались для возможного содержания почти 10000 мышей</w:t>
      </w:r>
      <w:r>
        <w:rPr>
          <w:rFonts w:ascii="Times New Roman" w:eastAsia="Times New Roman" w:hAnsi="Times New Roman" w:cs="Times New Roman"/>
          <w:color w:val="000000"/>
          <w:sz w:val="24"/>
          <w:szCs w:val="24"/>
          <w:lang w:eastAsia="ru-RU"/>
        </w:rPr>
        <w:t xml:space="preserve">, </w:t>
      </w:r>
      <w:r w:rsidRPr="00831BBE">
        <w:rPr>
          <w:rFonts w:ascii="Times New Roman" w:eastAsia="Times New Roman" w:hAnsi="Times New Roman" w:cs="Times New Roman"/>
          <w:color w:val="000000"/>
          <w:sz w:val="24"/>
          <w:szCs w:val="24"/>
          <w:lang w:eastAsia="ru-RU"/>
        </w:rPr>
        <w:t>максимальная численность первоначально активно размножавшейся популяции не возрастала более двух с небольшим тысяч особей. В какой-то момент начинались девиации: агрессия между поколениями, полами, доминирование в популяции «красивых» мышей, которые только ели, пили, спали и очищали свою шкурку, избегая конфликтов, спаривания и размножения. К 1780 дню после начала эксперимента популяция просто вымирала полностью. Человеческая история насчитывает множество подобных «экспериментов», когда социум</w:t>
      </w:r>
      <w:r w:rsidR="003D1CCD">
        <w:rPr>
          <w:rFonts w:ascii="Times New Roman" w:eastAsia="Times New Roman" w:hAnsi="Times New Roman" w:cs="Times New Roman"/>
          <w:color w:val="000000"/>
          <w:sz w:val="24"/>
          <w:szCs w:val="24"/>
          <w:lang w:eastAsia="ru-RU"/>
        </w:rPr>
        <w:t>,</w:t>
      </w:r>
      <w:r w:rsidRPr="00831BBE">
        <w:rPr>
          <w:rFonts w:ascii="Times New Roman" w:eastAsia="Times New Roman" w:hAnsi="Times New Roman" w:cs="Times New Roman"/>
          <w:color w:val="000000"/>
          <w:sz w:val="24"/>
          <w:szCs w:val="24"/>
          <w:lang w:eastAsia="ru-RU"/>
        </w:rPr>
        <w:t xml:space="preserve"> достигнув относительного благополучия, утрачивал некий иммунитет и уходил с исторической арены. Наиболее известным кейсом является древняя Римская империя. Не стоит ли такая угроза и перед современным человечеством? </w:t>
      </w:r>
    </w:p>
    <w:p w:rsidR="003A3438" w:rsidRDefault="003A3438" w:rsidP="00831BBE">
      <w:pPr>
        <w:pBdr>
          <w:top w:val="nil"/>
          <w:left w:val="nil"/>
          <w:bottom w:val="nil"/>
          <w:right w:val="nil"/>
          <w:between w:val="nil"/>
        </w:pBdr>
        <w:spacing w:after="0" w:line="360" w:lineRule="auto"/>
        <w:rPr>
          <w:rFonts w:ascii="Times New Roman" w:eastAsia="Times New Roman" w:hAnsi="Times New Roman" w:cs="Times New Roman"/>
          <w:color w:val="000000"/>
          <w:sz w:val="24"/>
          <w:szCs w:val="24"/>
          <w:lang w:eastAsia="ru-RU"/>
        </w:rPr>
      </w:pPr>
    </w:p>
    <w:p w:rsidR="00831BBE" w:rsidRPr="003A3438" w:rsidRDefault="00831BBE" w:rsidP="00831BBE">
      <w:pPr>
        <w:pBdr>
          <w:top w:val="nil"/>
          <w:left w:val="nil"/>
          <w:bottom w:val="nil"/>
          <w:right w:val="nil"/>
          <w:between w:val="nil"/>
        </w:pBdr>
        <w:spacing w:after="0" w:line="360" w:lineRule="auto"/>
        <w:rPr>
          <w:rFonts w:ascii="Times New Roman" w:eastAsia="Times New Roman" w:hAnsi="Times New Roman" w:cs="Times New Roman"/>
          <w:b/>
          <w:i/>
          <w:color w:val="000000"/>
          <w:sz w:val="24"/>
          <w:szCs w:val="24"/>
          <w:lang w:eastAsia="ru-RU"/>
        </w:rPr>
      </w:pPr>
      <w:r w:rsidRPr="00831BBE">
        <w:rPr>
          <w:rFonts w:ascii="Times New Roman" w:eastAsia="Times New Roman" w:hAnsi="Times New Roman" w:cs="Times New Roman"/>
          <w:b/>
          <w:i/>
          <w:color w:val="000000"/>
          <w:sz w:val="24"/>
          <w:szCs w:val="24"/>
          <w:lang w:eastAsia="ru-RU"/>
        </w:rPr>
        <w:t xml:space="preserve">Труд </w:t>
      </w:r>
      <w:r w:rsidRPr="00831BBE">
        <w:rPr>
          <w:rFonts w:ascii="Times New Roman" w:eastAsia="Times New Roman" w:hAnsi="Times New Roman" w:cs="Times New Roman"/>
          <w:b/>
          <w:i/>
          <w:color w:val="000000"/>
          <w:sz w:val="24"/>
          <w:szCs w:val="24"/>
          <w:lang w:eastAsia="ru-RU"/>
        </w:rPr>
        <w:sym w:font="Symbol" w:char="F0DB"/>
      </w:r>
      <w:r w:rsidRPr="00831BBE">
        <w:rPr>
          <w:rFonts w:ascii="Times New Roman" w:eastAsia="Times New Roman" w:hAnsi="Times New Roman" w:cs="Times New Roman"/>
          <w:b/>
          <w:i/>
          <w:color w:val="000000"/>
          <w:sz w:val="24"/>
          <w:szCs w:val="24"/>
          <w:lang w:eastAsia="ru-RU"/>
        </w:rPr>
        <w:t xml:space="preserve"> Досуг: конвергенция и новая рента</w:t>
      </w:r>
    </w:p>
    <w:p w:rsidR="003A6B79" w:rsidRDefault="00831BBE" w:rsidP="00831BBE">
      <w:pPr>
        <w:pBdr>
          <w:top w:val="nil"/>
          <w:left w:val="nil"/>
          <w:bottom w:val="nil"/>
          <w:right w:val="nil"/>
          <w:between w:val="nil"/>
        </w:pBdr>
        <w:spacing w:after="0" w:line="360" w:lineRule="auto"/>
        <w:ind w:firstLine="360"/>
        <w:rPr>
          <w:rFonts w:ascii="Times New Roman" w:eastAsia="Times New Roman" w:hAnsi="Times New Roman" w:cs="Times New Roman"/>
          <w:color w:val="000000"/>
          <w:sz w:val="24"/>
          <w:szCs w:val="24"/>
          <w:lang w:eastAsia="ru-RU"/>
        </w:rPr>
      </w:pPr>
      <w:r w:rsidRPr="00831BBE">
        <w:rPr>
          <w:rFonts w:ascii="Times New Roman" w:eastAsia="Times New Roman" w:hAnsi="Times New Roman" w:cs="Times New Roman"/>
          <w:color w:val="000000"/>
          <w:sz w:val="24"/>
          <w:szCs w:val="24"/>
          <w:lang w:eastAsia="ru-RU"/>
        </w:rPr>
        <w:t xml:space="preserve">Труд и досуг все менее </w:t>
      </w:r>
      <w:proofErr w:type="spellStart"/>
      <w:r w:rsidRPr="00831BBE">
        <w:rPr>
          <w:rFonts w:ascii="Times New Roman" w:eastAsia="Times New Roman" w:hAnsi="Times New Roman" w:cs="Times New Roman"/>
          <w:color w:val="000000"/>
          <w:sz w:val="24"/>
          <w:szCs w:val="24"/>
          <w:lang w:eastAsia="ru-RU"/>
        </w:rPr>
        <w:t>отличимы</w:t>
      </w:r>
      <w:proofErr w:type="spellEnd"/>
      <w:r w:rsidRPr="00831BBE">
        <w:rPr>
          <w:rFonts w:ascii="Times New Roman" w:eastAsia="Times New Roman" w:hAnsi="Times New Roman" w:cs="Times New Roman"/>
          <w:color w:val="000000"/>
          <w:sz w:val="24"/>
          <w:szCs w:val="24"/>
          <w:lang w:eastAsia="ru-RU"/>
        </w:rPr>
        <w:t xml:space="preserve">. </w:t>
      </w:r>
      <w:r w:rsidR="00833496">
        <w:rPr>
          <w:rFonts w:ascii="Times New Roman" w:eastAsia="Times New Roman" w:hAnsi="Times New Roman" w:cs="Times New Roman"/>
          <w:color w:val="000000"/>
          <w:sz w:val="24"/>
          <w:szCs w:val="24"/>
          <w:lang w:eastAsia="ru-RU"/>
        </w:rPr>
        <w:t xml:space="preserve">Сепарабельная модель труда и досуга не работает. </w:t>
      </w:r>
      <w:r w:rsidRPr="00831BBE">
        <w:rPr>
          <w:rFonts w:ascii="Times New Roman" w:eastAsia="Times New Roman" w:hAnsi="Times New Roman" w:cs="Times New Roman"/>
          <w:color w:val="000000"/>
          <w:sz w:val="24"/>
          <w:szCs w:val="24"/>
          <w:lang w:eastAsia="ru-RU"/>
        </w:rPr>
        <w:t xml:space="preserve">Попытки их концептуального анализа превращаются в игры с объемами соответствующих понятий. Концепты «труд» и «досуг» могу пересекаться, могут исключать друг друга, труд может включать досуг и наоборот. Человек в рабочее время, на рабочем месте пользуется тренажером, смотрит новости, общается с близкими, а дома за компьютером работает с документами – что здесь труд, а что досуг? </w:t>
      </w:r>
      <w:r w:rsidR="003A6B79">
        <w:rPr>
          <w:rFonts w:ascii="Times New Roman" w:eastAsia="Times New Roman" w:hAnsi="Times New Roman" w:cs="Times New Roman"/>
          <w:color w:val="000000"/>
          <w:sz w:val="24"/>
          <w:szCs w:val="24"/>
          <w:lang w:eastAsia="ru-RU"/>
        </w:rPr>
        <w:t xml:space="preserve">Для кого-то труд – призвание и возможность творческой самореализации, для кого-то – тяжкая обязанность, для большинства – жизненная рутина. Многое зависит от жизненных и нравственных установок конкретной личности. Для кого </w:t>
      </w:r>
      <w:r w:rsidR="003A6B79" w:rsidRPr="003D1CCD">
        <w:rPr>
          <w:rFonts w:ascii="Times New Roman" w:eastAsia="Times New Roman" w:hAnsi="Times New Roman" w:cs="Times New Roman"/>
          <w:color w:val="000000"/>
          <w:sz w:val="24"/>
          <w:szCs w:val="24"/>
          <w:highlight w:val="green"/>
          <w:lang w:eastAsia="ru-RU"/>
        </w:rPr>
        <w:t xml:space="preserve">труд </w:t>
      </w:r>
      <w:r w:rsidR="003D1CCD" w:rsidRPr="003D1CCD">
        <w:rPr>
          <w:rFonts w:ascii="Times New Roman" w:eastAsia="Times New Roman" w:hAnsi="Times New Roman" w:cs="Times New Roman"/>
          <w:color w:val="000000"/>
          <w:sz w:val="24"/>
          <w:szCs w:val="24"/>
          <w:highlight w:val="green"/>
          <w:lang w:eastAsia="ru-RU"/>
        </w:rPr>
        <w:t xml:space="preserve">– это </w:t>
      </w:r>
      <w:r w:rsidR="003A6B79" w:rsidRPr="003D1CCD">
        <w:rPr>
          <w:rFonts w:ascii="Times New Roman" w:eastAsia="Times New Roman" w:hAnsi="Times New Roman" w:cs="Times New Roman"/>
          <w:color w:val="000000"/>
          <w:sz w:val="24"/>
          <w:szCs w:val="24"/>
          <w:highlight w:val="green"/>
          <w:lang w:eastAsia="ru-RU"/>
        </w:rPr>
        <w:t>свобода и творчеств</w:t>
      </w:r>
      <w:r w:rsidR="003D1CCD">
        <w:rPr>
          <w:rFonts w:ascii="Times New Roman" w:eastAsia="Times New Roman" w:hAnsi="Times New Roman" w:cs="Times New Roman"/>
          <w:color w:val="000000"/>
          <w:sz w:val="24"/>
          <w:szCs w:val="24"/>
          <w:highlight w:val="green"/>
          <w:lang w:eastAsia="ru-RU"/>
        </w:rPr>
        <w:t>о</w:t>
      </w:r>
      <w:r w:rsidR="003A6B79">
        <w:rPr>
          <w:rFonts w:ascii="Times New Roman" w:eastAsia="Times New Roman" w:hAnsi="Times New Roman" w:cs="Times New Roman"/>
          <w:color w:val="000000"/>
          <w:sz w:val="24"/>
          <w:szCs w:val="24"/>
          <w:lang w:eastAsia="ru-RU"/>
        </w:rPr>
        <w:t xml:space="preserve">, а для кого-то – свободное время – тяжкая обуза. </w:t>
      </w:r>
    </w:p>
    <w:p w:rsidR="0051735B" w:rsidRDefault="003A6B79" w:rsidP="00831BBE">
      <w:pPr>
        <w:pBdr>
          <w:top w:val="nil"/>
          <w:left w:val="nil"/>
          <w:bottom w:val="nil"/>
          <w:right w:val="nil"/>
          <w:between w:val="nil"/>
        </w:pBdr>
        <w:spacing w:after="0" w:line="360" w:lineRule="auto"/>
        <w:ind w:firstLine="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Но, если говорить об </w:t>
      </w:r>
      <w:proofErr w:type="spellStart"/>
      <w:r>
        <w:rPr>
          <w:rFonts w:ascii="Times New Roman" w:eastAsia="Times New Roman" w:hAnsi="Times New Roman" w:cs="Times New Roman"/>
          <w:color w:val="000000"/>
          <w:sz w:val="24"/>
          <w:szCs w:val="24"/>
          <w:lang w:eastAsia="ru-RU"/>
        </w:rPr>
        <w:t>общецивилизационном</w:t>
      </w:r>
      <w:proofErr w:type="spellEnd"/>
      <w:r>
        <w:rPr>
          <w:rFonts w:ascii="Times New Roman" w:eastAsia="Times New Roman" w:hAnsi="Times New Roman" w:cs="Times New Roman"/>
          <w:color w:val="000000"/>
          <w:sz w:val="24"/>
          <w:szCs w:val="24"/>
          <w:lang w:eastAsia="ru-RU"/>
        </w:rPr>
        <w:t xml:space="preserve"> тренде, то и он показывает взаимопрони</w:t>
      </w:r>
      <w:r w:rsidR="00B371D9">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z w:val="24"/>
          <w:szCs w:val="24"/>
          <w:lang w:eastAsia="ru-RU"/>
        </w:rPr>
        <w:t>новение, конвергенцию труда и досуга. Более того, к</w:t>
      </w:r>
      <w:r w:rsidR="00831BBE" w:rsidRPr="00831BBE">
        <w:rPr>
          <w:rFonts w:ascii="Times New Roman" w:eastAsia="Times New Roman" w:hAnsi="Times New Roman" w:cs="Times New Roman"/>
          <w:color w:val="000000"/>
          <w:sz w:val="24"/>
          <w:szCs w:val="24"/>
          <w:lang w:eastAsia="ru-RU"/>
        </w:rPr>
        <w:t xml:space="preserve">ак уже говорилось, сам досуг предстает товаром. </w:t>
      </w:r>
      <w:r w:rsidR="00D0211F">
        <w:rPr>
          <w:rFonts w:ascii="Times New Roman" w:eastAsia="Times New Roman" w:hAnsi="Times New Roman" w:cs="Times New Roman"/>
          <w:color w:val="000000"/>
          <w:sz w:val="24"/>
          <w:szCs w:val="24"/>
          <w:lang w:eastAsia="ru-RU"/>
        </w:rPr>
        <w:t xml:space="preserve">В условиях </w:t>
      </w:r>
      <w:proofErr w:type="spellStart"/>
      <w:r w:rsidR="00D0211F">
        <w:rPr>
          <w:rFonts w:ascii="Times New Roman" w:eastAsia="Times New Roman" w:hAnsi="Times New Roman" w:cs="Times New Roman"/>
          <w:color w:val="000000"/>
          <w:sz w:val="24"/>
          <w:szCs w:val="24"/>
          <w:lang w:eastAsia="ru-RU"/>
        </w:rPr>
        <w:t>фриланса</w:t>
      </w:r>
      <w:proofErr w:type="spellEnd"/>
      <w:r w:rsidR="00D0211F">
        <w:rPr>
          <w:rFonts w:ascii="Times New Roman" w:eastAsia="Times New Roman" w:hAnsi="Times New Roman" w:cs="Times New Roman"/>
          <w:color w:val="000000"/>
          <w:sz w:val="24"/>
          <w:szCs w:val="24"/>
          <w:lang w:eastAsia="ru-RU"/>
        </w:rPr>
        <w:t xml:space="preserve">, </w:t>
      </w:r>
      <w:proofErr w:type="spellStart"/>
      <w:r w:rsidR="00D0211F">
        <w:rPr>
          <w:rFonts w:ascii="Times New Roman" w:eastAsia="Times New Roman" w:hAnsi="Times New Roman" w:cs="Times New Roman"/>
          <w:color w:val="000000"/>
          <w:sz w:val="24"/>
          <w:szCs w:val="24"/>
          <w:lang w:eastAsia="ru-RU"/>
        </w:rPr>
        <w:t>прекариата</w:t>
      </w:r>
      <w:proofErr w:type="spellEnd"/>
      <w:r w:rsidR="00D0211F">
        <w:rPr>
          <w:rFonts w:ascii="Times New Roman" w:eastAsia="Times New Roman" w:hAnsi="Times New Roman" w:cs="Times New Roman"/>
          <w:color w:val="000000"/>
          <w:sz w:val="24"/>
          <w:szCs w:val="24"/>
          <w:lang w:eastAsia="ru-RU"/>
        </w:rPr>
        <w:t xml:space="preserve"> человек трудится 24 часа в </w:t>
      </w:r>
      <w:r w:rsidR="00D0211F">
        <w:rPr>
          <w:rFonts w:ascii="Times New Roman" w:eastAsia="Times New Roman" w:hAnsi="Times New Roman" w:cs="Times New Roman"/>
          <w:color w:val="000000"/>
          <w:sz w:val="24"/>
          <w:szCs w:val="24"/>
          <w:lang w:eastAsia="ru-RU"/>
        </w:rPr>
        <w:lastRenderedPageBreak/>
        <w:t>сутки, а работ</w:t>
      </w:r>
      <w:r w:rsidR="003D1CCD">
        <w:rPr>
          <w:rFonts w:ascii="Times New Roman" w:eastAsia="Times New Roman" w:hAnsi="Times New Roman" w:cs="Times New Roman"/>
          <w:color w:val="000000"/>
          <w:sz w:val="24"/>
          <w:szCs w:val="24"/>
          <w:lang w:eastAsia="ru-RU"/>
        </w:rPr>
        <w:t>о</w:t>
      </w:r>
      <w:r w:rsidR="00D0211F">
        <w:rPr>
          <w:rFonts w:ascii="Times New Roman" w:eastAsia="Times New Roman" w:hAnsi="Times New Roman" w:cs="Times New Roman"/>
          <w:color w:val="000000"/>
          <w:sz w:val="24"/>
          <w:szCs w:val="24"/>
          <w:lang w:eastAsia="ru-RU"/>
        </w:rPr>
        <w:t>датель и</w:t>
      </w:r>
      <w:r w:rsidR="003D1CCD">
        <w:rPr>
          <w:rFonts w:ascii="Times New Roman" w:eastAsia="Times New Roman" w:hAnsi="Times New Roman" w:cs="Times New Roman"/>
          <w:color w:val="000000"/>
          <w:sz w:val="24"/>
          <w:szCs w:val="24"/>
          <w:lang w:eastAsia="ru-RU"/>
        </w:rPr>
        <w:t>з</w:t>
      </w:r>
      <w:r w:rsidR="00D0211F">
        <w:rPr>
          <w:rFonts w:ascii="Times New Roman" w:eastAsia="Times New Roman" w:hAnsi="Times New Roman" w:cs="Times New Roman"/>
          <w:color w:val="000000"/>
          <w:sz w:val="24"/>
          <w:szCs w:val="24"/>
          <w:lang w:eastAsia="ru-RU"/>
        </w:rPr>
        <w:t>бавляется от вложений в человеческий капитал. Это дело самого человека</w:t>
      </w:r>
      <w:r w:rsidR="00833496">
        <w:rPr>
          <w:rFonts w:ascii="Times New Roman" w:eastAsia="Times New Roman" w:hAnsi="Times New Roman" w:cs="Times New Roman"/>
          <w:color w:val="000000"/>
          <w:sz w:val="24"/>
          <w:szCs w:val="24"/>
          <w:lang w:eastAsia="ru-RU"/>
        </w:rPr>
        <w:t xml:space="preserve">: вложения в свое здоровье, внешний облик, интеллект, навыки – то, что потом он выносит на рынок занятости. </w:t>
      </w:r>
      <w:r w:rsidR="00D0211F">
        <w:rPr>
          <w:rFonts w:ascii="Times New Roman" w:eastAsia="Times New Roman" w:hAnsi="Times New Roman" w:cs="Times New Roman"/>
          <w:color w:val="000000"/>
          <w:sz w:val="24"/>
          <w:szCs w:val="24"/>
          <w:lang w:eastAsia="ru-RU"/>
        </w:rPr>
        <w:t xml:space="preserve"> </w:t>
      </w:r>
    </w:p>
    <w:p w:rsidR="00D0211F" w:rsidRDefault="002264CE" w:rsidP="0051735B">
      <w:pPr>
        <w:pBdr>
          <w:top w:val="nil"/>
          <w:left w:val="nil"/>
          <w:bottom w:val="nil"/>
          <w:right w:val="nil"/>
          <w:between w:val="nil"/>
        </w:pBdr>
        <w:spacing w:after="0" w:line="360" w:lineRule="auto"/>
        <w:ind w:firstLine="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Если в аграрной стадии с акцентом на собирательство (в широком плане, включая использование полезных ископаемых) в экономике доминировала природная рента, в индустриальной </w:t>
      </w:r>
      <w:r w:rsidR="00315435">
        <w:rPr>
          <w:rFonts w:ascii="Times New Roman" w:eastAsia="Times New Roman" w:hAnsi="Times New Roman" w:cs="Times New Roman"/>
          <w:color w:val="000000"/>
          <w:sz w:val="24"/>
          <w:szCs w:val="24"/>
          <w:lang w:eastAsia="ru-RU"/>
        </w:rPr>
        <w:t xml:space="preserve">с ее акцентом на переработку – трудовая рента, в </w:t>
      </w:r>
      <w:r>
        <w:rPr>
          <w:rFonts w:ascii="Times New Roman" w:eastAsia="Times New Roman" w:hAnsi="Times New Roman" w:cs="Times New Roman"/>
          <w:color w:val="000000"/>
          <w:sz w:val="24"/>
          <w:szCs w:val="24"/>
          <w:lang w:eastAsia="ru-RU"/>
        </w:rPr>
        <w:t>постиндустриальной</w:t>
      </w:r>
      <w:r w:rsidR="00315435">
        <w:rPr>
          <w:rFonts w:ascii="Times New Roman" w:eastAsia="Times New Roman" w:hAnsi="Times New Roman" w:cs="Times New Roman"/>
          <w:color w:val="000000"/>
          <w:sz w:val="24"/>
          <w:szCs w:val="24"/>
          <w:lang w:eastAsia="ru-RU"/>
        </w:rPr>
        <w:t xml:space="preserve"> информационной с акцентами на сервисы – рента </w:t>
      </w:r>
      <w:r>
        <w:rPr>
          <w:rFonts w:ascii="Times New Roman" w:eastAsia="Times New Roman" w:hAnsi="Times New Roman" w:cs="Times New Roman"/>
          <w:color w:val="000000"/>
          <w:sz w:val="24"/>
          <w:szCs w:val="24"/>
          <w:lang w:eastAsia="ru-RU"/>
        </w:rPr>
        <w:t xml:space="preserve"> </w:t>
      </w:r>
      <w:r w:rsidR="00315435">
        <w:rPr>
          <w:rFonts w:ascii="Times New Roman" w:eastAsia="Times New Roman" w:hAnsi="Times New Roman" w:cs="Times New Roman"/>
          <w:color w:val="000000"/>
          <w:sz w:val="24"/>
          <w:szCs w:val="24"/>
          <w:lang w:eastAsia="ru-RU"/>
        </w:rPr>
        <w:t>сетевая</w:t>
      </w:r>
      <w:r w:rsidR="001A3CA8">
        <w:rPr>
          <w:rFonts w:ascii="Times New Roman" w:eastAsia="Times New Roman" w:hAnsi="Times New Roman" w:cs="Times New Roman"/>
          <w:color w:val="000000"/>
          <w:sz w:val="24"/>
          <w:szCs w:val="24"/>
          <w:lang w:eastAsia="ru-RU"/>
        </w:rPr>
        <w:t xml:space="preserve"> (</w:t>
      </w:r>
      <w:proofErr w:type="spellStart"/>
      <w:r w:rsidR="001A3CA8">
        <w:rPr>
          <w:rFonts w:ascii="Times New Roman" w:eastAsia="Times New Roman" w:hAnsi="Times New Roman" w:cs="Times New Roman"/>
          <w:color w:val="000000"/>
          <w:sz w:val="24"/>
          <w:szCs w:val="24"/>
          <w:lang w:eastAsia="ru-RU"/>
        </w:rPr>
        <w:t>Болтански</w:t>
      </w:r>
      <w:proofErr w:type="spellEnd"/>
      <w:r w:rsidR="001A3CA8">
        <w:rPr>
          <w:rFonts w:ascii="Times New Roman" w:eastAsia="Times New Roman" w:hAnsi="Times New Roman" w:cs="Times New Roman"/>
          <w:color w:val="000000"/>
          <w:sz w:val="24"/>
          <w:szCs w:val="24"/>
          <w:lang w:eastAsia="ru-RU"/>
        </w:rPr>
        <w:t xml:space="preserve">, </w:t>
      </w:r>
      <w:proofErr w:type="spellStart"/>
      <w:r w:rsidR="001A3CA8">
        <w:rPr>
          <w:rFonts w:ascii="Times New Roman" w:eastAsia="Times New Roman" w:hAnsi="Times New Roman" w:cs="Times New Roman"/>
          <w:color w:val="000000"/>
          <w:sz w:val="24"/>
          <w:szCs w:val="24"/>
          <w:lang w:eastAsia="ru-RU"/>
        </w:rPr>
        <w:t>Кьяпелло</w:t>
      </w:r>
      <w:proofErr w:type="spellEnd"/>
      <w:r w:rsidR="001A3CA8">
        <w:rPr>
          <w:rFonts w:ascii="Times New Roman" w:eastAsia="Times New Roman" w:hAnsi="Times New Roman" w:cs="Times New Roman"/>
          <w:color w:val="000000"/>
          <w:sz w:val="24"/>
          <w:szCs w:val="24"/>
          <w:lang w:eastAsia="ru-RU"/>
        </w:rPr>
        <w:t>, 2011)</w:t>
      </w:r>
      <w:r w:rsidR="0031543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то </w:t>
      </w:r>
      <w:r w:rsidR="004F701E">
        <w:rPr>
          <w:rFonts w:ascii="Times New Roman" w:eastAsia="Times New Roman" w:hAnsi="Times New Roman" w:cs="Times New Roman"/>
          <w:color w:val="000000"/>
          <w:sz w:val="24"/>
          <w:szCs w:val="24"/>
          <w:lang w:eastAsia="ru-RU"/>
        </w:rPr>
        <w:t xml:space="preserve">сейчас – чем дальше, тем во все большей степени – </w:t>
      </w:r>
      <w:r w:rsidR="00D0211F">
        <w:rPr>
          <w:rFonts w:ascii="Times New Roman" w:eastAsia="Times New Roman" w:hAnsi="Times New Roman" w:cs="Times New Roman"/>
          <w:color w:val="000000"/>
          <w:sz w:val="24"/>
          <w:szCs w:val="24"/>
          <w:lang w:eastAsia="ru-RU"/>
        </w:rPr>
        <w:t>н</w:t>
      </w:r>
      <w:r w:rsidR="0051735B" w:rsidRPr="00831BBE">
        <w:rPr>
          <w:rFonts w:ascii="Times New Roman" w:eastAsia="Times New Roman" w:hAnsi="Times New Roman" w:cs="Times New Roman"/>
          <w:color w:val="000000"/>
          <w:sz w:val="24"/>
          <w:szCs w:val="24"/>
          <w:lang w:eastAsia="ru-RU"/>
        </w:rPr>
        <w:t xml:space="preserve">арастающая </w:t>
      </w:r>
      <w:proofErr w:type="spellStart"/>
      <w:r w:rsidR="0051735B" w:rsidRPr="00831BBE">
        <w:rPr>
          <w:rFonts w:ascii="Times New Roman" w:eastAsia="Times New Roman" w:hAnsi="Times New Roman" w:cs="Times New Roman"/>
          <w:color w:val="000000"/>
          <w:sz w:val="24"/>
          <w:szCs w:val="24"/>
          <w:lang w:eastAsia="ru-RU"/>
        </w:rPr>
        <w:t>прекариатизация</w:t>
      </w:r>
      <w:proofErr w:type="spellEnd"/>
      <w:r w:rsidR="0051735B" w:rsidRPr="00831BBE">
        <w:rPr>
          <w:rFonts w:ascii="Times New Roman" w:eastAsia="Times New Roman" w:hAnsi="Times New Roman" w:cs="Times New Roman"/>
          <w:color w:val="000000"/>
          <w:sz w:val="24"/>
          <w:szCs w:val="24"/>
          <w:lang w:eastAsia="ru-RU"/>
        </w:rPr>
        <w:t xml:space="preserve"> труда в сочетании </w:t>
      </w:r>
      <w:r w:rsidR="003D1CCD">
        <w:rPr>
          <w:rFonts w:ascii="Times New Roman" w:eastAsia="Times New Roman" w:hAnsi="Times New Roman" w:cs="Times New Roman"/>
          <w:color w:val="000000"/>
          <w:sz w:val="24"/>
          <w:szCs w:val="24"/>
          <w:lang w:eastAsia="ru-RU"/>
        </w:rPr>
        <w:t xml:space="preserve">с </w:t>
      </w:r>
      <w:r w:rsidR="0051735B" w:rsidRPr="00831BBE">
        <w:rPr>
          <w:rFonts w:ascii="Times New Roman" w:eastAsia="Times New Roman" w:hAnsi="Times New Roman" w:cs="Times New Roman"/>
          <w:color w:val="000000"/>
          <w:sz w:val="24"/>
          <w:szCs w:val="24"/>
          <w:lang w:eastAsia="ru-RU"/>
        </w:rPr>
        <w:t>тотальной круглосу</w:t>
      </w:r>
      <w:r w:rsidR="00D0211F">
        <w:rPr>
          <w:rFonts w:ascii="Times New Roman" w:eastAsia="Times New Roman" w:hAnsi="Times New Roman" w:cs="Times New Roman"/>
          <w:color w:val="000000"/>
          <w:sz w:val="24"/>
          <w:szCs w:val="24"/>
          <w:lang w:eastAsia="ru-RU"/>
        </w:rPr>
        <w:t>точной включенностью превращает</w:t>
      </w:r>
      <w:r w:rsidR="003D1CCD">
        <w:rPr>
          <w:rFonts w:ascii="Times New Roman" w:eastAsia="Times New Roman" w:hAnsi="Times New Roman" w:cs="Times New Roman"/>
          <w:color w:val="000000"/>
          <w:sz w:val="24"/>
          <w:szCs w:val="24"/>
          <w:lang w:eastAsia="ru-RU"/>
        </w:rPr>
        <w:t>ся</w:t>
      </w:r>
      <w:r w:rsidR="00D0211F" w:rsidRPr="00831BBE">
        <w:rPr>
          <w:rFonts w:ascii="Times New Roman" w:eastAsia="Times New Roman" w:hAnsi="Times New Roman" w:cs="Times New Roman"/>
          <w:color w:val="000000"/>
          <w:sz w:val="24"/>
          <w:szCs w:val="24"/>
          <w:lang w:eastAsia="ru-RU"/>
        </w:rPr>
        <w:t xml:space="preserve"> в новую форму многогранной и </w:t>
      </w:r>
      <w:proofErr w:type="spellStart"/>
      <w:r w:rsidR="00D0211F" w:rsidRPr="00831BBE">
        <w:rPr>
          <w:rFonts w:ascii="Times New Roman" w:eastAsia="Times New Roman" w:hAnsi="Times New Roman" w:cs="Times New Roman"/>
          <w:color w:val="000000"/>
          <w:sz w:val="24"/>
          <w:szCs w:val="24"/>
          <w:lang w:eastAsia="ru-RU"/>
        </w:rPr>
        <w:t>многовекторной</w:t>
      </w:r>
      <w:proofErr w:type="spellEnd"/>
      <w:r w:rsidR="00D0211F" w:rsidRPr="00831BBE">
        <w:rPr>
          <w:rFonts w:ascii="Times New Roman" w:eastAsia="Times New Roman" w:hAnsi="Times New Roman" w:cs="Times New Roman"/>
          <w:color w:val="000000"/>
          <w:sz w:val="24"/>
          <w:szCs w:val="24"/>
          <w:lang w:eastAsia="ru-RU"/>
        </w:rPr>
        <w:t xml:space="preserve"> эксплуатации, новой ренты</w:t>
      </w:r>
      <w:r w:rsidR="00D0211F">
        <w:rPr>
          <w:rFonts w:ascii="Times New Roman" w:eastAsia="Times New Roman" w:hAnsi="Times New Roman" w:cs="Times New Roman"/>
          <w:color w:val="000000"/>
          <w:sz w:val="24"/>
          <w:szCs w:val="24"/>
          <w:lang w:eastAsia="ru-RU"/>
        </w:rPr>
        <w:t xml:space="preserve">, не только </w:t>
      </w:r>
      <w:r w:rsidR="0051735B" w:rsidRPr="00831BBE">
        <w:rPr>
          <w:rFonts w:ascii="Times New Roman" w:eastAsia="Times New Roman" w:hAnsi="Times New Roman" w:cs="Times New Roman"/>
          <w:color w:val="000000"/>
          <w:sz w:val="24"/>
          <w:szCs w:val="24"/>
          <w:lang w:eastAsia="ru-RU"/>
        </w:rPr>
        <w:t>«свободное время</w:t>
      </w:r>
      <w:r w:rsidR="00D0211F">
        <w:rPr>
          <w:rFonts w:ascii="Times New Roman" w:eastAsia="Times New Roman" w:hAnsi="Times New Roman" w:cs="Times New Roman"/>
          <w:color w:val="000000"/>
          <w:sz w:val="24"/>
          <w:szCs w:val="24"/>
          <w:lang w:eastAsia="ru-RU"/>
        </w:rPr>
        <w:t>», а весь процесс жизнедеятельности.</w:t>
      </w:r>
    </w:p>
    <w:p w:rsidR="0051735B" w:rsidRPr="0051735B" w:rsidRDefault="0051735B" w:rsidP="0051735B">
      <w:pPr>
        <w:pBdr>
          <w:top w:val="nil"/>
          <w:left w:val="nil"/>
          <w:bottom w:val="nil"/>
          <w:right w:val="nil"/>
          <w:between w:val="nil"/>
        </w:pBdr>
        <w:spacing w:after="0" w:line="360" w:lineRule="auto"/>
        <w:ind w:firstLine="360"/>
        <w:rPr>
          <w:rFonts w:ascii="Times New Roman" w:eastAsia="Times New Roman" w:hAnsi="Times New Roman" w:cs="Times New Roman"/>
          <w:color w:val="000000"/>
          <w:sz w:val="24"/>
          <w:szCs w:val="24"/>
          <w:lang w:eastAsia="ru-RU"/>
        </w:rPr>
      </w:pPr>
      <w:r w:rsidRPr="00831BB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Т</w:t>
      </w:r>
      <w:r w:rsidRPr="00831BBE">
        <w:rPr>
          <w:rFonts w:ascii="Times New Roman" w:eastAsia="Times New Roman" w:hAnsi="Times New Roman" w:cs="Times New Roman"/>
          <w:color w:val="000000"/>
          <w:sz w:val="24"/>
          <w:szCs w:val="24"/>
          <w:lang w:eastAsia="ru-RU"/>
        </w:rPr>
        <w:t xml:space="preserve">отальная </w:t>
      </w:r>
      <w:proofErr w:type="spellStart"/>
      <w:r w:rsidRPr="00831BBE">
        <w:rPr>
          <w:rFonts w:ascii="Times New Roman" w:eastAsia="Times New Roman" w:hAnsi="Times New Roman" w:cs="Times New Roman"/>
          <w:color w:val="000000"/>
          <w:sz w:val="24"/>
          <w:szCs w:val="24"/>
          <w:lang w:eastAsia="ru-RU"/>
        </w:rPr>
        <w:t>медиализация</w:t>
      </w:r>
      <w:proofErr w:type="spellEnd"/>
      <w:r w:rsidRPr="00831BBE">
        <w:rPr>
          <w:rFonts w:ascii="Times New Roman" w:eastAsia="Times New Roman" w:hAnsi="Times New Roman" w:cs="Times New Roman"/>
          <w:color w:val="000000"/>
          <w:sz w:val="24"/>
          <w:szCs w:val="24"/>
          <w:lang w:eastAsia="ru-RU"/>
        </w:rPr>
        <w:t xml:space="preserve"> в цифровом формате</w:t>
      </w:r>
      <w:r>
        <w:rPr>
          <w:rFonts w:ascii="Times New Roman" w:eastAsia="Times New Roman" w:hAnsi="Times New Roman" w:cs="Times New Roman"/>
          <w:color w:val="000000"/>
          <w:sz w:val="24"/>
          <w:szCs w:val="24"/>
          <w:lang w:eastAsia="ru-RU"/>
        </w:rPr>
        <w:t xml:space="preserve">, цифровая экономика в целом </w:t>
      </w:r>
      <w:r w:rsidRPr="00831BBE">
        <w:rPr>
          <w:rFonts w:ascii="Times New Roman" w:eastAsia="Times New Roman" w:hAnsi="Times New Roman" w:cs="Times New Roman"/>
          <w:color w:val="000000"/>
          <w:sz w:val="24"/>
          <w:szCs w:val="24"/>
          <w:lang w:eastAsia="ru-RU"/>
        </w:rPr>
        <w:t xml:space="preserve">предстает закономерным этапом трансформации капитализма – системы, ориентированной на самовозрастание капитала, этапом дальнейшего </w:t>
      </w:r>
      <w:proofErr w:type="spellStart"/>
      <w:r w:rsidRPr="00831BBE">
        <w:rPr>
          <w:rFonts w:ascii="Times New Roman" w:eastAsia="Times New Roman" w:hAnsi="Times New Roman" w:cs="Times New Roman"/>
          <w:color w:val="000000"/>
          <w:sz w:val="24"/>
          <w:szCs w:val="24"/>
          <w:lang w:eastAsia="ru-RU"/>
        </w:rPr>
        <w:t>расчеловечивания</w:t>
      </w:r>
      <w:proofErr w:type="spellEnd"/>
      <w:r w:rsidRPr="00831BBE">
        <w:rPr>
          <w:rFonts w:ascii="Times New Roman" w:eastAsia="Times New Roman" w:hAnsi="Times New Roman" w:cs="Times New Roman"/>
          <w:color w:val="000000"/>
          <w:sz w:val="24"/>
          <w:szCs w:val="24"/>
          <w:lang w:eastAsia="ru-RU"/>
        </w:rPr>
        <w:t xml:space="preserve"> (о новой животности много писали </w:t>
      </w:r>
      <w:proofErr w:type="spellStart"/>
      <w:r w:rsidRPr="00831BBE">
        <w:rPr>
          <w:rFonts w:ascii="Times New Roman" w:eastAsia="Times New Roman" w:hAnsi="Times New Roman" w:cs="Times New Roman"/>
          <w:color w:val="000000"/>
          <w:sz w:val="24"/>
          <w:szCs w:val="24"/>
          <w:lang w:eastAsia="ru-RU"/>
        </w:rPr>
        <w:t>М.Хоркхаймер</w:t>
      </w:r>
      <w:proofErr w:type="spellEnd"/>
      <w:r w:rsidRPr="00831BBE">
        <w:rPr>
          <w:rFonts w:ascii="Times New Roman" w:eastAsia="Times New Roman" w:hAnsi="Times New Roman" w:cs="Times New Roman"/>
          <w:color w:val="000000"/>
          <w:sz w:val="24"/>
          <w:szCs w:val="24"/>
          <w:lang w:eastAsia="ru-RU"/>
        </w:rPr>
        <w:t xml:space="preserve"> и </w:t>
      </w:r>
      <w:proofErr w:type="spellStart"/>
      <w:r w:rsidRPr="00831BBE">
        <w:rPr>
          <w:rFonts w:ascii="Times New Roman" w:eastAsia="Times New Roman" w:hAnsi="Times New Roman" w:cs="Times New Roman"/>
          <w:color w:val="000000"/>
          <w:sz w:val="24"/>
          <w:szCs w:val="24"/>
          <w:lang w:eastAsia="ru-RU"/>
        </w:rPr>
        <w:t>Т.Адорно</w:t>
      </w:r>
      <w:proofErr w:type="spellEnd"/>
      <w:r w:rsidRPr="00831BBE">
        <w:rPr>
          <w:rFonts w:ascii="Times New Roman" w:eastAsia="Times New Roman" w:hAnsi="Times New Roman" w:cs="Times New Roman"/>
          <w:color w:val="000000"/>
          <w:sz w:val="24"/>
          <w:szCs w:val="24"/>
          <w:lang w:eastAsia="ru-RU"/>
        </w:rPr>
        <w:t xml:space="preserve">) </w:t>
      </w:r>
      <w:r w:rsidR="001A3CA8">
        <w:rPr>
          <w:rFonts w:ascii="Times New Roman" w:eastAsia="Times New Roman" w:hAnsi="Times New Roman" w:cs="Times New Roman"/>
          <w:color w:val="000000"/>
          <w:sz w:val="24"/>
          <w:szCs w:val="24"/>
          <w:lang w:eastAsia="ru-RU"/>
        </w:rPr>
        <w:t>(</w:t>
      </w:r>
      <w:proofErr w:type="spellStart"/>
      <w:r w:rsidR="001A3CA8">
        <w:rPr>
          <w:rFonts w:ascii="Times New Roman" w:eastAsia="Times New Roman" w:hAnsi="Times New Roman" w:cs="Times New Roman"/>
          <w:color w:val="000000"/>
          <w:sz w:val="24"/>
          <w:szCs w:val="24"/>
          <w:lang w:eastAsia="ru-RU"/>
        </w:rPr>
        <w:t>Хоркхаймер</w:t>
      </w:r>
      <w:proofErr w:type="spellEnd"/>
      <w:r w:rsidR="001A3CA8">
        <w:rPr>
          <w:rFonts w:ascii="Times New Roman" w:eastAsia="Times New Roman" w:hAnsi="Times New Roman" w:cs="Times New Roman"/>
          <w:color w:val="000000"/>
          <w:sz w:val="24"/>
          <w:szCs w:val="24"/>
          <w:lang w:eastAsia="ru-RU"/>
        </w:rPr>
        <w:t xml:space="preserve">, </w:t>
      </w:r>
      <w:proofErr w:type="spellStart"/>
      <w:r w:rsidR="001A3CA8">
        <w:rPr>
          <w:rFonts w:ascii="Times New Roman" w:eastAsia="Times New Roman" w:hAnsi="Times New Roman" w:cs="Times New Roman"/>
          <w:color w:val="000000"/>
          <w:sz w:val="24"/>
          <w:szCs w:val="24"/>
          <w:lang w:eastAsia="ru-RU"/>
        </w:rPr>
        <w:t>Адорно</w:t>
      </w:r>
      <w:proofErr w:type="spellEnd"/>
      <w:r w:rsidR="001A3CA8">
        <w:rPr>
          <w:rFonts w:ascii="Times New Roman" w:eastAsia="Times New Roman" w:hAnsi="Times New Roman" w:cs="Times New Roman"/>
          <w:color w:val="000000"/>
          <w:sz w:val="24"/>
          <w:szCs w:val="24"/>
          <w:lang w:eastAsia="ru-RU"/>
        </w:rPr>
        <w:t xml:space="preserve">, 1997) </w:t>
      </w:r>
      <w:r w:rsidRPr="00831BBE">
        <w:rPr>
          <w:rFonts w:ascii="Times New Roman" w:eastAsia="Times New Roman" w:hAnsi="Times New Roman" w:cs="Times New Roman"/>
          <w:color w:val="000000"/>
          <w:sz w:val="24"/>
          <w:szCs w:val="24"/>
          <w:lang w:eastAsia="ru-RU"/>
        </w:rPr>
        <w:t xml:space="preserve">– для цифровых платформ нет различия между вещью в системе </w:t>
      </w:r>
      <w:proofErr w:type="spellStart"/>
      <w:r w:rsidRPr="00831BBE">
        <w:rPr>
          <w:rFonts w:ascii="Times New Roman" w:eastAsia="Times New Roman" w:hAnsi="Times New Roman" w:cs="Times New Roman"/>
          <w:color w:val="000000"/>
          <w:sz w:val="24"/>
          <w:szCs w:val="24"/>
          <w:lang w:eastAsia="ru-RU"/>
        </w:rPr>
        <w:t>IoT</w:t>
      </w:r>
      <w:proofErr w:type="spellEnd"/>
      <w:r w:rsidRPr="00831BBE">
        <w:rPr>
          <w:rFonts w:ascii="Times New Roman" w:eastAsia="Times New Roman" w:hAnsi="Times New Roman" w:cs="Times New Roman"/>
          <w:color w:val="000000"/>
          <w:sz w:val="24"/>
          <w:szCs w:val="24"/>
          <w:lang w:eastAsia="ru-RU"/>
        </w:rPr>
        <w:t xml:space="preserve"> и человеком, жизнедеятельность которого сводится к активации опций. </w:t>
      </w:r>
      <w:proofErr w:type="spellStart"/>
      <w:r w:rsidRPr="0051735B">
        <w:rPr>
          <w:rFonts w:ascii="Times New Roman" w:eastAsia="Times New Roman" w:hAnsi="Times New Roman" w:cs="Times New Roman"/>
          <w:color w:val="000000"/>
          <w:sz w:val="24"/>
          <w:szCs w:val="24"/>
          <w:lang w:eastAsia="ru-RU"/>
        </w:rPr>
        <w:t>Геолокация</w:t>
      </w:r>
      <w:proofErr w:type="spellEnd"/>
      <w:r w:rsidRPr="0051735B">
        <w:rPr>
          <w:rFonts w:ascii="Times New Roman" w:eastAsia="Times New Roman" w:hAnsi="Times New Roman" w:cs="Times New Roman"/>
          <w:color w:val="000000"/>
          <w:sz w:val="24"/>
          <w:szCs w:val="24"/>
          <w:lang w:eastAsia="ru-RU"/>
        </w:rPr>
        <w:t xml:space="preserve">, имущество, связи, слова и даже мотивы поведения стали прозрачны для маркетинга и манипулируемы на протяжении всего жизненного цикла.  </w:t>
      </w:r>
    </w:p>
    <w:p w:rsidR="00031F76" w:rsidRDefault="00031F76" w:rsidP="003A3438">
      <w:pPr>
        <w:pBdr>
          <w:top w:val="nil"/>
          <w:left w:val="nil"/>
          <w:bottom w:val="nil"/>
          <w:right w:val="nil"/>
          <w:between w:val="nil"/>
        </w:pBdr>
        <w:spacing w:after="0" w:line="360" w:lineRule="auto"/>
        <w:ind w:firstLine="360"/>
        <w:rPr>
          <w:rFonts w:ascii="Times New Roman" w:eastAsia="Times New Roman" w:hAnsi="Times New Roman" w:cs="Times New Roman"/>
          <w:color w:val="000000"/>
          <w:sz w:val="24"/>
          <w:szCs w:val="24"/>
          <w:lang w:eastAsia="ru-RU"/>
        </w:rPr>
      </w:pPr>
    </w:p>
    <w:p w:rsidR="00394786" w:rsidRPr="00394786" w:rsidRDefault="00394786" w:rsidP="00494713">
      <w:pPr>
        <w:pBdr>
          <w:top w:val="nil"/>
          <w:left w:val="nil"/>
          <w:bottom w:val="nil"/>
          <w:right w:val="nil"/>
          <w:between w:val="nil"/>
        </w:pBdr>
        <w:spacing w:after="0" w:line="360" w:lineRule="auto"/>
        <w:rPr>
          <w:rFonts w:ascii="Times New Roman" w:eastAsia="Times New Roman" w:hAnsi="Times New Roman" w:cs="Times New Roman"/>
          <w:b/>
          <w:i/>
          <w:color w:val="000000"/>
          <w:sz w:val="24"/>
          <w:szCs w:val="24"/>
          <w:lang w:eastAsia="ru-RU"/>
        </w:rPr>
      </w:pPr>
      <w:r w:rsidRPr="00394786">
        <w:rPr>
          <w:rFonts w:ascii="Times New Roman" w:eastAsia="Times New Roman" w:hAnsi="Times New Roman" w:cs="Times New Roman"/>
          <w:b/>
          <w:i/>
          <w:color w:val="000000"/>
          <w:sz w:val="24"/>
          <w:szCs w:val="24"/>
          <w:lang w:eastAsia="ru-RU"/>
        </w:rPr>
        <w:t xml:space="preserve">Информационно-коммуникативная включенность </w:t>
      </w:r>
      <w:r w:rsidRPr="00394786">
        <w:rPr>
          <w:rFonts w:ascii="Times New Roman" w:eastAsia="Times New Roman" w:hAnsi="Times New Roman" w:cs="Times New Roman"/>
          <w:b/>
          <w:i/>
          <w:color w:val="000000"/>
          <w:sz w:val="24"/>
          <w:szCs w:val="24"/>
          <w:lang w:val="en-US" w:eastAsia="ru-RU"/>
        </w:rPr>
        <w:t>vs</w:t>
      </w:r>
      <w:r w:rsidRPr="00394786">
        <w:rPr>
          <w:rFonts w:ascii="Times New Roman" w:eastAsia="Times New Roman" w:hAnsi="Times New Roman" w:cs="Times New Roman"/>
          <w:b/>
          <w:i/>
          <w:color w:val="000000"/>
          <w:sz w:val="24"/>
          <w:szCs w:val="24"/>
          <w:lang w:eastAsia="ru-RU"/>
        </w:rPr>
        <w:t xml:space="preserve">. контроль </w:t>
      </w:r>
    </w:p>
    <w:p w:rsidR="007156B9" w:rsidRDefault="00494713" w:rsidP="007156B9">
      <w:pPr>
        <w:pBdr>
          <w:top w:val="nil"/>
          <w:left w:val="nil"/>
          <w:bottom w:val="nil"/>
          <w:right w:val="nil"/>
          <w:between w:val="nil"/>
        </w:pBdr>
        <w:spacing w:after="0" w:line="360" w:lineRule="auto"/>
        <w:ind w:firstLine="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Цифровые </w:t>
      </w:r>
      <w:r w:rsidR="00394786" w:rsidRPr="00394786">
        <w:rPr>
          <w:rFonts w:ascii="Times New Roman" w:eastAsia="Times New Roman" w:hAnsi="Times New Roman" w:cs="Times New Roman"/>
          <w:color w:val="000000"/>
          <w:sz w:val="24"/>
          <w:szCs w:val="24"/>
          <w:lang w:eastAsia="ru-RU"/>
        </w:rPr>
        <w:t xml:space="preserve">технологии существенно раскрепощают человека. Но и они же дают возможности невиданного ранее контроля личности и ее поведения. В этом пространстве глобальной и тотальной </w:t>
      </w:r>
      <w:proofErr w:type="spellStart"/>
      <w:r w:rsidR="00394786" w:rsidRPr="00394786">
        <w:rPr>
          <w:rFonts w:ascii="Times New Roman" w:eastAsia="Times New Roman" w:hAnsi="Times New Roman" w:cs="Times New Roman"/>
          <w:color w:val="000000"/>
          <w:sz w:val="24"/>
          <w:szCs w:val="24"/>
          <w:lang w:eastAsia="ru-RU"/>
        </w:rPr>
        <w:t>медиализации</w:t>
      </w:r>
      <w:proofErr w:type="spellEnd"/>
      <w:r w:rsidR="00394786" w:rsidRPr="00394786">
        <w:rPr>
          <w:rFonts w:ascii="Times New Roman" w:eastAsia="Times New Roman" w:hAnsi="Times New Roman" w:cs="Times New Roman"/>
          <w:color w:val="000000"/>
          <w:sz w:val="24"/>
          <w:szCs w:val="24"/>
          <w:lang w:eastAsia="ru-RU"/>
        </w:rPr>
        <w:t xml:space="preserve"> человек оставляет немало следов, данных о себе. С помощью сбора, хранения и обработки этих массивов данных (</w:t>
      </w:r>
      <w:r w:rsidR="00394786" w:rsidRPr="00394786">
        <w:rPr>
          <w:rFonts w:ascii="Times New Roman" w:eastAsia="Times New Roman" w:hAnsi="Times New Roman" w:cs="Times New Roman"/>
          <w:color w:val="000000"/>
          <w:sz w:val="24"/>
          <w:szCs w:val="24"/>
          <w:lang w:val="en-US" w:eastAsia="ru-RU"/>
        </w:rPr>
        <w:t>Big</w:t>
      </w:r>
      <w:r w:rsidR="00394786" w:rsidRPr="00394786">
        <w:rPr>
          <w:rFonts w:ascii="Times New Roman" w:eastAsia="Times New Roman" w:hAnsi="Times New Roman" w:cs="Times New Roman"/>
          <w:color w:val="000000"/>
          <w:sz w:val="24"/>
          <w:szCs w:val="24"/>
          <w:lang w:eastAsia="ru-RU"/>
        </w:rPr>
        <w:t xml:space="preserve"> </w:t>
      </w:r>
      <w:r w:rsidR="00394786" w:rsidRPr="00394786">
        <w:rPr>
          <w:rFonts w:ascii="Times New Roman" w:eastAsia="Times New Roman" w:hAnsi="Times New Roman" w:cs="Times New Roman"/>
          <w:color w:val="000000"/>
          <w:sz w:val="24"/>
          <w:szCs w:val="24"/>
          <w:lang w:val="en-US" w:eastAsia="ru-RU"/>
        </w:rPr>
        <w:t>Data</w:t>
      </w:r>
      <w:r w:rsidR="00394786" w:rsidRPr="00394786">
        <w:rPr>
          <w:rFonts w:ascii="Times New Roman" w:eastAsia="Times New Roman" w:hAnsi="Times New Roman" w:cs="Times New Roman"/>
          <w:color w:val="000000"/>
          <w:sz w:val="24"/>
          <w:szCs w:val="24"/>
          <w:lang w:eastAsia="ru-RU"/>
        </w:rPr>
        <w:t>) государства создают все более изощренные системы наблюдения за собственными гражданами, используя все возможности современных технологий.</w:t>
      </w:r>
      <w:r w:rsidR="007156B9" w:rsidRPr="007156B9">
        <w:rPr>
          <w:rFonts w:ascii="Times New Roman" w:eastAsia="Times New Roman" w:hAnsi="Times New Roman" w:cs="Times New Roman"/>
          <w:color w:val="000000"/>
          <w:sz w:val="24"/>
          <w:szCs w:val="24"/>
          <w:lang w:eastAsia="ru-RU"/>
        </w:rPr>
        <w:t xml:space="preserve"> </w:t>
      </w:r>
    </w:p>
    <w:p w:rsidR="00494713" w:rsidRDefault="00494713" w:rsidP="00494713">
      <w:pPr>
        <w:pBdr>
          <w:top w:val="nil"/>
          <w:left w:val="nil"/>
          <w:bottom w:val="nil"/>
          <w:right w:val="nil"/>
          <w:between w:val="nil"/>
        </w:pBdr>
        <w:spacing w:after="0" w:line="360" w:lineRule="auto"/>
        <w:ind w:firstLine="360"/>
        <w:rPr>
          <w:rFonts w:ascii="Times New Roman" w:eastAsia="Times New Roman" w:hAnsi="Times New Roman" w:cs="Times New Roman"/>
          <w:color w:val="000000"/>
          <w:sz w:val="24"/>
          <w:szCs w:val="24"/>
          <w:lang w:eastAsia="ru-RU"/>
        </w:rPr>
      </w:pPr>
      <w:r w:rsidRPr="00831BBE">
        <w:rPr>
          <w:rFonts w:ascii="Times New Roman" w:eastAsia="Times New Roman" w:hAnsi="Times New Roman" w:cs="Times New Roman"/>
          <w:color w:val="000000"/>
          <w:sz w:val="24"/>
          <w:szCs w:val="24"/>
          <w:lang w:eastAsia="ru-RU"/>
        </w:rPr>
        <w:t xml:space="preserve">Дорогие и ненадежные системы надзора за наемными работниками (из-за того, что их основу составляли люди, за которыми, в свою очередь, надо было следить) довольно успешно заменяются дешевыми и надежными алгоритмами, которые выполняют работу, с которой не справился бы даже самый лучший надсмотрщик. В сервисах </w:t>
      </w:r>
      <w:proofErr w:type="spellStart"/>
      <w:r w:rsidRPr="00831BBE">
        <w:rPr>
          <w:rFonts w:ascii="Times New Roman" w:eastAsia="Times New Roman" w:hAnsi="Times New Roman" w:cs="Times New Roman"/>
          <w:color w:val="000000"/>
          <w:sz w:val="24"/>
          <w:szCs w:val="24"/>
          <w:lang w:eastAsia="ru-RU"/>
        </w:rPr>
        <w:t>Uber</w:t>
      </w:r>
      <w:proofErr w:type="spellEnd"/>
      <w:r w:rsidRPr="00831BBE">
        <w:rPr>
          <w:rFonts w:ascii="Times New Roman" w:eastAsia="Times New Roman" w:hAnsi="Times New Roman" w:cs="Times New Roman"/>
          <w:color w:val="000000"/>
          <w:sz w:val="24"/>
          <w:szCs w:val="24"/>
          <w:lang w:eastAsia="ru-RU"/>
        </w:rPr>
        <w:t xml:space="preserve">, </w:t>
      </w:r>
      <w:proofErr w:type="spellStart"/>
      <w:r w:rsidRPr="00831BBE">
        <w:rPr>
          <w:rFonts w:ascii="Times New Roman" w:eastAsia="Times New Roman" w:hAnsi="Times New Roman" w:cs="Times New Roman"/>
          <w:color w:val="000000"/>
          <w:sz w:val="24"/>
          <w:szCs w:val="24"/>
          <w:lang w:eastAsia="ru-RU"/>
        </w:rPr>
        <w:t>Lyft</w:t>
      </w:r>
      <w:proofErr w:type="spellEnd"/>
      <w:r w:rsidRPr="00831BBE">
        <w:rPr>
          <w:rFonts w:ascii="Times New Roman" w:eastAsia="Times New Roman" w:hAnsi="Times New Roman" w:cs="Times New Roman"/>
          <w:color w:val="000000"/>
          <w:sz w:val="24"/>
          <w:szCs w:val="24"/>
          <w:lang w:eastAsia="ru-RU"/>
        </w:rPr>
        <w:t xml:space="preserve"> или курьерской службе </w:t>
      </w:r>
      <w:proofErr w:type="spellStart"/>
      <w:r w:rsidRPr="00831BBE">
        <w:rPr>
          <w:rFonts w:ascii="Times New Roman" w:eastAsia="Times New Roman" w:hAnsi="Times New Roman" w:cs="Times New Roman"/>
          <w:color w:val="000000"/>
          <w:sz w:val="24"/>
          <w:szCs w:val="24"/>
          <w:lang w:eastAsia="ru-RU"/>
        </w:rPr>
        <w:t>Deliveroo</w:t>
      </w:r>
      <w:proofErr w:type="spellEnd"/>
      <w:r w:rsidRPr="00831BBE">
        <w:rPr>
          <w:rFonts w:ascii="Times New Roman" w:eastAsia="Times New Roman" w:hAnsi="Times New Roman" w:cs="Times New Roman"/>
          <w:color w:val="000000"/>
          <w:sz w:val="24"/>
          <w:szCs w:val="24"/>
          <w:lang w:eastAsia="ru-RU"/>
        </w:rPr>
        <w:t xml:space="preserve"> задачу контроля и оценки работников выполняет алгоритм — приложение на смартфоне. В той же </w:t>
      </w:r>
      <w:proofErr w:type="spellStart"/>
      <w:r w:rsidRPr="00831BBE">
        <w:rPr>
          <w:rFonts w:ascii="Times New Roman" w:eastAsia="Times New Roman" w:hAnsi="Times New Roman" w:cs="Times New Roman"/>
          <w:color w:val="000000"/>
          <w:sz w:val="24"/>
          <w:szCs w:val="24"/>
          <w:lang w:eastAsia="ru-RU"/>
        </w:rPr>
        <w:t>Deliveroo</w:t>
      </w:r>
      <w:proofErr w:type="spellEnd"/>
      <w:r w:rsidRPr="00831BBE">
        <w:rPr>
          <w:rFonts w:ascii="Times New Roman" w:eastAsia="Times New Roman" w:hAnsi="Times New Roman" w:cs="Times New Roman"/>
          <w:color w:val="000000"/>
          <w:sz w:val="24"/>
          <w:szCs w:val="24"/>
          <w:lang w:eastAsia="ru-RU"/>
        </w:rPr>
        <w:t xml:space="preserve"> алгоритм </w:t>
      </w:r>
      <w:proofErr w:type="spellStart"/>
      <w:r w:rsidRPr="00831BBE">
        <w:rPr>
          <w:rFonts w:ascii="Times New Roman" w:eastAsia="Times New Roman" w:hAnsi="Times New Roman" w:cs="Times New Roman"/>
          <w:color w:val="000000"/>
          <w:sz w:val="24"/>
          <w:szCs w:val="24"/>
          <w:lang w:eastAsia="ru-RU"/>
        </w:rPr>
        <w:t>мониторит</w:t>
      </w:r>
      <w:proofErr w:type="spellEnd"/>
      <w:r w:rsidRPr="00831BBE">
        <w:rPr>
          <w:rFonts w:ascii="Times New Roman" w:eastAsia="Times New Roman" w:hAnsi="Times New Roman" w:cs="Times New Roman"/>
          <w:color w:val="000000"/>
          <w:sz w:val="24"/>
          <w:szCs w:val="24"/>
          <w:lang w:eastAsia="ru-RU"/>
        </w:rPr>
        <w:t xml:space="preserve"> курьеров. Пока этих других «рикш XXI века» не заменили </w:t>
      </w:r>
      <w:proofErr w:type="spellStart"/>
      <w:r w:rsidRPr="00831BBE">
        <w:rPr>
          <w:rFonts w:ascii="Times New Roman" w:eastAsia="Times New Roman" w:hAnsi="Times New Roman" w:cs="Times New Roman"/>
          <w:color w:val="000000"/>
          <w:sz w:val="24"/>
          <w:szCs w:val="24"/>
          <w:lang w:eastAsia="ru-RU"/>
        </w:rPr>
        <w:t>дронами</w:t>
      </w:r>
      <w:proofErr w:type="spellEnd"/>
      <w:r w:rsidRPr="00831BBE">
        <w:rPr>
          <w:rFonts w:ascii="Times New Roman" w:eastAsia="Times New Roman" w:hAnsi="Times New Roman" w:cs="Times New Roman"/>
          <w:color w:val="000000"/>
          <w:sz w:val="24"/>
          <w:szCs w:val="24"/>
          <w:lang w:eastAsia="ru-RU"/>
        </w:rPr>
        <w:t xml:space="preserve">. И при этом возможности рутинного </w:t>
      </w:r>
      <w:r w:rsidRPr="00831BBE">
        <w:rPr>
          <w:rFonts w:ascii="Times New Roman" w:eastAsia="Times New Roman" w:hAnsi="Times New Roman" w:cs="Times New Roman"/>
          <w:color w:val="000000"/>
          <w:sz w:val="24"/>
          <w:szCs w:val="24"/>
          <w:lang w:eastAsia="ru-RU"/>
        </w:rPr>
        <w:lastRenderedPageBreak/>
        <w:t>сопротивления у наемных (пока еще) рабочих во многих сферах падают практически до нуля.</w:t>
      </w:r>
    </w:p>
    <w:p w:rsidR="007156B9" w:rsidRDefault="007156B9" w:rsidP="00494713">
      <w:pPr>
        <w:pBdr>
          <w:top w:val="nil"/>
          <w:left w:val="nil"/>
          <w:bottom w:val="nil"/>
          <w:right w:val="nil"/>
          <w:between w:val="nil"/>
        </w:pBdr>
        <w:spacing w:after="0" w:line="360" w:lineRule="auto"/>
        <w:ind w:firstLine="360"/>
        <w:rPr>
          <w:rFonts w:ascii="Times New Roman" w:eastAsia="Times New Roman" w:hAnsi="Times New Roman" w:cs="Times New Roman"/>
          <w:color w:val="000000"/>
          <w:sz w:val="24"/>
          <w:szCs w:val="24"/>
          <w:lang w:eastAsia="ru-RU"/>
        </w:rPr>
      </w:pPr>
      <w:proofErr w:type="spellStart"/>
      <w:r w:rsidRPr="00394786">
        <w:rPr>
          <w:rFonts w:ascii="Times New Roman" w:eastAsia="Times New Roman" w:hAnsi="Times New Roman" w:cs="Times New Roman"/>
          <w:color w:val="000000"/>
          <w:sz w:val="24"/>
          <w:szCs w:val="24"/>
          <w:lang w:eastAsia="ru-RU"/>
        </w:rPr>
        <w:t>Нейрослежка</w:t>
      </w:r>
      <w:proofErr w:type="spellEnd"/>
      <w:r w:rsidRPr="00394786">
        <w:rPr>
          <w:rFonts w:ascii="Times New Roman" w:eastAsia="Times New Roman" w:hAnsi="Times New Roman" w:cs="Times New Roman"/>
          <w:color w:val="000000"/>
          <w:sz w:val="24"/>
          <w:szCs w:val="24"/>
          <w:lang w:eastAsia="ru-RU"/>
        </w:rPr>
        <w:t xml:space="preserve"> выводит возможности контроля на новый, ранее недосягаемый уровень – убирается наиболее ресурсоемкий элемент надзора: армия надсмотрщиков, просмотр и </w:t>
      </w:r>
      <w:proofErr w:type="spellStart"/>
      <w:r w:rsidRPr="00394786">
        <w:rPr>
          <w:rFonts w:ascii="Times New Roman" w:eastAsia="Times New Roman" w:hAnsi="Times New Roman" w:cs="Times New Roman"/>
          <w:color w:val="000000"/>
          <w:sz w:val="24"/>
          <w:szCs w:val="24"/>
          <w:lang w:eastAsia="ru-RU"/>
        </w:rPr>
        <w:t>прослушка</w:t>
      </w:r>
      <w:proofErr w:type="spellEnd"/>
      <w:r w:rsidRPr="00394786">
        <w:rPr>
          <w:rFonts w:ascii="Times New Roman" w:eastAsia="Times New Roman" w:hAnsi="Times New Roman" w:cs="Times New Roman"/>
          <w:color w:val="000000"/>
          <w:sz w:val="24"/>
          <w:szCs w:val="24"/>
          <w:lang w:eastAsia="ru-RU"/>
        </w:rPr>
        <w:t xml:space="preserve"> огромной массы сырых данных.</w:t>
      </w:r>
      <w:r>
        <w:rPr>
          <w:rFonts w:ascii="Times New Roman" w:eastAsia="Times New Roman" w:hAnsi="Times New Roman" w:cs="Times New Roman"/>
          <w:color w:val="000000"/>
          <w:sz w:val="24"/>
          <w:szCs w:val="24"/>
          <w:lang w:eastAsia="ru-RU"/>
        </w:rPr>
        <w:t xml:space="preserve"> </w:t>
      </w:r>
      <w:r w:rsidR="00494713" w:rsidRPr="00394786">
        <w:rPr>
          <w:rFonts w:ascii="Times New Roman" w:eastAsia="Times New Roman" w:hAnsi="Times New Roman" w:cs="Times New Roman"/>
          <w:color w:val="000000"/>
          <w:sz w:val="24"/>
          <w:szCs w:val="24"/>
          <w:lang w:eastAsia="ru-RU"/>
        </w:rPr>
        <w:t xml:space="preserve">Смартфон, </w:t>
      </w:r>
      <w:proofErr w:type="spellStart"/>
      <w:r w:rsidR="00494713" w:rsidRPr="00394786">
        <w:rPr>
          <w:rFonts w:ascii="Times New Roman" w:eastAsia="Times New Roman" w:hAnsi="Times New Roman" w:cs="Times New Roman"/>
          <w:color w:val="000000"/>
          <w:sz w:val="24"/>
          <w:szCs w:val="24"/>
          <w:lang w:eastAsia="ru-RU"/>
        </w:rPr>
        <w:t>нейросети</w:t>
      </w:r>
      <w:proofErr w:type="spellEnd"/>
      <w:r w:rsidR="00494713" w:rsidRPr="00394786">
        <w:rPr>
          <w:rFonts w:ascii="Times New Roman" w:eastAsia="Times New Roman" w:hAnsi="Times New Roman" w:cs="Times New Roman"/>
          <w:color w:val="000000"/>
          <w:sz w:val="24"/>
          <w:szCs w:val="24"/>
          <w:lang w:eastAsia="ru-RU"/>
        </w:rPr>
        <w:t xml:space="preserve"> вполне можно использовать для тотальной слежки за населением. Прообраз будущего </w:t>
      </w:r>
      <w:proofErr w:type="spellStart"/>
      <w:r w:rsidR="00494713" w:rsidRPr="00394786">
        <w:rPr>
          <w:rFonts w:ascii="Times New Roman" w:eastAsia="Times New Roman" w:hAnsi="Times New Roman" w:cs="Times New Roman"/>
          <w:color w:val="000000"/>
          <w:sz w:val="24"/>
          <w:szCs w:val="24"/>
          <w:lang w:eastAsia="ru-RU"/>
        </w:rPr>
        <w:t>нейрототалитаризма</w:t>
      </w:r>
      <w:proofErr w:type="spellEnd"/>
      <w:r w:rsidR="00494713" w:rsidRPr="00394786">
        <w:rPr>
          <w:rFonts w:ascii="Times New Roman" w:eastAsia="Times New Roman" w:hAnsi="Times New Roman" w:cs="Times New Roman"/>
          <w:color w:val="000000"/>
          <w:sz w:val="24"/>
          <w:szCs w:val="24"/>
          <w:lang w:eastAsia="ru-RU"/>
        </w:rPr>
        <w:t xml:space="preserve"> можно наблюдать в Китае, где еще в 2015 году было установлено 176 млн камер видеонаблюдения (для сравнения: в США — всего 62 млн), а к 2020 году их будет установлено почти 450 млн</w:t>
      </w:r>
      <w:r w:rsidR="001A3CA8">
        <w:rPr>
          <w:rFonts w:ascii="Times New Roman" w:eastAsia="Times New Roman" w:hAnsi="Times New Roman" w:cs="Times New Roman"/>
          <w:color w:val="000000"/>
          <w:sz w:val="24"/>
          <w:szCs w:val="24"/>
          <w:lang w:eastAsia="ru-RU"/>
        </w:rPr>
        <w:t xml:space="preserve"> (Зотин, 2018)</w:t>
      </w:r>
      <w:r w:rsidR="003D1CCD">
        <w:rPr>
          <w:rFonts w:ascii="Times New Roman" w:eastAsia="Times New Roman" w:hAnsi="Times New Roman" w:cs="Times New Roman"/>
          <w:color w:val="000000"/>
          <w:sz w:val="24"/>
          <w:szCs w:val="24"/>
          <w:lang w:eastAsia="ru-RU"/>
        </w:rPr>
        <w:t>.</w:t>
      </w:r>
      <w:r w:rsidR="00494713" w:rsidRPr="00394786">
        <w:rPr>
          <w:rFonts w:ascii="Times New Roman" w:eastAsia="Times New Roman" w:hAnsi="Times New Roman" w:cs="Times New Roman"/>
          <w:color w:val="000000"/>
          <w:sz w:val="24"/>
          <w:szCs w:val="24"/>
          <w:lang w:eastAsia="ru-RU"/>
        </w:rPr>
        <w:t xml:space="preserve"> Значительная часть камер приходится на чувствительные регионы — столицу, где почти любой уголок просматривается камерами. </w:t>
      </w:r>
      <w:r>
        <w:rPr>
          <w:rFonts w:ascii="Times New Roman" w:eastAsia="Times New Roman" w:hAnsi="Times New Roman" w:cs="Times New Roman"/>
          <w:color w:val="000000"/>
          <w:sz w:val="24"/>
          <w:szCs w:val="24"/>
          <w:lang w:eastAsia="ru-RU"/>
        </w:rPr>
        <w:t>О</w:t>
      </w:r>
      <w:r w:rsidRPr="00394786">
        <w:rPr>
          <w:rFonts w:ascii="Times New Roman" w:eastAsia="Times New Roman" w:hAnsi="Times New Roman" w:cs="Times New Roman"/>
          <w:color w:val="000000"/>
          <w:sz w:val="24"/>
          <w:szCs w:val="24"/>
          <w:lang w:eastAsia="ru-RU"/>
        </w:rPr>
        <w:t xml:space="preserve">т 1 до 2 миллионов </w:t>
      </w:r>
      <w:r>
        <w:rPr>
          <w:rFonts w:ascii="Times New Roman" w:eastAsia="Times New Roman" w:hAnsi="Times New Roman" w:cs="Times New Roman"/>
          <w:color w:val="000000"/>
          <w:sz w:val="24"/>
          <w:szCs w:val="24"/>
          <w:lang w:eastAsia="ru-RU"/>
        </w:rPr>
        <w:t xml:space="preserve">уйгуров и тибетцев </w:t>
      </w:r>
      <w:r w:rsidRPr="00394786">
        <w:rPr>
          <w:rFonts w:ascii="Times New Roman" w:eastAsia="Times New Roman" w:hAnsi="Times New Roman" w:cs="Times New Roman"/>
          <w:color w:val="000000"/>
          <w:sz w:val="24"/>
          <w:szCs w:val="24"/>
          <w:lang w:eastAsia="ru-RU"/>
        </w:rPr>
        <w:t>в Китае</w:t>
      </w:r>
      <w:r>
        <w:rPr>
          <w:rFonts w:ascii="Times New Roman" w:eastAsia="Times New Roman" w:hAnsi="Times New Roman" w:cs="Times New Roman"/>
          <w:color w:val="000000"/>
          <w:sz w:val="24"/>
          <w:szCs w:val="24"/>
          <w:lang w:eastAsia="ru-RU"/>
        </w:rPr>
        <w:t xml:space="preserve"> уже </w:t>
      </w:r>
      <w:r w:rsidRPr="00394786">
        <w:rPr>
          <w:rFonts w:ascii="Times New Roman" w:eastAsia="Times New Roman" w:hAnsi="Times New Roman" w:cs="Times New Roman"/>
          <w:color w:val="000000"/>
          <w:sz w:val="24"/>
          <w:szCs w:val="24"/>
          <w:lang w:eastAsia="ru-RU"/>
        </w:rPr>
        <w:t>попали в тип проживания</w:t>
      </w:r>
      <w:r>
        <w:rPr>
          <w:rFonts w:ascii="Times New Roman" w:eastAsia="Times New Roman" w:hAnsi="Times New Roman" w:cs="Times New Roman"/>
          <w:color w:val="000000"/>
          <w:sz w:val="24"/>
          <w:szCs w:val="24"/>
          <w:lang w:eastAsia="ru-RU"/>
        </w:rPr>
        <w:t xml:space="preserve"> «системы </w:t>
      </w:r>
      <w:r w:rsidRPr="00394786">
        <w:rPr>
          <w:rFonts w:ascii="Times New Roman" w:eastAsia="Times New Roman" w:hAnsi="Times New Roman" w:cs="Times New Roman"/>
          <w:color w:val="000000"/>
          <w:sz w:val="24"/>
          <w:szCs w:val="24"/>
          <w:lang w:eastAsia="ru-RU"/>
        </w:rPr>
        <w:t>перевоспитания</w:t>
      </w:r>
      <w:r>
        <w:rPr>
          <w:rFonts w:ascii="Times New Roman" w:eastAsia="Times New Roman" w:hAnsi="Times New Roman" w:cs="Times New Roman"/>
          <w:color w:val="000000"/>
          <w:sz w:val="24"/>
          <w:szCs w:val="24"/>
          <w:lang w:eastAsia="ru-RU"/>
        </w:rPr>
        <w:t>»</w:t>
      </w:r>
      <w:r w:rsidRPr="00394786">
        <w:rPr>
          <w:rFonts w:ascii="Times New Roman" w:eastAsia="Times New Roman" w:hAnsi="Times New Roman" w:cs="Times New Roman"/>
          <w:color w:val="000000"/>
          <w:sz w:val="24"/>
          <w:szCs w:val="24"/>
          <w:lang w:eastAsia="ru-RU"/>
        </w:rPr>
        <w:t>, где отслеживается каждый шаг человека</w:t>
      </w:r>
      <w:r>
        <w:rPr>
          <w:rFonts w:ascii="Times New Roman" w:eastAsia="Times New Roman" w:hAnsi="Times New Roman" w:cs="Times New Roman"/>
          <w:color w:val="000000"/>
          <w:sz w:val="24"/>
          <w:szCs w:val="24"/>
          <w:lang w:eastAsia="ru-RU"/>
        </w:rPr>
        <w:t>.</w:t>
      </w:r>
      <w:r w:rsidRPr="00394786">
        <w:rPr>
          <w:rFonts w:ascii="Times New Roman" w:eastAsia="Times New Roman" w:hAnsi="Times New Roman" w:cs="Times New Roman"/>
          <w:color w:val="000000"/>
          <w:sz w:val="24"/>
          <w:szCs w:val="24"/>
          <w:lang w:eastAsia="ru-RU"/>
        </w:rPr>
        <w:t xml:space="preserve"> </w:t>
      </w:r>
      <w:r w:rsidR="00494713" w:rsidRPr="00394786">
        <w:rPr>
          <w:rFonts w:ascii="Times New Roman" w:eastAsia="Times New Roman" w:hAnsi="Times New Roman" w:cs="Times New Roman"/>
          <w:color w:val="000000"/>
          <w:sz w:val="24"/>
          <w:szCs w:val="24"/>
          <w:lang w:eastAsia="ru-RU"/>
        </w:rPr>
        <w:t>В Синьцзян-Уйгурском автономном районе (СУАР), где традиционно сильны сепаратистские настроения</w:t>
      </w:r>
      <w:r w:rsidR="003D1CCD">
        <w:rPr>
          <w:rFonts w:ascii="Times New Roman" w:eastAsia="Times New Roman" w:hAnsi="Times New Roman" w:cs="Times New Roman"/>
          <w:color w:val="000000"/>
          <w:sz w:val="24"/>
          <w:szCs w:val="24"/>
          <w:lang w:eastAsia="ru-RU"/>
        </w:rPr>
        <w:t>,</w:t>
      </w:r>
      <w:r w:rsidR="00494713" w:rsidRPr="00394786">
        <w:rPr>
          <w:rFonts w:ascii="Times New Roman" w:eastAsia="Times New Roman" w:hAnsi="Times New Roman" w:cs="Times New Roman"/>
          <w:color w:val="000000"/>
          <w:sz w:val="24"/>
          <w:szCs w:val="24"/>
          <w:lang w:eastAsia="ru-RU"/>
        </w:rPr>
        <w:t xml:space="preserve"> сейчас на каждые 10 тыс. жителей приходится столько же камер наблюдения, сколько в других частях страны смотрит за несколькими миллионами человек. В полицейских базах данных хранятся фотографии всех зарегистрированных жителей СУАР. Эта база связана с </w:t>
      </w:r>
      <w:proofErr w:type="spellStart"/>
      <w:r w:rsidR="00494713" w:rsidRPr="00394786">
        <w:rPr>
          <w:rFonts w:ascii="Times New Roman" w:eastAsia="Times New Roman" w:hAnsi="Times New Roman" w:cs="Times New Roman"/>
          <w:color w:val="000000"/>
          <w:sz w:val="24"/>
          <w:szCs w:val="24"/>
          <w:lang w:eastAsia="ru-RU"/>
        </w:rPr>
        <w:t>нейросетью</w:t>
      </w:r>
      <w:proofErr w:type="spellEnd"/>
      <w:r w:rsidR="00494713" w:rsidRPr="00394786">
        <w:rPr>
          <w:rFonts w:ascii="Times New Roman" w:eastAsia="Times New Roman" w:hAnsi="Times New Roman" w:cs="Times New Roman"/>
          <w:color w:val="000000"/>
          <w:sz w:val="24"/>
          <w:szCs w:val="24"/>
          <w:lang w:eastAsia="ru-RU"/>
        </w:rPr>
        <w:t xml:space="preserve">, на основе которой и работает система распознавания лиц. Уличные камеры, камеры в торговых центрах в автоматическом режиме могут отслеживать перемещение по городу любого человека. По данным </w:t>
      </w:r>
      <w:proofErr w:type="spellStart"/>
      <w:r w:rsidR="00494713" w:rsidRPr="00394786">
        <w:rPr>
          <w:rFonts w:ascii="Times New Roman" w:eastAsia="Times New Roman" w:hAnsi="Times New Roman" w:cs="Times New Roman"/>
          <w:color w:val="000000"/>
          <w:sz w:val="24"/>
          <w:szCs w:val="24"/>
          <w:lang w:eastAsia="ru-RU"/>
        </w:rPr>
        <w:t>Bloomberg</w:t>
      </w:r>
      <w:proofErr w:type="spellEnd"/>
      <w:r w:rsidR="00494713" w:rsidRPr="00394786">
        <w:rPr>
          <w:rFonts w:ascii="Times New Roman" w:eastAsia="Times New Roman" w:hAnsi="Times New Roman" w:cs="Times New Roman"/>
          <w:color w:val="000000"/>
          <w:sz w:val="24"/>
          <w:szCs w:val="24"/>
          <w:lang w:eastAsia="ru-RU"/>
        </w:rPr>
        <w:t xml:space="preserve">, </w:t>
      </w:r>
      <w:proofErr w:type="spellStart"/>
      <w:r w:rsidR="00494713" w:rsidRPr="00394786">
        <w:rPr>
          <w:rFonts w:ascii="Times New Roman" w:eastAsia="Times New Roman" w:hAnsi="Times New Roman" w:cs="Times New Roman"/>
          <w:color w:val="000000"/>
          <w:sz w:val="24"/>
          <w:szCs w:val="24"/>
          <w:lang w:eastAsia="ru-RU"/>
        </w:rPr>
        <w:t>нейросеть</w:t>
      </w:r>
      <w:proofErr w:type="spellEnd"/>
      <w:r w:rsidR="00494713" w:rsidRPr="00394786">
        <w:rPr>
          <w:rFonts w:ascii="Times New Roman" w:eastAsia="Times New Roman" w:hAnsi="Times New Roman" w:cs="Times New Roman"/>
          <w:color w:val="000000"/>
          <w:sz w:val="24"/>
          <w:szCs w:val="24"/>
          <w:lang w:eastAsia="ru-RU"/>
        </w:rPr>
        <w:t xml:space="preserve"> предупреждает полицию, если «подозрительные личности» отклоняются от своего привычного маршрута более чем на 300 метров. Разумеется, подозрительными для власти могут быть не только обычные преступники, но и те, кто с ней в чем-то не согласен. </w:t>
      </w:r>
    </w:p>
    <w:p w:rsidR="00494713" w:rsidRPr="00394786" w:rsidRDefault="00494713" w:rsidP="00494713">
      <w:pPr>
        <w:pBdr>
          <w:top w:val="nil"/>
          <w:left w:val="nil"/>
          <w:bottom w:val="nil"/>
          <w:right w:val="nil"/>
          <w:between w:val="nil"/>
        </w:pBdr>
        <w:spacing w:after="0" w:line="360" w:lineRule="auto"/>
        <w:ind w:firstLine="360"/>
        <w:rPr>
          <w:rFonts w:ascii="Times New Roman" w:eastAsia="Times New Roman" w:hAnsi="Times New Roman" w:cs="Times New Roman"/>
          <w:color w:val="000000"/>
          <w:sz w:val="24"/>
          <w:szCs w:val="24"/>
          <w:lang w:eastAsia="ru-RU"/>
        </w:rPr>
      </w:pPr>
      <w:r w:rsidRPr="00394786">
        <w:rPr>
          <w:rFonts w:ascii="Times New Roman" w:eastAsia="Times New Roman" w:hAnsi="Times New Roman" w:cs="Times New Roman"/>
          <w:color w:val="000000"/>
          <w:sz w:val="24"/>
          <w:szCs w:val="24"/>
          <w:lang w:eastAsia="ru-RU"/>
        </w:rPr>
        <w:t>А с 2020 года для всех китайцев вводится так называемая система социального кредита на основе социального рейтинга, в рамках которой добавляются баллы за правильное поведение и снимается за неправильное. Государство будет отслеживать все поступки, а точнее – поведение граждан, по собранным личным Большим Данным будет строить личные профили и определять личный рейтинг, по которому будет определен доступ личности к различным услугам и благам. «Сегодня полиция по всему Китаю собирает материал из десятков миллионов камер и миллиардов записей поездок, интернет использования, бизнес деятельности, чтобы отслеживать граждан. В национальном списке отслеживания возможных преступников и потенциальных политических агитаторов от 20 до 30 миллионов людей… Китайские старт-</w:t>
      </w:r>
      <w:proofErr w:type="spellStart"/>
      <w:r w:rsidRPr="00394786">
        <w:rPr>
          <w:rFonts w:ascii="Times New Roman" w:eastAsia="Times New Roman" w:hAnsi="Times New Roman" w:cs="Times New Roman"/>
          <w:color w:val="000000"/>
          <w:sz w:val="24"/>
          <w:szCs w:val="24"/>
          <w:lang w:eastAsia="ru-RU"/>
        </w:rPr>
        <w:t>апы</w:t>
      </w:r>
      <w:proofErr w:type="spellEnd"/>
      <w:r w:rsidRPr="00394786">
        <w:rPr>
          <w:rFonts w:ascii="Times New Roman" w:eastAsia="Times New Roman" w:hAnsi="Times New Roman" w:cs="Times New Roman"/>
          <w:color w:val="000000"/>
          <w:sz w:val="24"/>
          <w:szCs w:val="24"/>
          <w:lang w:eastAsia="ru-RU"/>
        </w:rPr>
        <w:t xml:space="preserve">, частично основанные на американских инвестициях, работают на создание методов автоматизации работы полиции. Они создают алгоритмы, которые ищут подозрительные модели в </w:t>
      </w:r>
      <w:proofErr w:type="spellStart"/>
      <w:r w:rsidRPr="00394786">
        <w:rPr>
          <w:rFonts w:ascii="Times New Roman" w:eastAsia="Times New Roman" w:hAnsi="Times New Roman" w:cs="Times New Roman"/>
          <w:color w:val="000000"/>
          <w:sz w:val="24"/>
          <w:szCs w:val="24"/>
          <w:lang w:eastAsia="ru-RU"/>
        </w:rPr>
        <w:t>соцмедиа</w:t>
      </w:r>
      <w:proofErr w:type="spellEnd"/>
      <w:r w:rsidRPr="00394786">
        <w:rPr>
          <w:rFonts w:ascii="Times New Roman" w:eastAsia="Times New Roman" w:hAnsi="Times New Roman" w:cs="Times New Roman"/>
          <w:color w:val="000000"/>
          <w:sz w:val="24"/>
          <w:szCs w:val="24"/>
          <w:lang w:eastAsia="ru-RU"/>
        </w:rPr>
        <w:t xml:space="preserve"> программное обеспечение </w:t>
      </w:r>
      <w:r w:rsidRPr="00394786">
        <w:rPr>
          <w:rFonts w:ascii="Times New Roman" w:eastAsia="Times New Roman" w:hAnsi="Times New Roman" w:cs="Times New Roman"/>
          <w:color w:val="000000"/>
          <w:sz w:val="24"/>
          <w:szCs w:val="24"/>
          <w:lang w:eastAsia="ru-RU"/>
        </w:rPr>
        <w:lastRenderedPageBreak/>
        <w:t>компьютерного видения, чтобы отслеживать представителей национальных меньшинств и жалобщиков в городах»</w:t>
      </w:r>
      <w:r w:rsidR="001A3CA8">
        <w:rPr>
          <w:rFonts w:ascii="Times New Roman" w:eastAsia="Times New Roman" w:hAnsi="Times New Roman" w:cs="Times New Roman"/>
          <w:color w:val="000000"/>
          <w:sz w:val="24"/>
          <w:szCs w:val="24"/>
          <w:lang w:eastAsia="ru-RU"/>
        </w:rPr>
        <w:t xml:space="preserve"> (</w:t>
      </w:r>
      <w:proofErr w:type="spellStart"/>
      <w:r w:rsidR="001A3CA8">
        <w:rPr>
          <w:rFonts w:ascii="Times New Roman" w:eastAsia="Times New Roman" w:hAnsi="Times New Roman" w:cs="Times New Roman"/>
          <w:color w:val="000000"/>
          <w:sz w:val="24"/>
          <w:szCs w:val="24"/>
          <w:lang w:val="en-US" w:eastAsia="ru-RU"/>
        </w:rPr>
        <w:t>Mozur</w:t>
      </w:r>
      <w:proofErr w:type="spellEnd"/>
      <w:r w:rsidR="001A3CA8" w:rsidRPr="001A3CA8">
        <w:rPr>
          <w:rFonts w:ascii="Times New Roman" w:eastAsia="Times New Roman" w:hAnsi="Times New Roman" w:cs="Times New Roman"/>
          <w:color w:val="000000"/>
          <w:sz w:val="24"/>
          <w:szCs w:val="24"/>
          <w:lang w:eastAsia="ru-RU"/>
        </w:rPr>
        <w:t>, 2019)</w:t>
      </w:r>
      <w:r w:rsidRPr="00394786">
        <w:rPr>
          <w:rFonts w:ascii="Times New Roman" w:eastAsia="Times New Roman" w:hAnsi="Times New Roman" w:cs="Times New Roman"/>
          <w:color w:val="000000"/>
          <w:sz w:val="24"/>
          <w:szCs w:val="24"/>
          <w:lang w:eastAsia="ru-RU"/>
        </w:rPr>
        <w:t xml:space="preserve">. </w:t>
      </w:r>
    </w:p>
    <w:p w:rsidR="00394786" w:rsidRPr="00394786" w:rsidRDefault="00494713" w:rsidP="00394786">
      <w:pPr>
        <w:pBdr>
          <w:top w:val="nil"/>
          <w:left w:val="nil"/>
          <w:bottom w:val="nil"/>
          <w:right w:val="nil"/>
          <w:between w:val="nil"/>
        </w:pBdr>
        <w:spacing w:after="0" w:line="360" w:lineRule="auto"/>
        <w:ind w:firstLine="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00394786" w:rsidRPr="00394786">
        <w:rPr>
          <w:rFonts w:ascii="Times New Roman" w:eastAsia="Times New Roman" w:hAnsi="Times New Roman" w:cs="Times New Roman"/>
          <w:color w:val="000000"/>
          <w:sz w:val="24"/>
          <w:szCs w:val="24"/>
          <w:lang w:eastAsia="ru-RU"/>
        </w:rPr>
        <w:t>итай даже экспортирует такие свои системы</w:t>
      </w:r>
      <w:r>
        <w:rPr>
          <w:rFonts w:ascii="Times New Roman" w:eastAsia="Times New Roman" w:hAnsi="Times New Roman" w:cs="Times New Roman"/>
          <w:color w:val="000000"/>
          <w:sz w:val="24"/>
          <w:szCs w:val="24"/>
          <w:lang w:eastAsia="ru-RU"/>
        </w:rPr>
        <w:t>. У</w:t>
      </w:r>
      <w:r w:rsidR="00394786" w:rsidRPr="00394786">
        <w:rPr>
          <w:rFonts w:ascii="Times New Roman" w:eastAsia="Times New Roman" w:hAnsi="Times New Roman" w:cs="Times New Roman"/>
          <w:color w:val="000000"/>
          <w:sz w:val="24"/>
          <w:szCs w:val="24"/>
          <w:lang w:eastAsia="ru-RU"/>
        </w:rPr>
        <w:t>же 54 страны пользуются китайскими технологиям и слежения</w:t>
      </w:r>
      <w:r w:rsidR="001A3CA8" w:rsidRPr="001A3CA8">
        <w:rPr>
          <w:rFonts w:ascii="Times New Roman" w:eastAsia="Times New Roman" w:hAnsi="Times New Roman" w:cs="Times New Roman"/>
          <w:color w:val="000000"/>
          <w:sz w:val="24"/>
          <w:szCs w:val="24"/>
          <w:lang w:eastAsia="ru-RU"/>
        </w:rPr>
        <w:t xml:space="preserve"> (</w:t>
      </w:r>
      <w:r w:rsidR="001A3CA8" w:rsidRPr="001A3CA8">
        <w:rPr>
          <w:rFonts w:ascii="Times New Roman" w:eastAsia="Times New Roman" w:hAnsi="Times New Roman" w:cs="Times New Roman"/>
          <w:color w:val="000000"/>
          <w:sz w:val="24"/>
          <w:szCs w:val="24"/>
          <w:lang w:val="en-US" w:eastAsia="ru-RU"/>
        </w:rPr>
        <w:t>Feldstein</w:t>
      </w:r>
      <w:r w:rsidR="001A3CA8" w:rsidRPr="001A3CA8">
        <w:rPr>
          <w:rFonts w:ascii="Times New Roman" w:eastAsia="Times New Roman" w:hAnsi="Times New Roman" w:cs="Times New Roman"/>
          <w:color w:val="000000"/>
          <w:sz w:val="24"/>
          <w:szCs w:val="24"/>
          <w:lang w:eastAsia="ru-RU"/>
        </w:rPr>
        <w:t>, 2019</w:t>
      </w:r>
      <w:r w:rsidR="00EF6235">
        <w:rPr>
          <w:rFonts w:ascii="Times New Roman" w:eastAsia="Times New Roman" w:hAnsi="Times New Roman" w:cs="Times New Roman"/>
          <w:color w:val="000000"/>
          <w:sz w:val="24"/>
          <w:szCs w:val="24"/>
          <w:lang w:eastAsia="ru-RU"/>
        </w:rPr>
        <w:t xml:space="preserve">; </w:t>
      </w:r>
      <w:proofErr w:type="spellStart"/>
      <w:r w:rsidR="00EF6235">
        <w:rPr>
          <w:rFonts w:ascii="Times New Roman" w:eastAsia="Times New Roman" w:hAnsi="Times New Roman" w:cs="Times New Roman"/>
          <w:color w:val="000000"/>
          <w:sz w:val="24"/>
          <w:szCs w:val="24"/>
          <w:lang w:eastAsia="ru-RU"/>
        </w:rPr>
        <w:t>Сараханянц</w:t>
      </w:r>
      <w:proofErr w:type="spellEnd"/>
      <w:r w:rsidR="00EF6235">
        <w:rPr>
          <w:rFonts w:ascii="Times New Roman" w:eastAsia="Times New Roman" w:hAnsi="Times New Roman" w:cs="Times New Roman"/>
          <w:color w:val="000000"/>
          <w:sz w:val="24"/>
          <w:szCs w:val="24"/>
          <w:lang w:eastAsia="ru-RU"/>
        </w:rPr>
        <w:t>, 2019</w:t>
      </w:r>
      <w:r w:rsidR="001A3CA8" w:rsidRPr="001A3CA8">
        <w:rPr>
          <w:rFonts w:ascii="Times New Roman" w:eastAsia="Times New Roman" w:hAnsi="Times New Roman" w:cs="Times New Roman"/>
          <w:color w:val="000000"/>
          <w:sz w:val="24"/>
          <w:szCs w:val="24"/>
          <w:lang w:eastAsia="ru-RU"/>
        </w:rPr>
        <w:t>)</w:t>
      </w:r>
      <w:r w:rsidR="00394786" w:rsidRPr="00394786">
        <w:rPr>
          <w:rFonts w:ascii="Times New Roman" w:eastAsia="Times New Roman" w:hAnsi="Times New Roman" w:cs="Times New Roman"/>
          <w:color w:val="000000"/>
          <w:sz w:val="24"/>
          <w:szCs w:val="24"/>
          <w:lang w:eastAsia="ru-RU"/>
        </w:rPr>
        <w:t xml:space="preserve">. Ситуация, когда частная жизнь может исчезнуть в принципе, не столь уж фантастична. Современная жизнь все больше напоминает «Шоу </w:t>
      </w:r>
      <w:proofErr w:type="spellStart"/>
      <w:r w:rsidR="00394786" w:rsidRPr="00394786">
        <w:rPr>
          <w:rFonts w:ascii="Times New Roman" w:eastAsia="Times New Roman" w:hAnsi="Times New Roman" w:cs="Times New Roman"/>
          <w:color w:val="000000"/>
          <w:sz w:val="24"/>
          <w:szCs w:val="24"/>
          <w:lang w:eastAsia="ru-RU"/>
        </w:rPr>
        <w:t>Трумана</w:t>
      </w:r>
      <w:proofErr w:type="spellEnd"/>
      <w:r w:rsidR="00394786" w:rsidRPr="00394786">
        <w:rPr>
          <w:rFonts w:ascii="Times New Roman" w:eastAsia="Times New Roman" w:hAnsi="Times New Roman" w:cs="Times New Roman"/>
          <w:color w:val="000000"/>
          <w:sz w:val="24"/>
          <w:szCs w:val="24"/>
          <w:lang w:eastAsia="ru-RU"/>
        </w:rPr>
        <w:t xml:space="preserve">», из которого у человека все меньше возможности выхода. </w:t>
      </w:r>
    </w:p>
    <w:p w:rsidR="00394786" w:rsidRPr="003E12AC" w:rsidRDefault="00394786" w:rsidP="003A3438">
      <w:pPr>
        <w:pBdr>
          <w:top w:val="nil"/>
          <w:left w:val="nil"/>
          <w:bottom w:val="nil"/>
          <w:right w:val="nil"/>
          <w:between w:val="nil"/>
        </w:pBdr>
        <w:spacing w:after="0" w:line="360" w:lineRule="auto"/>
        <w:ind w:firstLine="360"/>
        <w:rPr>
          <w:rFonts w:ascii="Times New Roman" w:eastAsia="Times New Roman" w:hAnsi="Times New Roman" w:cs="Times New Roman"/>
          <w:color w:val="000000"/>
          <w:sz w:val="24"/>
          <w:szCs w:val="24"/>
          <w:lang w:eastAsia="ru-RU"/>
        </w:rPr>
      </w:pPr>
    </w:p>
    <w:p w:rsidR="00831BBE" w:rsidRPr="00831BBE" w:rsidRDefault="00831BBE" w:rsidP="00831BBE">
      <w:pPr>
        <w:pBdr>
          <w:top w:val="nil"/>
          <w:left w:val="nil"/>
          <w:bottom w:val="nil"/>
          <w:right w:val="nil"/>
          <w:between w:val="nil"/>
        </w:pBdr>
        <w:spacing w:after="0" w:line="360" w:lineRule="auto"/>
        <w:rPr>
          <w:rFonts w:ascii="Times New Roman" w:eastAsia="Times New Roman" w:hAnsi="Times New Roman" w:cs="Times New Roman"/>
          <w:b/>
          <w:i/>
          <w:color w:val="000000"/>
          <w:sz w:val="24"/>
          <w:szCs w:val="24"/>
          <w:lang w:eastAsia="ru-RU"/>
        </w:rPr>
      </w:pPr>
      <w:r w:rsidRPr="00831BBE">
        <w:rPr>
          <w:rFonts w:ascii="Times New Roman" w:eastAsia="Times New Roman" w:hAnsi="Times New Roman" w:cs="Times New Roman"/>
          <w:b/>
          <w:i/>
          <w:color w:val="000000"/>
          <w:sz w:val="24"/>
          <w:szCs w:val="24"/>
          <w:lang w:eastAsia="ru-RU"/>
        </w:rPr>
        <w:t>Новые неравенства</w:t>
      </w:r>
    </w:p>
    <w:p w:rsidR="00831BBE" w:rsidRPr="00831BBE" w:rsidRDefault="00831BBE" w:rsidP="00831BBE">
      <w:pPr>
        <w:pBdr>
          <w:top w:val="nil"/>
          <w:left w:val="nil"/>
          <w:bottom w:val="nil"/>
          <w:right w:val="nil"/>
          <w:between w:val="nil"/>
        </w:pBdr>
        <w:spacing w:after="0" w:line="360" w:lineRule="auto"/>
        <w:ind w:firstLine="360"/>
        <w:rPr>
          <w:rFonts w:ascii="Times New Roman" w:eastAsia="Times New Roman" w:hAnsi="Times New Roman" w:cs="Times New Roman"/>
          <w:color w:val="000000"/>
          <w:sz w:val="24"/>
          <w:szCs w:val="24"/>
          <w:lang w:eastAsia="ru-RU"/>
        </w:rPr>
      </w:pPr>
      <w:r w:rsidRPr="00831BBE">
        <w:rPr>
          <w:rFonts w:ascii="Times New Roman" w:eastAsia="Times New Roman" w:hAnsi="Times New Roman" w:cs="Times New Roman"/>
          <w:color w:val="000000"/>
          <w:sz w:val="24"/>
          <w:szCs w:val="24"/>
          <w:lang w:eastAsia="ru-RU"/>
        </w:rPr>
        <w:t>Так или иначе, но уже налицо новое расслоение и неравенство человечества. Это расслоение не только по доступности благ и уровню потребления</w:t>
      </w:r>
      <w:r>
        <w:rPr>
          <w:rFonts w:ascii="Times New Roman" w:eastAsia="Times New Roman" w:hAnsi="Times New Roman" w:cs="Times New Roman"/>
          <w:color w:val="000000"/>
          <w:sz w:val="24"/>
          <w:szCs w:val="24"/>
          <w:lang w:eastAsia="ru-RU"/>
        </w:rPr>
        <w:t xml:space="preserve">, </w:t>
      </w:r>
      <w:r w:rsidRPr="00831BBE">
        <w:rPr>
          <w:rFonts w:ascii="Times New Roman" w:eastAsia="Times New Roman" w:hAnsi="Times New Roman" w:cs="Times New Roman"/>
          <w:color w:val="000000"/>
          <w:sz w:val="24"/>
          <w:szCs w:val="24"/>
          <w:lang w:eastAsia="ru-RU"/>
        </w:rPr>
        <w:t>по уровню информационно-коммуникативной и компьютерной компетентности, доступ</w:t>
      </w:r>
      <w:r>
        <w:rPr>
          <w:rFonts w:ascii="Times New Roman" w:eastAsia="Times New Roman" w:hAnsi="Times New Roman" w:cs="Times New Roman"/>
          <w:color w:val="000000"/>
          <w:sz w:val="24"/>
          <w:szCs w:val="24"/>
          <w:lang w:eastAsia="ru-RU"/>
        </w:rPr>
        <w:t>у</w:t>
      </w:r>
      <w:r w:rsidRPr="00831BBE">
        <w:rPr>
          <w:rFonts w:ascii="Times New Roman" w:eastAsia="Times New Roman" w:hAnsi="Times New Roman" w:cs="Times New Roman"/>
          <w:color w:val="000000"/>
          <w:sz w:val="24"/>
          <w:szCs w:val="24"/>
          <w:lang w:eastAsia="ru-RU"/>
        </w:rPr>
        <w:t xml:space="preserve"> к соответствующим ресурсам</w:t>
      </w:r>
      <w:r>
        <w:rPr>
          <w:rFonts w:ascii="Times New Roman" w:eastAsia="Times New Roman" w:hAnsi="Times New Roman" w:cs="Times New Roman"/>
          <w:color w:val="000000"/>
          <w:sz w:val="24"/>
          <w:szCs w:val="24"/>
          <w:lang w:eastAsia="ru-RU"/>
        </w:rPr>
        <w:t>, в зависимости от «</w:t>
      </w:r>
      <w:r w:rsidRPr="00831BBE">
        <w:rPr>
          <w:rFonts w:ascii="Times New Roman" w:eastAsia="Times New Roman" w:hAnsi="Times New Roman" w:cs="Times New Roman"/>
          <w:color w:val="000000"/>
          <w:sz w:val="24"/>
          <w:szCs w:val="24"/>
          <w:lang w:eastAsia="ru-RU"/>
        </w:rPr>
        <w:t>суверенизаци</w:t>
      </w:r>
      <w:r>
        <w:rPr>
          <w:rFonts w:ascii="Times New Roman" w:eastAsia="Times New Roman" w:hAnsi="Times New Roman" w:cs="Times New Roman"/>
          <w:color w:val="000000"/>
          <w:sz w:val="24"/>
          <w:szCs w:val="24"/>
          <w:lang w:eastAsia="ru-RU"/>
        </w:rPr>
        <w:t xml:space="preserve">и» и </w:t>
      </w:r>
      <w:proofErr w:type="spellStart"/>
      <w:r w:rsidR="00E61D9C" w:rsidRPr="00831BBE">
        <w:rPr>
          <w:rFonts w:ascii="Times New Roman" w:eastAsia="Times New Roman" w:hAnsi="Times New Roman" w:cs="Times New Roman"/>
          <w:color w:val="000000"/>
          <w:sz w:val="24"/>
          <w:szCs w:val="24"/>
          <w:lang w:eastAsia="ru-RU"/>
        </w:rPr>
        <w:t>секьюритизаци</w:t>
      </w:r>
      <w:r>
        <w:rPr>
          <w:rFonts w:ascii="Times New Roman" w:eastAsia="Times New Roman" w:hAnsi="Times New Roman" w:cs="Times New Roman"/>
          <w:color w:val="000000"/>
          <w:sz w:val="24"/>
          <w:szCs w:val="24"/>
          <w:lang w:eastAsia="ru-RU"/>
        </w:rPr>
        <w:t>и</w:t>
      </w:r>
      <w:proofErr w:type="spellEnd"/>
      <w:r w:rsidRPr="00831BBE">
        <w:rPr>
          <w:rFonts w:ascii="Times New Roman" w:eastAsia="Times New Roman" w:hAnsi="Times New Roman" w:cs="Times New Roman"/>
          <w:color w:val="000000"/>
          <w:sz w:val="24"/>
          <w:szCs w:val="24"/>
          <w:lang w:eastAsia="ru-RU"/>
        </w:rPr>
        <w:t xml:space="preserve"> этих ресурсов</w:t>
      </w:r>
      <w:r w:rsidR="00E61D9C">
        <w:rPr>
          <w:rFonts w:ascii="Times New Roman" w:eastAsia="Times New Roman" w:hAnsi="Times New Roman" w:cs="Times New Roman"/>
          <w:color w:val="000000"/>
          <w:sz w:val="24"/>
          <w:szCs w:val="24"/>
          <w:lang w:eastAsia="ru-RU"/>
        </w:rPr>
        <w:t xml:space="preserve">. Все это конкретизируется </w:t>
      </w:r>
      <w:r w:rsidRPr="00831BBE">
        <w:rPr>
          <w:rFonts w:ascii="Times New Roman" w:eastAsia="Times New Roman" w:hAnsi="Times New Roman" w:cs="Times New Roman"/>
          <w:color w:val="000000"/>
          <w:sz w:val="24"/>
          <w:szCs w:val="24"/>
          <w:lang w:eastAsia="ru-RU"/>
        </w:rPr>
        <w:t>в расслоение на «</w:t>
      </w:r>
      <w:r w:rsidR="001A3CA8">
        <w:rPr>
          <w:rFonts w:ascii="Times New Roman" w:eastAsia="Times New Roman" w:hAnsi="Times New Roman" w:cs="Times New Roman"/>
          <w:color w:val="000000"/>
          <w:sz w:val="24"/>
          <w:szCs w:val="24"/>
          <w:lang w:eastAsia="ru-RU"/>
        </w:rPr>
        <w:t>по</w:t>
      </w:r>
      <w:r w:rsidR="00E61D9C">
        <w:rPr>
          <w:rFonts w:ascii="Times New Roman" w:eastAsia="Times New Roman" w:hAnsi="Times New Roman" w:cs="Times New Roman"/>
          <w:color w:val="000000"/>
          <w:sz w:val="24"/>
          <w:szCs w:val="24"/>
          <w:lang w:eastAsia="ru-RU"/>
        </w:rPr>
        <w:t>льзователей-</w:t>
      </w:r>
      <w:r w:rsidRPr="00831BBE">
        <w:rPr>
          <w:rFonts w:ascii="Times New Roman" w:eastAsia="Times New Roman" w:hAnsi="Times New Roman" w:cs="Times New Roman"/>
          <w:color w:val="000000"/>
          <w:sz w:val="24"/>
          <w:szCs w:val="24"/>
          <w:lang w:eastAsia="ru-RU"/>
        </w:rPr>
        <w:t>геймеров» и разработчиков алгоритмов «реальности общества спектакля». При этом за разработчиками проглядывают их реальные хозяева: работодатели и владельцы техники и технологий. В случае цифровой экономик</w:t>
      </w:r>
      <w:r w:rsidR="00E61D9C">
        <w:rPr>
          <w:rFonts w:ascii="Times New Roman" w:eastAsia="Times New Roman" w:hAnsi="Times New Roman" w:cs="Times New Roman"/>
          <w:color w:val="000000"/>
          <w:sz w:val="24"/>
          <w:szCs w:val="24"/>
          <w:lang w:eastAsia="ru-RU"/>
        </w:rPr>
        <w:t>и</w:t>
      </w:r>
      <w:r w:rsidRPr="00831BBE">
        <w:rPr>
          <w:rFonts w:ascii="Times New Roman" w:eastAsia="Times New Roman" w:hAnsi="Times New Roman" w:cs="Times New Roman"/>
          <w:color w:val="000000"/>
          <w:sz w:val="24"/>
          <w:szCs w:val="24"/>
          <w:lang w:eastAsia="ru-RU"/>
        </w:rPr>
        <w:t>, владельцы капитала — это, по сути, владельцы алгоритмов. У многих, если не у большинства</w:t>
      </w:r>
      <w:r w:rsidR="003D1CCD">
        <w:rPr>
          <w:rFonts w:ascii="Times New Roman" w:eastAsia="Times New Roman" w:hAnsi="Times New Roman" w:cs="Times New Roman"/>
          <w:color w:val="000000"/>
          <w:sz w:val="24"/>
          <w:szCs w:val="24"/>
          <w:lang w:eastAsia="ru-RU"/>
        </w:rPr>
        <w:t>,</w:t>
      </w:r>
      <w:r w:rsidRPr="00831BBE">
        <w:rPr>
          <w:rFonts w:ascii="Times New Roman" w:eastAsia="Times New Roman" w:hAnsi="Times New Roman" w:cs="Times New Roman"/>
          <w:color w:val="000000"/>
          <w:sz w:val="24"/>
          <w:szCs w:val="24"/>
          <w:lang w:eastAsia="ru-RU"/>
        </w:rPr>
        <w:t xml:space="preserve"> современных </w:t>
      </w:r>
      <w:proofErr w:type="spellStart"/>
      <w:r w:rsidRPr="00831BBE">
        <w:rPr>
          <w:rFonts w:ascii="Times New Roman" w:eastAsia="Times New Roman" w:hAnsi="Times New Roman" w:cs="Times New Roman"/>
          <w:color w:val="000000"/>
          <w:sz w:val="24"/>
          <w:szCs w:val="24"/>
          <w:lang w:eastAsia="ru-RU"/>
        </w:rPr>
        <w:t>хайтек</w:t>
      </w:r>
      <w:proofErr w:type="spellEnd"/>
      <w:r w:rsidRPr="00831BBE">
        <w:rPr>
          <w:rFonts w:ascii="Times New Roman" w:eastAsia="Times New Roman" w:hAnsi="Times New Roman" w:cs="Times New Roman"/>
          <w:color w:val="000000"/>
          <w:sz w:val="24"/>
          <w:szCs w:val="24"/>
          <w:lang w:eastAsia="ru-RU"/>
        </w:rPr>
        <w:t xml:space="preserve">-компаний и тем более </w:t>
      </w:r>
      <w:proofErr w:type="spellStart"/>
      <w:r w:rsidRPr="00831BBE">
        <w:rPr>
          <w:rFonts w:ascii="Times New Roman" w:eastAsia="Times New Roman" w:hAnsi="Times New Roman" w:cs="Times New Roman"/>
          <w:color w:val="000000"/>
          <w:sz w:val="24"/>
          <w:szCs w:val="24"/>
          <w:lang w:eastAsia="ru-RU"/>
        </w:rPr>
        <w:t>техностартапов</w:t>
      </w:r>
      <w:proofErr w:type="spellEnd"/>
      <w:r w:rsidRPr="00831BBE">
        <w:rPr>
          <w:rFonts w:ascii="Times New Roman" w:eastAsia="Times New Roman" w:hAnsi="Times New Roman" w:cs="Times New Roman"/>
          <w:color w:val="000000"/>
          <w:sz w:val="24"/>
          <w:szCs w:val="24"/>
          <w:lang w:eastAsia="ru-RU"/>
        </w:rPr>
        <w:t xml:space="preserve"> толком нет никаких материальных активов. Основной их актив зачастую алгоритм и средство коммуникации — платформа, в основном в виде мобильного приложения для той или иной деятельности (вроде </w:t>
      </w:r>
      <w:proofErr w:type="spellStart"/>
      <w:r w:rsidRPr="00831BBE">
        <w:rPr>
          <w:rFonts w:ascii="Times New Roman" w:eastAsia="Times New Roman" w:hAnsi="Times New Roman" w:cs="Times New Roman"/>
          <w:color w:val="000000"/>
          <w:sz w:val="24"/>
          <w:szCs w:val="24"/>
          <w:lang w:eastAsia="ru-RU"/>
        </w:rPr>
        <w:t>Uber’а</w:t>
      </w:r>
      <w:proofErr w:type="spellEnd"/>
      <w:r w:rsidRPr="00831BBE">
        <w:rPr>
          <w:rFonts w:ascii="Times New Roman" w:eastAsia="Times New Roman" w:hAnsi="Times New Roman" w:cs="Times New Roman"/>
          <w:color w:val="000000"/>
          <w:sz w:val="24"/>
          <w:szCs w:val="24"/>
          <w:lang w:eastAsia="ru-RU"/>
        </w:rPr>
        <w:t xml:space="preserve">). Алгоритмизированная структура экономики позволяет обойти все формальные права наемных работников: медицинское страхование, минимальную зарплату, пенсионное обеспечение, формальный письменный контракт, выходное пособие, социальный пакет и т. п. </w:t>
      </w:r>
      <w:r w:rsidR="00E61D9C">
        <w:rPr>
          <w:rFonts w:ascii="Times New Roman" w:eastAsia="Times New Roman" w:hAnsi="Times New Roman" w:cs="Times New Roman"/>
          <w:color w:val="000000"/>
          <w:sz w:val="24"/>
          <w:szCs w:val="24"/>
          <w:lang w:eastAsia="ru-RU"/>
        </w:rPr>
        <w:t>Поэтому о</w:t>
      </w:r>
      <w:r w:rsidRPr="00831BBE">
        <w:rPr>
          <w:rFonts w:ascii="Times New Roman" w:eastAsia="Times New Roman" w:hAnsi="Times New Roman" w:cs="Times New Roman"/>
          <w:color w:val="000000"/>
          <w:sz w:val="24"/>
          <w:szCs w:val="24"/>
          <w:lang w:eastAsia="ru-RU"/>
        </w:rPr>
        <w:t xml:space="preserve">плот буржуазного общества модерна – средний класс – все более вымывается из социальной структуры современного социума. </w:t>
      </w:r>
    </w:p>
    <w:p w:rsidR="00831BBE" w:rsidRPr="00831BBE" w:rsidRDefault="00831BBE" w:rsidP="00831BBE">
      <w:pPr>
        <w:pBdr>
          <w:top w:val="nil"/>
          <w:left w:val="nil"/>
          <w:bottom w:val="nil"/>
          <w:right w:val="nil"/>
          <w:between w:val="nil"/>
        </w:pBdr>
        <w:spacing w:after="0" w:line="360" w:lineRule="auto"/>
        <w:ind w:firstLine="360"/>
        <w:rPr>
          <w:rFonts w:ascii="Times New Roman" w:eastAsia="Times New Roman" w:hAnsi="Times New Roman" w:cs="Times New Roman"/>
          <w:color w:val="000000"/>
          <w:sz w:val="24"/>
          <w:szCs w:val="24"/>
          <w:lang w:eastAsia="ru-RU"/>
        </w:rPr>
      </w:pPr>
      <w:r w:rsidRPr="00831BBE">
        <w:rPr>
          <w:rFonts w:ascii="Times New Roman" w:eastAsia="Times New Roman" w:hAnsi="Times New Roman" w:cs="Times New Roman"/>
          <w:color w:val="000000"/>
          <w:sz w:val="24"/>
          <w:szCs w:val="24"/>
          <w:lang w:eastAsia="ru-RU"/>
        </w:rPr>
        <w:t>Все чаще звучат голоса о «революции сисадминов»</w:t>
      </w:r>
      <w:r w:rsidR="001A3CA8" w:rsidRPr="001A3CA8">
        <w:rPr>
          <w:rFonts w:ascii="Times New Roman" w:eastAsia="Times New Roman" w:hAnsi="Times New Roman" w:cs="Times New Roman"/>
          <w:color w:val="000000"/>
          <w:sz w:val="24"/>
          <w:szCs w:val="24"/>
          <w:lang w:eastAsia="ru-RU"/>
        </w:rPr>
        <w:t xml:space="preserve"> (</w:t>
      </w:r>
      <w:proofErr w:type="spellStart"/>
      <w:r w:rsidR="001A3CA8">
        <w:rPr>
          <w:rFonts w:ascii="Times New Roman" w:eastAsia="Times New Roman" w:hAnsi="Times New Roman" w:cs="Times New Roman"/>
          <w:color w:val="000000"/>
          <w:sz w:val="24"/>
          <w:szCs w:val="24"/>
          <w:lang w:eastAsia="ru-RU"/>
        </w:rPr>
        <w:t>Гройс</w:t>
      </w:r>
      <w:proofErr w:type="spellEnd"/>
      <w:r w:rsidR="001A3CA8">
        <w:rPr>
          <w:rFonts w:ascii="Times New Roman" w:eastAsia="Times New Roman" w:hAnsi="Times New Roman" w:cs="Times New Roman"/>
          <w:color w:val="000000"/>
          <w:sz w:val="24"/>
          <w:szCs w:val="24"/>
          <w:lang w:eastAsia="ru-RU"/>
        </w:rPr>
        <w:t>, 2015)</w:t>
      </w:r>
      <w:r w:rsidR="003D1CCD">
        <w:rPr>
          <w:rFonts w:ascii="Times New Roman" w:eastAsia="Times New Roman" w:hAnsi="Times New Roman" w:cs="Times New Roman"/>
          <w:color w:val="000000"/>
          <w:sz w:val="24"/>
          <w:szCs w:val="24"/>
          <w:lang w:eastAsia="ru-RU"/>
        </w:rPr>
        <w:t>.</w:t>
      </w:r>
      <w:r w:rsidRPr="00831BBE">
        <w:rPr>
          <w:rFonts w:ascii="Times New Roman" w:eastAsia="Times New Roman" w:hAnsi="Times New Roman" w:cs="Times New Roman"/>
          <w:color w:val="000000"/>
          <w:sz w:val="24"/>
          <w:szCs w:val="24"/>
          <w:lang w:eastAsia="ru-RU"/>
        </w:rPr>
        <w:t xml:space="preserve"> Действительно, на политической арене появились новые силы: фигуры типа </w:t>
      </w:r>
      <w:proofErr w:type="spellStart"/>
      <w:r w:rsidRPr="00831BBE">
        <w:rPr>
          <w:rFonts w:ascii="Times New Roman" w:eastAsia="Times New Roman" w:hAnsi="Times New Roman" w:cs="Times New Roman"/>
          <w:color w:val="000000"/>
          <w:sz w:val="24"/>
          <w:szCs w:val="24"/>
          <w:lang w:eastAsia="ru-RU"/>
        </w:rPr>
        <w:t>Д.Ассанжа</w:t>
      </w:r>
      <w:proofErr w:type="spellEnd"/>
      <w:r w:rsidRPr="00831BBE">
        <w:rPr>
          <w:rFonts w:ascii="Times New Roman" w:eastAsia="Times New Roman" w:hAnsi="Times New Roman" w:cs="Times New Roman"/>
          <w:color w:val="000000"/>
          <w:sz w:val="24"/>
          <w:szCs w:val="24"/>
          <w:lang w:eastAsia="ru-RU"/>
        </w:rPr>
        <w:t xml:space="preserve">, </w:t>
      </w:r>
      <w:proofErr w:type="spellStart"/>
      <w:r w:rsidRPr="00831BBE">
        <w:rPr>
          <w:rFonts w:ascii="Times New Roman" w:eastAsia="Times New Roman" w:hAnsi="Times New Roman" w:cs="Times New Roman"/>
          <w:color w:val="000000"/>
          <w:sz w:val="24"/>
          <w:szCs w:val="24"/>
          <w:lang w:eastAsia="ru-RU"/>
        </w:rPr>
        <w:t>Э.Сноудена</w:t>
      </w:r>
      <w:proofErr w:type="spellEnd"/>
      <w:r w:rsidRPr="00831BBE">
        <w:rPr>
          <w:rFonts w:ascii="Times New Roman" w:eastAsia="Times New Roman" w:hAnsi="Times New Roman" w:cs="Times New Roman"/>
          <w:color w:val="000000"/>
          <w:sz w:val="24"/>
          <w:szCs w:val="24"/>
          <w:lang w:eastAsia="ru-RU"/>
        </w:rPr>
        <w:t>, группы хакеров – с самостоятельной политической мотивацией или используемые спецслужбами</w:t>
      </w:r>
      <w:r w:rsidR="00E61D9C">
        <w:rPr>
          <w:rFonts w:ascii="Times New Roman" w:eastAsia="Times New Roman" w:hAnsi="Times New Roman" w:cs="Times New Roman"/>
          <w:color w:val="000000"/>
          <w:sz w:val="24"/>
          <w:szCs w:val="24"/>
          <w:lang w:eastAsia="ru-RU"/>
        </w:rPr>
        <w:t>. Но</w:t>
      </w:r>
      <w:r w:rsidRPr="00831BBE">
        <w:rPr>
          <w:rFonts w:ascii="Times New Roman" w:eastAsia="Times New Roman" w:hAnsi="Times New Roman" w:cs="Times New Roman"/>
          <w:color w:val="000000"/>
          <w:sz w:val="24"/>
          <w:szCs w:val="24"/>
          <w:lang w:eastAsia="ru-RU"/>
        </w:rPr>
        <w:t xml:space="preserve"> где гарантия</w:t>
      </w:r>
      <w:r w:rsidR="003D1CCD">
        <w:rPr>
          <w:rFonts w:ascii="Times New Roman" w:eastAsia="Times New Roman" w:hAnsi="Times New Roman" w:cs="Times New Roman"/>
          <w:color w:val="000000"/>
          <w:sz w:val="24"/>
          <w:szCs w:val="24"/>
          <w:lang w:eastAsia="ru-RU"/>
        </w:rPr>
        <w:t>,</w:t>
      </w:r>
      <w:r w:rsidRPr="00831BBE">
        <w:rPr>
          <w:rFonts w:ascii="Times New Roman" w:eastAsia="Times New Roman" w:hAnsi="Times New Roman" w:cs="Times New Roman"/>
          <w:color w:val="000000"/>
          <w:sz w:val="24"/>
          <w:szCs w:val="24"/>
          <w:lang w:eastAsia="ru-RU"/>
        </w:rPr>
        <w:t xml:space="preserve"> что это расслоение с помощью самообучающегося искусственного интеллекта не «зачистит» и разработчиков с сисадминами?</w:t>
      </w:r>
    </w:p>
    <w:p w:rsidR="00831BBE" w:rsidRPr="00831BBE" w:rsidRDefault="00831BBE" w:rsidP="00831BBE">
      <w:pPr>
        <w:pBdr>
          <w:top w:val="nil"/>
          <w:left w:val="nil"/>
          <w:bottom w:val="nil"/>
          <w:right w:val="nil"/>
          <w:between w:val="nil"/>
        </w:pBdr>
        <w:spacing w:after="0" w:line="360" w:lineRule="auto"/>
        <w:ind w:firstLine="360"/>
        <w:rPr>
          <w:rFonts w:ascii="Times New Roman" w:eastAsia="Times New Roman" w:hAnsi="Times New Roman" w:cs="Times New Roman"/>
          <w:color w:val="000000"/>
          <w:sz w:val="24"/>
          <w:szCs w:val="24"/>
          <w:lang w:eastAsia="ru-RU"/>
        </w:rPr>
      </w:pPr>
      <w:r w:rsidRPr="00831BBE">
        <w:rPr>
          <w:rFonts w:ascii="Times New Roman" w:eastAsia="Times New Roman" w:hAnsi="Times New Roman" w:cs="Times New Roman"/>
          <w:color w:val="000000"/>
          <w:sz w:val="24"/>
          <w:szCs w:val="24"/>
          <w:lang w:eastAsia="ru-RU"/>
        </w:rPr>
        <w:t xml:space="preserve">Наконец, </w:t>
      </w:r>
      <w:r w:rsidR="004E0E3C">
        <w:rPr>
          <w:rFonts w:ascii="Times New Roman" w:eastAsia="Times New Roman" w:hAnsi="Times New Roman" w:cs="Times New Roman"/>
          <w:color w:val="000000"/>
          <w:sz w:val="24"/>
          <w:szCs w:val="24"/>
          <w:lang w:eastAsia="ru-RU"/>
        </w:rPr>
        <w:t xml:space="preserve">вызревает </w:t>
      </w:r>
      <w:r w:rsidR="00084D34">
        <w:rPr>
          <w:rFonts w:ascii="Times New Roman" w:eastAsia="Times New Roman" w:hAnsi="Times New Roman" w:cs="Times New Roman"/>
          <w:color w:val="000000"/>
          <w:sz w:val="24"/>
          <w:szCs w:val="24"/>
          <w:lang w:eastAsia="ru-RU"/>
        </w:rPr>
        <w:t xml:space="preserve">неравенство, </w:t>
      </w:r>
      <w:r w:rsidR="004E0E3C">
        <w:rPr>
          <w:rFonts w:ascii="Times New Roman" w:eastAsia="Times New Roman" w:hAnsi="Times New Roman" w:cs="Times New Roman"/>
          <w:color w:val="000000"/>
          <w:sz w:val="24"/>
          <w:szCs w:val="24"/>
          <w:lang w:eastAsia="ru-RU"/>
        </w:rPr>
        <w:t xml:space="preserve">невиданное ранее </w:t>
      </w:r>
      <w:r w:rsidR="00084D34">
        <w:rPr>
          <w:rFonts w:ascii="Times New Roman" w:eastAsia="Times New Roman" w:hAnsi="Times New Roman" w:cs="Times New Roman"/>
          <w:color w:val="000000"/>
          <w:sz w:val="24"/>
          <w:szCs w:val="24"/>
          <w:lang w:eastAsia="ru-RU"/>
        </w:rPr>
        <w:t xml:space="preserve">не только в </w:t>
      </w:r>
      <w:r w:rsidR="004E0E3C">
        <w:rPr>
          <w:rFonts w:ascii="Times New Roman" w:eastAsia="Times New Roman" w:hAnsi="Times New Roman" w:cs="Times New Roman"/>
          <w:color w:val="000000"/>
          <w:sz w:val="24"/>
          <w:szCs w:val="24"/>
          <w:lang w:eastAsia="ru-RU"/>
        </w:rPr>
        <w:t>правовом</w:t>
      </w:r>
      <w:r w:rsidR="00084D34">
        <w:rPr>
          <w:rFonts w:ascii="Times New Roman" w:eastAsia="Times New Roman" w:hAnsi="Times New Roman" w:cs="Times New Roman"/>
          <w:color w:val="000000"/>
          <w:sz w:val="24"/>
          <w:szCs w:val="24"/>
          <w:lang w:eastAsia="ru-RU"/>
        </w:rPr>
        <w:t xml:space="preserve"> и</w:t>
      </w:r>
      <w:r w:rsidR="004E0E3C">
        <w:rPr>
          <w:rFonts w:ascii="Times New Roman" w:eastAsia="Times New Roman" w:hAnsi="Times New Roman" w:cs="Times New Roman"/>
          <w:color w:val="000000"/>
          <w:sz w:val="24"/>
          <w:szCs w:val="24"/>
          <w:lang w:eastAsia="ru-RU"/>
        </w:rPr>
        <w:t xml:space="preserve"> нравственном </w:t>
      </w:r>
      <w:r w:rsidR="00084D34">
        <w:rPr>
          <w:rFonts w:ascii="Times New Roman" w:eastAsia="Times New Roman" w:hAnsi="Times New Roman" w:cs="Times New Roman"/>
          <w:color w:val="000000"/>
          <w:sz w:val="24"/>
          <w:szCs w:val="24"/>
          <w:lang w:eastAsia="ru-RU"/>
        </w:rPr>
        <w:t>планах, но и в плане антропологическом. Речь идет о</w:t>
      </w:r>
      <w:r w:rsidR="004E0E3C">
        <w:rPr>
          <w:rFonts w:ascii="Times New Roman" w:eastAsia="Times New Roman" w:hAnsi="Times New Roman" w:cs="Times New Roman"/>
          <w:color w:val="000000"/>
          <w:sz w:val="24"/>
          <w:szCs w:val="24"/>
          <w:lang w:eastAsia="ru-RU"/>
        </w:rPr>
        <w:t xml:space="preserve"> </w:t>
      </w:r>
      <w:r w:rsidRPr="00831BBE">
        <w:rPr>
          <w:rFonts w:ascii="Times New Roman" w:eastAsia="Times New Roman" w:hAnsi="Times New Roman" w:cs="Times New Roman"/>
          <w:color w:val="000000"/>
          <w:sz w:val="24"/>
          <w:szCs w:val="24"/>
          <w:lang w:eastAsia="ru-RU"/>
        </w:rPr>
        <w:t>возможно</w:t>
      </w:r>
      <w:r w:rsidR="00084D34">
        <w:rPr>
          <w:rFonts w:ascii="Times New Roman" w:eastAsia="Times New Roman" w:hAnsi="Times New Roman" w:cs="Times New Roman"/>
          <w:color w:val="000000"/>
          <w:sz w:val="24"/>
          <w:szCs w:val="24"/>
          <w:lang w:eastAsia="ru-RU"/>
        </w:rPr>
        <w:t xml:space="preserve">сти </w:t>
      </w:r>
      <w:r w:rsidRPr="00831BBE">
        <w:rPr>
          <w:rFonts w:ascii="Times New Roman" w:eastAsia="Times New Roman" w:hAnsi="Times New Roman" w:cs="Times New Roman"/>
          <w:color w:val="000000"/>
          <w:sz w:val="24"/>
          <w:szCs w:val="24"/>
          <w:lang w:eastAsia="ru-RU"/>
        </w:rPr>
        <w:t xml:space="preserve">сосуществование людей и </w:t>
      </w:r>
      <w:proofErr w:type="spellStart"/>
      <w:r w:rsidRPr="00831BBE">
        <w:rPr>
          <w:rFonts w:ascii="Times New Roman" w:eastAsia="Times New Roman" w:hAnsi="Times New Roman" w:cs="Times New Roman"/>
          <w:color w:val="000000"/>
          <w:sz w:val="24"/>
          <w:szCs w:val="24"/>
          <w:lang w:eastAsia="ru-RU"/>
        </w:rPr>
        <w:t>андроидов</w:t>
      </w:r>
      <w:proofErr w:type="spellEnd"/>
      <w:r w:rsidRPr="00831BBE">
        <w:rPr>
          <w:rFonts w:ascii="Times New Roman" w:eastAsia="Times New Roman" w:hAnsi="Times New Roman" w:cs="Times New Roman"/>
          <w:color w:val="000000"/>
          <w:sz w:val="24"/>
          <w:szCs w:val="24"/>
          <w:lang w:eastAsia="ru-RU"/>
        </w:rPr>
        <w:t xml:space="preserve">, которые уже выступают с концертами, выполняют работу секретарей, телеведущих, спичрайтеров, уборщиков, оказывают услуги от продаж </w:t>
      </w:r>
      <w:r w:rsidRPr="00831BBE">
        <w:rPr>
          <w:rFonts w:ascii="Times New Roman" w:eastAsia="Times New Roman" w:hAnsi="Times New Roman" w:cs="Times New Roman"/>
          <w:color w:val="000000"/>
          <w:sz w:val="24"/>
          <w:szCs w:val="24"/>
          <w:lang w:eastAsia="ru-RU"/>
        </w:rPr>
        <w:lastRenderedPageBreak/>
        <w:t xml:space="preserve">до консультационных и сексуальных. Обсуждаются законодательные инициативы о налогообложении труда роботов. Капитализм, как бесчеловечное и </w:t>
      </w:r>
      <w:proofErr w:type="spellStart"/>
      <w:r w:rsidRPr="00831BBE">
        <w:rPr>
          <w:rFonts w:ascii="Times New Roman" w:eastAsia="Times New Roman" w:hAnsi="Times New Roman" w:cs="Times New Roman"/>
          <w:color w:val="000000"/>
          <w:sz w:val="24"/>
          <w:szCs w:val="24"/>
          <w:lang w:eastAsia="ru-RU"/>
        </w:rPr>
        <w:t>внечеловечное</w:t>
      </w:r>
      <w:proofErr w:type="spellEnd"/>
      <w:r w:rsidRPr="00831BBE">
        <w:rPr>
          <w:rFonts w:ascii="Times New Roman" w:eastAsia="Times New Roman" w:hAnsi="Times New Roman" w:cs="Times New Roman"/>
          <w:color w:val="000000"/>
          <w:sz w:val="24"/>
          <w:szCs w:val="24"/>
          <w:lang w:eastAsia="ru-RU"/>
        </w:rPr>
        <w:t xml:space="preserve"> ведение хозяйства, направленное на </w:t>
      </w:r>
      <w:proofErr w:type="spellStart"/>
      <w:r w:rsidRPr="00831BBE">
        <w:rPr>
          <w:rFonts w:ascii="Times New Roman" w:eastAsia="Times New Roman" w:hAnsi="Times New Roman" w:cs="Times New Roman"/>
          <w:color w:val="000000"/>
          <w:sz w:val="24"/>
          <w:szCs w:val="24"/>
          <w:lang w:eastAsia="ru-RU"/>
        </w:rPr>
        <w:t>самовозратание</w:t>
      </w:r>
      <w:proofErr w:type="spellEnd"/>
      <w:r w:rsidRPr="00831BBE">
        <w:rPr>
          <w:rFonts w:ascii="Times New Roman" w:eastAsia="Times New Roman" w:hAnsi="Times New Roman" w:cs="Times New Roman"/>
          <w:color w:val="000000"/>
          <w:sz w:val="24"/>
          <w:szCs w:val="24"/>
          <w:lang w:eastAsia="ru-RU"/>
        </w:rPr>
        <w:t xml:space="preserve"> капитала, близок к буквальной реализации</w:t>
      </w:r>
      <w:r w:rsidR="001A3CA8">
        <w:rPr>
          <w:rFonts w:ascii="Times New Roman" w:eastAsia="Times New Roman" w:hAnsi="Times New Roman" w:cs="Times New Roman"/>
          <w:color w:val="000000"/>
          <w:sz w:val="24"/>
          <w:szCs w:val="24"/>
          <w:lang w:eastAsia="ru-RU"/>
        </w:rPr>
        <w:t xml:space="preserve"> (</w:t>
      </w:r>
      <w:proofErr w:type="spellStart"/>
      <w:r w:rsidR="001A3CA8" w:rsidRPr="001A3CA8">
        <w:rPr>
          <w:rFonts w:ascii="Times New Roman" w:eastAsia="Times New Roman" w:hAnsi="Times New Roman" w:cs="Times New Roman"/>
          <w:color w:val="000000"/>
          <w:sz w:val="24"/>
          <w:szCs w:val="24"/>
          <w:lang w:eastAsia="ru-RU"/>
        </w:rPr>
        <w:t>Žižek</w:t>
      </w:r>
      <w:proofErr w:type="spellEnd"/>
      <w:r w:rsidR="001A3CA8">
        <w:rPr>
          <w:rFonts w:ascii="Times New Roman" w:eastAsia="Times New Roman" w:hAnsi="Times New Roman" w:cs="Times New Roman"/>
          <w:color w:val="000000"/>
          <w:sz w:val="24"/>
          <w:szCs w:val="24"/>
          <w:lang w:eastAsia="ru-RU"/>
        </w:rPr>
        <w:t>, 2017)</w:t>
      </w:r>
      <w:r w:rsidRPr="00831BBE">
        <w:rPr>
          <w:rFonts w:ascii="Times New Roman" w:eastAsia="Times New Roman" w:hAnsi="Times New Roman" w:cs="Times New Roman"/>
          <w:color w:val="000000"/>
          <w:sz w:val="24"/>
          <w:szCs w:val="24"/>
          <w:lang w:eastAsia="ru-RU"/>
        </w:rPr>
        <w:t>. Согласно прогнозу выдающегося американ</w:t>
      </w:r>
      <w:r w:rsidR="003D1CCD">
        <w:rPr>
          <w:rFonts w:ascii="Times New Roman" w:eastAsia="Times New Roman" w:hAnsi="Times New Roman" w:cs="Times New Roman"/>
          <w:color w:val="000000"/>
          <w:sz w:val="24"/>
          <w:szCs w:val="24"/>
          <w:lang w:eastAsia="ru-RU"/>
        </w:rPr>
        <w:t>ского изобретателя и футуролога</w:t>
      </w:r>
      <w:r w:rsidRPr="00831BBE">
        <w:rPr>
          <w:rFonts w:ascii="Times New Roman" w:eastAsia="Times New Roman" w:hAnsi="Times New Roman" w:cs="Times New Roman"/>
          <w:color w:val="000000"/>
          <w:sz w:val="24"/>
          <w:szCs w:val="24"/>
          <w:lang w:eastAsia="ru-RU"/>
        </w:rPr>
        <w:t xml:space="preserve"> </w:t>
      </w:r>
      <w:proofErr w:type="spellStart"/>
      <w:r w:rsidRPr="00831BBE">
        <w:rPr>
          <w:rFonts w:ascii="Times New Roman" w:eastAsia="Times New Roman" w:hAnsi="Times New Roman" w:cs="Times New Roman"/>
          <w:color w:val="000000"/>
          <w:sz w:val="24"/>
          <w:szCs w:val="24"/>
          <w:lang w:eastAsia="ru-RU"/>
        </w:rPr>
        <w:t>Р.Курцвейла</w:t>
      </w:r>
      <w:proofErr w:type="spellEnd"/>
      <w:r w:rsidRPr="00831BBE">
        <w:rPr>
          <w:rFonts w:ascii="Times New Roman" w:eastAsia="Times New Roman" w:hAnsi="Times New Roman" w:cs="Times New Roman"/>
          <w:color w:val="000000"/>
          <w:sz w:val="24"/>
          <w:szCs w:val="24"/>
          <w:lang w:eastAsia="ru-RU"/>
        </w:rPr>
        <w:t>: в 2027 году персональный робот будет массово внедрен в быт людей; в 2038 году появятся первые роботизированные люди, оснащенные различными опциями-</w:t>
      </w:r>
      <w:proofErr w:type="spellStart"/>
      <w:r w:rsidRPr="00831BBE">
        <w:rPr>
          <w:rFonts w:ascii="Times New Roman" w:eastAsia="Times New Roman" w:hAnsi="Times New Roman" w:cs="Times New Roman"/>
          <w:color w:val="000000"/>
          <w:sz w:val="24"/>
          <w:szCs w:val="24"/>
          <w:lang w:eastAsia="ru-RU"/>
        </w:rPr>
        <w:t>имплантами</w:t>
      </w:r>
      <w:proofErr w:type="spellEnd"/>
      <w:r w:rsidRPr="00831BBE">
        <w:rPr>
          <w:rFonts w:ascii="Times New Roman" w:eastAsia="Times New Roman" w:hAnsi="Times New Roman" w:cs="Times New Roman"/>
          <w:color w:val="000000"/>
          <w:sz w:val="24"/>
          <w:szCs w:val="24"/>
          <w:lang w:eastAsia="ru-RU"/>
        </w:rPr>
        <w:t xml:space="preserve"> для выполнения узкоспециализированных функций (глаз-камера, дополнительные конечности и т. д.), благодаря </w:t>
      </w:r>
      <w:proofErr w:type="spellStart"/>
      <w:r w:rsidRPr="00831BBE">
        <w:rPr>
          <w:rFonts w:ascii="Times New Roman" w:eastAsia="Times New Roman" w:hAnsi="Times New Roman" w:cs="Times New Roman"/>
          <w:color w:val="000000"/>
          <w:sz w:val="24"/>
          <w:szCs w:val="24"/>
          <w:lang w:eastAsia="ru-RU"/>
        </w:rPr>
        <w:t>нанотехнологическим</w:t>
      </w:r>
      <w:proofErr w:type="spellEnd"/>
      <w:r w:rsidRPr="00831BBE">
        <w:rPr>
          <w:rFonts w:ascii="Times New Roman" w:eastAsia="Times New Roman" w:hAnsi="Times New Roman" w:cs="Times New Roman"/>
          <w:color w:val="000000"/>
          <w:sz w:val="24"/>
          <w:szCs w:val="24"/>
          <w:lang w:eastAsia="ru-RU"/>
        </w:rPr>
        <w:t xml:space="preserve"> новшествам, которые будут имплантироваться напрямую в мозг, будет создана виртуальная реальность «полного погружения»; к 2044 году небиологический интеллект обгонит человеческий по уровню развития и широте диапазона возможностей</w:t>
      </w:r>
      <w:r w:rsidR="001A3CA8">
        <w:rPr>
          <w:rFonts w:ascii="Times New Roman" w:eastAsia="Times New Roman" w:hAnsi="Times New Roman" w:cs="Times New Roman"/>
          <w:color w:val="000000"/>
          <w:sz w:val="24"/>
          <w:szCs w:val="24"/>
          <w:lang w:eastAsia="ru-RU"/>
        </w:rPr>
        <w:t xml:space="preserve"> (</w:t>
      </w:r>
      <w:proofErr w:type="spellStart"/>
      <w:r w:rsidR="001A3CA8">
        <w:rPr>
          <w:rFonts w:ascii="Times New Roman" w:eastAsia="Times New Roman" w:hAnsi="Times New Roman" w:cs="Times New Roman"/>
          <w:color w:val="000000"/>
          <w:sz w:val="24"/>
          <w:szCs w:val="24"/>
          <w:lang w:eastAsia="ru-RU"/>
        </w:rPr>
        <w:t>Хель</w:t>
      </w:r>
      <w:proofErr w:type="spellEnd"/>
      <w:r w:rsidR="001A3CA8">
        <w:rPr>
          <w:rFonts w:ascii="Times New Roman" w:eastAsia="Times New Roman" w:hAnsi="Times New Roman" w:cs="Times New Roman"/>
          <w:color w:val="000000"/>
          <w:sz w:val="24"/>
          <w:szCs w:val="24"/>
          <w:lang w:eastAsia="ru-RU"/>
        </w:rPr>
        <w:t>, 2015)</w:t>
      </w:r>
      <w:r w:rsidR="003D1CCD">
        <w:rPr>
          <w:rFonts w:ascii="Times New Roman" w:eastAsia="Times New Roman" w:hAnsi="Times New Roman" w:cs="Times New Roman"/>
          <w:color w:val="000000"/>
          <w:sz w:val="24"/>
          <w:szCs w:val="24"/>
          <w:lang w:eastAsia="ru-RU"/>
        </w:rPr>
        <w:t>.</w:t>
      </w:r>
    </w:p>
    <w:p w:rsidR="00E61D9C" w:rsidRPr="00831BBE" w:rsidRDefault="00E61D9C" w:rsidP="00E61D9C">
      <w:pPr>
        <w:pBdr>
          <w:top w:val="nil"/>
          <w:left w:val="nil"/>
          <w:bottom w:val="nil"/>
          <w:right w:val="nil"/>
          <w:between w:val="nil"/>
        </w:pBdr>
        <w:spacing w:after="0" w:line="360" w:lineRule="auto"/>
        <w:ind w:firstLine="360"/>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color w:val="000000"/>
          <w:sz w:val="24"/>
          <w:szCs w:val="24"/>
          <w:lang w:eastAsia="ru-RU"/>
        </w:rPr>
        <w:t>М</w:t>
      </w:r>
      <w:r w:rsidRPr="00831BBE">
        <w:rPr>
          <w:rFonts w:ascii="Times New Roman" w:eastAsia="Times New Roman" w:hAnsi="Times New Roman" w:cs="Times New Roman"/>
          <w:color w:val="000000"/>
          <w:sz w:val="24"/>
          <w:szCs w:val="24"/>
          <w:lang w:eastAsia="ru-RU"/>
        </w:rPr>
        <w:t xml:space="preserve">ы наблюдаем, как интеллект мигрирует с белка на </w:t>
      </w:r>
      <w:r>
        <w:rPr>
          <w:rFonts w:ascii="Times New Roman" w:eastAsia="Times New Roman" w:hAnsi="Times New Roman" w:cs="Times New Roman"/>
          <w:color w:val="000000"/>
          <w:sz w:val="24"/>
          <w:szCs w:val="24"/>
          <w:lang w:eastAsia="ru-RU"/>
        </w:rPr>
        <w:t>«</w:t>
      </w:r>
      <w:r w:rsidRPr="00831BBE">
        <w:rPr>
          <w:rFonts w:ascii="Times New Roman" w:eastAsia="Times New Roman" w:hAnsi="Times New Roman" w:cs="Times New Roman"/>
          <w:color w:val="000000"/>
          <w:sz w:val="24"/>
          <w:szCs w:val="24"/>
          <w:lang w:eastAsia="ru-RU"/>
        </w:rPr>
        <w:t>песок</w:t>
      </w:r>
      <w:r>
        <w:rPr>
          <w:rFonts w:ascii="Times New Roman" w:eastAsia="Times New Roman" w:hAnsi="Times New Roman" w:cs="Times New Roman"/>
          <w:color w:val="000000"/>
          <w:sz w:val="24"/>
          <w:szCs w:val="24"/>
          <w:lang w:eastAsia="ru-RU"/>
        </w:rPr>
        <w:t>» (на кремниевую основу)</w:t>
      </w:r>
      <w:r w:rsidRPr="00831BBE">
        <w:rPr>
          <w:rFonts w:ascii="Times New Roman" w:eastAsia="Times New Roman" w:hAnsi="Times New Roman" w:cs="Times New Roman"/>
          <w:color w:val="000000"/>
          <w:sz w:val="24"/>
          <w:szCs w:val="24"/>
          <w:lang w:eastAsia="ru-RU"/>
        </w:rPr>
        <w:t>. Но то, что сейчас называют искусственным интеллектом (A</w:t>
      </w:r>
      <w:proofErr w:type="spellStart"/>
      <w:r w:rsidRPr="00831BBE">
        <w:rPr>
          <w:rFonts w:ascii="Times New Roman" w:eastAsia="Times New Roman" w:hAnsi="Times New Roman" w:cs="Times New Roman"/>
          <w:color w:val="000000"/>
          <w:sz w:val="24"/>
          <w:szCs w:val="24"/>
          <w:lang w:val="en-US" w:eastAsia="ru-RU"/>
        </w:rPr>
        <w:t>rtifical</w:t>
      </w:r>
      <w:proofErr w:type="spellEnd"/>
      <w:r w:rsidRPr="00831BBE">
        <w:rPr>
          <w:rFonts w:ascii="Times New Roman" w:eastAsia="Times New Roman" w:hAnsi="Times New Roman" w:cs="Times New Roman"/>
          <w:color w:val="000000"/>
          <w:sz w:val="24"/>
          <w:szCs w:val="24"/>
          <w:lang w:eastAsia="ru-RU"/>
        </w:rPr>
        <w:t xml:space="preserve"> I</w:t>
      </w:r>
      <w:proofErr w:type="spellStart"/>
      <w:r w:rsidRPr="00831BBE">
        <w:rPr>
          <w:rFonts w:ascii="Times New Roman" w:eastAsia="Times New Roman" w:hAnsi="Times New Roman" w:cs="Times New Roman"/>
          <w:color w:val="000000"/>
          <w:sz w:val="24"/>
          <w:szCs w:val="24"/>
          <w:lang w:val="en-US" w:eastAsia="ru-RU"/>
        </w:rPr>
        <w:t>ntelligence</w:t>
      </w:r>
      <w:proofErr w:type="spellEnd"/>
      <w:r w:rsidRPr="00831BBE">
        <w:rPr>
          <w:rFonts w:ascii="Times New Roman" w:eastAsia="Times New Roman" w:hAnsi="Times New Roman" w:cs="Times New Roman"/>
          <w:color w:val="000000"/>
          <w:sz w:val="24"/>
          <w:szCs w:val="24"/>
          <w:lang w:eastAsia="ru-RU"/>
        </w:rPr>
        <w:t xml:space="preserve">, </w:t>
      </w:r>
      <w:r w:rsidRPr="00831BBE">
        <w:rPr>
          <w:rFonts w:ascii="Times New Roman" w:eastAsia="Times New Roman" w:hAnsi="Times New Roman" w:cs="Times New Roman"/>
          <w:color w:val="000000"/>
          <w:sz w:val="24"/>
          <w:szCs w:val="24"/>
          <w:lang w:val="en-US" w:eastAsia="ru-RU"/>
        </w:rPr>
        <w:t>AI</w:t>
      </w:r>
      <w:r w:rsidRPr="00831BBE">
        <w:rPr>
          <w:rFonts w:ascii="Times New Roman" w:eastAsia="Times New Roman" w:hAnsi="Times New Roman" w:cs="Times New Roman"/>
          <w:color w:val="000000"/>
          <w:sz w:val="24"/>
          <w:szCs w:val="24"/>
          <w:lang w:eastAsia="ru-RU"/>
        </w:rPr>
        <w:t xml:space="preserve">), правильней называть </w:t>
      </w:r>
      <w:proofErr w:type="spellStart"/>
      <w:r w:rsidRPr="00831BBE">
        <w:rPr>
          <w:rFonts w:ascii="Times New Roman" w:eastAsia="Times New Roman" w:hAnsi="Times New Roman" w:cs="Times New Roman"/>
          <w:color w:val="000000"/>
          <w:sz w:val="24"/>
          <w:szCs w:val="24"/>
          <w:lang w:eastAsia="ru-RU"/>
        </w:rPr>
        <w:t>Remote</w:t>
      </w:r>
      <w:proofErr w:type="spellEnd"/>
      <w:r w:rsidRPr="00831BBE">
        <w:rPr>
          <w:rFonts w:ascii="Times New Roman" w:eastAsia="Times New Roman" w:hAnsi="Times New Roman" w:cs="Times New Roman"/>
          <w:color w:val="000000"/>
          <w:sz w:val="24"/>
          <w:szCs w:val="24"/>
          <w:lang w:eastAsia="ru-RU"/>
        </w:rPr>
        <w:t xml:space="preserve"> </w:t>
      </w:r>
      <w:proofErr w:type="spellStart"/>
      <w:r w:rsidRPr="00831BBE">
        <w:rPr>
          <w:rFonts w:ascii="Times New Roman" w:eastAsia="Times New Roman" w:hAnsi="Times New Roman" w:cs="Times New Roman"/>
          <w:color w:val="000000"/>
          <w:sz w:val="24"/>
          <w:szCs w:val="24"/>
          <w:lang w:eastAsia="ru-RU"/>
        </w:rPr>
        <w:t>Accessible</w:t>
      </w:r>
      <w:proofErr w:type="spellEnd"/>
      <w:r w:rsidRPr="00831BBE">
        <w:rPr>
          <w:rFonts w:ascii="Times New Roman" w:eastAsia="Times New Roman" w:hAnsi="Times New Roman" w:cs="Times New Roman"/>
          <w:color w:val="000000"/>
          <w:sz w:val="24"/>
          <w:szCs w:val="24"/>
          <w:lang w:eastAsia="ru-RU"/>
        </w:rPr>
        <w:t xml:space="preserve"> </w:t>
      </w:r>
      <w:proofErr w:type="spellStart"/>
      <w:r w:rsidRPr="00831BBE">
        <w:rPr>
          <w:rFonts w:ascii="Times New Roman" w:eastAsia="Times New Roman" w:hAnsi="Times New Roman" w:cs="Times New Roman"/>
          <w:color w:val="000000"/>
          <w:sz w:val="24"/>
          <w:szCs w:val="24"/>
          <w:lang w:eastAsia="ru-RU"/>
        </w:rPr>
        <w:t>Intelligence</w:t>
      </w:r>
      <w:proofErr w:type="spellEnd"/>
      <w:r w:rsidRPr="00831BBE">
        <w:rPr>
          <w:rFonts w:ascii="Times New Roman" w:eastAsia="Times New Roman" w:hAnsi="Times New Roman" w:cs="Times New Roman"/>
          <w:color w:val="000000"/>
          <w:sz w:val="24"/>
          <w:szCs w:val="24"/>
          <w:lang w:eastAsia="ru-RU"/>
        </w:rPr>
        <w:t xml:space="preserve">, RAI. Мигрируя, интеллект удаляется, теряется человеком. Совсем скоро будет выгодней вкладываться в перенесенный на кремний интеллект, нежели в человеческий ресурс. И тогда встает вопрос об управлении, владении и приватизации перенесенного интеллекта. Причем, эта повестка не завтрашнего дня, а уже сегодняшнего. </w:t>
      </w:r>
      <w:r w:rsidRPr="00831BBE">
        <w:rPr>
          <w:rFonts w:ascii="Times New Roman" w:eastAsia="Times New Roman" w:hAnsi="Times New Roman" w:cs="Times New Roman"/>
          <w:iCs/>
          <w:color w:val="000000"/>
          <w:sz w:val="24"/>
          <w:szCs w:val="24"/>
          <w:lang w:eastAsia="ru-RU"/>
        </w:rPr>
        <w:t>Что можно противопоставить приватизации и монополизации RAI?</w:t>
      </w:r>
    </w:p>
    <w:p w:rsidR="00E61D9C" w:rsidRDefault="00E61D9C" w:rsidP="0010593A">
      <w:pPr>
        <w:pBdr>
          <w:top w:val="nil"/>
          <w:left w:val="nil"/>
          <w:bottom w:val="nil"/>
          <w:right w:val="nil"/>
          <w:between w:val="nil"/>
        </w:pBdr>
        <w:spacing w:after="0" w:line="360" w:lineRule="auto"/>
        <w:rPr>
          <w:rFonts w:ascii="Times New Roman" w:eastAsia="Times New Roman" w:hAnsi="Times New Roman" w:cs="Times New Roman"/>
          <w:color w:val="000000"/>
          <w:sz w:val="24"/>
          <w:szCs w:val="24"/>
          <w:lang w:eastAsia="ru-RU"/>
        </w:rPr>
      </w:pPr>
    </w:p>
    <w:p w:rsidR="0010593A" w:rsidRPr="0010593A" w:rsidRDefault="0010593A" w:rsidP="0010593A">
      <w:pPr>
        <w:pBdr>
          <w:top w:val="nil"/>
          <w:left w:val="nil"/>
          <w:bottom w:val="nil"/>
          <w:right w:val="nil"/>
          <w:between w:val="nil"/>
        </w:pBdr>
        <w:spacing w:after="0" w:line="360" w:lineRule="auto"/>
        <w:rPr>
          <w:rFonts w:ascii="Times New Roman" w:eastAsia="Times New Roman" w:hAnsi="Times New Roman" w:cs="Times New Roman"/>
          <w:b/>
          <w:i/>
          <w:color w:val="000000"/>
          <w:sz w:val="24"/>
          <w:szCs w:val="24"/>
          <w:lang w:eastAsia="ru-RU"/>
        </w:rPr>
      </w:pPr>
      <w:proofErr w:type="spellStart"/>
      <w:r w:rsidRPr="0010593A">
        <w:rPr>
          <w:rFonts w:ascii="Times New Roman" w:eastAsia="Times New Roman" w:hAnsi="Times New Roman" w:cs="Times New Roman"/>
          <w:b/>
          <w:i/>
          <w:color w:val="000000"/>
          <w:sz w:val="24"/>
          <w:szCs w:val="24"/>
          <w:lang w:eastAsia="ru-RU"/>
        </w:rPr>
        <w:t>Трансгуманизм</w:t>
      </w:r>
      <w:proofErr w:type="spellEnd"/>
      <w:r w:rsidRPr="0010593A">
        <w:rPr>
          <w:rFonts w:ascii="Times New Roman" w:eastAsia="Times New Roman" w:hAnsi="Times New Roman" w:cs="Times New Roman"/>
          <w:b/>
          <w:i/>
          <w:color w:val="000000"/>
          <w:sz w:val="24"/>
          <w:szCs w:val="24"/>
          <w:lang w:eastAsia="ru-RU"/>
        </w:rPr>
        <w:t xml:space="preserve">? </w:t>
      </w:r>
      <w:proofErr w:type="spellStart"/>
      <w:r w:rsidRPr="0010593A">
        <w:rPr>
          <w:rFonts w:ascii="Times New Roman" w:eastAsia="Times New Roman" w:hAnsi="Times New Roman" w:cs="Times New Roman"/>
          <w:b/>
          <w:i/>
          <w:color w:val="000000"/>
          <w:sz w:val="24"/>
          <w:szCs w:val="24"/>
          <w:lang w:eastAsia="ru-RU"/>
        </w:rPr>
        <w:t>Постгуманизм</w:t>
      </w:r>
      <w:proofErr w:type="spellEnd"/>
      <w:r w:rsidRPr="0010593A">
        <w:rPr>
          <w:rFonts w:ascii="Times New Roman" w:eastAsia="Times New Roman" w:hAnsi="Times New Roman" w:cs="Times New Roman"/>
          <w:b/>
          <w:i/>
          <w:color w:val="000000"/>
          <w:sz w:val="24"/>
          <w:szCs w:val="24"/>
          <w:lang w:eastAsia="ru-RU"/>
        </w:rPr>
        <w:t>?</w:t>
      </w:r>
    </w:p>
    <w:p w:rsidR="0010593A" w:rsidRPr="00831BBE" w:rsidRDefault="0010593A" w:rsidP="0010593A">
      <w:pPr>
        <w:pBdr>
          <w:top w:val="nil"/>
          <w:left w:val="nil"/>
          <w:bottom w:val="nil"/>
          <w:right w:val="nil"/>
          <w:between w:val="nil"/>
        </w:pBdr>
        <w:spacing w:after="0" w:line="360" w:lineRule="auto"/>
        <w:ind w:firstLine="360"/>
        <w:rPr>
          <w:rFonts w:ascii="Times New Roman" w:eastAsia="Times New Roman" w:hAnsi="Times New Roman" w:cs="Times New Roman"/>
          <w:color w:val="000000"/>
          <w:sz w:val="24"/>
          <w:szCs w:val="24"/>
          <w:lang w:eastAsia="ru-RU"/>
        </w:rPr>
      </w:pPr>
      <w:r w:rsidRPr="00831BBE">
        <w:rPr>
          <w:rFonts w:ascii="Times New Roman" w:eastAsia="Times New Roman" w:hAnsi="Times New Roman" w:cs="Times New Roman"/>
          <w:color w:val="000000"/>
          <w:sz w:val="24"/>
          <w:szCs w:val="24"/>
          <w:lang w:eastAsia="ru-RU"/>
        </w:rPr>
        <w:t xml:space="preserve">В этой связи представляется полезным различать иногда отождествляемые концепты </w:t>
      </w:r>
      <w:proofErr w:type="spellStart"/>
      <w:r w:rsidRPr="00831BBE">
        <w:rPr>
          <w:rFonts w:ascii="Times New Roman" w:eastAsia="Times New Roman" w:hAnsi="Times New Roman" w:cs="Times New Roman"/>
          <w:color w:val="000000"/>
          <w:sz w:val="24"/>
          <w:szCs w:val="24"/>
          <w:lang w:eastAsia="ru-RU"/>
        </w:rPr>
        <w:t>трансгуманизма</w:t>
      </w:r>
      <w:proofErr w:type="spellEnd"/>
      <w:r w:rsidRPr="00831BBE">
        <w:rPr>
          <w:rFonts w:ascii="Times New Roman" w:eastAsia="Times New Roman" w:hAnsi="Times New Roman" w:cs="Times New Roman"/>
          <w:color w:val="000000"/>
          <w:sz w:val="24"/>
          <w:szCs w:val="24"/>
          <w:lang w:eastAsia="ru-RU"/>
        </w:rPr>
        <w:t xml:space="preserve"> и </w:t>
      </w:r>
      <w:proofErr w:type="spellStart"/>
      <w:r w:rsidRPr="00831BBE">
        <w:rPr>
          <w:rFonts w:ascii="Times New Roman" w:eastAsia="Times New Roman" w:hAnsi="Times New Roman" w:cs="Times New Roman"/>
          <w:color w:val="000000"/>
          <w:sz w:val="24"/>
          <w:szCs w:val="24"/>
          <w:lang w:eastAsia="ru-RU"/>
        </w:rPr>
        <w:t>постгуманизма</w:t>
      </w:r>
      <w:proofErr w:type="spellEnd"/>
      <w:r w:rsidR="001A3CA8">
        <w:rPr>
          <w:rFonts w:ascii="Times New Roman" w:eastAsia="Times New Roman" w:hAnsi="Times New Roman" w:cs="Times New Roman"/>
          <w:color w:val="000000"/>
          <w:sz w:val="24"/>
          <w:szCs w:val="24"/>
          <w:lang w:eastAsia="ru-RU"/>
        </w:rPr>
        <w:t xml:space="preserve"> (Мор, 2015; Форум, 20187)</w:t>
      </w:r>
      <w:r w:rsidR="003D1CCD">
        <w:rPr>
          <w:rFonts w:ascii="Times New Roman" w:eastAsia="Times New Roman" w:hAnsi="Times New Roman" w:cs="Times New Roman"/>
          <w:color w:val="000000"/>
          <w:sz w:val="24"/>
          <w:szCs w:val="24"/>
          <w:lang w:eastAsia="ru-RU"/>
        </w:rPr>
        <w:t xml:space="preserve">. </w:t>
      </w:r>
      <w:proofErr w:type="spellStart"/>
      <w:r w:rsidRPr="00831BBE">
        <w:rPr>
          <w:rFonts w:ascii="Times New Roman" w:eastAsia="Times New Roman" w:hAnsi="Times New Roman" w:cs="Times New Roman"/>
          <w:color w:val="000000"/>
          <w:sz w:val="24"/>
          <w:szCs w:val="24"/>
          <w:lang w:eastAsia="ru-RU"/>
        </w:rPr>
        <w:t>Трансгуманизм</w:t>
      </w:r>
      <w:proofErr w:type="spellEnd"/>
      <w:r w:rsidRPr="00831BBE">
        <w:rPr>
          <w:rFonts w:ascii="Times New Roman" w:eastAsia="Times New Roman" w:hAnsi="Times New Roman" w:cs="Times New Roman"/>
          <w:color w:val="000000"/>
          <w:sz w:val="24"/>
          <w:szCs w:val="24"/>
          <w:lang w:eastAsia="ru-RU"/>
        </w:rPr>
        <w:t xml:space="preserve"> </w:t>
      </w:r>
      <w:proofErr w:type="spellStart"/>
      <w:r w:rsidRPr="00831BBE">
        <w:rPr>
          <w:rFonts w:ascii="Times New Roman" w:eastAsia="Times New Roman" w:hAnsi="Times New Roman" w:cs="Times New Roman"/>
          <w:color w:val="000000"/>
          <w:sz w:val="24"/>
          <w:szCs w:val="24"/>
          <w:lang w:eastAsia="ru-RU"/>
        </w:rPr>
        <w:t>антропоцентричен</w:t>
      </w:r>
      <w:proofErr w:type="spellEnd"/>
      <w:r w:rsidRPr="00831BBE">
        <w:rPr>
          <w:rFonts w:ascii="Times New Roman" w:eastAsia="Times New Roman" w:hAnsi="Times New Roman" w:cs="Times New Roman"/>
          <w:color w:val="000000"/>
          <w:sz w:val="24"/>
          <w:szCs w:val="24"/>
          <w:lang w:eastAsia="ru-RU"/>
        </w:rPr>
        <w:t>, фокусиру</w:t>
      </w:r>
      <w:r w:rsidR="003D1CCD">
        <w:rPr>
          <w:rFonts w:ascii="Times New Roman" w:eastAsia="Times New Roman" w:hAnsi="Times New Roman" w:cs="Times New Roman"/>
          <w:color w:val="000000"/>
          <w:sz w:val="24"/>
          <w:szCs w:val="24"/>
          <w:lang w:eastAsia="ru-RU"/>
        </w:rPr>
        <w:t>ет</w:t>
      </w:r>
      <w:r>
        <w:rPr>
          <w:rFonts w:ascii="Times New Roman" w:eastAsia="Times New Roman" w:hAnsi="Times New Roman" w:cs="Times New Roman"/>
          <w:color w:val="000000"/>
          <w:sz w:val="24"/>
          <w:szCs w:val="24"/>
          <w:lang w:eastAsia="ru-RU"/>
        </w:rPr>
        <w:t xml:space="preserve"> </w:t>
      </w:r>
      <w:r w:rsidRPr="00831BBE">
        <w:rPr>
          <w:rFonts w:ascii="Times New Roman" w:eastAsia="Times New Roman" w:hAnsi="Times New Roman" w:cs="Times New Roman"/>
          <w:color w:val="000000"/>
          <w:sz w:val="24"/>
          <w:szCs w:val="24"/>
          <w:lang w:eastAsia="ru-RU"/>
        </w:rPr>
        <w:t>внимание на биологических ограничениях человеческого существования и настаивает на необходимости преодолеть их</w:t>
      </w:r>
      <w:r>
        <w:rPr>
          <w:rFonts w:ascii="Times New Roman" w:eastAsia="Times New Roman" w:hAnsi="Times New Roman" w:cs="Times New Roman"/>
          <w:color w:val="000000"/>
          <w:sz w:val="24"/>
          <w:szCs w:val="24"/>
          <w:lang w:eastAsia="ru-RU"/>
        </w:rPr>
        <w:t>, «расширить» человека</w:t>
      </w:r>
      <w:r w:rsidRPr="00831BBE">
        <w:rPr>
          <w:rFonts w:ascii="Times New Roman" w:eastAsia="Times New Roman" w:hAnsi="Times New Roman" w:cs="Times New Roman"/>
          <w:color w:val="000000"/>
          <w:sz w:val="24"/>
          <w:szCs w:val="24"/>
          <w:lang w:eastAsia="ru-RU"/>
        </w:rPr>
        <w:t xml:space="preserve"> посредством </w:t>
      </w:r>
      <w:r>
        <w:rPr>
          <w:rFonts w:ascii="Times New Roman" w:eastAsia="Times New Roman" w:hAnsi="Times New Roman" w:cs="Times New Roman"/>
          <w:color w:val="000000"/>
          <w:sz w:val="24"/>
          <w:szCs w:val="24"/>
          <w:lang w:eastAsia="ru-RU"/>
        </w:rPr>
        <w:t xml:space="preserve">органо-проекции с </w:t>
      </w:r>
      <w:r w:rsidRPr="00831BBE">
        <w:rPr>
          <w:rFonts w:ascii="Times New Roman" w:eastAsia="Times New Roman" w:hAnsi="Times New Roman" w:cs="Times New Roman"/>
          <w:color w:val="000000"/>
          <w:sz w:val="24"/>
          <w:szCs w:val="24"/>
          <w:lang w:eastAsia="ru-RU"/>
        </w:rPr>
        <w:t>использовани</w:t>
      </w:r>
      <w:r>
        <w:rPr>
          <w:rFonts w:ascii="Times New Roman" w:eastAsia="Times New Roman" w:hAnsi="Times New Roman" w:cs="Times New Roman"/>
          <w:color w:val="000000"/>
          <w:sz w:val="24"/>
          <w:szCs w:val="24"/>
          <w:lang w:eastAsia="ru-RU"/>
        </w:rPr>
        <w:t>ем</w:t>
      </w:r>
      <w:r w:rsidRPr="00831BBE">
        <w:rPr>
          <w:rFonts w:ascii="Times New Roman" w:eastAsia="Times New Roman" w:hAnsi="Times New Roman" w:cs="Times New Roman"/>
          <w:color w:val="000000"/>
          <w:sz w:val="24"/>
          <w:szCs w:val="24"/>
          <w:lang w:eastAsia="ru-RU"/>
        </w:rPr>
        <w:t xml:space="preserve"> новейших технических средств. </w:t>
      </w:r>
      <w:proofErr w:type="spellStart"/>
      <w:r w:rsidRPr="00831BBE">
        <w:rPr>
          <w:rFonts w:ascii="Times New Roman" w:eastAsia="Times New Roman" w:hAnsi="Times New Roman" w:cs="Times New Roman"/>
          <w:color w:val="000000"/>
          <w:sz w:val="24"/>
          <w:szCs w:val="24"/>
          <w:lang w:eastAsia="ru-RU"/>
        </w:rPr>
        <w:t>Трансгуманизм</w:t>
      </w:r>
      <w:proofErr w:type="spellEnd"/>
      <w:r w:rsidRPr="00831BBE">
        <w:rPr>
          <w:rFonts w:ascii="Times New Roman" w:eastAsia="Times New Roman" w:hAnsi="Times New Roman" w:cs="Times New Roman"/>
          <w:color w:val="000000"/>
          <w:sz w:val="24"/>
          <w:szCs w:val="24"/>
          <w:lang w:eastAsia="ru-RU"/>
        </w:rPr>
        <w:t xml:space="preserve"> стремится к покорению человеком природы, прогрессу и развитию. Фундаментальным является отрицание </w:t>
      </w:r>
      <w:proofErr w:type="spellStart"/>
      <w:r w:rsidRPr="00831BBE">
        <w:rPr>
          <w:rFonts w:ascii="Times New Roman" w:eastAsia="Times New Roman" w:hAnsi="Times New Roman" w:cs="Times New Roman"/>
          <w:color w:val="000000"/>
          <w:sz w:val="24"/>
          <w:szCs w:val="24"/>
          <w:lang w:eastAsia="ru-RU"/>
        </w:rPr>
        <w:t>трансгуманистами</w:t>
      </w:r>
      <w:proofErr w:type="spellEnd"/>
      <w:r w:rsidRPr="00831BBE">
        <w:rPr>
          <w:rFonts w:ascii="Times New Roman" w:eastAsia="Times New Roman" w:hAnsi="Times New Roman" w:cs="Times New Roman"/>
          <w:color w:val="000000"/>
          <w:sz w:val="24"/>
          <w:szCs w:val="24"/>
          <w:lang w:eastAsia="ru-RU"/>
        </w:rPr>
        <w:t xml:space="preserve"> человеческой телесности как необходимого элемента целостного индивида</w:t>
      </w:r>
      <w:r>
        <w:rPr>
          <w:rFonts w:ascii="Times New Roman" w:eastAsia="Times New Roman" w:hAnsi="Times New Roman" w:cs="Times New Roman"/>
          <w:color w:val="000000"/>
          <w:sz w:val="24"/>
          <w:szCs w:val="24"/>
          <w:lang w:eastAsia="ru-RU"/>
        </w:rPr>
        <w:t>. Они</w:t>
      </w:r>
      <w:r w:rsidRPr="00831BB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полагают</w:t>
      </w:r>
      <w:r w:rsidRPr="00831BBE">
        <w:rPr>
          <w:rFonts w:ascii="Times New Roman" w:eastAsia="Times New Roman" w:hAnsi="Times New Roman" w:cs="Times New Roman"/>
          <w:color w:val="000000"/>
          <w:sz w:val="24"/>
          <w:szCs w:val="24"/>
          <w:lang w:eastAsia="ru-RU"/>
        </w:rPr>
        <w:t xml:space="preserve">, что в теле заключены все проблемы человечества, среди которых особенно выделяются уязвимость перед болезнями и смертность. </w:t>
      </w:r>
    </w:p>
    <w:p w:rsidR="0010593A" w:rsidRPr="00831BBE" w:rsidRDefault="0010593A" w:rsidP="0010593A">
      <w:pPr>
        <w:pBdr>
          <w:top w:val="nil"/>
          <w:left w:val="nil"/>
          <w:bottom w:val="nil"/>
          <w:right w:val="nil"/>
          <w:between w:val="nil"/>
        </w:pBdr>
        <w:spacing w:after="0" w:line="360" w:lineRule="auto"/>
        <w:ind w:firstLine="360"/>
        <w:rPr>
          <w:rFonts w:ascii="Times New Roman" w:eastAsia="Times New Roman" w:hAnsi="Times New Roman" w:cs="Times New Roman"/>
          <w:color w:val="000000"/>
          <w:sz w:val="24"/>
          <w:szCs w:val="24"/>
          <w:lang w:eastAsia="ru-RU"/>
        </w:rPr>
      </w:pPr>
      <w:proofErr w:type="spellStart"/>
      <w:r w:rsidRPr="00831BBE">
        <w:rPr>
          <w:rFonts w:ascii="Times New Roman" w:eastAsia="Times New Roman" w:hAnsi="Times New Roman" w:cs="Times New Roman"/>
          <w:color w:val="000000"/>
          <w:sz w:val="24"/>
          <w:szCs w:val="24"/>
          <w:lang w:eastAsia="ru-RU"/>
        </w:rPr>
        <w:t>Постгуманизм</w:t>
      </w:r>
      <w:proofErr w:type="spellEnd"/>
      <w:r>
        <w:rPr>
          <w:rFonts w:ascii="Times New Roman" w:eastAsia="Times New Roman" w:hAnsi="Times New Roman" w:cs="Times New Roman"/>
          <w:color w:val="000000"/>
          <w:sz w:val="24"/>
          <w:szCs w:val="24"/>
          <w:lang w:eastAsia="ru-RU"/>
        </w:rPr>
        <w:t xml:space="preserve"> же</w:t>
      </w:r>
      <w:r w:rsidRPr="00831BBE">
        <w:rPr>
          <w:rFonts w:ascii="Times New Roman" w:eastAsia="Times New Roman" w:hAnsi="Times New Roman" w:cs="Times New Roman"/>
          <w:color w:val="000000"/>
          <w:sz w:val="24"/>
          <w:szCs w:val="24"/>
          <w:lang w:eastAsia="ru-RU"/>
        </w:rPr>
        <w:t xml:space="preserve"> исходит из совершенно противоположных оснований: в нем нет </w:t>
      </w:r>
      <w:proofErr w:type="spellStart"/>
      <w:r w:rsidRPr="00831BBE">
        <w:rPr>
          <w:rFonts w:ascii="Times New Roman" w:eastAsia="Times New Roman" w:hAnsi="Times New Roman" w:cs="Times New Roman"/>
          <w:color w:val="000000"/>
          <w:sz w:val="24"/>
          <w:szCs w:val="24"/>
          <w:lang w:eastAsia="ru-RU"/>
        </w:rPr>
        <w:t>антропоцентричности</w:t>
      </w:r>
      <w:proofErr w:type="spellEnd"/>
      <w:r w:rsidRPr="00831BBE">
        <w:rPr>
          <w:rFonts w:ascii="Times New Roman" w:eastAsia="Times New Roman" w:hAnsi="Times New Roman" w:cs="Times New Roman"/>
          <w:color w:val="000000"/>
          <w:sz w:val="24"/>
          <w:szCs w:val="24"/>
          <w:lang w:eastAsia="ru-RU"/>
        </w:rPr>
        <w:t xml:space="preserve">. </w:t>
      </w:r>
      <w:proofErr w:type="spellStart"/>
      <w:r w:rsidRPr="00831BBE">
        <w:rPr>
          <w:rFonts w:ascii="Times New Roman" w:eastAsia="Times New Roman" w:hAnsi="Times New Roman" w:cs="Times New Roman"/>
          <w:color w:val="000000"/>
          <w:sz w:val="24"/>
          <w:szCs w:val="24"/>
          <w:lang w:eastAsia="ru-RU"/>
        </w:rPr>
        <w:t>Постгуманизм</w:t>
      </w:r>
      <w:proofErr w:type="spellEnd"/>
      <w:r w:rsidRPr="00831BBE">
        <w:rPr>
          <w:rFonts w:ascii="Times New Roman" w:eastAsia="Times New Roman" w:hAnsi="Times New Roman" w:cs="Times New Roman"/>
          <w:color w:val="000000"/>
          <w:sz w:val="24"/>
          <w:szCs w:val="24"/>
          <w:lang w:eastAsia="ru-RU"/>
        </w:rPr>
        <w:t xml:space="preserve"> рассматривает человеческий вид </w:t>
      </w:r>
      <w:r>
        <w:rPr>
          <w:rFonts w:ascii="Times New Roman" w:eastAsia="Times New Roman" w:hAnsi="Times New Roman" w:cs="Times New Roman"/>
          <w:color w:val="000000"/>
          <w:sz w:val="24"/>
          <w:szCs w:val="24"/>
          <w:lang w:eastAsia="ru-RU"/>
        </w:rPr>
        <w:t xml:space="preserve">как часть мира живой природы, который развивается, в том числе за счет </w:t>
      </w:r>
      <w:r w:rsidRPr="00831BBE">
        <w:rPr>
          <w:rFonts w:ascii="Times New Roman" w:eastAsia="Times New Roman" w:hAnsi="Times New Roman" w:cs="Times New Roman"/>
          <w:color w:val="000000"/>
          <w:sz w:val="24"/>
          <w:szCs w:val="24"/>
          <w:lang w:eastAsia="ru-RU"/>
        </w:rPr>
        <w:t>созда</w:t>
      </w:r>
      <w:r>
        <w:rPr>
          <w:rFonts w:ascii="Times New Roman" w:eastAsia="Times New Roman" w:hAnsi="Times New Roman" w:cs="Times New Roman"/>
          <w:color w:val="000000"/>
          <w:sz w:val="24"/>
          <w:szCs w:val="24"/>
          <w:lang w:eastAsia="ru-RU"/>
        </w:rPr>
        <w:t xml:space="preserve">ния </w:t>
      </w:r>
      <w:r w:rsidRPr="00831BBE">
        <w:rPr>
          <w:rFonts w:ascii="Times New Roman" w:eastAsia="Times New Roman" w:hAnsi="Times New Roman" w:cs="Times New Roman"/>
          <w:color w:val="000000"/>
          <w:sz w:val="24"/>
          <w:szCs w:val="24"/>
          <w:lang w:eastAsia="ru-RU"/>
        </w:rPr>
        <w:t>новые связ</w:t>
      </w:r>
      <w:r>
        <w:rPr>
          <w:rFonts w:ascii="Times New Roman" w:eastAsia="Times New Roman" w:hAnsi="Times New Roman" w:cs="Times New Roman"/>
          <w:color w:val="000000"/>
          <w:sz w:val="24"/>
          <w:szCs w:val="24"/>
          <w:lang w:eastAsia="ru-RU"/>
        </w:rPr>
        <w:t>ей</w:t>
      </w:r>
      <w:r w:rsidRPr="00831BBE">
        <w:rPr>
          <w:rFonts w:ascii="Times New Roman" w:eastAsia="Times New Roman" w:hAnsi="Times New Roman" w:cs="Times New Roman"/>
          <w:color w:val="000000"/>
          <w:sz w:val="24"/>
          <w:szCs w:val="24"/>
          <w:lang w:eastAsia="ru-RU"/>
        </w:rPr>
        <w:t xml:space="preserve"> и гибрид</w:t>
      </w:r>
      <w:r>
        <w:rPr>
          <w:rFonts w:ascii="Times New Roman" w:eastAsia="Times New Roman" w:hAnsi="Times New Roman" w:cs="Times New Roman"/>
          <w:color w:val="000000"/>
          <w:sz w:val="24"/>
          <w:szCs w:val="24"/>
          <w:lang w:eastAsia="ru-RU"/>
        </w:rPr>
        <w:t>ов</w:t>
      </w:r>
      <w:r w:rsidRPr="00831BB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Если </w:t>
      </w:r>
      <w:proofErr w:type="spellStart"/>
      <w:r w:rsidRPr="00831BBE">
        <w:rPr>
          <w:rFonts w:ascii="Times New Roman" w:eastAsia="Times New Roman" w:hAnsi="Times New Roman" w:cs="Times New Roman"/>
          <w:color w:val="000000"/>
          <w:sz w:val="24"/>
          <w:szCs w:val="24"/>
          <w:lang w:eastAsia="ru-RU"/>
        </w:rPr>
        <w:t>трансгуманизм</w:t>
      </w:r>
      <w:proofErr w:type="spellEnd"/>
      <w:r>
        <w:rPr>
          <w:rFonts w:ascii="Times New Roman" w:eastAsia="Times New Roman" w:hAnsi="Times New Roman" w:cs="Times New Roman"/>
          <w:color w:val="000000"/>
          <w:sz w:val="24"/>
          <w:szCs w:val="24"/>
          <w:lang w:eastAsia="ru-RU"/>
        </w:rPr>
        <w:t xml:space="preserve"> </w:t>
      </w:r>
      <w:r w:rsidRPr="00831BBE">
        <w:rPr>
          <w:rFonts w:ascii="Times New Roman" w:eastAsia="Times New Roman" w:hAnsi="Times New Roman" w:cs="Times New Roman"/>
          <w:color w:val="000000"/>
          <w:sz w:val="24"/>
          <w:szCs w:val="24"/>
          <w:lang w:eastAsia="ru-RU"/>
        </w:rPr>
        <w:t xml:space="preserve">стремится возвысить человека до положения царя не </w:t>
      </w:r>
      <w:r w:rsidRPr="00831BBE">
        <w:rPr>
          <w:rFonts w:ascii="Times New Roman" w:eastAsia="Times New Roman" w:hAnsi="Times New Roman" w:cs="Times New Roman"/>
          <w:color w:val="000000"/>
          <w:sz w:val="24"/>
          <w:szCs w:val="24"/>
          <w:lang w:eastAsia="ru-RU"/>
        </w:rPr>
        <w:lastRenderedPageBreak/>
        <w:t xml:space="preserve">только природы, но и Вселенной, </w:t>
      </w:r>
      <w:r w:rsidR="00E40859">
        <w:rPr>
          <w:rFonts w:ascii="Times New Roman" w:eastAsia="Times New Roman" w:hAnsi="Times New Roman" w:cs="Times New Roman"/>
          <w:color w:val="000000"/>
          <w:sz w:val="24"/>
          <w:szCs w:val="24"/>
          <w:lang w:eastAsia="ru-RU"/>
        </w:rPr>
        <w:t xml:space="preserve">то </w:t>
      </w:r>
      <w:proofErr w:type="spellStart"/>
      <w:r w:rsidR="00E40859">
        <w:rPr>
          <w:rFonts w:ascii="Times New Roman" w:eastAsia="Times New Roman" w:hAnsi="Times New Roman" w:cs="Times New Roman"/>
          <w:color w:val="000000"/>
          <w:sz w:val="24"/>
          <w:szCs w:val="24"/>
          <w:lang w:eastAsia="ru-RU"/>
        </w:rPr>
        <w:t>постгуманизм</w:t>
      </w:r>
      <w:proofErr w:type="spellEnd"/>
      <w:r w:rsidR="00E40859">
        <w:rPr>
          <w:rFonts w:ascii="Times New Roman" w:eastAsia="Times New Roman" w:hAnsi="Times New Roman" w:cs="Times New Roman"/>
          <w:color w:val="000000"/>
          <w:sz w:val="24"/>
          <w:szCs w:val="24"/>
          <w:lang w:eastAsia="ru-RU"/>
        </w:rPr>
        <w:t xml:space="preserve"> </w:t>
      </w:r>
      <w:r w:rsidRPr="00831BBE">
        <w:rPr>
          <w:rFonts w:ascii="Times New Roman" w:eastAsia="Times New Roman" w:hAnsi="Times New Roman" w:cs="Times New Roman"/>
          <w:color w:val="000000"/>
          <w:sz w:val="24"/>
          <w:szCs w:val="24"/>
          <w:lang w:eastAsia="ru-RU"/>
        </w:rPr>
        <w:t>в</w:t>
      </w:r>
      <w:r w:rsidR="00E40859">
        <w:rPr>
          <w:rFonts w:ascii="Times New Roman" w:eastAsia="Times New Roman" w:hAnsi="Times New Roman" w:cs="Times New Roman"/>
          <w:color w:val="000000"/>
          <w:sz w:val="24"/>
          <w:szCs w:val="24"/>
          <w:lang w:eastAsia="ru-RU"/>
        </w:rPr>
        <w:t xml:space="preserve">озвращает </w:t>
      </w:r>
      <w:r w:rsidRPr="00831BBE">
        <w:rPr>
          <w:rFonts w:ascii="Times New Roman" w:eastAsia="Times New Roman" w:hAnsi="Times New Roman" w:cs="Times New Roman"/>
          <w:color w:val="000000"/>
          <w:sz w:val="24"/>
          <w:szCs w:val="24"/>
          <w:lang w:eastAsia="ru-RU"/>
        </w:rPr>
        <w:t>людей с небес на землю</w:t>
      </w:r>
      <w:r w:rsidR="00E40859">
        <w:rPr>
          <w:rFonts w:ascii="Times New Roman" w:eastAsia="Times New Roman" w:hAnsi="Times New Roman" w:cs="Times New Roman"/>
          <w:color w:val="000000"/>
          <w:sz w:val="24"/>
          <w:szCs w:val="24"/>
          <w:lang w:eastAsia="ru-RU"/>
        </w:rPr>
        <w:t xml:space="preserve">, </w:t>
      </w:r>
      <w:r w:rsidRPr="00831BBE">
        <w:rPr>
          <w:rFonts w:ascii="Times New Roman" w:eastAsia="Times New Roman" w:hAnsi="Times New Roman" w:cs="Times New Roman"/>
          <w:color w:val="000000"/>
          <w:sz w:val="24"/>
          <w:szCs w:val="24"/>
          <w:lang w:eastAsia="ru-RU"/>
        </w:rPr>
        <w:t>призна</w:t>
      </w:r>
      <w:r w:rsidR="00E40859">
        <w:rPr>
          <w:rFonts w:ascii="Times New Roman" w:eastAsia="Times New Roman" w:hAnsi="Times New Roman" w:cs="Times New Roman"/>
          <w:color w:val="000000"/>
          <w:sz w:val="24"/>
          <w:szCs w:val="24"/>
          <w:lang w:eastAsia="ru-RU"/>
        </w:rPr>
        <w:t>вая</w:t>
      </w:r>
      <w:r w:rsidRPr="00831BBE">
        <w:rPr>
          <w:rFonts w:ascii="Times New Roman" w:eastAsia="Times New Roman" w:hAnsi="Times New Roman" w:cs="Times New Roman"/>
          <w:color w:val="000000"/>
          <w:sz w:val="24"/>
          <w:szCs w:val="24"/>
          <w:lang w:eastAsia="ru-RU"/>
        </w:rPr>
        <w:t xml:space="preserve"> множественность субъектов сознательной деятельности и добровольно отказаться от позиции хозяина планеты. Однако, как точно отмечает И. А. Морозов, смириться с такой конъюнктурой чрезвычайно сложно, ведь мы привыкли считать себя «венцами творения», поэтому добровольно падать с этого пьедестала будет очень больно</w:t>
      </w:r>
      <w:r w:rsidR="00EF6235">
        <w:rPr>
          <w:rFonts w:ascii="Times New Roman" w:eastAsia="Times New Roman" w:hAnsi="Times New Roman" w:cs="Times New Roman"/>
          <w:color w:val="000000"/>
          <w:sz w:val="24"/>
          <w:szCs w:val="24"/>
          <w:lang w:eastAsia="ru-RU"/>
        </w:rPr>
        <w:t xml:space="preserve"> (Форум, 2018, С.62-67)</w:t>
      </w:r>
      <w:r w:rsidRPr="00831BBE">
        <w:rPr>
          <w:rFonts w:ascii="Times New Roman" w:eastAsia="Times New Roman" w:hAnsi="Times New Roman" w:cs="Times New Roman"/>
          <w:color w:val="000000"/>
          <w:sz w:val="24"/>
          <w:szCs w:val="24"/>
          <w:lang w:eastAsia="ru-RU"/>
        </w:rPr>
        <w:t>. Здесь возникает очень любопытный парадокс: в своем тщеславном стремлении создать жизнь с нуля, подобно Богу или эволюции, готов ли человек принять эту жизнь как равную себе? Одно дело – испытывать удовлетворение от масштаба влияния деяний человека на ход истории, но совсем другое – способность признать творение своих рук не менее живым</w:t>
      </w:r>
      <w:r w:rsidR="00E40859">
        <w:rPr>
          <w:rFonts w:ascii="Times New Roman" w:eastAsia="Times New Roman" w:hAnsi="Times New Roman" w:cs="Times New Roman"/>
          <w:color w:val="000000"/>
          <w:sz w:val="24"/>
          <w:szCs w:val="24"/>
          <w:lang w:eastAsia="ru-RU"/>
        </w:rPr>
        <w:t xml:space="preserve">, </w:t>
      </w:r>
      <w:r w:rsidRPr="00831BBE">
        <w:rPr>
          <w:rFonts w:ascii="Times New Roman" w:eastAsia="Times New Roman" w:hAnsi="Times New Roman" w:cs="Times New Roman"/>
          <w:color w:val="000000"/>
          <w:sz w:val="24"/>
          <w:szCs w:val="24"/>
          <w:lang w:eastAsia="ru-RU"/>
        </w:rPr>
        <w:t>настоящим</w:t>
      </w:r>
      <w:r w:rsidR="00E40859">
        <w:rPr>
          <w:rFonts w:ascii="Times New Roman" w:eastAsia="Times New Roman" w:hAnsi="Times New Roman" w:cs="Times New Roman"/>
          <w:color w:val="000000"/>
          <w:sz w:val="24"/>
          <w:szCs w:val="24"/>
          <w:lang w:eastAsia="ru-RU"/>
        </w:rPr>
        <w:t xml:space="preserve"> и разумным</w:t>
      </w:r>
      <w:r w:rsidRPr="00831BBE">
        <w:rPr>
          <w:rFonts w:ascii="Times New Roman" w:eastAsia="Times New Roman" w:hAnsi="Times New Roman" w:cs="Times New Roman"/>
          <w:color w:val="000000"/>
          <w:sz w:val="24"/>
          <w:szCs w:val="24"/>
          <w:lang w:eastAsia="ru-RU"/>
        </w:rPr>
        <w:t>, чем ты сам.</w:t>
      </w:r>
    </w:p>
    <w:p w:rsidR="0010593A" w:rsidRPr="00831BBE" w:rsidRDefault="0010593A" w:rsidP="00E40859">
      <w:pPr>
        <w:pBdr>
          <w:top w:val="nil"/>
          <w:left w:val="nil"/>
          <w:bottom w:val="nil"/>
          <w:right w:val="nil"/>
          <w:between w:val="nil"/>
        </w:pBdr>
        <w:spacing w:after="0" w:line="360" w:lineRule="auto"/>
        <w:ind w:firstLine="360"/>
        <w:rPr>
          <w:rFonts w:ascii="Times New Roman" w:eastAsia="Times New Roman" w:hAnsi="Times New Roman" w:cs="Times New Roman"/>
          <w:color w:val="000000"/>
          <w:sz w:val="24"/>
          <w:szCs w:val="24"/>
          <w:lang w:eastAsia="ru-RU"/>
        </w:rPr>
      </w:pPr>
      <w:r w:rsidRPr="00831BBE">
        <w:rPr>
          <w:rFonts w:ascii="Times New Roman" w:eastAsia="Times New Roman" w:hAnsi="Times New Roman" w:cs="Times New Roman"/>
          <w:color w:val="000000"/>
          <w:sz w:val="24"/>
          <w:szCs w:val="24"/>
          <w:lang w:eastAsia="ru-RU"/>
        </w:rPr>
        <w:t xml:space="preserve">Но способны ли мы на это? В наиболее общем виде можно выделить два сценария сосуществования человека и </w:t>
      </w:r>
      <w:proofErr w:type="spellStart"/>
      <w:r w:rsidRPr="00831BBE">
        <w:rPr>
          <w:rFonts w:ascii="Times New Roman" w:eastAsia="Times New Roman" w:hAnsi="Times New Roman" w:cs="Times New Roman"/>
          <w:color w:val="000000"/>
          <w:sz w:val="24"/>
          <w:szCs w:val="24"/>
          <w:lang w:eastAsia="ru-RU"/>
        </w:rPr>
        <w:t>постчеловека</w:t>
      </w:r>
      <w:proofErr w:type="spellEnd"/>
      <w:r w:rsidRPr="00831BBE">
        <w:rPr>
          <w:rFonts w:ascii="Times New Roman" w:eastAsia="Times New Roman" w:hAnsi="Times New Roman" w:cs="Times New Roman"/>
          <w:color w:val="000000"/>
          <w:sz w:val="24"/>
          <w:szCs w:val="24"/>
          <w:lang w:eastAsia="ru-RU"/>
        </w:rPr>
        <w:t xml:space="preserve">: суть первого состоит в превосходстве человека над </w:t>
      </w:r>
      <w:proofErr w:type="spellStart"/>
      <w:r w:rsidRPr="00831BBE">
        <w:rPr>
          <w:rFonts w:ascii="Times New Roman" w:eastAsia="Times New Roman" w:hAnsi="Times New Roman" w:cs="Times New Roman"/>
          <w:color w:val="000000"/>
          <w:sz w:val="24"/>
          <w:szCs w:val="24"/>
          <w:lang w:eastAsia="ru-RU"/>
        </w:rPr>
        <w:t>постчеловеком</w:t>
      </w:r>
      <w:proofErr w:type="spellEnd"/>
      <w:r w:rsidRPr="00831BBE">
        <w:rPr>
          <w:rFonts w:ascii="Times New Roman" w:eastAsia="Times New Roman" w:hAnsi="Times New Roman" w:cs="Times New Roman"/>
          <w:color w:val="000000"/>
          <w:sz w:val="24"/>
          <w:szCs w:val="24"/>
          <w:lang w:eastAsia="ru-RU"/>
        </w:rPr>
        <w:t xml:space="preserve">, суть второго – в доминировании </w:t>
      </w:r>
      <w:proofErr w:type="spellStart"/>
      <w:r w:rsidRPr="00831BBE">
        <w:rPr>
          <w:rFonts w:ascii="Times New Roman" w:eastAsia="Times New Roman" w:hAnsi="Times New Roman" w:cs="Times New Roman"/>
          <w:color w:val="000000"/>
          <w:sz w:val="24"/>
          <w:szCs w:val="24"/>
          <w:lang w:eastAsia="ru-RU"/>
        </w:rPr>
        <w:t>постчеловека</w:t>
      </w:r>
      <w:proofErr w:type="spellEnd"/>
      <w:r w:rsidRPr="00831BBE">
        <w:rPr>
          <w:rFonts w:ascii="Times New Roman" w:eastAsia="Times New Roman" w:hAnsi="Times New Roman" w:cs="Times New Roman"/>
          <w:color w:val="000000"/>
          <w:sz w:val="24"/>
          <w:szCs w:val="24"/>
          <w:lang w:eastAsia="ru-RU"/>
        </w:rPr>
        <w:t xml:space="preserve"> над человеком. Этой теме и этому сценарию посвящен целый корпус научной и околонаучной фантастики. Так, в сериале «Мир Дикого Запада» </w:t>
      </w:r>
      <w:proofErr w:type="spellStart"/>
      <w:r w:rsidRPr="00831BBE">
        <w:rPr>
          <w:rFonts w:ascii="Times New Roman" w:eastAsia="Times New Roman" w:hAnsi="Times New Roman" w:cs="Times New Roman"/>
          <w:color w:val="000000"/>
          <w:sz w:val="24"/>
          <w:szCs w:val="24"/>
          <w:lang w:eastAsia="ru-RU"/>
        </w:rPr>
        <w:t>постчеловек</w:t>
      </w:r>
      <w:proofErr w:type="spellEnd"/>
      <w:r w:rsidRPr="00831BBE">
        <w:rPr>
          <w:rFonts w:ascii="Times New Roman" w:eastAsia="Times New Roman" w:hAnsi="Times New Roman" w:cs="Times New Roman"/>
          <w:color w:val="000000"/>
          <w:sz w:val="24"/>
          <w:szCs w:val="24"/>
          <w:lang w:eastAsia="ru-RU"/>
        </w:rPr>
        <w:t xml:space="preserve"> (</w:t>
      </w:r>
      <w:proofErr w:type="spellStart"/>
      <w:r w:rsidRPr="00831BBE">
        <w:rPr>
          <w:rFonts w:ascii="Times New Roman" w:eastAsia="Times New Roman" w:hAnsi="Times New Roman" w:cs="Times New Roman"/>
          <w:color w:val="000000"/>
          <w:sz w:val="24"/>
          <w:szCs w:val="24"/>
          <w:lang w:eastAsia="ru-RU"/>
        </w:rPr>
        <w:t>андроид</w:t>
      </w:r>
      <w:proofErr w:type="spellEnd"/>
      <w:r w:rsidRPr="00831BBE">
        <w:rPr>
          <w:rFonts w:ascii="Times New Roman" w:eastAsia="Times New Roman" w:hAnsi="Times New Roman" w:cs="Times New Roman"/>
          <w:color w:val="000000"/>
          <w:sz w:val="24"/>
          <w:szCs w:val="24"/>
          <w:lang w:eastAsia="ru-RU"/>
        </w:rPr>
        <w:t xml:space="preserve">) находится на службе у человека: всецело в его власти, под его тотальным контролем.  </w:t>
      </w:r>
      <w:r w:rsidR="00E40859">
        <w:rPr>
          <w:rFonts w:ascii="Times New Roman" w:eastAsia="Times New Roman" w:hAnsi="Times New Roman" w:cs="Times New Roman"/>
          <w:color w:val="000000"/>
          <w:sz w:val="24"/>
          <w:szCs w:val="24"/>
          <w:lang w:eastAsia="ru-RU"/>
        </w:rPr>
        <w:t xml:space="preserve">Другой сценарий – </w:t>
      </w:r>
      <w:r w:rsidR="00E40859" w:rsidRPr="00831BBE">
        <w:rPr>
          <w:rFonts w:ascii="Times New Roman" w:eastAsia="Times New Roman" w:hAnsi="Times New Roman" w:cs="Times New Roman"/>
          <w:color w:val="000000"/>
          <w:sz w:val="24"/>
          <w:szCs w:val="24"/>
          <w:lang w:eastAsia="ru-RU"/>
        </w:rPr>
        <w:t>порабощени</w:t>
      </w:r>
      <w:r w:rsidR="00E40859">
        <w:rPr>
          <w:rFonts w:ascii="Times New Roman" w:eastAsia="Times New Roman" w:hAnsi="Times New Roman" w:cs="Times New Roman"/>
          <w:color w:val="000000"/>
          <w:sz w:val="24"/>
          <w:szCs w:val="24"/>
          <w:lang w:eastAsia="ru-RU"/>
        </w:rPr>
        <w:t xml:space="preserve">е </w:t>
      </w:r>
      <w:r w:rsidR="00E40859" w:rsidRPr="00831BBE">
        <w:rPr>
          <w:rFonts w:ascii="Times New Roman" w:eastAsia="Times New Roman" w:hAnsi="Times New Roman" w:cs="Times New Roman"/>
          <w:color w:val="000000"/>
          <w:sz w:val="24"/>
          <w:szCs w:val="24"/>
          <w:lang w:eastAsia="ru-RU"/>
        </w:rPr>
        <w:t xml:space="preserve">человека </w:t>
      </w:r>
      <w:proofErr w:type="spellStart"/>
      <w:r w:rsidR="00E40859" w:rsidRPr="00831BBE">
        <w:rPr>
          <w:rFonts w:ascii="Times New Roman" w:eastAsia="Times New Roman" w:hAnsi="Times New Roman" w:cs="Times New Roman"/>
          <w:color w:val="000000"/>
          <w:sz w:val="24"/>
          <w:szCs w:val="24"/>
          <w:lang w:eastAsia="ru-RU"/>
        </w:rPr>
        <w:t>постчеловеком</w:t>
      </w:r>
      <w:proofErr w:type="spellEnd"/>
      <w:r w:rsidR="00E40859">
        <w:rPr>
          <w:rFonts w:ascii="Times New Roman" w:eastAsia="Times New Roman" w:hAnsi="Times New Roman" w:cs="Times New Roman"/>
          <w:color w:val="000000"/>
          <w:sz w:val="24"/>
          <w:szCs w:val="24"/>
          <w:lang w:eastAsia="ru-RU"/>
        </w:rPr>
        <w:t xml:space="preserve"> – любимая тема </w:t>
      </w:r>
      <w:r w:rsidRPr="00831BBE">
        <w:rPr>
          <w:rFonts w:ascii="Times New Roman" w:eastAsia="Times New Roman" w:hAnsi="Times New Roman" w:cs="Times New Roman"/>
          <w:color w:val="000000"/>
          <w:sz w:val="24"/>
          <w:szCs w:val="24"/>
          <w:lang w:eastAsia="ru-RU"/>
        </w:rPr>
        <w:t xml:space="preserve">футурологов-алармистов. Подобная ситуация может сложиться в результате межвидовой войны и триумфа </w:t>
      </w:r>
      <w:proofErr w:type="spellStart"/>
      <w:r w:rsidRPr="00831BBE">
        <w:rPr>
          <w:rFonts w:ascii="Times New Roman" w:eastAsia="Times New Roman" w:hAnsi="Times New Roman" w:cs="Times New Roman"/>
          <w:color w:val="000000"/>
          <w:sz w:val="24"/>
          <w:szCs w:val="24"/>
          <w:lang w:eastAsia="ru-RU"/>
        </w:rPr>
        <w:t>постчеловека</w:t>
      </w:r>
      <w:proofErr w:type="spellEnd"/>
      <w:r w:rsidRPr="00831BBE">
        <w:rPr>
          <w:rFonts w:ascii="Times New Roman" w:eastAsia="Times New Roman" w:hAnsi="Times New Roman" w:cs="Times New Roman"/>
          <w:color w:val="000000"/>
          <w:sz w:val="24"/>
          <w:szCs w:val="24"/>
          <w:lang w:eastAsia="ru-RU"/>
        </w:rPr>
        <w:t xml:space="preserve"> над своим создателем. </w:t>
      </w:r>
    </w:p>
    <w:p w:rsidR="0010593A" w:rsidRPr="00831BBE" w:rsidRDefault="0010593A" w:rsidP="0010593A">
      <w:pPr>
        <w:pBdr>
          <w:top w:val="nil"/>
          <w:left w:val="nil"/>
          <w:bottom w:val="nil"/>
          <w:right w:val="nil"/>
          <w:between w:val="nil"/>
        </w:pBdr>
        <w:spacing w:after="0" w:line="360" w:lineRule="auto"/>
        <w:ind w:firstLine="360"/>
        <w:rPr>
          <w:rFonts w:ascii="Times New Roman" w:eastAsia="Times New Roman" w:hAnsi="Times New Roman" w:cs="Times New Roman"/>
          <w:color w:val="000000"/>
          <w:sz w:val="24"/>
          <w:szCs w:val="24"/>
          <w:lang w:eastAsia="ru-RU"/>
        </w:rPr>
      </w:pPr>
      <w:r w:rsidRPr="00831BBE">
        <w:rPr>
          <w:rFonts w:ascii="Times New Roman" w:eastAsia="Times New Roman" w:hAnsi="Times New Roman" w:cs="Times New Roman"/>
          <w:color w:val="000000"/>
          <w:sz w:val="24"/>
          <w:szCs w:val="24"/>
          <w:lang w:eastAsia="ru-RU"/>
        </w:rPr>
        <w:t xml:space="preserve">Причиной столкновения между человеком и </w:t>
      </w:r>
      <w:proofErr w:type="spellStart"/>
      <w:r w:rsidRPr="00831BBE">
        <w:rPr>
          <w:rFonts w:ascii="Times New Roman" w:eastAsia="Times New Roman" w:hAnsi="Times New Roman" w:cs="Times New Roman"/>
          <w:color w:val="000000"/>
          <w:sz w:val="24"/>
          <w:szCs w:val="24"/>
          <w:lang w:eastAsia="ru-RU"/>
        </w:rPr>
        <w:t>постчеловеком</w:t>
      </w:r>
      <w:proofErr w:type="spellEnd"/>
      <w:r w:rsidRPr="00831BBE">
        <w:rPr>
          <w:rFonts w:ascii="Times New Roman" w:eastAsia="Times New Roman" w:hAnsi="Times New Roman" w:cs="Times New Roman"/>
          <w:color w:val="000000"/>
          <w:sz w:val="24"/>
          <w:szCs w:val="24"/>
          <w:lang w:eastAsia="ru-RU"/>
        </w:rPr>
        <w:t xml:space="preserve"> может быть простая межвидовая ненависть</w:t>
      </w:r>
      <w:r w:rsidR="00EF6235">
        <w:rPr>
          <w:rFonts w:ascii="Times New Roman" w:eastAsia="Times New Roman" w:hAnsi="Times New Roman" w:cs="Times New Roman"/>
          <w:color w:val="000000"/>
          <w:sz w:val="24"/>
          <w:szCs w:val="24"/>
          <w:lang w:eastAsia="ru-RU"/>
        </w:rPr>
        <w:t xml:space="preserve"> (Павлов, 2017. С.124)</w:t>
      </w:r>
      <w:r w:rsidRPr="00831BBE">
        <w:rPr>
          <w:rFonts w:ascii="Times New Roman" w:eastAsia="Times New Roman" w:hAnsi="Times New Roman" w:cs="Times New Roman"/>
          <w:color w:val="000000"/>
          <w:sz w:val="24"/>
          <w:szCs w:val="24"/>
          <w:lang w:eastAsia="ru-RU"/>
        </w:rPr>
        <w:t xml:space="preserve">. </w:t>
      </w:r>
      <w:proofErr w:type="spellStart"/>
      <w:r w:rsidRPr="00831BBE">
        <w:rPr>
          <w:rFonts w:ascii="Times New Roman" w:eastAsia="Times New Roman" w:hAnsi="Times New Roman" w:cs="Times New Roman"/>
          <w:color w:val="000000"/>
          <w:sz w:val="24"/>
          <w:szCs w:val="24"/>
          <w:lang w:eastAsia="ru-RU"/>
        </w:rPr>
        <w:t>Аларм</w:t>
      </w:r>
      <w:proofErr w:type="spellEnd"/>
      <w:r w:rsidRPr="00831BBE">
        <w:rPr>
          <w:rFonts w:ascii="Times New Roman" w:eastAsia="Times New Roman" w:hAnsi="Times New Roman" w:cs="Times New Roman"/>
          <w:color w:val="000000"/>
          <w:sz w:val="24"/>
          <w:szCs w:val="24"/>
          <w:lang w:eastAsia="ru-RU"/>
        </w:rPr>
        <w:t xml:space="preserve"> и </w:t>
      </w:r>
      <w:proofErr w:type="spellStart"/>
      <w:r w:rsidRPr="00831BBE">
        <w:rPr>
          <w:rFonts w:ascii="Times New Roman" w:eastAsia="Times New Roman" w:hAnsi="Times New Roman" w:cs="Times New Roman"/>
          <w:color w:val="000000"/>
          <w:sz w:val="24"/>
          <w:szCs w:val="24"/>
          <w:lang w:eastAsia="ru-RU"/>
        </w:rPr>
        <w:t>хоррор</w:t>
      </w:r>
      <w:proofErr w:type="spellEnd"/>
      <w:r w:rsidRPr="00831BBE">
        <w:rPr>
          <w:rFonts w:ascii="Times New Roman" w:eastAsia="Times New Roman" w:hAnsi="Times New Roman" w:cs="Times New Roman"/>
          <w:color w:val="000000"/>
          <w:sz w:val="24"/>
          <w:szCs w:val="24"/>
          <w:lang w:eastAsia="ru-RU"/>
        </w:rPr>
        <w:t xml:space="preserve">, в который человечество себя сознательно загоняет с помощью «популяризации» достижений науки и техники в СМИ, страх перед самостоятельностью роботов (которые тоже рассматриваются нами как представители </w:t>
      </w:r>
      <w:proofErr w:type="spellStart"/>
      <w:r w:rsidRPr="00831BBE">
        <w:rPr>
          <w:rFonts w:ascii="Times New Roman" w:eastAsia="Times New Roman" w:hAnsi="Times New Roman" w:cs="Times New Roman"/>
          <w:color w:val="000000"/>
          <w:sz w:val="24"/>
          <w:szCs w:val="24"/>
          <w:lang w:eastAsia="ru-RU"/>
        </w:rPr>
        <w:t>постчеловечества</w:t>
      </w:r>
      <w:proofErr w:type="spellEnd"/>
      <w:r w:rsidRPr="00831BBE">
        <w:rPr>
          <w:rFonts w:ascii="Times New Roman" w:eastAsia="Times New Roman" w:hAnsi="Times New Roman" w:cs="Times New Roman"/>
          <w:color w:val="000000"/>
          <w:sz w:val="24"/>
          <w:szCs w:val="24"/>
          <w:lang w:eastAsia="ru-RU"/>
        </w:rPr>
        <w:t xml:space="preserve">), демонстрируемый в массовой культуре, является типичным для нашего времени. </w:t>
      </w:r>
      <w:r w:rsidR="00EF6235" w:rsidRPr="00EF6235">
        <w:rPr>
          <w:rFonts w:ascii="Times New Roman" w:eastAsia="Times New Roman" w:hAnsi="Times New Roman" w:cs="Times New Roman"/>
          <w:color w:val="000000"/>
          <w:sz w:val="24"/>
          <w:szCs w:val="24"/>
          <w:lang w:eastAsia="ru-RU"/>
        </w:rPr>
        <w:t xml:space="preserve">В результате совершенно неудивительна перспектива появления в социально-политическом дискурсе </w:t>
      </w:r>
      <w:proofErr w:type="spellStart"/>
      <w:r w:rsidR="00EF6235" w:rsidRPr="00EF6235">
        <w:rPr>
          <w:rFonts w:ascii="Times New Roman" w:eastAsia="Times New Roman" w:hAnsi="Times New Roman" w:cs="Times New Roman"/>
          <w:color w:val="000000"/>
          <w:sz w:val="24"/>
          <w:szCs w:val="24"/>
          <w:lang w:eastAsia="ru-RU"/>
        </w:rPr>
        <w:t>неолуддизма</w:t>
      </w:r>
      <w:proofErr w:type="spellEnd"/>
      <w:r w:rsidR="00EF6235" w:rsidRPr="00EF6235">
        <w:rPr>
          <w:rFonts w:ascii="Times New Roman" w:eastAsia="Times New Roman" w:hAnsi="Times New Roman" w:cs="Times New Roman"/>
          <w:color w:val="000000"/>
          <w:sz w:val="24"/>
          <w:szCs w:val="24"/>
          <w:lang w:eastAsia="ru-RU"/>
        </w:rPr>
        <w:t xml:space="preserve">, который пока еще выражается только в «разрозненном спектре политических движений, а также </w:t>
      </w:r>
      <w:proofErr w:type="spellStart"/>
      <w:r w:rsidR="00EF6235" w:rsidRPr="00EF6235">
        <w:rPr>
          <w:rFonts w:ascii="Times New Roman" w:eastAsia="Times New Roman" w:hAnsi="Times New Roman" w:cs="Times New Roman"/>
          <w:color w:val="000000"/>
          <w:sz w:val="24"/>
          <w:szCs w:val="24"/>
          <w:lang w:eastAsia="ru-RU"/>
        </w:rPr>
        <w:t>индивидуалов</w:t>
      </w:r>
      <w:proofErr w:type="spellEnd"/>
      <w:r w:rsidR="00EF6235" w:rsidRPr="00EF6235">
        <w:rPr>
          <w:rFonts w:ascii="Times New Roman" w:eastAsia="Times New Roman" w:hAnsi="Times New Roman" w:cs="Times New Roman"/>
          <w:color w:val="000000"/>
          <w:sz w:val="24"/>
          <w:szCs w:val="24"/>
          <w:lang w:eastAsia="ru-RU"/>
        </w:rPr>
        <w:t>, пытающихся оградить себя и своих детей от воздействия Интернета, телевидения, смартфонов и других небезопасных, с их точки зрения, технологических новинок»</w:t>
      </w:r>
      <w:r w:rsidR="00EF6235">
        <w:rPr>
          <w:rFonts w:ascii="Times New Roman" w:eastAsia="Times New Roman" w:hAnsi="Times New Roman" w:cs="Times New Roman"/>
          <w:color w:val="000000"/>
          <w:sz w:val="24"/>
          <w:szCs w:val="24"/>
          <w:lang w:eastAsia="ru-RU"/>
        </w:rPr>
        <w:t xml:space="preserve"> (</w:t>
      </w:r>
      <w:proofErr w:type="spellStart"/>
      <w:r w:rsidR="00EF6235">
        <w:rPr>
          <w:rFonts w:ascii="Times New Roman" w:eastAsia="Times New Roman" w:hAnsi="Times New Roman" w:cs="Times New Roman"/>
          <w:color w:val="000000"/>
          <w:sz w:val="24"/>
          <w:szCs w:val="24"/>
          <w:lang w:eastAsia="ru-RU"/>
        </w:rPr>
        <w:t>Емелин</w:t>
      </w:r>
      <w:proofErr w:type="spellEnd"/>
      <w:r w:rsidR="00EF6235">
        <w:rPr>
          <w:rFonts w:ascii="Times New Roman" w:eastAsia="Times New Roman" w:hAnsi="Times New Roman" w:cs="Times New Roman"/>
          <w:color w:val="000000"/>
          <w:sz w:val="24"/>
          <w:szCs w:val="24"/>
          <w:lang w:eastAsia="ru-RU"/>
        </w:rPr>
        <w:t>, 2018.С.105)</w:t>
      </w:r>
      <w:r w:rsidR="00F700D7">
        <w:rPr>
          <w:rFonts w:ascii="Times New Roman" w:eastAsia="Times New Roman" w:hAnsi="Times New Roman" w:cs="Times New Roman"/>
          <w:color w:val="000000"/>
          <w:sz w:val="24"/>
          <w:szCs w:val="24"/>
          <w:lang w:eastAsia="ru-RU"/>
        </w:rPr>
        <w:t>.</w:t>
      </w:r>
      <w:r w:rsidR="00EF6235">
        <w:rPr>
          <w:rFonts w:ascii="Times New Roman" w:eastAsia="Times New Roman" w:hAnsi="Times New Roman" w:cs="Times New Roman"/>
          <w:color w:val="000000"/>
          <w:sz w:val="24"/>
          <w:szCs w:val="24"/>
          <w:lang w:eastAsia="ru-RU"/>
        </w:rPr>
        <w:t xml:space="preserve"> </w:t>
      </w:r>
      <w:r w:rsidRPr="00831BBE">
        <w:rPr>
          <w:rFonts w:ascii="Times New Roman" w:eastAsia="Times New Roman" w:hAnsi="Times New Roman" w:cs="Times New Roman"/>
          <w:color w:val="000000"/>
          <w:sz w:val="24"/>
          <w:szCs w:val="24"/>
          <w:lang w:eastAsia="ru-RU"/>
        </w:rPr>
        <w:t>И</w:t>
      </w:r>
      <w:r w:rsidR="00E40859">
        <w:rPr>
          <w:rFonts w:ascii="Times New Roman" w:eastAsia="Times New Roman" w:hAnsi="Times New Roman" w:cs="Times New Roman"/>
          <w:color w:val="000000"/>
          <w:sz w:val="24"/>
          <w:szCs w:val="24"/>
          <w:lang w:eastAsia="ru-RU"/>
        </w:rPr>
        <w:t>,</w:t>
      </w:r>
      <w:r w:rsidRPr="00831BBE">
        <w:rPr>
          <w:rFonts w:ascii="Times New Roman" w:eastAsia="Times New Roman" w:hAnsi="Times New Roman" w:cs="Times New Roman"/>
          <w:color w:val="000000"/>
          <w:sz w:val="24"/>
          <w:szCs w:val="24"/>
          <w:lang w:eastAsia="ru-RU"/>
        </w:rPr>
        <w:t xml:space="preserve"> если сохранять </w:t>
      </w:r>
      <w:proofErr w:type="spellStart"/>
      <w:r w:rsidRPr="00831BBE">
        <w:rPr>
          <w:rFonts w:ascii="Times New Roman" w:eastAsia="Times New Roman" w:hAnsi="Times New Roman" w:cs="Times New Roman"/>
          <w:color w:val="000000"/>
          <w:sz w:val="24"/>
          <w:szCs w:val="24"/>
          <w:lang w:eastAsia="ru-RU"/>
        </w:rPr>
        <w:t>алармизм</w:t>
      </w:r>
      <w:proofErr w:type="spellEnd"/>
      <w:r w:rsidRPr="00831BBE">
        <w:rPr>
          <w:rFonts w:ascii="Times New Roman" w:eastAsia="Times New Roman" w:hAnsi="Times New Roman" w:cs="Times New Roman"/>
          <w:color w:val="000000"/>
          <w:sz w:val="24"/>
          <w:szCs w:val="24"/>
          <w:lang w:eastAsia="ru-RU"/>
        </w:rPr>
        <w:t xml:space="preserve"> до конца, то в такой борьбе результат непредсказуем. Возможно, стоит учиться принимать Другого как равного себе уже сейчас. </w:t>
      </w:r>
    </w:p>
    <w:p w:rsidR="0010593A" w:rsidRDefault="0010593A" w:rsidP="00E40859">
      <w:pPr>
        <w:pBdr>
          <w:top w:val="nil"/>
          <w:left w:val="nil"/>
          <w:bottom w:val="nil"/>
          <w:right w:val="nil"/>
          <w:between w:val="nil"/>
        </w:pBdr>
        <w:spacing w:after="0" w:line="360" w:lineRule="auto"/>
        <w:rPr>
          <w:rFonts w:ascii="Times New Roman" w:eastAsia="Times New Roman" w:hAnsi="Times New Roman" w:cs="Times New Roman"/>
          <w:color w:val="000000"/>
          <w:sz w:val="24"/>
          <w:szCs w:val="24"/>
          <w:lang w:eastAsia="ru-RU"/>
        </w:rPr>
      </w:pPr>
    </w:p>
    <w:p w:rsidR="00E40859" w:rsidRPr="00B371D9" w:rsidRDefault="00E40859" w:rsidP="00E40859">
      <w:pPr>
        <w:pBdr>
          <w:top w:val="nil"/>
          <w:left w:val="nil"/>
          <w:bottom w:val="nil"/>
          <w:right w:val="nil"/>
          <w:between w:val="nil"/>
        </w:pBdr>
        <w:spacing w:after="0" w:line="360" w:lineRule="auto"/>
        <w:rPr>
          <w:rFonts w:ascii="Times New Roman" w:eastAsia="Times New Roman" w:hAnsi="Times New Roman" w:cs="Times New Roman"/>
          <w:b/>
          <w:i/>
          <w:color w:val="000000"/>
          <w:sz w:val="24"/>
          <w:szCs w:val="24"/>
          <w:lang w:eastAsia="ru-RU"/>
        </w:rPr>
      </w:pPr>
      <w:r w:rsidRPr="00E40859">
        <w:rPr>
          <w:rFonts w:ascii="Times New Roman" w:eastAsia="Times New Roman" w:hAnsi="Times New Roman" w:cs="Times New Roman"/>
          <w:b/>
          <w:i/>
          <w:color w:val="000000"/>
          <w:sz w:val="24"/>
          <w:szCs w:val="24"/>
          <w:lang w:val="en-US" w:eastAsia="ru-RU"/>
        </w:rPr>
        <w:t>Ergo</w:t>
      </w:r>
    </w:p>
    <w:p w:rsidR="0010593A" w:rsidRPr="00831BBE" w:rsidRDefault="0010593A" w:rsidP="0010593A">
      <w:pPr>
        <w:pBdr>
          <w:top w:val="nil"/>
          <w:left w:val="nil"/>
          <w:bottom w:val="nil"/>
          <w:right w:val="nil"/>
          <w:between w:val="nil"/>
        </w:pBdr>
        <w:spacing w:after="0" w:line="360" w:lineRule="auto"/>
        <w:ind w:firstLine="360"/>
        <w:rPr>
          <w:rFonts w:ascii="Times New Roman" w:eastAsia="Times New Roman" w:hAnsi="Times New Roman" w:cs="Times New Roman"/>
          <w:color w:val="000000"/>
          <w:sz w:val="24"/>
          <w:szCs w:val="24"/>
          <w:lang w:eastAsia="ru-RU"/>
        </w:rPr>
      </w:pPr>
      <w:r w:rsidRPr="00831BBE">
        <w:rPr>
          <w:rFonts w:ascii="Times New Roman" w:eastAsia="Times New Roman" w:hAnsi="Times New Roman" w:cs="Times New Roman"/>
          <w:color w:val="000000"/>
          <w:sz w:val="24"/>
          <w:szCs w:val="24"/>
          <w:lang w:eastAsia="ru-RU"/>
        </w:rPr>
        <w:lastRenderedPageBreak/>
        <w:t xml:space="preserve">Подведем некоторый промежуточный итог. Великий проект гуманизма Просвещения реализован. И на выходе, в результате – новая животность и просто вытеснение человека. Расслоение и зависимость от новых хозяев. Проблематичность свободы воли, </w:t>
      </w:r>
      <w:r w:rsidRPr="00831BBE">
        <w:rPr>
          <w:rFonts w:ascii="Times New Roman" w:eastAsia="Times New Roman" w:hAnsi="Times New Roman" w:cs="Times New Roman"/>
          <w:color w:val="000000"/>
          <w:sz w:val="24"/>
          <w:szCs w:val="24"/>
          <w:lang w:val="en-US" w:eastAsia="ru-RU"/>
        </w:rPr>
        <w:t>c</w:t>
      </w:r>
      <w:proofErr w:type="spellStart"/>
      <w:r w:rsidRPr="00831BBE">
        <w:rPr>
          <w:rFonts w:ascii="Times New Roman" w:eastAsia="Times New Roman" w:hAnsi="Times New Roman" w:cs="Times New Roman"/>
          <w:color w:val="000000"/>
          <w:sz w:val="24"/>
          <w:szCs w:val="24"/>
          <w:lang w:eastAsia="ru-RU"/>
        </w:rPr>
        <w:t>амосознания</w:t>
      </w:r>
      <w:proofErr w:type="spellEnd"/>
      <w:r w:rsidRPr="00831BBE">
        <w:rPr>
          <w:rFonts w:ascii="Times New Roman" w:eastAsia="Times New Roman" w:hAnsi="Times New Roman" w:cs="Times New Roman"/>
          <w:color w:val="000000"/>
          <w:sz w:val="24"/>
          <w:szCs w:val="24"/>
          <w:lang w:eastAsia="ru-RU"/>
        </w:rPr>
        <w:t xml:space="preserve">, ответственности. Тройной контроль: над интеллектом (посредством искусственного интеллекта), эмоциями (посредством маркетинга подталкивания на основе </w:t>
      </w:r>
      <w:r w:rsidRPr="00831BBE">
        <w:rPr>
          <w:rFonts w:ascii="Times New Roman" w:eastAsia="Times New Roman" w:hAnsi="Times New Roman" w:cs="Times New Roman"/>
          <w:color w:val="000000"/>
          <w:sz w:val="24"/>
          <w:szCs w:val="24"/>
          <w:lang w:val="en-US" w:eastAsia="ru-RU"/>
        </w:rPr>
        <w:t>Big</w:t>
      </w:r>
      <w:r w:rsidRPr="00831BBE">
        <w:rPr>
          <w:rFonts w:ascii="Times New Roman" w:eastAsia="Times New Roman" w:hAnsi="Times New Roman" w:cs="Times New Roman"/>
          <w:color w:val="000000"/>
          <w:sz w:val="24"/>
          <w:szCs w:val="24"/>
          <w:lang w:eastAsia="ru-RU"/>
        </w:rPr>
        <w:t xml:space="preserve"> </w:t>
      </w:r>
      <w:r w:rsidRPr="00831BBE">
        <w:rPr>
          <w:rFonts w:ascii="Times New Roman" w:eastAsia="Times New Roman" w:hAnsi="Times New Roman" w:cs="Times New Roman"/>
          <w:color w:val="000000"/>
          <w:sz w:val="24"/>
          <w:szCs w:val="24"/>
          <w:lang w:val="en-US" w:eastAsia="ru-RU"/>
        </w:rPr>
        <w:t>Data</w:t>
      </w:r>
      <w:r w:rsidRPr="00831BBE">
        <w:rPr>
          <w:rFonts w:ascii="Times New Roman" w:eastAsia="Times New Roman" w:hAnsi="Times New Roman" w:cs="Times New Roman"/>
          <w:color w:val="000000"/>
          <w:sz w:val="24"/>
          <w:szCs w:val="24"/>
          <w:lang w:eastAsia="ru-RU"/>
        </w:rPr>
        <w:t>) и социализацией как таковой. Мы постепенно становимся не столько пользователями технологий, сколько их частью</w:t>
      </w:r>
      <w:r w:rsidR="00D0211F">
        <w:rPr>
          <w:rStyle w:val="a7"/>
          <w:rFonts w:ascii="Times New Roman" w:eastAsia="Times New Roman" w:hAnsi="Times New Roman" w:cs="Times New Roman"/>
          <w:color w:val="000000"/>
          <w:sz w:val="24"/>
          <w:szCs w:val="24"/>
          <w:lang w:eastAsia="ru-RU"/>
        </w:rPr>
        <w:footnoteReference w:id="3"/>
      </w:r>
      <w:r w:rsidRPr="00831BBE">
        <w:rPr>
          <w:rFonts w:ascii="Times New Roman" w:eastAsia="Times New Roman" w:hAnsi="Times New Roman" w:cs="Times New Roman"/>
          <w:color w:val="000000"/>
          <w:sz w:val="24"/>
          <w:szCs w:val="24"/>
          <w:lang w:eastAsia="ru-RU"/>
        </w:rPr>
        <w:t>. Если раньше между мозгом и миром вещей был язык, то теперь, все чаще – цифры. Механизм погружения человечества в так называемую «цифровую оболочку» уже запущен, причем, этот процесс носит массовый характер</w:t>
      </w:r>
      <w:r w:rsidRPr="00831BBE">
        <w:rPr>
          <w:rFonts w:ascii="Times New Roman" w:eastAsia="Times New Roman" w:hAnsi="Times New Roman" w:cs="Times New Roman"/>
          <w:color w:val="000000"/>
          <w:sz w:val="24"/>
          <w:szCs w:val="24"/>
          <w:vertAlign w:val="superscript"/>
          <w:lang w:eastAsia="ru-RU"/>
        </w:rPr>
        <w:footnoteReference w:id="4"/>
      </w:r>
      <w:r w:rsidRPr="00831BBE">
        <w:rPr>
          <w:rFonts w:ascii="Times New Roman" w:eastAsia="Times New Roman" w:hAnsi="Times New Roman" w:cs="Times New Roman"/>
          <w:color w:val="000000"/>
          <w:sz w:val="24"/>
          <w:szCs w:val="24"/>
          <w:lang w:eastAsia="ru-RU"/>
        </w:rPr>
        <w:t xml:space="preserve">. А это значит, что </w:t>
      </w:r>
      <w:proofErr w:type="spellStart"/>
      <w:r w:rsidRPr="00831BBE">
        <w:rPr>
          <w:rFonts w:ascii="Times New Roman" w:eastAsia="Times New Roman" w:hAnsi="Times New Roman" w:cs="Times New Roman"/>
          <w:color w:val="000000"/>
          <w:sz w:val="24"/>
          <w:szCs w:val="24"/>
          <w:lang w:eastAsia="ru-RU"/>
        </w:rPr>
        <w:t>постчеловеческое</w:t>
      </w:r>
      <w:proofErr w:type="spellEnd"/>
      <w:r w:rsidRPr="00831BBE">
        <w:rPr>
          <w:rFonts w:ascii="Times New Roman" w:eastAsia="Times New Roman" w:hAnsi="Times New Roman" w:cs="Times New Roman"/>
          <w:color w:val="000000"/>
          <w:sz w:val="24"/>
          <w:szCs w:val="24"/>
          <w:lang w:eastAsia="ru-RU"/>
        </w:rPr>
        <w:t xml:space="preserve"> будущее ближе, чем может казаться на первый взгляд. И это уже не алармистские антиутопии. </w:t>
      </w:r>
    </w:p>
    <w:p w:rsidR="0010593A" w:rsidRDefault="0010593A" w:rsidP="0010593A">
      <w:pPr>
        <w:pBdr>
          <w:top w:val="nil"/>
          <w:left w:val="nil"/>
          <w:bottom w:val="nil"/>
          <w:right w:val="nil"/>
          <w:between w:val="nil"/>
        </w:pBdr>
        <w:spacing w:after="0" w:line="360" w:lineRule="auto"/>
        <w:ind w:firstLine="360"/>
        <w:rPr>
          <w:rFonts w:ascii="Times New Roman" w:eastAsia="Times New Roman" w:hAnsi="Times New Roman" w:cs="Times New Roman"/>
          <w:color w:val="000000"/>
          <w:sz w:val="24"/>
          <w:szCs w:val="24"/>
          <w:lang w:eastAsia="ru-RU"/>
        </w:rPr>
      </w:pPr>
      <w:r w:rsidRPr="00831BBE">
        <w:rPr>
          <w:rFonts w:ascii="Times New Roman" w:eastAsia="Times New Roman" w:hAnsi="Times New Roman" w:cs="Times New Roman"/>
          <w:color w:val="000000"/>
          <w:sz w:val="24"/>
          <w:szCs w:val="24"/>
          <w:lang w:eastAsia="ru-RU"/>
        </w:rPr>
        <w:t>Каков же, в таком случае, человек будущего? Погрязший в стремлении к низменным инстинктам – к власти, к насилию, к острым ощущениям, к вседозволенности</w:t>
      </w:r>
      <w:r w:rsidR="00E40859">
        <w:rPr>
          <w:rFonts w:ascii="Times New Roman" w:eastAsia="Times New Roman" w:hAnsi="Times New Roman" w:cs="Times New Roman"/>
          <w:color w:val="000000"/>
          <w:sz w:val="24"/>
          <w:szCs w:val="24"/>
          <w:lang w:eastAsia="ru-RU"/>
        </w:rPr>
        <w:t>? Или просто н</w:t>
      </w:r>
      <w:r w:rsidRPr="00831BBE">
        <w:rPr>
          <w:rFonts w:ascii="Times New Roman" w:eastAsia="Times New Roman" w:hAnsi="Times New Roman" w:cs="Times New Roman"/>
          <w:color w:val="000000"/>
          <w:sz w:val="24"/>
          <w:szCs w:val="24"/>
          <w:lang w:eastAsia="ru-RU"/>
        </w:rPr>
        <w:t>еспособный на чувство, жаждущий внешних стимулов и реагирующий только на них</w:t>
      </w:r>
      <w:r w:rsidR="00E40859">
        <w:rPr>
          <w:rFonts w:ascii="Times New Roman" w:eastAsia="Times New Roman" w:hAnsi="Times New Roman" w:cs="Times New Roman"/>
          <w:color w:val="000000"/>
          <w:sz w:val="24"/>
          <w:szCs w:val="24"/>
          <w:lang w:eastAsia="ru-RU"/>
        </w:rPr>
        <w:t xml:space="preserve">? </w:t>
      </w:r>
      <w:r w:rsidRPr="00831BBE">
        <w:rPr>
          <w:rFonts w:ascii="Times New Roman" w:eastAsia="Times New Roman" w:hAnsi="Times New Roman" w:cs="Times New Roman"/>
          <w:color w:val="000000"/>
          <w:sz w:val="24"/>
          <w:szCs w:val="24"/>
          <w:lang w:eastAsia="ru-RU"/>
        </w:rPr>
        <w:t xml:space="preserve">Но чувства притупляются, </w:t>
      </w:r>
      <w:r w:rsidR="00E40859" w:rsidRPr="00831BBE">
        <w:rPr>
          <w:rFonts w:ascii="Times New Roman" w:eastAsia="Times New Roman" w:hAnsi="Times New Roman" w:cs="Times New Roman"/>
          <w:color w:val="000000"/>
          <w:sz w:val="24"/>
          <w:szCs w:val="24"/>
          <w:lang w:eastAsia="ru-RU"/>
        </w:rPr>
        <w:t>кажутся все более тусклыми</w:t>
      </w:r>
      <w:r w:rsidR="00E40859">
        <w:rPr>
          <w:rFonts w:ascii="Times New Roman" w:eastAsia="Times New Roman" w:hAnsi="Times New Roman" w:cs="Times New Roman"/>
          <w:color w:val="000000"/>
          <w:sz w:val="24"/>
          <w:szCs w:val="24"/>
          <w:lang w:eastAsia="ru-RU"/>
        </w:rPr>
        <w:t>,</w:t>
      </w:r>
      <w:r w:rsidR="00E40859" w:rsidRPr="00831BBE">
        <w:rPr>
          <w:rFonts w:ascii="Times New Roman" w:eastAsia="Times New Roman" w:hAnsi="Times New Roman" w:cs="Times New Roman"/>
          <w:color w:val="000000"/>
          <w:sz w:val="24"/>
          <w:szCs w:val="24"/>
          <w:lang w:eastAsia="ru-RU"/>
        </w:rPr>
        <w:t xml:space="preserve"> </w:t>
      </w:r>
      <w:r w:rsidRPr="00831BBE">
        <w:rPr>
          <w:rFonts w:ascii="Times New Roman" w:eastAsia="Times New Roman" w:hAnsi="Times New Roman" w:cs="Times New Roman"/>
          <w:color w:val="000000"/>
          <w:sz w:val="24"/>
          <w:szCs w:val="24"/>
          <w:lang w:eastAsia="ru-RU"/>
        </w:rPr>
        <w:t>насыщени</w:t>
      </w:r>
      <w:r w:rsidR="00E40859">
        <w:rPr>
          <w:rFonts w:ascii="Times New Roman" w:eastAsia="Times New Roman" w:hAnsi="Times New Roman" w:cs="Times New Roman"/>
          <w:color w:val="000000"/>
          <w:sz w:val="24"/>
          <w:szCs w:val="24"/>
          <w:lang w:eastAsia="ru-RU"/>
        </w:rPr>
        <w:t>е</w:t>
      </w:r>
      <w:r w:rsidRPr="00831BBE">
        <w:rPr>
          <w:rFonts w:ascii="Times New Roman" w:eastAsia="Times New Roman" w:hAnsi="Times New Roman" w:cs="Times New Roman"/>
          <w:color w:val="000000"/>
          <w:sz w:val="24"/>
          <w:szCs w:val="24"/>
          <w:lang w:eastAsia="ru-RU"/>
        </w:rPr>
        <w:t xml:space="preserve"> желаемым ведет </w:t>
      </w:r>
      <w:r w:rsidR="00E40859">
        <w:rPr>
          <w:rFonts w:ascii="Times New Roman" w:eastAsia="Times New Roman" w:hAnsi="Times New Roman" w:cs="Times New Roman"/>
          <w:color w:val="000000"/>
          <w:sz w:val="24"/>
          <w:szCs w:val="24"/>
          <w:lang w:eastAsia="ru-RU"/>
        </w:rPr>
        <w:t xml:space="preserve">к поиску </w:t>
      </w:r>
      <w:r w:rsidRPr="00831BBE">
        <w:rPr>
          <w:rFonts w:ascii="Times New Roman" w:eastAsia="Times New Roman" w:hAnsi="Times New Roman" w:cs="Times New Roman"/>
          <w:color w:val="000000"/>
          <w:sz w:val="24"/>
          <w:szCs w:val="24"/>
          <w:lang w:eastAsia="ru-RU"/>
        </w:rPr>
        <w:t xml:space="preserve">новых эмоций, </w:t>
      </w:r>
      <w:r w:rsidR="00E40859">
        <w:rPr>
          <w:rFonts w:ascii="Times New Roman" w:eastAsia="Times New Roman" w:hAnsi="Times New Roman" w:cs="Times New Roman"/>
          <w:color w:val="000000"/>
          <w:sz w:val="24"/>
          <w:szCs w:val="24"/>
          <w:lang w:eastAsia="ru-RU"/>
        </w:rPr>
        <w:t xml:space="preserve">желательно позитивных. </w:t>
      </w:r>
      <w:r w:rsidRPr="00831BBE">
        <w:rPr>
          <w:rFonts w:ascii="Times New Roman" w:eastAsia="Times New Roman" w:hAnsi="Times New Roman" w:cs="Times New Roman"/>
          <w:color w:val="000000"/>
          <w:sz w:val="24"/>
          <w:szCs w:val="24"/>
          <w:lang w:eastAsia="ru-RU"/>
        </w:rPr>
        <w:t xml:space="preserve">Современный человек, кажется, стремится именно к этому: убрать все «токсичное», вызывающее неприятные ощущения, боль и страдания. Но может ли счастье, выстроенное лишь из позитива, высветиться достаточно объемно и ярко, может ли они удовлетворить нас, если в нашей жизни не будет чего-то контрастного? Об этом много и убедительно писал еще маркиз </w:t>
      </w:r>
      <w:proofErr w:type="spellStart"/>
      <w:proofErr w:type="gramStart"/>
      <w:r w:rsidRPr="00831BBE">
        <w:rPr>
          <w:rFonts w:ascii="Times New Roman" w:eastAsia="Times New Roman" w:hAnsi="Times New Roman" w:cs="Times New Roman"/>
          <w:color w:val="000000"/>
          <w:sz w:val="24"/>
          <w:szCs w:val="24"/>
          <w:lang w:eastAsia="ru-RU"/>
        </w:rPr>
        <w:t>Ж.де</w:t>
      </w:r>
      <w:proofErr w:type="spellEnd"/>
      <w:proofErr w:type="gramEnd"/>
      <w:r w:rsidRPr="00831BBE">
        <w:rPr>
          <w:rFonts w:ascii="Times New Roman" w:eastAsia="Times New Roman" w:hAnsi="Times New Roman" w:cs="Times New Roman"/>
          <w:color w:val="000000"/>
          <w:sz w:val="24"/>
          <w:szCs w:val="24"/>
          <w:lang w:eastAsia="ru-RU"/>
        </w:rPr>
        <w:t xml:space="preserve"> Сад. И это уже хуже, чем даже новая животность</w:t>
      </w:r>
    </w:p>
    <w:p w:rsidR="005D1509" w:rsidRPr="00831BBE" w:rsidRDefault="005D1509" w:rsidP="005D1509">
      <w:pPr>
        <w:pBdr>
          <w:top w:val="nil"/>
          <w:left w:val="nil"/>
          <w:bottom w:val="nil"/>
          <w:right w:val="nil"/>
          <w:between w:val="nil"/>
        </w:pBdr>
        <w:spacing w:after="0" w:line="360" w:lineRule="auto"/>
        <w:ind w:firstLine="360"/>
        <w:rPr>
          <w:rFonts w:ascii="Times New Roman" w:eastAsia="Times New Roman" w:hAnsi="Times New Roman" w:cs="Times New Roman"/>
          <w:color w:val="000000"/>
          <w:sz w:val="24"/>
          <w:szCs w:val="24"/>
          <w:lang w:eastAsia="ru-RU"/>
        </w:rPr>
      </w:pPr>
      <w:r w:rsidRPr="00831BBE">
        <w:rPr>
          <w:rFonts w:ascii="Times New Roman" w:eastAsia="Times New Roman" w:hAnsi="Times New Roman" w:cs="Times New Roman"/>
          <w:color w:val="000000"/>
          <w:sz w:val="24"/>
          <w:szCs w:val="24"/>
          <w:lang w:eastAsia="ru-RU"/>
        </w:rPr>
        <w:t xml:space="preserve">Нарастающий тренд новых социальных неравенств, </w:t>
      </w:r>
      <w:r>
        <w:rPr>
          <w:rFonts w:ascii="Times New Roman" w:eastAsia="Times New Roman" w:hAnsi="Times New Roman" w:cs="Times New Roman"/>
          <w:color w:val="000000"/>
          <w:sz w:val="24"/>
          <w:szCs w:val="24"/>
          <w:lang w:eastAsia="ru-RU"/>
        </w:rPr>
        <w:t xml:space="preserve">тотального контроля, </w:t>
      </w:r>
      <w:r w:rsidRPr="00831BBE">
        <w:rPr>
          <w:rFonts w:ascii="Times New Roman" w:eastAsia="Times New Roman" w:hAnsi="Times New Roman" w:cs="Times New Roman"/>
          <w:color w:val="000000"/>
          <w:sz w:val="24"/>
          <w:szCs w:val="24"/>
          <w:lang w:eastAsia="ru-RU"/>
        </w:rPr>
        <w:t>деградаци</w:t>
      </w:r>
      <w:r>
        <w:rPr>
          <w:rFonts w:ascii="Times New Roman" w:eastAsia="Times New Roman" w:hAnsi="Times New Roman" w:cs="Times New Roman"/>
          <w:color w:val="000000"/>
          <w:sz w:val="24"/>
          <w:szCs w:val="24"/>
          <w:lang w:eastAsia="ru-RU"/>
        </w:rPr>
        <w:t>и</w:t>
      </w:r>
      <w:r w:rsidRPr="00831BBE">
        <w:rPr>
          <w:rFonts w:ascii="Times New Roman" w:eastAsia="Times New Roman" w:hAnsi="Times New Roman" w:cs="Times New Roman"/>
          <w:color w:val="000000"/>
          <w:sz w:val="24"/>
          <w:szCs w:val="24"/>
          <w:lang w:eastAsia="ru-RU"/>
        </w:rPr>
        <w:t xml:space="preserve"> естественного интеллекта, вытеснения практик рассуждения </w:t>
      </w:r>
      <w:proofErr w:type="spellStart"/>
      <w:r w:rsidRPr="00831BBE">
        <w:rPr>
          <w:rFonts w:ascii="Times New Roman" w:eastAsia="Times New Roman" w:hAnsi="Times New Roman" w:cs="Times New Roman"/>
          <w:color w:val="000000"/>
          <w:sz w:val="24"/>
          <w:szCs w:val="24"/>
          <w:lang w:eastAsia="ru-RU"/>
        </w:rPr>
        <w:t>геймерскими</w:t>
      </w:r>
      <w:proofErr w:type="spellEnd"/>
      <w:r w:rsidRPr="00831BBE">
        <w:rPr>
          <w:rFonts w:ascii="Times New Roman" w:eastAsia="Times New Roman" w:hAnsi="Times New Roman" w:cs="Times New Roman"/>
          <w:color w:val="000000"/>
          <w:sz w:val="24"/>
          <w:szCs w:val="24"/>
          <w:lang w:eastAsia="ru-RU"/>
        </w:rPr>
        <w:t xml:space="preserve"> навыками, роста зависимости от электронных устройств дают тенденции «киберпанка» новые и новые импульсы</w:t>
      </w:r>
      <w:r>
        <w:rPr>
          <w:rFonts w:ascii="Times New Roman" w:eastAsia="Times New Roman" w:hAnsi="Times New Roman" w:cs="Times New Roman"/>
          <w:color w:val="000000"/>
          <w:sz w:val="24"/>
          <w:szCs w:val="24"/>
          <w:lang w:eastAsia="ru-RU"/>
        </w:rPr>
        <w:t xml:space="preserve">. </w:t>
      </w:r>
      <w:r w:rsidRPr="00831BBE">
        <w:rPr>
          <w:rFonts w:ascii="Times New Roman" w:eastAsia="Times New Roman" w:hAnsi="Times New Roman" w:cs="Times New Roman"/>
          <w:color w:val="000000"/>
          <w:sz w:val="24"/>
          <w:szCs w:val="24"/>
          <w:lang w:eastAsia="ru-RU"/>
        </w:rPr>
        <w:t xml:space="preserve">Да и кому нужен обладающий самосознанием субъект, осмысляющий мир «в первом лице», когда все проблемы разрешимы за него и без него «в третьем лице»? </w:t>
      </w:r>
    </w:p>
    <w:p w:rsidR="0010593A" w:rsidRPr="00831BBE" w:rsidRDefault="0010593A" w:rsidP="0010593A">
      <w:pPr>
        <w:pBdr>
          <w:top w:val="nil"/>
          <w:left w:val="nil"/>
          <w:bottom w:val="nil"/>
          <w:right w:val="nil"/>
          <w:between w:val="nil"/>
        </w:pBdr>
        <w:spacing w:after="0" w:line="360" w:lineRule="auto"/>
        <w:ind w:firstLine="360"/>
        <w:rPr>
          <w:rFonts w:ascii="Times New Roman" w:eastAsia="Times New Roman" w:hAnsi="Times New Roman" w:cs="Times New Roman"/>
          <w:color w:val="000000"/>
          <w:sz w:val="24"/>
          <w:szCs w:val="24"/>
          <w:lang w:eastAsia="ru-RU"/>
        </w:rPr>
      </w:pPr>
      <w:r w:rsidRPr="00831BBE">
        <w:rPr>
          <w:rFonts w:ascii="Times New Roman" w:eastAsia="Times New Roman" w:hAnsi="Times New Roman" w:cs="Times New Roman"/>
          <w:color w:val="000000"/>
          <w:sz w:val="24"/>
          <w:szCs w:val="24"/>
          <w:lang w:eastAsia="ru-RU"/>
        </w:rPr>
        <w:t xml:space="preserve">У любого достижения цивилизации есть неоднозначные обстоятельства. Автомобиль порождает немало проблем, осложняя жизнь – от ДТП до гиподинамии. Но никто от автомобиля не отказывается. Пользование компьютером имеет немало негативных последствий – для зрения, осанки и т.п. Но никто от компьютеров не отказывается. Наоборот – зная о таких последствиях и обстоятельствах, можно предпринимать меры, </w:t>
      </w:r>
      <w:r w:rsidRPr="00831BBE">
        <w:rPr>
          <w:rFonts w:ascii="Times New Roman" w:eastAsia="Times New Roman" w:hAnsi="Times New Roman" w:cs="Times New Roman"/>
          <w:color w:val="000000"/>
          <w:sz w:val="24"/>
          <w:szCs w:val="24"/>
          <w:lang w:eastAsia="ru-RU"/>
        </w:rPr>
        <w:lastRenderedPageBreak/>
        <w:t xml:space="preserve">чтобы противостоять нежелательным последствиям. Информирован – уже вооружен. Так и в случае современного оцифрованного общества массового потребления. </w:t>
      </w:r>
    </w:p>
    <w:p w:rsidR="0051735B" w:rsidRPr="0051735B" w:rsidRDefault="0010593A" w:rsidP="0051735B">
      <w:pPr>
        <w:pBdr>
          <w:top w:val="nil"/>
          <w:left w:val="nil"/>
          <w:bottom w:val="nil"/>
          <w:right w:val="nil"/>
          <w:between w:val="nil"/>
        </w:pBdr>
        <w:spacing w:after="0" w:line="360" w:lineRule="auto"/>
        <w:ind w:firstLine="360"/>
        <w:rPr>
          <w:rFonts w:ascii="Times New Roman" w:eastAsia="Times New Roman" w:hAnsi="Times New Roman" w:cs="Times New Roman"/>
          <w:color w:val="000000"/>
          <w:sz w:val="24"/>
          <w:szCs w:val="24"/>
          <w:lang w:eastAsia="ru-RU"/>
        </w:rPr>
      </w:pPr>
      <w:r w:rsidRPr="00831BBE">
        <w:rPr>
          <w:rFonts w:ascii="Times New Roman" w:eastAsia="Times New Roman" w:hAnsi="Times New Roman" w:cs="Times New Roman"/>
          <w:color w:val="000000"/>
          <w:sz w:val="24"/>
          <w:szCs w:val="24"/>
          <w:lang w:eastAsia="ru-RU"/>
        </w:rPr>
        <w:t>Описанные выше проблемные поля</w:t>
      </w:r>
      <w:r w:rsidR="005D1509">
        <w:rPr>
          <w:rFonts w:ascii="Times New Roman" w:eastAsia="Times New Roman" w:hAnsi="Times New Roman" w:cs="Times New Roman"/>
          <w:color w:val="000000"/>
          <w:sz w:val="24"/>
          <w:szCs w:val="24"/>
          <w:lang w:eastAsia="ru-RU"/>
        </w:rPr>
        <w:t xml:space="preserve">, </w:t>
      </w:r>
      <w:r w:rsidRPr="00831BBE">
        <w:rPr>
          <w:rFonts w:ascii="Times New Roman" w:eastAsia="Times New Roman" w:hAnsi="Times New Roman" w:cs="Times New Roman"/>
          <w:color w:val="000000"/>
          <w:sz w:val="24"/>
          <w:szCs w:val="24"/>
          <w:lang w:eastAsia="ru-RU"/>
        </w:rPr>
        <w:t>на первый взгляд, довольно разрозненны</w:t>
      </w:r>
      <w:r w:rsidR="005D1509">
        <w:rPr>
          <w:rFonts w:ascii="Times New Roman" w:eastAsia="Times New Roman" w:hAnsi="Times New Roman" w:cs="Times New Roman"/>
          <w:color w:val="000000"/>
          <w:sz w:val="24"/>
          <w:szCs w:val="24"/>
          <w:lang w:eastAsia="ru-RU"/>
        </w:rPr>
        <w:t>е</w:t>
      </w:r>
      <w:r w:rsidRPr="00831BBE">
        <w:rPr>
          <w:rFonts w:ascii="Times New Roman" w:eastAsia="Times New Roman" w:hAnsi="Times New Roman" w:cs="Times New Roman"/>
          <w:color w:val="000000"/>
          <w:sz w:val="24"/>
          <w:szCs w:val="24"/>
          <w:lang w:eastAsia="ru-RU"/>
        </w:rPr>
        <w:t>, явля</w:t>
      </w:r>
      <w:r w:rsidR="005D1509">
        <w:rPr>
          <w:rFonts w:ascii="Times New Roman" w:eastAsia="Times New Roman" w:hAnsi="Times New Roman" w:cs="Times New Roman"/>
          <w:color w:val="000000"/>
          <w:sz w:val="24"/>
          <w:szCs w:val="24"/>
          <w:lang w:eastAsia="ru-RU"/>
        </w:rPr>
        <w:t>ю</w:t>
      </w:r>
      <w:r w:rsidRPr="00831BBE">
        <w:rPr>
          <w:rFonts w:ascii="Times New Roman" w:eastAsia="Times New Roman" w:hAnsi="Times New Roman" w:cs="Times New Roman"/>
          <w:color w:val="000000"/>
          <w:sz w:val="24"/>
          <w:szCs w:val="24"/>
          <w:lang w:eastAsia="ru-RU"/>
        </w:rPr>
        <w:t xml:space="preserve">тся серьезным вызовом философскому анализу, тяготеющему к обобщению и интеграции смысловой картины мира и человека. </w:t>
      </w:r>
      <w:r w:rsidR="0051735B" w:rsidRPr="0051735B">
        <w:rPr>
          <w:rFonts w:ascii="Times New Roman" w:eastAsia="Times New Roman" w:hAnsi="Times New Roman" w:cs="Times New Roman"/>
          <w:color w:val="000000"/>
          <w:sz w:val="24"/>
          <w:szCs w:val="24"/>
          <w:lang w:eastAsia="ru-RU"/>
        </w:rPr>
        <w:t xml:space="preserve">Необходимы не только осмысление реальности Революции 4.0, но и выработка и освоение методик ее гуманитарной экспертизы, социально-культурного инжиниринга, формирование соответствующих институтов. </w:t>
      </w:r>
    </w:p>
    <w:p w:rsidR="002911C7" w:rsidRDefault="005D1509" w:rsidP="005D1509">
      <w:pPr>
        <w:pBdr>
          <w:top w:val="nil"/>
          <w:left w:val="nil"/>
          <w:bottom w:val="nil"/>
          <w:right w:val="nil"/>
          <w:between w:val="nil"/>
        </w:pBdr>
        <w:spacing w:after="0" w:line="360" w:lineRule="auto"/>
        <w:ind w:firstLine="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 такой анализ </w:t>
      </w:r>
      <w:r w:rsidRPr="00831BBE">
        <w:rPr>
          <w:rFonts w:ascii="Times New Roman" w:eastAsia="Times New Roman" w:hAnsi="Times New Roman" w:cs="Times New Roman"/>
          <w:color w:val="000000"/>
          <w:sz w:val="24"/>
          <w:szCs w:val="24"/>
          <w:lang w:eastAsia="ru-RU"/>
        </w:rPr>
        <w:t>представляется чрезвычайно перспективным и важным</w:t>
      </w:r>
      <w:r>
        <w:rPr>
          <w:rFonts w:ascii="Times New Roman" w:eastAsia="Times New Roman" w:hAnsi="Times New Roman" w:cs="Times New Roman"/>
          <w:color w:val="000000"/>
          <w:sz w:val="24"/>
          <w:szCs w:val="24"/>
          <w:lang w:eastAsia="ru-RU"/>
        </w:rPr>
        <w:t>. Но при этом, с</w:t>
      </w:r>
      <w:r w:rsidRPr="00831BBE">
        <w:rPr>
          <w:rFonts w:ascii="Times New Roman" w:eastAsia="Times New Roman" w:hAnsi="Times New Roman" w:cs="Times New Roman"/>
          <w:color w:val="000000"/>
          <w:sz w:val="24"/>
          <w:szCs w:val="24"/>
          <w:lang w:eastAsia="ru-RU"/>
        </w:rPr>
        <w:t xml:space="preserve">ледует признать недостаточность и даже </w:t>
      </w:r>
      <w:proofErr w:type="spellStart"/>
      <w:r w:rsidRPr="00831BBE">
        <w:rPr>
          <w:rFonts w:ascii="Times New Roman" w:eastAsia="Times New Roman" w:hAnsi="Times New Roman" w:cs="Times New Roman"/>
          <w:color w:val="000000"/>
          <w:sz w:val="24"/>
          <w:szCs w:val="24"/>
          <w:lang w:eastAsia="ru-RU"/>
        </w:rPr>
        <w:t>тупиковость</w:t>
      </w:r>
      <w:proofErr w:type="spellEnd"/>
      <w:r w:rsidRPr="00831BBE">
        <w:rPr>
          <w:rFonts w:ascii="Times New Roman" w:eastAsia="Times New Roman" w:hAnsi="Times New Roman" w:cs="Times New Roman"/>
          <w:color w:val="000000"/>
          <w:sz w:val="24"/>
          <w:szCs w:val="24"/>
          <w:lang w:eastAsia="ru-RU"/>
        </w:rPr>
        <w:t xml:space="preserve"> абстрактного анализа в поисках ответов на отмеченные концептуальные и цивилизационные вызовы. Все очень конкретно.</w:t>
      </w:r>
      <w:r>
        <w:rPr>
          <w:rFonts w:ascii="Times New Roman" w:eastAsia="Times New Roman" w:hAnsi="Times New Roman" w:cs="Times New Roman"/>
          <w:color w:val="000000"/>
          <w:sz w:val="24"/>
          <w:szCs w:val="24"/>
          <w:lang w:eastAsia="ru-RU"/>
        </w:rPr>
        <w:t xml:space="preserve"> Например, вопрос о возможности совмещения позиции вменяемого </w:t>
      </w:r>
      <w:proofErr w:type="spellStart"/>
      <w:r>
        <w:rPr>
          <w:rFonts w:ascii="Times New Roman" w:eastAsia="Times New Roman" w:hAnsi="Times New Roman" w:cs="Times New Roman"/>
          <w:color w:val="000000"/>
          <w:sz w:val="24"/>
          <w:szCs w:val="24"/>
          <w:lang w:eastAsia="ru-RU"/>
        </w:rPr>
        <w:t>актора</w:t>
      </w:r>
      <w:proofErr w:type="spellEnd"/>
      <w:r>
        <w:rPr>
          <w:rFonts w:ascii="Times New Roman" w:eastAsia="Times New Roman" w:hAnsi="Times New Roman" w:cs="Times New Roman"/>
          <w:color w:val="000000"/>
          <w:sz w:val="24"/>
          <w:szCs w:val="24"/>
          <w:lang w:eastAsia="ru-RU"/>
        </w:rPr>
        <w:t xml:space="preserve"> </w:t>
      </w:r>
      <w:r w:rsidRPr="00831BBE">
        <w:rPr>
          <w:rFonts w:ascii="Times New Roman" w:eastAsia="Times New Roman" w:hAnsi="Times New Roman" w:cs="Times New Roman"/>
          <w:color w:val="000000"/>
          <w:sz w:val="24"/>
          <w:szCs w:val="24"/>
          <w:lang w:eastAsia="ru-RU"/>
        </w:rPr>
        <w:t>«в первом лице» и в «третьем лице»</w:t>
      </w:r>
      <w:r>
        <w:rPr>
          <w:rFonts w:ascii="Times New Roman" w:eastAsia="Times New Roman" w:hAnsi="Times New Roman" w:cs="Times New Roman"/>
          <w:color w:val="000000"/>
          <w:sz w:val="24"/>
          <w:szCs w:val="24"/>
          <w:lang w:eastAsia="ru-RU"/>
        </w:rPr>
        <w:t xml:space="preserve">, необходимости и важности первой позиции сразу выводит в центр указанного проблемного комплекса, открывая перспективы от философии поступка и самосознания до гуманитарной экспертизы </w:t>
      </w:r>
      <w:r w:rsidR="002911C7">
        <w:rPr>
          <w:rFonts w:ascii="Times New Roman" w:eastAsia="Times New Roman" w:hAnsi="Times New Roman" w:cs="Times New Roman"/>
          <w:color w:val="000000"/>
          <w:sz w:val="24"/>
          <w:szCs w:val="24"/>
          <w:lang w:eastAsia="ru-RU"/>
        </w:rPr>
        <w:t xml:space="preserve">цифровых технологий. Но это уже выходит далеко за рамки данной работы. </w:t>
      </w:r>
    </w:p>
    <w:p w:rsidR="0010593A" w:rsidRDefault="0010593A" w:rsidP="00831BBE">
      <w:pPr>
        <w:pBdr>
          <w:top w:val="nil"/>
          <w:left w:val="nil"/>
          <w:bottom w:val="nil"/>
          <w:right w:val="nil"/>
          <w:between w:val="nil"/>
        </w:pBdr>
        <w:spacing w:after="0" w:line="360" w:lineRule="auto"/>
        <w:ind w:firstLine="360"/>
        <w:rPr>
          <w:rFonts w:ascii="Times New Roman" w:eastAsia="Times New Roman" w:hAnsi="Times New Roman" w:cs="Times New Roman"/>
          <w:color w:val="000000"/>
          <w:sz w:val="24"/>
          <w:szCs w:val="24"/>
          <w:lang w:eastAsia="ru-RU"/>
        </w:rPr>
      </w:pPr>
    </w:p>
    <w:p w:rsidR="0010593A" w:rsidRPr="00262887" w:rsidRDefault="00262887" w:rsidP="00262887">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lang w:eastAsia="ru-RU"/>
        </w:rPr>
      </w:pPr>
      <w:r w:rsidRPr="00262887">
        <w:rPr>
          <w:rFonts w:ascii="Times New Roman" w:eastAsia="Times New Roman" w:hAnsi="Times New Roman" w:cs="Times New Roman"/>
          <w:b/>
          <w:color w:val="000000"/>
          <w:sz w:val="24"/>
          <w:szCs w:val="24"/>
          <w:lang w:eastAsia="ru-RU"/>
        </w:rPr>
        <w:t>Список литературы</w:t>
      </w:r>
    </w:p>
    <w:p w:rsidR="0008580B" w:rsidRPr="00592DB4" w:rsidRDefault="0008580B" w:rsidP="00592DB4">
      <w:pPr>
        <w:pStyle w:val="a5"/>
        <w:spacing w:line="360" w:lineRule="auto"/>
        <w:ind w:firstLine="708"/>
        <w:rPr>
          <w:rFonts w:ascii="Times New Roman" w:hAnsi="Times New Roman" w:cs="Times New Roman"/>
          <w:sz w:val="24"/>
          <w:szCs w:val="24"/>
        </w:rPr>
      </w:pPr>
      <w:proofErr w:type="spellStart"/>
      <w:r w:rsidRPr="00592DB4">
        <w:rPr>
          <w:rFonts w:ascii="Times New Roman" w:hAnsi="Times New Roman" w:cs="Times New Roman"/>
          <w:i/>
          <w:sz w:val="24"/>
          <w:szCs w:val="24"/>
        </w:rPr>
        <w:t>Болтански</w:t>
      </w:r>
      <w:proofErr w:type="spellEnd"/>
      <w:r w:rsidRPr="00592DB4">
        <w:rPr>
          <w:rFonts w:ascii="Times New Roman" w:hAnsi="Times New Roman" w:cs="Times New Roman"/>
          <w:i/>
          <w:sz w:val="24"/>
          <w:szCs w:val="24"/>
        </w:rPr>
        <w:t xml:space="preserve"> Л., </w:t>
      </w:r>
      <w:proofErr w:type="spellStart"/>
      <w:r w:rsidRPr="00592DB4">
        <w:rPr>
          <w:rFonts w:ascii="Times New Roman" w:hAnsi="Times New Roman" w:cs="Times New Roman"/>
          <w:i/>
          <w:sz w:val="24"/>
          <w:szCs w:val="24"/>
        </w:rPr>
        <w:t>Кьяпелло</w:t>
      </w:r>
      <w:proofErr w:type="spellEnd"/>
      <w:r w:rsidRPr="00592DB4">
        <w:rPr>
          <w:rFonts w:ascii="Times New Roman" w:hAnsi="Times New Roman" w:cs="Times New Roman"/>
          <w:i/>
          <w:sz w:val="24"/>
          <w:szCs w:val="24"/>
        </w:rPr>
        <w:t xml:space="preserve"> </w:t>
      </w:r>
      <w:r w:rsidR="00592DB4">
        <w:rPr>
          <w:rFonts w:ascii="Times New Roman" w:hAnsi="Times New Roman" w:cs="Times New Roman"/>
          <w:i/>
          <w:sz w:val="24"/>
          <w:szCs w:val="24"/>
        </w:rPr>
        <w:t>Э</w:t>
      </w:r>
      <w:r w:rsidRPr="00592DB4">
        <w:rPr>
          <w:rFonts w:ascii="Times New Roman" w:hAnsi="Times New Roman" w:cs="Times New Roman"/>
          <w:i/>
          <w:sz w:val="24"/>
          <w:szCs w:val="24"/>
        </w:rPr>
        <w:t>.</w:t>
      </w:r>
      <w:r w:rsidRPr="00592DB4">
        <w:rPr>
          <w:rFonts w:ascii="Times New Roman" w:hAnsi="Times New Roman" w:cs="Times New Roman"/>
          <w:sz w:val="24"/>
          <w:szCs w:val="24"/>
        </w:rPr>
        <w:t xml:space="preserve"> </w:t>
      </w:r>
      <w:r w:rsidR="00592DB4" w:rsidRPr="00592DB4">
        <w:rPr>
          <w:rFonts w:ascii="Times New Roman" w:hAnsi="Times New Roman" w:cs="Times New Roman"/>
          <w:sz w:val="24"/>
          <w:szCs w:val="24"/>
        </w:rPr>
        <w:t xml:space="preserve">(2011) </w:t>
      </w:r>
      <w:r w:rsidRPr="00592DB4">
        <w:rPr>
          <w:rFonts w:ascii="Times New Roman" w:hAnsi="Times New Roman" w:cs="Times New Roman"/>
          <w:sz w:val="24"/>
          <w:szCs w:val="24"/>
        </w:rPr>
        <w:t>Новый дух капитализма. М.: НЛО, 2011. – 976 с.</w:t>
      </w:r>
    </w:p>
    <w:p w:rsidR="0008580B" w:rsidRPr="00592DB4" w:rsidRDefault="0008580B" w:rsidP="00592DB4">
      <w:pPr>
        <w:pStyle w:val="a5"/>
        <w:spacing w:line="360" w:lineRule="auto"/>
        <w:ind w:firstLine="708"/>
        <w:rPr>
          <w:rFonts w:ascii="Times New Roman" w:hAnsi="Times New Roman" w:cs="Times New Roman"/>
          <w:sz w:val="24"/>
          <w:szCs w:val="24"/>
        </w:rPr>
      </w:pPr>
      <w:proofErr w:type="spellStart"/>
      <w:r w:rsidRPr="00592DB4">
        <w:rPr>
          <w:rFonts w:ascii="Times New Roman" w:hAnsi="Times New Roman" w:cs="Times New Roman"/>
          <w:i/>
          <w:sz w:val="24"/>
          <w:szCs w:val="24"/>
        </w:rPr>
        <w:t>Гройс</w:t>
      </w:r>
      <w:proofErr w:type="spellEnd"/>
      <w:r w:rsidRPr="00592DB4">
        <w:rPr>
          <w:rFonts w:ascii="Times New Roman" w:hAnsi="Times New Roman" w:cs="Times New Roman"/>
          <w:i/>
          <w:sz w:val="24"/>
          <w:szCs w:val="24"/>
        </w:rPr>
        <w:t xml:space="preserve"> Б.</w:t>
      </w:r>
      <w:r w:rsidRPr="00592DB4">
        <w:rPr>
          <w:rFonts w:ascii="Times New Roman" w:hAnsi="Times New Roman" w:cs="Times New Roman"/>
          <w:sz w:val="24"/>
          <w:szCs w:val="24"/>
        </w:rPr>
        <w:t xml:space="preserve"> </w:t>
      </w:r>
      <w:r w:rsidR="00592DB4">
        <w:rPr>
          <w:rFonts w:ascii="Times New Roman" w:hAnsi="Times New Roman" w:cs="Times New Roman"/>
          <w:sz w:val="24"/>
          <w:szCs w:val="24"/>
        </w:rPr>
        <w:t xml:space="preserve">(2015) </w:t>
      </w:r>
      <w:r w:rsidRPr="00592DB4">
        <w:rPr>
          <w:rFonts w:ascii="Times New Roman" w:hAnsi="Times New Roman" w:cs="Times New Roman"/>
          <w:sz w:val="24"/>
          <w:szCs w:val="24"/>
        </w:rPr>
        <w:t xml:space="preserve">О новом. Опыт экономики культуры. М.: Ад </w:t>
      </w:r>
      <w:proofErr w:type="spellStart"/>
      <w:r w:rsidRPr="00592DB4">
        <w:rPr>
          <w:rFonts w:ascii="Times New Roman" w:hAnsi="Times New Roman" w:cs="Times New Roman"/>
          <w:sz w:val="24"/>
          <w:szCs w:val="24"/>
        </w:rPr>
        <w:t>Маргинем</w:t>
      </w:r>
      <w:proofErr w:type="spellEnd"/>
      <w:r w:rsidRPr="00592DB4">
        <w:rPr>
          <w:rFonts w:ascii="Times New Roman" w:hAnsi="Times New Roman" w:cs="Times New Roman"/>
          <w:sz w:val="24"/>
          <w:szCs w:val="24"/>
        </w:rPr>
        <w:t xml:space="preserve"> пресс, 2015. – 240 с. </w:t>
      </w:r>
    </w:p>
    <w:p w:rsidR="0008580B" w:rsidRPr="00592DB4" w:rsidRDefault="0008580B" w:rsidP="00592DB4">
      <w:pPr>
        <w:pStyle w:val="a5"/>
        <w:spacing w:line="360" w:lineRule="auto"/>
        <w:ind w:firstLine="708"/>
        <w:jc w:val="both"/>
        <w:rPr>
          <w:rFonts w:ascii="Times New Roman" w:hAnsi="Times New Roman" w:cs="Times New Roman"/>
          <w:sz w:val="24"/>
          <w:szCs w:val="24"/>
        </w:rPr>
      </w:pPr>
      <w:proofErr w:type="spellStart"/>
      <w:r w:rsidRPr="00592DB4">
        <w:rPr>
          <w:rFonts w:ascii="Times New Roman" w:hAnsi="Times New Roman" w:cs="Times New Roman"/>
          <w:i/>
          <w:sz w:val="24"/>
          <w:szCs w:val="24"/>
        </w:rPr>
        <w:t>Емелин</w:t>
      </w:r>
      <w:proofErr w:type="spellEnd"/>
      <w:r w:rsidRPr="00592DB4">
        <w:rPr>
          <w:rFonts w:ascii="Times New Roman" w:hAnsi="Times New Roman" w:cs="Times New Roman"/>
          <w:i/>
          <w:sz w:val="24"/>
          <w:szCs w:val="24"/>
        </w:rPr>
        <w:t xml:space="preserve"> В. А.</w:t>
      </w:r>
      <w:r w:rsidRPr="00592DB4">
        <w:rPr>
          <w:rFonts w:ascii="Times New Roman" w:hAnsi="Times New Roman" w:cs="Times New Roman"/>
          <w:sz w:val="24"/>
          <w:szCs w:val="24"/>
        </w:rPr>
        <w:t xml:space="preserve"> </w:t>
      </w:r>
      <w:r w:rsidR="00592DB4">
        <w:rPr>
          <w:rFonts w:ascii="Times New Roman" w:hAnsi="Times New Roman" w:cs="Times New Roman"/>
          <w:sz w:val="24"/>
          <w:szCs w:val="24"/>
        </w:rPr>
        <w:t xml:space="preserve">(2018) </w:t>
      </w:r>
      <w:r w:rsidRPr="00592DB4">
        <w:rPr>
          <w:rFonts w:ascii="Times New Roman" w:hAnsi="Times New Roman" w:cs="Times New Roman"/>
          <w:sz w:val="24"/>
          <w:szCs w:val="24"/>
        </w:rPr>
        <w:t xml:space="preserve">От </w:t>
      </w:r>
      <w:proofErr w:type="spellStart"/>
      <w:r w:rsidRPr="00592DB4">
        <w:rPr>
          <w:rFonts w:ascii="Times New Roman" w:hAnsi="Times New Roman" w:cs="Times New Roman"/>
          <w:sz w:val="24"/>
          <w:szCs w:val="24"/>
        </w:rPr>
        <w:t>неолуддизма</w:t>
      </w:r>
      <w:proofErr w:type="spellEnd"/>
      <w:r w:rsidRPr="00592DB4">
        <w:rPr>
          <w:rFonts w:ascii="Times New Roman" w:hAnsi="Times New Roman" w:cs="Times New Roman"/>
          <w:sz w:val="24"/>
          <w:szCs w:val="24"/>
        </w:rPr>
        <w:t xml:space="preserve"> к </w:t>
      </w:r>
      <w:proofErr w:type="spellStart"/>
      <w:r w:rsidRPr="00592DB4">
        <w:rPr>
          <w:rFonts w:ascii="Times New Roman" w:hAnsi="Times New Roman" w:cs="Times New Roman"/>
          <w:sz w:val="24"/>
          <w:szCs w:val="24"/>
        </w:rPr>
        <w:t>трансгуманизму</w:t>
      </w:r>
      <w:proofErr w:type="spellEnd"/>
      <w:r w:rsidRPr="00592DB4">
        <w:rPr>
          <w:rFonts w:ascii="Times New Roman" w:hAnsi="Times New Roman" w:cs="Times New Roman"/>
          <w:sz w:val="24"/>
          <w:szCs w:val="24"/>
        </w:rPr>
        <w:t xml:space="preserve">: сингулярность и вертикальный прогресс или утрата идентичности? // Философия науки и техники. 2018.  №1.  </w:t>
      </w:r>
    </w:p>
    <w:p w:rsidR="0008580B" w:rsidRPr="00592DB4" w:rsidRDefault="0008580B" w:rsidP="00592DB4">
      <w:pPr>
        <w:pStyle w:val="a5"/>
        <w:spacing w:line="360" w:lineRule="auto"/>
        <w:ind w:firstLine="708"/>
        <w:rPr>
          <w:rFonts w:ascii="Times New Roman" w:hAnsi="Times New Roman" w:cs="Times New Roman"/>
          <w:sz w:val="24"/>
          <w:szCs w:val="24"/>
        </w:rPr>
      </w:pPr>
      <w:r w:rsidRPr="00B509FB">
        <w:rPr>
          <w:rFonts w:ascii="Times New Roman" w:hAnsi="Times New Roman" w:cs="Times New Roman"/>
          <w:i/>
          <w:sz w:val="24"/>
          <w:szCs w:val="24"/>
        </w:rPr>
        <w:t>Зотин А.</w:t>
      </w:r>
      <w:r w:rsidRPr="00592DB4">
        <w:rPr>
          <w:rFonts w:ascii="Times New Roman" w:hAnsi="Times New Roman" w:cs="Times New Roman"/>
          <w:sz w:val="24"/>
          <w:szCs w:val="24"/>
        </w:rPr>
        <w:t xml:space="preserve"> </w:t>
      </w:r>
      <w:r w:rsidR="00B509FB">
        <w:rPr>
          <w:rFonts w:ascii="Times New Roman" w:hAnsi="Times New Roman" w:cs="Times New Roman"/>
          <w:sz w:val="24"/>
          <w:szCs w:val="24"/>
        </w:rPr>
        <w:t xml:space="preserve">(2018) </w:t>
      </w:r>
      <w:r w:rsidRPr="00592DB4">
        <w:rPr>
          <w:rFonts w:ascii="Times New Roman" w:hAnsi="Times New Roman" w:cs="Times New Roman"/>
          <w:sz w:val="24"/>
          <w:szCs w:val="24"/>
        </w:rPr>
        <w:t xml:space="preserve">Экономика протеста: </w:t>
      </w:r>
      <w:proofErr w:type="spellStart"/>
      <w:r w:rsidRPr="00592DB4">
        <w:rPr>
          <w:rFonts w:ascii="Times New Roman" w:hAnsi="Times New Roman" w:cs="Times New Roman"/>
          <w:sz w:val="24"/>
          <w:szCs w:val="24"/>
        </w:rPr>
        <w:t>прекариат</w:t>
      </w:r>
      <w:proofErr w:type="spellEnd"/>
      <w:r w:rsidRPr="00592DB4">
        <w:rPr>
          <w:rFonts w:ascii="Times New Roman" w:hAnsi="Times New Roman" w:cs="Times New Roman"/>
          <w:sz w:val="24"/>
          <w:szCs w:val="24"/>
        </w:rPr>
        <w:t xml:space="preserve"> цифровой эпохи. Как людей подчиняют алгоритмы. // </w:t>
      </w:r>
      <w:r w:rsidR="00B509FB">
        <w:rPr>
          <w:rFonts w:ascii="Times New Roman" w:hAnsi="Times New Roman" w:cs="Times New Roman"/>
          <w:sz w:val="24"/>
          <w:szCs w:val="24"/>
        </w:rPr>
        <w:t>Коммерсантъ.</w:t>
      </w:r>
      <w:r w:rsidR="00B509FB" w:rsidRPr="00B509FB">
        <w:rPr>
          <w:rFonts w:ascii="Times New Roman" w:hAnsi="Times New Roman" w:cs="Times New Roman"/>
          <w:sz w:val="24"/>
          <w:szCs w:val="24"/>
        </w:rPr>
        <w:t xml:space="preserve"> </w:t>
      </w:r>
      <w:r w:rsidR="00B509FB">
        <w:rPr>
          <w:rFonts w:ascii="Times New Roman" w:hAnsi="Times New Roman" w:cs="Times New Roman"/>
          <w:sz w:val="24"/>
          <w:szCs w:val="24"/>
        </w:rPr>
        <w:t xml:space="preserve">08.07.2018 </w:t>
      </w:r>
      <w:r w:rsidR="00B509FB" w:rsidRPr="00B509FB">
        <w:rPr>
          <w:rFonts w:ascii="Times New Roman" w:hAnsi="Times New Roman" w:cs="Times New Roman"/>
          <w:sz w:val="24"/>
          <w:szCs w:val="24"/>
        </w:rPr>
        <w:t>//</w:t>
      </w:r>
      <w:r w:rsidR="008374F0" w:rsidRPr="00592DB4">
        <w:rPr>
          <w:rFonts w:ascii="Times New Roman" w:hAnsi="Times New Roman" w:cs="Times New Roman"/>
          <w:sz w:val="24"/>
          <w:szCs w:val="24"/>
          <w:lang w:val="en-US"/>
        </w:rPr>
        <w:t>https</w:t>
      </w:r>
      <w:r w:rsidR="008374F0" w:rsidRPr="00592DB4">
        <w:rPr>
          <w:rFonts w:ascii="Times New Roman" w:hAnsi="Times New Roman" w:cs="Times New Roman"/>
          <w:sz w:val="24"/>
          <w:szCs w:val="24"/>
        </w:rPr>
        <w:t>://</w:t>
      </w:r>
      <w:r w:rsidR="008374F0" w:rsidRPr="00592DB4">
        <w:rPr>
          <w:rFonts w:ascii="Times New Roman" w:hAnsi="Times New Roman" w:cs="Times New Roman"/>
          <w:sz w:val="24"/>
          <w:szCs w:val="24"/>
          <w:lang w:val="en-US"/>
        </w:rPr>
        <w:t>www</w:t>
      </w:r>
      <w:r w:rsidR="008374F0" w:rsidRPr="00592DB4">
        <w:rPr>
          <w:rFonts w:ascii="Times New Roman" w:hAnsi="Times New Roman" w:cs="Times New Roman"/>
          <w:sz w:val="24"/>
          <w:szCs w:val="24"/>
        </w:rPr>
        <w:t>.</w:t>
      </w:r>
      <w:proofErr w:type="spellStart"/>
      <w:r w:rsidR="008374F0" w:rsidRPr="00592DB4">
        <w:rPr>
          <w:rFonts w:ascii="Times New Roman" w:hAnsi="Times New Roman" w:cs="Times New Roman"/>
          <w:sz w:val="24"/>
          <w:szCs w:val="24"/>
          <w:lang w:val="en-US"/>
        </w:rPr>
        <w:t>kommersant</w:t>
      </w:r>
      <w:proofErr w:type="spellEnd"/>
      <w:r w:rsidR="008374F0" w:rsidRPr="00592DB4">
        <w:rPr>
          <w:rFonts w:ascii="Times New Roman" w:hAnsi="Times New Roman" w:cs="Times New Roman"/>
          <w:sz w:val="24"/>
          <w:szCs w:val="24"/>
        </w:rPr>
        <w:t>.</w:t>
      </w:r>
      <w:proofErr w:type="spellStart"/>
      <w:r w:rsidR="008374F0" w:rsidRPr="00592DB4">
        <w:rPr>
          <w:rFonts w:ascii="Times New Roman" w:hAnsi="Times New Roman" w:cs="Times New Roman"/>
          <w:sz w:val="24"/>
          <w:szCs w:val="24"/>
          <w:lang w:val="en-US"/>
        </w:rPr>
        <w:t>ru</w:t>
      </w:r>
      <w:proofErr w:type="spellEnd"/>
      <w:r w:rsidR="008374F0" w:rsidRPr="00592DB4">
        <w:rPr>
          <w:rFonts w:ascii="Times New Roman" w:hAnsi="Times New Roman" w:cs="Times New Roman"/>
          <w:sz w:val="24"/>
          <w:szCs w:val="24"/>
        </w:rPr>
        <w:t>/</w:t>
      </w:r>
      <w:r w:rsidR="008374F0" w:rsidRPr="00592DB4">
        <w:rPr>
          <w:rFonts w:ascii="Times New Roman" w:hAnsi="Times New Roman" w:cs="Times New Roman"/>
          <w:sz w:val="24"/>
          <w:szCs w:val="24"/>
          <w:lang w:val="en-US"/>
        </w:rPr>
        <w:t>doc</w:t>
      </w:r>
      <w:r w:rsidR="008374F0" w:rsidRPr="00592DB4">
        <w:rPr>
          <w:rFonts w:ascii="Times New Roman" w:hAnsi="Times New Roman" w:cs="Times New Roman"/>
          <w:sz w:val="24"/>
          <w:szCs w:val="24"/>
        </w:rPr>
        <w:t>/3674787. (Дата доступа 06.09.2019)</w:t>
      </w:r>
    </w:p>
    <w:p w:rsidR="001C0E88" w:rsidRPr="00592DB4" w:rsidRDefault="001C0E88" w:rsidP="00B509FB">
      <w:pPr>
        <w:pStyle w:val="a5"/>
        <w:spacing w:line="360" w:lineRule="auto"/>
        <w:ind w:firstLine="708"/>
        <w:rPr>
          <w:rFonts w:ascii="Times New Roman" w:hAnsi="Times New Roman" w:cs="Times New Roman"/>
          <w:sz w:val="24"/>
          <w:szCs w:val="24"/>
        </w:rPr>
      </w:pPr>
      <w:r w:rsidRPr="00B509FB">
        <w:rPr>
          <w:rFonts w:ascii="Times New Roman" w:hAnsi="Times New Roman" w:cs="Times New Roman"/>
          <w:i/>
          <w:sz w:val="24"/>
          <w:szCs w:val="24"/>
        </w:rPr>
        <w:t>Мануйлова А.</w:t>
      </w:r>
      <w:r w:rsidRPr="00592DB4">
        <w:rPr>
          <w:rFonts w:ascii="Times New Roman" w:hAnsi="Times New Roman" w:cs="Times New Roman"/>
          <w:sz w:val="24"/>
          <w:szCs w:val="24"/>
        </w:rPr>
        <w:t xml:space="preserve"> </w:t>
      </w:r>
      <w:r w:rsidR="00B509FB" w:rsidRPr="00B509FB">
        <w:rPr>
          <w:rFonts w:ascii="Times New Roman" w:hAnsi="Times New Roman" w:cs="Times New Roman"/>
          <w:sz w:val="24"/>
          <w:szCs w:val="24"/>
        </w:rPr>
        <w:t xml:space="preserve">(2019) </w:t>
      </w:r>
      <w:r w:rsidRPr="00592DB4">
        <w:rPr>
          <w:rFonts w:ascii="Times New Roman" w:hAnsi="Times New Roman" w:cs="Times New Roman"/>
          <w:sz w:val="24"/>
          <w:szCs w:val="24"/>
        </w:rPr>
        <w:t xml:space="preserve">Страны ОЭСР победили безработицу </w:t>
      </w:r>
      <w:proofErr w:type="spellStart"/>
      <w:r w:rsidRPr="00592DB4">
        <w:rPr>
          <w:rFonts w:ascii="Times New Roman" w:hAnsi="Times New Roman" w:cs="Times New Roman"/>
          <w:sz w:val="24"/>
          <w:szCs w:val="24"/>
        </w:rPr>
        <w:t>низкопроизводительными</w:t>
      </w:r>
      <w:proofErr w:type="spellEnd"/>
      <w:r w:rsidRPr="00592DB4">
        <w:rPr>
          <w:rFonts w:ascii="Times New Roman" w:hAnsi="Times New Roman" w:cs="Times New Roman"/>
          <w:sz w:val="24"/>
          <w:szCs w:val="24"/>
        </w:rPr>
        <w:t xml:space="preserve"> рабочими местами // Коммерсантъ. 06.05.2019, №77, с. 2.</w:t>
      </w:r>
    </w:p>
    <w:p w:rsidR="0008580B" w:rsidRPr="00592DB4" w:rsidRDefault="0008580B" w:rsidP="00B509FB">
      <w:pPr>
        <w:spacing w:after="0" w:line="360" w:lineRule="auto"/>
        <w:ind w:firstLine="708"/>
        <w:jc w:val="both"/>
        <w:textAlignment w:val="baseline"/>
        <w:rPr>
          <w:rFonts w:ascii="Times New Roman" w:hAnsi="Times New Roman" w:cs="Times New Roman"/>
          <w:sz w:val="24"/>
          <w:szCs w:val="24"/>
        </w:rPr>
      </w:pPr>
      <w:r w:rsidRPr="00B509FB">
        <w:rPr>
          <w:rFonts w:ascii="Times New Roman" w:hAnsi="Times New Roman" w:cs="Times New Roman"/>
          <w:i/>
          <w:sz w:val="24"/>
          <w:szCs w:val="24"/>
          <w:bdr w:val="none" w:sz="0" w:space="0" w:color="auto" w:frame="1"/>
        </w:rPr>
        <w:t>Маркс К., Энгельс Ф.</w:t>
      </w:r>
      <w:r w:rsidRPr="00592DB4">
        <w:rPr>
          <w:rFonts w:ascii="Times New Roman" w:hAnsi="Times New Roman" w:cs="Times New Roman"/>
          <w:sz w:val="24"/>
          <w:szCs w:val="24"/>
          <w:bdr w:val="none" w:sz="0" w:space="0" w:color="auto" w:frame="1"/>
        </w:rPr>
        <w:t xml:space="preserve"> </w:t>
      </w:r>
      <w:r w:rsidR="00B509FB" w:rsidRPr="00B509FB">
        <w:rPr>
          <w:rFonts w:ascii="Times New Roman" w:hAnsi="Times New Roman" w:cs="Times New Roman"/>
          <w:sz w:val="24"/>
          <w:szCs w:val="24"/>
          <w:bdr w:val="none" w:sz="0" w:space="0" w:color="auto" w:frame="1"/>
        </w:rPr>
        <w:t xml:space="preserve">(1955) </w:t>
      </w:r>
      <w:r w:rsidRPr="00592DB4">
        <w:rPr>
          <w:rFonts w:ascii="Times New Roman" w:hAnsi="Times New Roman" w:cs="Times New Roman"/>
          <w:sz w:val="24"/>
          <w:szCs w:val="24"/>
          <w:bdr w:val="none" w:sz="0" w:space="0" w:color="auto" w:frame="1"/>
        </w:rPr>
        <w:t xml:space="preserve">Святое семейство, или Критика критической критики // Маркс К., Энгельс </w:t>
      </w:r>
      <w:proofErr w:type="spellStart"/>
      <w:r w:rsidRPr="00592DB4">
        <w:rPr>
          <w:rFonts w:ascii="Times New Roman" w:hAnsi="Times New Roman" w:cs="Times New Roman"/>
          <w:sz w:val="24"/>
          <w:szCs w:val="24"/>
          <w:bdr w:val="none" w:sz="0" w:space="0" w:color="auto" w:frame="1"/>
        </w:rPr>
        <w:t>Ф.Сочинения</w:t>
      </w:r>
      <w:proofErr w:type="spellEnd"/>
      <w:r w:rsidRPr="00592DB4">
        <w:rPr>
          <w:rFonts w:ascii="Times New Roman" w:hAnsi="Times New Roman" w:cs="Times New Roman"/>
          <w:sz w:val="24"/>
          <w:szCs w:val="24"/>
          <w:bdr w:val="none" w:sz="0" w:space="0" w:color="auto" w:frame="1"/>
        </w:rPr>
        <w:t xml:space="preserve">. Т. 2. М.: Политиздат, 1955, с.186. </w:t>
      </w:r>
    </w:p>
    <w:p w:rsidR="0008580B" w:rsidRPr="00592DB4" w:rsidRDefault="0008580B" w:rsidP="00B509FB">
      <w:pPr>
        <w:pStyle w:val="a5"/>
        <w:spacing w:line="360" w:lineRule="auto"/>
        <w:ind w:firstLine="708"/>
        <w:jc w:val="both"/>
        <w:rPr>
          <w:rFonts w:ascii="Times New Roman" w:hAnsi="Times New Roman" w:cs="Times New Roman"/>
          <w:sz w:val="24"/>
          <w:szCs w:val="24"/>
        </w:rPr>
      </w:pPr>
      <w:r w:rsidRPr="00B509FB">
        <w:rPr>
          <w:rFonts w:ascii="Times New Roman" w:hAnsi="Times New Roman" w:cs="Times New Roman"/>
          <w:i/>
          <w:sz w:val="24"/>
          <w:szCs w:val="24"/>
        </w:rPr>
        <w:t>Мор М.</w:t>
      </w:r>
      <w:r w:rsidRPr="00592DB4">
        <w:rPr>
          <w:rFonts w:ascii="Times New Roman" w:hAnsi="Times New Roman" w:cs="Times New Roman"/>
          <w:sz w:val="24"/>
          <w:szCs w:val="24"/>
        </w:rPr>
        <w:t xml:space="preserve"> </w:t>
      </w:r>
      <w:r w:rsidR="00B509FB" w:rsidRPr="00B509FB">
        <w:rPr>
          <w:rFonts w:ascii="Times New Roman" w:hAnsi="Times New Roman" w:cs="Times New Roman"/>
          <w:sz w:val="24"/>
          <w:szCs w:val="24"/>
        </w:rPr>
        <w:t xml:space="preserve">(2015) </w:t>
      </w:r>
      <w:r w:rsidRPr="00592DB4">
        <w:rPr>
          <w:rFonts w:ascii="Times New Roman" w:hAnsi="Times New Roman" w:cs="Times New Roman"/>
          <w:sz w:val="24"/>
          <w:szCs w:val="24"/>
        </w:rPr>
        <w:t xml:space="preserve">Манифест </w:t>
      </w:r>
      <w:proofErr w:type="spellStart"/>
      <w:r w:rsidRPr="00592DB4">
        <w:rPr>
          <w:rFonts w:ascii="Times New Roman" w:hAnsi="Times New Roman" w:cs="Times New Roman"/>
          <w:sz w:val="24"/>
          <w:szCs w:val="24"/>
        </w:rPr>
        <w:t>трансгуманизма</w:t>
      </w:r>
      <w:proofErr w:type="spellEnd"/>
      <w:r w:rsidRPr="00592DB4">
        <w:rPr>
          <w:rFonts w:ascii="Times New Roman" w:hAnsi="Times New Roman" w:cs="Times New Roman"/>
          <w:sz w:val="24"/>
          <w:szCs w:val="24"/>
        </w:rPr>
        <w:t xml:space="preserve"> </w:t>
      </w:r>
      <w:r w:rsidR="008374F0" w:rsidRPr="00592DB4">
        <w:rPr>
          <w:rFonts w:ascii="Times New Roman" w:hAnsi="Times New Roman" w:cs="Times New Roman"/>
          <w:sz w:val="24"/>
          <w:szCs w:val="24"/>
        </w:rPr>
        <w:t>//</w:t>
      </w:r>
      <w:r w:rsidR="008374F0" w:rsidRPr="00592DB4">
        <w:rPr>
          <w:sz w:val="24"/>
          <w:szCs w:val="24"/>
        </w:rPr>
        <w:t xml:space="preserve"> </w:t>
      </w:r>
      <w:hyperlink r:id="rId8" w:history="1">
        <w:r w:rsidR="008374F0" w:rsidRPr="00592DB4">
          <w:rPr>
            <w:rStyle w:val="a8"/>
            <w:rFonts w:ascii="Times New Roman" w:hAnsi="Times New Roman" w:cs="Times New Roman"/>
            <w:sz w:val="24"/>
            <w:szCs w:val="24"/>
            <w:lang w:val="en-US"/>
          </w:rPr>
          <w:t>https</w:t>
        </w:r>
        <w:r w:rsidR="008374F0" w:rsidRPr="00592DB4">
          <w:rPr>
            <w:rStyle w:val="a8"/>
            <w:rFonts w:ascii="Times New Roman" w:hAnsi="Times New Roman" w:cs="Times New Roman"/>
            <w:sz w:val="24"/>
            <w:szCs w:val="24"/>
          </w:rPr>
          <w:t>://</w:t>
        </w:r>
        <w:r w:rsidR="008374F0" w:rsidRPr="00592DB4">
          <w:rPr>
            <w:rStyle w:val="a8"/>
            <w:rFonts w:ascii="Times New Roman" w:hAnsi="Times New Roman" w:cs="Times New Roman"/>
            <w:sz w:val="24"/>
            <w:szCs w:val="24"/>
            <w:lang w:val="en-US"/>
          </w:rPr>
          <w:t>communitarian</w:t>
        </w:r>
        <w:r w:rsidR="008374F0" w:rsidRPr="00592DB4">
          <w:rPr>
            <w:rStyle w:val="a8"/>
            <w:rFonts w:ascii="Times New Roman" w:hAnsi="Times New Roman" w:cs="Times New Roman"/>
            <w:sz w:val="24"/>
            <w:szCs w:val="24"/>
          </w:rPr>
          <w:t>.</w:t>
        </w:r>
        <w:proofErr w:type="spellStart"/>
        <w:r w:rsidR="008374F0" w:rsidRPr="00592DB4">
          <w:rPr>
            <w:rStyle w:val="a8"/>
            <w:rFonts w:ascii="Times New Roman" w:hAnsi="Times New Roman" w:cs="Times New Roman"/>
            <w:sz w:val="24"/>
            <w:szCs w:val="24"/>
            <w:lang w:val="en-US"/>
          </w:rPr>
          <w:t>ru</w:t>
        </w:r>
        <w:proofErr w:type="spellEnd"/>
        <w:r w:rsidR="008374F0" w:rsidRPr="00592DB4">
          <w:rPr>
            <w:rStyle w:val="a8"/>
            <w:rFonts w:ascii="Times New Roman" w:hAnsi="Times New Roman" w:cs="Times New Roman"/>
            <w:sz w:val="24"/>
            <w:szCs w:val="24"/>
          </w:rPr>
          <w:t>/</w:t>
        </w:r>
        <w:r w:rsidR="008374F0" w:rsidRPr="00592DB4">
          <w:rPr>
            <w:rStyle w:val="a8"/>
            <w:rFonts w:ascii="Times New Roman" w:hAnsi="Times New Roman" w:cs="Times New Roman"/>
            <w:sz w:val="24"/>
            <w:szCs w:val="24"/>
            <w:lang w:val="en-US"/>
          </w:rPr>
          <w:t>posts</w:t>
        </w:r>
        <w:r w:rsidR="008374F0" w:rsidRPr="00592DB4">
          <w:rPr>
            <w:rStyle w:val="a8"/>
            <w:rFonts w:ascii="Times New Roman" w:hAnsi="Times New Roman" w:cs="Times New Roman"/>
            <w:sz w:val="24"/>
            <w:szCs w:val="24"/>
          </w:rPr>
          <w:t>/</w:t>
        </w:r>
        <w:proofErr w:type="spellStart"/>
        <w:r w:rsidR="008374F0" w:rsidRPr="00592DB4">
          <w:rPr>
            <w:rStyle w:val="a8"/>
            <w:rFonts w:ascii="Times New Roman" w:hAnsi="Times New Roman" w:cs="Times New Roman"/>
            <w:sz w:val="24"/>
            <w:szCs w:val="24"/>
            <w:lang w:val="en-US"/>
          </w:rPr>
          <w:t>novyy</w:t>
        </w:r>
        <w:proofErr w:type="spellEnd"/>
        <w:r w:rsidR="008374F0" w:rsidRPr="00592DB4">
          <w:rPr>
            <w:rStyle w:val="a8"/>
            <w:rFonts w:ascii="Times New Roman" w:hAnsi="Times New Roman" w:cs="Times New Roman"/>
            <w:sz w:val="24"/>
            <w:szCs w:val="24"/>
          </w:rPr>
          <w:t>_</w:t>
        </w:r>
        <w:proofErr w:type="spellStart"/>
        <w:r w:rsidR="008374F0" w:rsidRPr="00592DB4">
          <w:rPr>
            <w:rStyle w:val="a8"/>
            <w:rFonts w:ascii="Times New Roman" w:hAnsi="Times New Roman" w:cs="Times New Roman"/>
            <w:sz w:val="24"/>
            <w:szCs w:val="24"/>
            <w:lang w:val="en-US"/>
          </w:rPr>
          <w:t>mirovoy</w:t>
        </w:r>
        <w:proofErr w:type="spellEnd"/>
        <w:r w:rsidR="008374F0" w:rsidRPr="00592DB4">
          <w:rPr>
            <w:rStyle w:val="a8"/>
            <w:rFonts w:ascii="Times New Roman" w:hAnsi="Times New Roman" w:cs="Times New Roman"/>
            <w:sz w:val="24"/>
            <w:szCs w:val="24"/>
          </w:rPr>
          <w:t>_</w:t>
        </w:r>
        <w:proofErr w:type="spellStart"/>
        <w:r w:rsidR="008374F0" w:rsidRPr="00592DB4">
          <w:rPr>
            <w:rStyle w:val="a8"/>
            <w:rFonts w:ascii="Times New Roman" w:hAnsi="Times New Roman" w:cs="Times New Roman"/>
            <w:sz w:val="24"/>
            <w:szCs w:val="24"/>
            <w:lang w:val="en-US"/>
          </w:rPr>
          <w:t>poryadok</w:t>
        </w:r>
        <w:proofErr w:type="spellEnd"/>
        <w:r w:rsidR="008374F0" w:rsidRPr="00592DB4">
          <w:rPr>
            <w:rStyle w:val="a8"/>
            <w:rFonts w:ascii="Times New Roman" w:hAnsi="Times New Roman" w:cs="Times New Roman"/>
            <w:sz w:val="24"/>
            <w:szCs w:val="24"/>
          </w:rPr>
          <w:t>_</w:t>
        </w:r>
        <w:proofErr w:type="spellStart"/>
        <w:r w:rsidR="008374F0" w:rsidRPr="00592DB4">
          <w:rPr>
            <w:rStyle w:val="a8"/>
            <w:rFonts w:ascii="Times New Roman" w:hAnsi="Times New Roman" w:cs="Times New Roman"/>
            <w:sz w:val="24"/>
            <w:szCs w:val="24"/>
            <w:lang w:val="en-US"/>
          </w:rPr>
          <w:t>metody</w:t>
        </w:r>
        <w:proofErr w:type="spellEnd"/>
        <w:r w:rsidR="008374F0" w:rsidRPr="00592DB4">
          <w:rPr>
            <w:rStyle w:val="a8"/>
            <w:rFonts w:ascii="Times New Roman" w:hAnsi="Times New Roman" w:cs="Times New Roman"/>
            <w:sz w:val="24"/>
            <w:szCs w:val="24"/>
          </w:rPr>
          <w:t>/</w:t>
        </w:r>
        <w:proofErr w:type="spellStart"/>
        <w:r w:rsidR="008374F0" w:rsidRPr="00592DB4">
          <w:rPr>
            <w:rStyle w:val="a8"/>
            <w:rFonts w:ascii="Times New Roman" w:hAnsi="Times New Roman" w:cs="Times New Roman"/>
            <w:sz w:val="24"/>
            <w:szCs w:val="24"/>
            <w:lang w:val="en-US"/>
          </w:rPr>
          <w:t>maks</w:t>
        </w:r>
        <w:proofErr w:type="spellEnd"/>
        <w:r w:rsidR="008374F0" w:rsidRPr="00592DB4">
          <w:rPr>
            <w:rStyle w:val="a8"/>
            <w:rFonts w:ascii="Times New Roman" w:hAnsi="Times New Roman" w:cs="Times New Roman"/>
            <w:sz w:val="24"/>
            <w:szCs w:val="24"/>
          </w:rPr>
          <w:t>_</w:t>
        </w:r>
        <w:proofErr w:type="spellStart"/>
        <w:r w:rsidR="008374F0" w:rsidRPr="00592DB4">
          <w:rPr>
            <w:rStyle w:val="a8"/>
            <w:rFonts w:ascii="Times New Roman" w:hAnsi="Times New Roman" w:cs="Times New Roman"/>
            <w:sz w:val="24"/>
            <w:szCs w:val="24"/>
            <w:lang w:val="en-US"/>
          </w:rPr>
          <w:t>mor</w:t>
        </w:r>
        <w:proofErr w:type="spellEnd"/>
        <w:r w:rsidR="008374F0" w:rsidRPr="00592DB4">
          <w:rPr>
            <w:rStyle w:val="a8"/>
            <w:rFonts w:ascii="Times New Roman" w:hAnsi="Times New Roman" w:cs="Times New Roman"/>
            <w:sz w:val="24"/>
            <w:szCs w:val="24"/>
          </w:rPr>
          <w:t>_</w:t>
        </w:r>
        <w:r w:rsidR="008374F0" w:rsidRPr="00592DB4">
          <w:rPr>
            <w:rStyle w:val="a8"/>
            <w:rFonts w:ascii="Times New Roman" w:hAnsi="Times New Roman" w:cs="Times New Roman"/>
            <w:sz w:val="24"/>
            <w:szCs w:val="24"/>
            <w:lang w:val="en-US"/>
          </w:rPr>
          <w:t>manifest</w:t>
        </w:r>
        <w:r w:rsidR="008374F0" w:rsidRPr="00592DB4">
          <w:rPr>
            <w:rStyle w:val="a8"/>
            <w:rFonts w:ascii="Times New Roman" w:hAnsi="Times New Roman" w:cs="Times New Roman"/>
            <w:sz w:val="24"/>
            <w:szCs w:val="24"/>
          </w:rPr>
          <w:t>_</w:t>
        </w:r>
        <w:proofErr w:type="spellStart"/>
        <w:r w:rsidR="008374F0" w:rsidRPr="00592DB4">
          <w:rPr>
            <w:rStyle w:val="a8"/>
            <w:rFonts w:ascii="Times New Roman" w:hAnsi="Times New Roman" w:cs="Times New Roman"/>
            <w:sz w:val="24"/>
            <w:szCs w:val="24"/>
            <w:lang w:val="en-US"/>
          </w:rPr>
          <w:t>transgumanizma</w:t>
        </w:r>
        <w:proofErr w:type="spellEnd"/>
        <w:r w:rsidR="008374F0" w:rsidRPr="00592DB4">
          <w:rPr>
            <w:rStyle w:val="a8"/>
            <w:rFonts w:ascii="Times New Roman" w:hAnsi="Times New Roman" w:cs="Times New Roman"/>
            <w:sz w:val="24"/>
            <w:szCs w:val="24"/>
          </w:rPr>
          <w:t>_14092015</w:t>
        </w:r>
      </w:hyperlink>
      <w:r w:rsidR="008374F0" w:rsidRPr="00592DB4">
        <w:rPr>
          <w:rFonts w:ascii="Times New Roman" w:hAnsi="Times New Roman" w:cs="Times New Roman"/>
          <w:sz w:val="24"/>
          <w:szCs w:val="24"/>
        </w:rPr>
        <w:t xml:space="preserve"> (Дата доступа 06.09.2019)</w:t>
      </w:r>
      <w:r w:rsidRPr="00592DB4">
        <w:rPr>
          <w:rFonts w:ascii="Times New Roman" w:hAnsi="Times New Roman" w:cs="Times New Roman"/>
          <w:sz w:val="24"/>
          <w:szCs w:val="24"/>
        </w:rPr>
        <w:t xml:space="preserve"> </w:t>
      </w:r>
    </w:p>
    <w:p w:rsidR="0008580B" w:rsidRPr="00592DB4" w:rsidRDefault="0008580B" w:rsidP="00B509FB">
      <w:pPr>
        <w:pStyle w:val="a5"/>
        <w:spacing w:line="360" w:lineRule="auto"/>
        <w:ind w:firstLine="708"/>
        <w:jc w:val="both"/>
        <w:rPr>
          <w:rFonts w:ascii="Times New Roman" w:hAnsi="Times New Roman" w:cs="Times New Roman"/>
          <w:sz w:val="24"/>
          <w:szCs w:val="24"/>
        </w:rPr>
      </w:pPr>
      <w:r w:rsidRPr="00B509FB">
        <w:rPr>
          <w:rFonts w:ascii="Times New Roman" w:hAnsi="Times New Roman" w:cs="Times New Roman"/>
          <w:i/>
          <w:sz w:val="24"/>
          <w:szCs w:val="24"/>
        </w:rPr>
        <w:t xml:space="preserve">Павлов А. В. </w:t>
      </w:r>
      <w:r w:rsidR="00B509FB" w:rsidRPr="00B509FB">
        <w:rPr>
          <w:rFonts w:ascii="Times New Roman" w:hAnsi="Times New Roman" w:cs="Times New Roman"/>
          <w:i/>
          <w:sz w:val="24"/>
          <w:szCs w:val="24"/>
        </w:rPr>
        <w:t>(2017)</w:t>
      </w:r>
      <w:r w:rsidR="00B509FB" w:rsidRPr="00B509FB">
        <w:rPr>
          <w:rFonts w:ascii="Times New Roman" w:hAnsi="Times New Roman" w:cs="Times New Roman"/>
          <w:sz w:val="24"/>
          <w:szCs w:val="24"/>
        </w:rPr>
        <w:t xml:space="preserve"> </w:t>
      </w:r>
      <w:r w:rsidRPr="00592DB4">
        <w:rPr>
          <w:rFonts w:ascii="Times New Roman" w:hAnsi="Times New Roman" w:cs="Times New Roman"/>
          <w:sz w:val="24"/>
          <w:szCs w:val="24"/>
        </w:rPr>
        <w:t>Враги по разуму: робот как революционный субъект // Социология власти. 2017. № 2</w:t>
      </w:r>
      <w:r w:rsidR="00F700D7">
        <w:rPr>
          <w:rFonts w:ascii="Times New Roman" w:hAnsi="Times New Roman" w:cs="Times New Roman"/>
          <w:sz w:val="24"/>
          <w:szCs w:val="24"/>
        </w:rPr>
        <w:t>, с</w:t>
      </w:r>
      <w:bookmarkStart w:id="0" w:name="_GoBack"/>
      <w:bookmarkEnd w:id="0"/>
      <w:r w:rsidR="00F700D7" w:rsidRPr="00F700D7">
        <w:rPr>
          <w:rFonts w:ascii="Times New Roman" w:hAnsi="Times New Roman" w:cs="Times New Roman"/>
          <w:sz w:val="24"/>
          <w:szCs w:val="24"/>
        </w:rPr>
        <w:t>. 116-132.</w:t>
      </w:r>
    </w:p>
    <w:p w:rsidR="001A3CA8" w:rsidRPr="00B371D9" w:rsidRDefault="0008580B" w:rsidP="001A3CA8">
      <w:pPr>
        <w:pStyle w:val="a5"/>
        <w:spacing w:line="360" w:lineRule="auto"/>
        <w:ind w:firstLine="708"/>
        <w:rPr>
          <w:rFonts w:ascii="Times New Roman" w:hAnsi="Times New Roman" w:cs="Times New Roman"/>
          <w:sz w:val="24"/>
          <w:szCs w:val="24"/>
        </w:rPr>
      </w:pPr>
      <w:r w:rsidRPr="00B509FB">
        <w:rPr>
          <w:rFonts w:ascii="Times New Roman" w:hAnsi="Times New Roman" w:cs="Times New Roman"/>
          <w:i/>
          <w:sz w:val="24"/>
          <w:szCs w:val="24"/>
        </w:rPr>
        <w:lastRenderedPageBreak/>
        <w:t>Пак Г.С.</w:t>
      </w:r>
      <w:r w:rsidRPr="00592DB4">
        <w:rPr>
          <w:rFonts w:ascii="Times New Roman" w:hAnsi="Times New Roman" w:cs="Times New Roman"/>
          <w:sz w:val="24"/>
          <w:szCs w:val="24"/>
        </w:rPr>
        <w:t xml:space="preserve"> </w:t>
      </w:r>
      <w:proofErr w:type="spellStart"/>
      <w:r w:rsidR="001A3CA8" w:rsidRPr="007C2050">
        <w:rPr>
          <w:rFonts w:ascii="Times New Roman" w:hAnsi="Times New Roman" w:cs="Times New Roman"/>
          <w:i/>
          <w:sz w:val="24"/>
          <w:szCs w:val="24"/>
        </w:rPr>
        <w:t>Хусяинов</w:t>
      </w:r>
      <w:proofErr w:type="spellEnd"/>
      <w:r w:rsidR="001A3CA8" w:rsidRPr="007C2050">
        <w:rPr>
          <w:rFonts w:ascii="Times New Roman" w:hAnsi="Times New Roman" w:cs="Times New Roman"/>
          <w:i/>
          <w:sz w:val="24"/>
          <w:szCs w:val="24"/>
        </w:rPr>
        <w:t xml:space="preserve"> Т.М.</w:t>
      </w:r>
      <w:r w:rsidR="001A3CA8" w:rsidRPr="00592DB4">
        <w:rPr>
          <w:rFonts w:ascii="Times New Roman" w:hAnsi="Times New Roman" w:cs="Times New Roman"/>
          <w:sz w:val="24"/>
          <w:szCs w:val="24"/>
        </w:rPr>
        <w:t xml:space="preserve"> </w:t>
      </w:r>
      <w:r w:rsidR="001A3CA8">
        <w:rPr>
          <w:rFonts w:ascii="Times New Roman" w:hAnsi="Times New Roman" w:cs="Times New Roman"/>
          <w:sz w:val="24"/>
          <w:szCs w:val="24"/>
        </w:rPr>
        <w:t xml:space="preserve">(2018) </w:t>
      </w:r>
      <w:r w:rsidR="001A3CA8" w:rsidRPr="00592DB4">
        <w:rPr>
          <w:rFonts w:ascii="Times New Roman" w:hAnsi="Times New Roman" w:cs="Times New Roman"/>
          <w:sz w:val="24"/>
          <w:szCs w:val="24"/>
        </w:rPr>
        <w:t xml:space="preserve">«Право отключиться» как </w:t>
      </w:r>
      <w:proofErr w:type="spellStart"/>
      <w:r w:rsidR="001A3CA8" w:rsidRPr="00592DB4">
        <w:rPr>
          <w:rFonts w:ascii="Times New Roman" w:hAnsi="Times New Roman" w:cs="Times New Roman"/>
          <w:sz w:val="24"/>
          <w:szCs w:val="24"/>
        </w:rPr>
        <w:t>овет</w:t>
      </w:r>
      <w:proofErr w:type="spellEnd"/>
      <w:r w:rsidR="001A3CA8" w:rsidRPr="00592DB4">
        <w:rPr>
          <w:rFonts w:ascii="Times New Roman" w:hAnsi="Times New Roman" w:cs="Times New Roman"/>
          <w:sz w:val="24"/>
          <w:szCs w:val="24"/>
        </w:rPr>
        <w:t xml:space="preserve"> на экспансию труда в нерабочее время: кто им воспользуется // Вестник Пермского университета. Философия</w:t>
      </w:r>
      <w:r w:rsidR="001A3CA8" w:rsidRPr="00B371D9">
        <w:rPr>
          <w:rFonts w:ascii="Times New Roman" w:hAnsi="Times New Roman" w:cs="Times New Roman"/>
          <w:sz w:val="24"/>
          <w:szCs w:val="24"/>
        </w:rPr>
        <w:t xml:space="preserve">. </w:t>
      </w:r>
      <w:r w:rsidR="001A3CA8" w:rsidRPr="00592DB4">
        <w:rPr>
          <w:rFonts w:ascii="Times New Roman" w:hAnsi="Times New Roman" w:cs="Times New Roman"/>
          <w:sz w:val="24"/>
          <w:szCs w:val="24"/>
        </w:rPr>
        <w:t>Психология</w:t>
      </w:r>
      <w:r w:rsidR="001A3CA8" w:rsidRPr="00B371D9">
        <w:rPr>
          <w:rFonts w:ascii="Times New Roman" w:hAnsi="Times New Roman" w:cs="Times New Roman"/>
          <w:sz w:val="24"/>
          <w:szCs w:val="24"/>
        </w:rPr>
        <w:t xml:space="preserve">. </w:t>
      </w:r>
      <w:r w:rsidR="001A3CA8" w:rsidRPr="00592DB4">
        <w:rPr>
          <w:rFonts w:ascii="Times New Roman" w:hAnsi="Times New Roman" w:cs="Times New Roman"/>
          <w:sz w:val="24"/>
          <w:szCs w:val="24"/>
        </w:rPr>
        <w:t>Социология</w:t>
      </w:r>
      <w:r w:rsidR="001A3CA8" w:rsidRPr="00B371D9">
        <w:rPr>
          <w:rFonts w:ascii="Times New Roman" w:hAnsi="Times New Roman" w:cs="Times New Roman"/>
          <w:sz w:val="24"/>
          <w:szCs w:val="24"/>
        </w:rPr>
        <w:t xml:space="preserve">. 2018, </w:t>
      </w:r>
      <w:r w:rsidR="001A3CA8" w:rsidRPr="00592DB4">
        <w:rPr>
          <w:rFonts w:ascii="Times New Roman" w:hAnsi="Times New Roman" w:cs="Times New Roman"/>
          <w:sz w:val="24"/>
          <w:szCs w:val="24"/>
        </w:rPr>
        <w:t>Вып</w:t>
      </w:r>
      <w:r w:rsidR="001A3CA8" w:rsidRPr="00B371D9">
        <w:rPr>
          <w:rFonts w:ascii="Times New Roman" w:hAnsi="Times New Roman" w:cs="Times New Roman"/>
          <w:sz w:val="24"/>
          <w:szCs w:val="24"/>
        </w:rPr>
        <w:t xml:space="preserve">.4, </w:t>
      </w:r>
      <w:r w:rsidR="001A3CA8" w:rsidRPr="00592DB4">
        <w:rPr>
          <w:rFonts w:ascii="Times New Roman" w:hAnsi="Times New Roman" w:cs="Times New Roman"/>
          <w:sz w:val="24"/>
          <w:szCs w:val="24"/>
        </w:rPr>
        <w:t>с</w:t>
      </w:r>
      <w:r w:rsidR="001A3CA8" w:rsidRPr="00B371D9">
        <w:rPr>
          <w:rFonts w:ascii="Times New Roman" w:hAnsi="Times New Roman" w:cs="Times New Roman"/>
          <w:sz w:val="24"/>
          <w:szCs w:val="24"/>
        </w:rPr>
        <w:t>.508-516.</w:t>
      </w:r>
    </w:p>
    <w:p w:rsidR="001B1A37" w:rsidRPr="00592DB4" w:rsidRDefault="001B1A37" w:rsidP="00B509FB">
      <w:pPr>
        <w:pStyle w:val="a5"/>
        <w:spacing w:line="360" w:lineRule="auto"/>
        <w:ind w:firstLine="708"/>
        <w:rPr>
          <w:rFonts w:ascii="Times New Roman" w:hAnsi="Times New Roman" w:cs="Times New Roman"/>
          <w:sz w:val="24"/>
          <w:szCs w:val="24"/>
        </w:rPr>
      </w:pPr>
      <w:r w:rsidRPr="00B509FB">
        <w:rPr>
          <w:rFonts w:ascii="Times New Roman" w:hAnsi="Times New Roman" w:cs="Times New Roman"/>
          <w:i/>
          <w:sz w:val="24"/>
          <w:szCs w:val="24"/>
        </w:rPr>
        <w:t xml:space="preserve">Петрова Ю. </w:t>
      </w:r>
      <w:r w:rsidR="00B509FB" w:rsidRPr="00B509FB">
        <w:rPr>
          <w:rFonts w:ascii="Times New Roman" w:hAnsi="Times New Roman" w:cs="Times New Roman"/>
          <w:sz w:val="24"/>
          <w:szCs w:val="24"/>
        </w:rPr>
        <w:t xml:space="preserve">(2019) </w:t>
      </w:r>
      <w:proofErr w:type="gramStart"/>
      <w:r w:rsidRPr="00592DB4">
        <w:rPr>
          <w:rFonts w:ascii="Times New Roman" w:hAnsi="Times New Roman" w:cs="Times New Roman"/>
          <w:sz w:val="24"/>
          <w:szCs w:val="24"/>
        </w:rPr>
        <w:t>В</w:t>
      </w:r>
      <w:proofErr w:type="gramEnd"/>
      <w:r w:rsidRPr="00592DB4">
        <w:rPr>
          <w:rFonts w:ascii="Times New Roman" w:hAnsi="Times New Roman" w:cs="Times New Roman"/>
          <w:sz w:val="24"/>
          <w:szCs w:val="24"/>
        </w:rPr>
        <w:t xml:space="preserve"> ближайшие десять лет лишними на работе станут 400 млн человек. // </w:t>
      </w:r>
      <w:r w:rsidRPr="00592DB4">
        <w:rPr>
          <w:rFonts w:ascii="Times New Roman" w:hAnsi="Times New Roman" w:cs="Times New Roman"/>
          <w:sz w:val="24"/>
          <w:szCs w:val="24"/>
          <w:lang w:val="en-US"/>
        </w:rPr>
        <w:t>https</w:t>
      </w:r>
      <w:r w:rsidRPr="00592DB4">
        <w:rPr>
          <w:rFonts w:ascii="Times New Roman" w:hAnsi="Times New Roman" w:cs="Times New Roman"/>
          <w:sz w:val="24"/>
          <w:szCs w:val="24"/>
        </w:rPr>
        <w:t>://</w:t>
      </w:r>
      <w:r w:rsidRPr="00592DB4">
        <w:rPr>
          <w:rFonts w:ascii="Times New Roman" w:hAnsi="Times New Roman" w:cs="Times New Roman"/>
          <w:sz w:val="24"/>
          <w:szCs w:val="24"/>
          <w:lang w:val="en-US"/>
        </w:rPr>
        <w:t>future</w:t>
      </w:r>
      <w:r w:rsidRPr="00592DB4">
        <w:rPr>
          <w:rFonts w:ascii="Times New Roman" w:hAnsi="Times New Roman" w:cs="Times New Roman"/>
          <w:sz w:val="24"/>
          <w:szCs w:val="24"/>
        </w:rPr>
        <w:t>.</w:t>
      </w:r>
      <w:proofErr w:type="spellStart"/>
      <w:r w:rsidRPr="00592DB4">
        <w:rPr>
          <w:rFonts w:ascii="Times New Roman" w:hAnsi="Times New Roman" w:cs="Times New Roman"/>
          <w:sz w:val="24"/>
          <w:szCs w:val="24"/>
          <w:lang w:val="en-US"/>
        </w:rPr>
        <w:t>vedomosti</w:t>
      </w:r>
      <w:proofErr w:type="spellEnd"/>
      <w:r w:rsidRPr="00592DB4">
        <w:rPr>
          <w:rFonts w:ascii="Times New Roman" w:hAnsi="Times New Roman" w:cs="Times New Roman"/>
          <w:sz w:val="24"/>
          <w:szCs w:val="24"/>
        </w:rPr>
        <w:t>.</w:t>
      </w:r>
      <w:proofErr w:type="spellStart"/>
      <w:r w:rsidRPr="00592DB4">
        <w:rPr>
          <w:rFonts w:ascii="Times New Roman" w:hAnsi="Times New Roman" w:cs="Times New Roman"/>
          <w:sz w:val="24"/>
          <w:szCs w:val="24"/>
          <w:lang w:val="en-US"/>
        </w:rPr>
        <w:t>ru</w:t>
      </w:r>
      <w:proofErr w:type="spellEnd"/>
      <w:r w:rsidRPr="00592DB4">
        <w:rPr>
          <w:rFonts w:ascii="Times New Roman" w:hAnsi="Times New Roman" w:cs="Times New Roman"/>
          <w:sz w:val="24"/>
          <w:szCs w:val="24"/>
        </w:rPr>
        <w:t>/</w:t>
      </w:r>
      <w:r w:rsidRPr="00592DB4">
        <w:rPr>
          <w:rFonts w:ascii="Times New Roman" w:hAnsi="Times New Roman" w:cs="Times New Roman"/>
          <w:sz w:val="24"/>
          <w:szCs w:val="24"/>
          <w:lang w:val="en-US"/>
        </w:rPr>
        <w:t>job</w:t>
      </w:r>
      <w:r w:rsidRPr="00592DB4">
        <w:rPr>
          <w:rFonts w:ascii="Times New Roman" w:hAnsi="Times New Roman" w:cs="Times New Roman"/>
          <w:sz w:val="24"/>
          <w:szCs w:val="24"/>
        </w:rPr>
        <w:t>/</w:t>
      </w:r>
      <w:r w:rsidRPr="00592DB4">
        <w:rPr>
          <w:rFonts w:ascii="Times New Roman" w:hAnsi="Times New Roman" w:cs="Times New Roman"/>
          <w:sz w:val="24"/>
          <w:szCs w:val="24"/>
          <w:lang w:val="en-US"/>
        </w:rPr>
        <w:t>v</w:t>
      </w:r>
      <w:r w:rsidRPr="00592DB4">
        <w:rPr>
          <w:rFonts w:ascii="Times New Roman" w:hAnsi="Times New Roman" w:cs="Times New Roman"/>
          <w:sz w:val="24"/>
          <w:szCs w:val="24"/>
        </w:rPr>
        <w:t>-</w:t>
      </w:r>
      <w:proofErr w:type="spellStart"/>
      <w:r w:rsidRPr="00592DB4">
        <w:rPr>
          <w:rFonts w:ascii="Times New Roman" w:hAnsi="Times New Roman" w:cs="Times New Roman"/>
          <w:sz w:val="24"/>
          <w:szCs w:val="24"/>
          <w:lang w:val="en-US"/>
        </w:rPr>
        <w:t>blizhaishie</w:t>
      </w:r>
      <w:proofErr w:type="spellEnd"/>
      <w:r w:rsidRPr="00592DB4">
        <w:rPr>
          <w:rFonts w:ascii="Times New Roman" w:hAnsi="Times New Roman" w:cs="Times New Roman"/>
          <w:sz w:val="24"/>
          <w:szCs w:val="24"/>
        </w:rPr>
        <w:t>-</w:t>
      </w:r>
      <w:proofErr w:type="spellStart"/>
      <w:r w:rsidRPr="00592DB4">
        <w:rPr>
          <w:rFonts w:ascii="Times New Roman" w:hAnsi="Times New Roman" w:cs="Times New Roman"/>
          <w:sz w:val="24"/>
          <w:szCs w:val="24"/>
          <w:lang w:val="en-US"/>
        </w:rPr>
        <w:t>desyat</w:t>
      </w:r>
      <w:proofErr w:type="spellEnd"/>
      <w:r w:rsidRPr="00592DB4">
        <w:rPr>
          <w:rFonts w:ascii="Times New Roman" w:hAnsi="Times New Roman" w:cs="Times New Roman"/>
          <w:sz w:val="24"/>
          <w:szCs w:val="24"/>
        </w:rPr>
        <w:t>-</w:t>
      </w:r>
      <w:r w:rsidRPr="00592DB4">
        <w:rPr>
          <w:rFonts w:ascii="Times New Roman" w:hAnsi="Times New Roman" w:cs="Times New Roman"/>
          <w:sz w:val="24"/>
          <w:szCs w:val="24"/>
          <w:lang w:val="en-US"/>
        </w:rPr>
        <w:t>let</w:t>
      </w:r>
      <w:r w:rsidRPr="00592DB4">
        <w:rPr>
          <w:rFonts w:ascii="Times New Roman" w:hAnsi="Times New Roman" w:cs="Times New Roman"/>
          <w:sz w:val="24"/>
          <w:szCs w:val="24"/>
        </w:rPr>
        <w:t>-</w:t>
      </w:r>
      <w:proofErr w:type="spellStart"/>
      <w:r w:rsidRPr="00592DB4">
        <w:rPr>
          <w:rFonts w:ascii="Times New Roman" w:hAnsi="Times New Roman" w:cs="Times New Roman"/>
          <w:sz w:val="24"/>
          <w:szCs w:val="24"/>
          <w:lang w:val="en-US"/>
        </w:rPr>
        <w:t>lishnimi</w:t>
      </w:r>
      <w:proofErr w:type="spellEnd"/>
      <w:r w:rsidRPr="00592DB4">
        <w:rPr>
          <w:rFonts w:ascii="Times New Roman" w:hAnsi="Times New Roman" w:cs="Times New Roman"/>
          <w:sz w:val="24"/>
          <w:szCs w:val="24"/>
        </w:rPr>
        <w:t>-</w:t>
      </w:r>
      <w:proofErr w:type="spellStart"/>
      <w:r w:rsidRPr="00592DB4">
        <w:rPr>
          <w:rFonts w:ascii="Times New Roman" w:hAnsi="Times New Roman" w:cs="Times New Roman"/>
          <w:sz w:val="24"/>
          <w:szCs w:val="24"/>
          <w:lang w:val="en-US"/>
        </w:rPr>
        <w:t>na</w:t>
      </w:r>
      <w:proofErr w:type="spellEnd"/>
      <w:r w:rsidRPr="00592DB4">
        <w:rPr>
          <w:rFonts w:ascii="Times New Roman" w:hAnsi="Times New Roman" w:cs="Times New Roman"/>
          <w:sz w:val="24"/>
          <w:szCs w:val="24"/>
        </w:rPr>
        <w:t>-</w:t>
      </w:r>
      <w:proofErr w:type="spellStart"/>
      <w:r w:rsidRPr="00592DB4">
        <w:rPr>
          <w:rFonts w:ascii="Times New Roman" w:hAnsi="Times New Roman" w:cs="Times New Roman"/>
          <w:sz w:val="24"/>
          <w:szCs w:val="24"/>
          <w:lang w:val="en-US"/>
        </w:rPr>
        <w:t>rabote</w:t>
      </w:r>
      <w:proofErr w:type="spellEnd"/>
      <w:r w:rsidRPr="00592DB4">
        <w:rPr>
          <w:rFonts w:ascii="Times New Roman" w:hAnsi="Times New Roman" w:cs="Times New Roman"/>
          <w:sz w:val="24"/>
          <w:szCs w:val="24"/>
        </w:rPr>
        <w:t>-</w:t>
      </w:r>
      <w:proofErr w:type="spellStart"/>
      <w:r w:rsidRPr="00592DB4">
        <w:rPr>
          <w:rFonts w:ascii="Times New Roman" w:hAnsi="Times New Roman" w:cs="Times New Roman"/>
          <w:sz w:val="24"/>
          <w:szCs w:val="24"/>
          <w:lang w:val="en-US"/>
        </w:rPr>
        <w:t>stanut</w:t>
      </w:r>
      <w:proofErr w:type="spellEnd"/>
      <w:r w:rsidRPr="00592DB4">
        <w:rPr>
          <w:rFonts w:ascii="Times New Roman" w:hAnsi="Times New Roman" w:cs="Times New Roman"/>
          <w:sz w:val="24"/>
          <w:szCs w:val="24"/>
        </w:rPr>
        <w:t>-400-</w:t>
      </w:r>
      <w:proofErr w:type="spellStart"/>
      <w:r w:rsidRPr="00592DB4">
        <w:rPr>
          <w:rFonts w:ascii="Times New Roman" w:hAnsi="Times New Roman" w:cs="Times New Roman"/>
          <w:sz w:val="24"/>
          <w:szCs w:val="24"/>
          <w:lang w:val="en-US"/>
        </w:rPr>
        <w:t>mln</w:t>
      </w:r>
      <w:proofErr w:type="spellEnd"/>
      <w:r w:rsidRPr="00592DB4">
        <w:rPr>
          <w:rFonts w:ascii="Times New Roman" w:hAnsi="Times New Roman" w:cs="Times New Roman"/>
          <w:sz w:val="24"/>
          <w:szCs w:val="24"/>
        </w:rPr>
        <w:t>-</w:t>
      </w:r>
      <w:proofErr w:type="spellStart"/>
      <w:r w:rsidRPr="00592DB4">
        <w:rPr>
          <w:rFonts w:ascii="Times New Roman" w:hAnsi="Times New Roman" w:cs="Times New Roman"/>
          <w:sz w:val="24"/>
          <w:szCs w:val="24"/>
          <w:lang w:val="en-US"/>
        </w:rPr>
        <w:t>chelovek</w:t>
      </w:r>
      <w:proofErr w:type="spellEnd"/>
      <w:r w:rsidRPr="00592DB4">
        <w:rPr>
          <w:rFonts w:ascii="Times New Roman" w:hAnsi="Times New Roman" w:cs="Times New Roman"/>
          <w:sz w:val="24"/>
          <w:szCs w:val="24"/>
        </w:rPr>
        <w:t xml:space="preserve"> (Дата доступа 06.09.2019)</w:t>
      </w:r>
    </w:p>
    <w:p w:rsidR="0008580B" w:rsidRPr="00592DB4" w:rsidRDefault="0008580B" w:rsidP="00B509FB">
      <w:pPr>
        <w:pStyle w:val="a5"/>
        <w:spacing w:line="360" w:lineRule="auto"/>
        <w:ind w:firstLine="708"/>
        <w:rPr>
          <w:rFonts w:ascii="Times New Roman" w:hAnsi="Times New Roman" w:cs="Times New Roman"/>
          <w:sz w:val="24"/>
          <w:szCs w:val="24"/>
        </w:rPr>
      </w:pPr>
      <w:r w:rsidRPr="00B509FB">
        <w:rPr>
          <w:rFonts w:ascii="Times New Roman" w:hAnsi="Times New Roman" w:cs="Times New Roman"/>
          <w:i/>
          <w:sz w:val="24"/>
          <w:szCs w:val="24"/>
        </w:rPr>
        <w:t>Рождественская Я</w:t>
      </w:r>
      <w:r w:rsidRPr="00592DB4">
        <w:rPr>
          <w:rFonts w:ascii="Times New Roman" w:hAnsi="Times New Roman" w:cs="Times New Roman"/>
          <w:sz w:val="24"/>
          <w:szCs w:val="24"/>
        </w:rPr>
        <w:t xml:space="preserve">. </w:t>
      </w:r>
      <w:r w:rsidR="00B509FB" w:rsidRPr="00B509FB">
        <w:rPr>
          <w:rFonts w:ascii="Times New Roman" w:hAnsi="Times New Roman" w:cs="Times New Roman"/>
          <w:sz w:val="24"/>
          <w:szCs w:val="24"/>
        </w:rPr>
        <w:t xml:space="preserve">(2018) </w:t>
      </w:r>
      <w:r w:rsidRPr="00592DB4">
        <w:rPr>
          <w:rFonts w:ascii="Times New Roman" w:hAnsi="Times New Roman" w:cs="Times New Roman"/>
          <w:sz w:val="24"/>
          <w:szCs w:val="24"/>
        </w:rPr>
        <w:t>Роботы создадут работу. // Коммерсантъ. 17.07.2018.</w:t>
      </w:r>
    </w:p>
    <w:p w:rsidR="0008580B" w:rsidRPr="00592DB4" w:rsidRDefault="0008580B" w:rsidP="007C2050">
      <w:pPr>
        <w:pStyle w:val="a5"/>
        <w:spacing w:line="360" w:lineRule="auto"/>
        <w:ind w:firstLine="708"/>
        <w:rPr>
          <w:rFonts w:ascii="Times New Roman" w:hAnsi="Times New Roman" w:cs="Times New Roman"/>
          <w:sz w:val="24"/>
          <w:szCs w:val="24"/>
        </w:rPr>
      </w:pPr>
      <w:proofErr w:type="spellStart"/>
      <w:r w:rsidRPr="007C2050">
        <w:rPr>
          <w:rFonts w:ascii="Times New Roman" w:hAnsi="Times New Roman" w:cs="Times New Roman"/>
          <w:i/>
          <w:sz w:val="24"/>
          <w:szCs w:val="24"/>
        </w:rPr>
        <w:t>Тоффлер</w:t>
      </w:r>
      <w:proofErr w:type="spellEnd"/>
      <w:r w:rsidRPr="007C2050">
        <w:rPr>
          <w:rFonts w:ascii="Times New Roman" w:hAnsi="Times New Roman" w:cs="Times New Roman"/>
          <w:i/>
          <w:sz w:val="24"/>
          <w:szCs w:val="24"/>
        </w:rPr>
        <w:t xml:space="preserve"> Э.</w:t>
      </w:r>
      <w:r w:rsidRPr="00592DB4">
        <w:rPr>
          <w:rFonts w:ascii="Times New Roman" w:hAnsi="Times New Roman" w:cs="Times New Roman"/>
          <w:sz w:val="24"/>
          <w:szCs w:val="24"/>
        </w:rPr>
        <w:t xml:space="preserve"> </w:t>
      </w:r>
      <w:r w:rsidR="007C2050">
        <w:rPr>
          <w:rFonts w:ascii="Times New Roman" w:hAnsi="Times New Roman" w:cs="Times New Roman"/>
          <w:sz w:val="24"/>
          <w:szCs w:val="24"/>
        </w:rPr>
        <w:t xml:space="preserve">(2004) </w:t>
      </w:r>
      <w:r w:rsidRPr="00592DB4">
        <w:rPr>
          <w:rFonts w:ascii="Times New Roman" w:hAnsi="Times New Roman" w:cs="Times New Roman"/>
          <w:sz w:val="24"/>
          <w:szCs w:val="24"/>
        </w:rPr>
        <w:t xml:space="preserve">Третья волна. М.: ACT, 2004. </w:t>
      </w:r>
    </w:p>
    <w:p w:rsidR="007C2050" w:rsidRPr="00592DB4" w:rsidRDefault="007C2050" w:rsidP="007C2050">
      <w:pPr>
        <w:pStyle w:val="a5"/>
        <w:spacing w:line="360" w:lineRule="auto"/>
        <w:ind w:firstLine="708"/>
        <w:rPr>
          <w:rFonts w:ascii="Times New Roman" w:hAnsi="Times New Roman" w:cs="Times New Roman"/>
          <w:sz w:val="24"/>
          <w:szCs w:val="24"/>
        </w:rPr>
      </w:pPr>
      <w:proofErr w:type="spellStart"/>
      <w:r w:rsidRPr="007C2050">
        <w:rPr>
          <w:rFonts w:ascii="Times New Roman" w:hAnsi="Times New Roman" w:cs="Times New Roman"/>
          <w:i/>
          <w:sz w:val="24"/>
          <w:szCs w:val="24"/>
        </w:rPr>
        <w:t>Сарханянц</w:t>
      </w:r>
      <w:proofErr w:type="spellEnd"/>
      <w:r w:rsidRPr="007C2050">
        <w:rPr>
          <w:rFonts w:ascii="Times New Roman" w:hAnsi="Times New Roman" w:cs="Times New Roman"/>
          <w:i/>
          <w:sz w:val="24"/>
          <w:szCs w:val="24"/>
        </w:rPr>
        <w:t xml:space="preserve"> К.</w:t>
      </w:r>
      <w:r w:rsidRPr="00592DB4">
        <w:rPr>
          <w:rFonts w:ascii="Times New Roman" w:hAnsi="Times New Roman" w:cs="Times New Roman"/>
          <w:sz w:val="24"/>
          <w:szCs w:val="24"/>
        </w:rPr>
        <w:t xml:space="preserve"> </w:t>
      </w:r>
      <w:r>
        <w:rPr>
          <w:rFonts w:ascii="Times New Roman" w:hAnsi="Times New Roman" w:cs="Times New Roman"/>
          <w:sz w:val="24"/>
          <w:szCs w:val="24"/>
        </w:rPr>
        <w:t xml:space="preserve">(2019) </w:t>
      </w:r>
      <w:r w:rsidRPr="00592DB4">
        <w:rPr>
          <w:rFonts w:ascii="Times New Roman" w:hAnsi="Times New Roman" w:cs="Times New Roman"/>
          <w:sz w:val="24"/>
          <w:szCs w:val="24"/>
        </w:rPr>
        <w:t xml:space="preserve">Подсмотрено в Китае // </w:t>
      </w:r>
      <w:hyperlink r:id="rId9" w:history="1">
        <w:r w:rsidRPr="00592DB4">
          <w:rPr>
            <w:rStyle w:val="a8"/>
            <w:rFonts w:ascii="Times New Roman" w:hAnsi="Times New Roman" w:cs="Times New Roman"/>
            <w:sz w:val="24"/>
            <w:szCs w:val="24"/>
            <w:lang w:val="en-US"/>
          </w:rPr>
          <w:t>www</w:t>
        </w:r>
        <w:r w:rsidRPr="00592DB4">
          <w:rPr>
            <w:rStyle w:val="a8"/>
            <w:rFonts w:ascii="Times New Roman" w:hAnsi="Times New Roman" w:cs="Times New Roman"/>
            <w:sz w:val="24"/>
            <w:szCs w:val="24"/>
          </w:rPr>
          <w:t>.</w:t>
        </w:r>
        <w:proofErr w:type="spellStart"/>
        <w:r w:rsidRPr="00592DB4">
          <w:rPr>
            <w:rStyle w:val="a8"/>
            <w:rFonts w:ascii="Times New Roman" w:hAnsi="Times New Roman" w:cs="Times New Roman"/>
            <w:sz w:val="24"/>
            <w:szCs w:val="24"/>
            <w:lang w:val="en-US"/>
          </w:rPr>
          <w:t>kommersant</w:t>
        </w:r>
        <w:proofErr w:type="spellEnd"/>
        <w:r w:rsidRPr="00592DB4">
          <w:rPr>
            <w:rStyle w:val="a8"/>
            <w:rFonts w:ascii="Times New Roman" w:hAnsi="Times New Roman" w:cs="Times New Roman"/>
            <w:sz w:val="24"/>
            <w:szCs w:val="24"/>
          </w:rPr>
          <w:t>.</w:t>
        </w:r>
        <w:proofErr w:type="spellStart"/>
        <w:r w:rsidRPr="00592DB4">
          <w:rPr>
            <w:rStyle w:val="a8"/>
            <w:rFonts w:ascii="Times New Roman" w:hAnsi="Times New Roman" w:cs="Times New Roman"/>
            <w:sz w:val="24"/>
            <w:szCs w:val="24"/>
            <w:lang w:val="en-US"/>
          </w:rPr>
          <w:t>ru</w:t>
        </w:r>
        <w:proofErr w:type="spellEnd"/>
        <w:r w:rsidRPr="00592DB4">
          <w:rPr>
            <w:rStyle w:val="a8"/>
            <w:rFonts w:ascii="Times New Roman" w:hAnsi="Times New Roman" w:cs="Times New Roman"/>
            <w:sz w:val="24"/>
            <w:szCs w:val="24"/>
          </w:rPr>
          <w:t>/</w:t>
        </w:r>
        <w:r w:rsidRPr="00592DB4">
          <w:rPr>
            <w:rStyle w:val="a8"/>
            <w:rFonts w:ascii="Times New Roman" w:hAnsi="Times New Roman" w:cs="Times New Roman"/>
            <w:sz w:val="24"/>
            <w:szCs w:val="24"/>
            <w:lang w:val="en-US"/>
          </w:rPr>
          <w:t>doc</w:t>
        </w:r>
        <w:r w:rsidRPr="00592DB4">
          <w:rPr>
            <w:rStyle w:val="a8"/>
            <w:rFonts w:ascii="Times New Roman" w:hAnsi="Times New Roman" w:cs="Times New Roman"/>
            <w:sz w:val="24"/>
            <w:szCs w:val="24"/>
          </w:rPr>
          <w:t>/3959601</w:t>
        </w:r>
      </w:hyperlink>
      <w:r w:rsidRPr="00592DB4">
        <w:rPr>
          <w:rFonts w:ascii="Times New Roman" w:hAnsi="Times New Roman" w:cs="Times New Roman"/>
          <w:sz w:val="24"/>
          <w:szCs w:val="24"/>
        </w:rPr>
        <w:t xml:space="preserve"> (Дата доступа 06.09.2019)</w:t>
      </w:r>
    </w:p>
    <w:p w:rsidR="00592DB4" w:rsidRPr="00B371D9" w:rsidRDefault="00592DB4" w:rsidP="00B509FB">
      <w:pPr>
        <w:pStyle w:val="a5"/>
        <w:spacing w:line="360" w:lineRule="auto"/>
        <w:ind w:firstLine="708"/>
        <w:jc w:val="both"/>
        <w:rPr>
          <w:rFonts w:ascii="Times New Roman" w:hAnsi="Times New Roman" w:cs="Times New Roman"/>
          <w:sz w:val="24"/>
          <w:szCs w:val="24"/>
        </w:rPr>
      </w:pPr>
      <w:r w:rsidRPr="00B509FB">
        <w:rPr>
          <w:rFonts w:ascii="Times New Roman" w:hAnsi="Times New Roman" w:cs="Times New Roman"/>
          <w:i/>
          <w:sz w:val="24"/>
          <w:szCs w:val="24"/>
        </w:rPr>
        <w:t>Форум</w:t>
      </w:r>
      <w:r w:rsidR="00B509FB" w:rsidRPr="00B509FB">
        <w:rPr>
          <w:rFonts w:ascii="Times New Roman" w:hAnsi="Times New Roman" w:cs="Times New Roman"/>
          <w:sz w:val="24"/>
          <w:szCs w:val="24"/>
        </w:rPr>
        <w:t xml:space="preserve"> (2018) </w:t>
      </w:r>
      <w:r w:rsidR="00B509FB">
        <w:rPr>
          <w:rFonts w:ascii="Times New Roman" w:hAnsi="Times New Roman" w:cs="Times New Roman"/>
          <w:sz w:val="24"/>
          <w:szCs w:val="24"/>
        </w:rPr>
        <w:t>Форум</w:t>
      </w:r>
      <w:r w:rsidRPr="00592DB4">
        <w:rPr>
          <w:rFonts w:ascii="Times New Roman" w:hAnsi="Times New Roman" w:cs="Times New Roman"/>
          <w:sz w:val="24"/>
          <w:szCs w:val="24"/>
        </w:rPr>
        <w:t xml:space="preserve">: Новые технологии и телесность как предмет антропологических исследований // Антропологический форум. </w:t>
      </w:r>
      <w:r w:rsidRPr="00B371D9">
        <w:rPr>
          <w:rFonts w:ascii="Times New Roman" w:hAnsi="Times New Roman" w:cs="Times New Roman"/>
          <w:sz w:val="24"/>
          <w:szCs w:val="24"/>
        </w:rPr>
        <w:t xml:space="preserve">2018. № 38. </w:t>
      </w:r>
      <w:r w:rsidRPr="00592DB4">
        <w:rPr>
          <w:rFonts w:ascii="Times New Roman" w:hAnsi="Times New Roman" w:cs="Times New Roman"/>
          <w:sz w:val="24"/>
          <w:szCs w:val="24"/>
        </w:rPr>
        <w:t>С</w:t>
      </w:r>
      <w:r w:rsidRPr="00B371D9">
        <w:rPr>
          <w:rFonts w:ascii="Times New Roman" w:hAnsi="Times New Roman" w:cs="Times New Roman"/>
          <w:sz w:val="24"/>
          <w:szCs w:val="24"/>
        </w:rPr>
        <w:t xml:space="preserve">. 11–82. </w:t>
      </w:r>
    </w:p>
    <w:p w:rsidR="00010ECE" w:rsidRPr="00592DB4" w:rsidRDefault="00010ECE" w:rsidP="00B509FB">
      <w:pPr>
        <w:pStyle w:val="a5"/>
        <w:spacing w:line="360" w:lineRule="auto"/>
        <w:ind w:firstLine="708"/>
        <w:jc w:val="both"/>
        <w:rPr>
          <w:rFonts w:ascii="Times New Roman" w:hAnsi="Times New Roman" w:cs="Times New Roman"/>
          <w:sz w:val="24"/>
          <w:szCs w:val="24"/>
        </w:rPr>
      </w:pPr>
      <w:proofErr w:type="spellStart"/>
      <w:r w:rsidRPr="00B509FB">
        <w:rPr>
          <w:rFonts w:ascii="Times New Roman" w:hAnsi="Times New Roman" w:cs="Times New Roman"/>
          <w:i/>
          <w:sz w:val="24"/>
          <w:szCs w:val="24"/>
        </w:rPr>
        <w:t>Хель</w:t>
      </w:r>
      <w:proofErr w:type="spellEnd"/>
      <w:r w:rsidRPr="00B509FB">
        <w:rPr>
          <w:rFonts w:ascii="Times New Roman" w:hAnsi="Times New Roman" w:cs="Times New Roman"/>
          <w:i/>
          <w:sz w:val="24"/>
          <w:szCs w:val="24"/>
        </w:rPr>
        <w:t xml:space="preserve"> И. </w:t>
      </w:r>
      <w:r w:rsidR="00B509FB">
        <w:rPr>
          <w:rFonts w:ascii="Times New Roman" w:hAnsi="Times New Roman" w:cs="Times New Roman"/>
          <w:sz w:val="24"/>
          <w:szCs w:val="24"/>
        </w:rPr>
        <w:t xml:space="preserve">(2015) </w:t>
      </w:r>
      <w:r w:rsidRPr="00592DB4">
        <w:rPr>
          <w:rFonts w:ascii="Times New Roman" w:hAnsi="Times New Roman" w:cs="Times New Roman"/>
          <w:sz w:val="24"/>
          <w:szCs w:val="24"/>
        </w:rPr>
        <w:t xml:space="preserve">Прогнозы </w:t>
      </w:r>
      <w:proofErr w:type="spellStart"/>
      <w:r w:rsidRPr="00592DB4">
        <w:rPr>
          <w:rFonts w:ascii="Times New Roman" w:hAnsi="Times New Roman" w:cs="Times New Roman"/>
          <w:sz w:val="24"/>
          <w:szCs w:val="24"/>
        </w:rPr>
        <w:t>Рэя</w:t>
      </w:r>
      <w:proofErr w:type="spellEnd"/>
      <w:r w:rsidRPr="00592DB4">
        <w:rPr>
          <w:rFonts w:ascii="Times New Roman" w:hAnsi="Times New Roman" w:cs="Times New Roman"/>
          <w:sz w:val="24"/>
          <w:szCs w:val="24"/>
        </w:rPr>
        <w:t xml:space="preserve"> </w:t>
      </w:r>
      <w:proofErr w:type="spellStart"/>
      <w:r w:rsidRPr="00592DB4">
        <w:rPr>
          <w:rFonts w:ascii="Times New Roman" w:hAnsi="Times New Roman" w:cs="Times New Roman"/>
          <w:sz w:val="24"/>
          <w:szCs w:val="24"/>
        </w:rPr>
        <w:t>Курцвейла</w:t>
      </w:r>
      <w:proofErr w:type="spellEnd"/>
      <w:r w:rsidRPr="00592DB4">
        <w:rPr>
          <w:rFonts w:ascii="Times New Roman" w:hAnsi="Times New Roman" w:cs="Times New Roman"/>
          <w:sz w:val="24"/>
          <w:szCs w:val="24"/>
        </w:rPr>
        <w:t xml:space="preserve"> на ближайшие 25 лет // </w:t>
      </w:r>
      <w:hyperlink r:id="rId10" w:history="1">
        <w:r w:rsidR="00EF6235" w:rsidRPr="00807FC7">
          <w:rPr>
            <w:rStyle w:val="a8"/>
            <w:rFonts w:ascii="Times New Roman" w:hAnsi="Times New Roman" w:cs="Times New Roman"/>
            <w:sz w:val="24"/>
            <w:szCs w:val="24"/>
          </w:rPr>
          <w:t>https://hi-news.ru/technology/prognozy-reya-kurcvejla-na-blizhajshie-25-let.html</w:t>
        </w:r>
      </w:hyperlink>
      <w:r w:rsidR="00EF6235">
        <w:rPr>
          <w:rFonts w:ascii="Times New Roman" w:hAnsi="Times New Roman" w:cs="Times New Roman"/>
          <w:sz w:val="24"/>
          <w:szCs w:val="24"/>
        </w:rPr>
        <w:t xml:space="preserve"> </w:t>
      </w:r>
      <w:r w:rsidRPr="00592DB4">
        <w:rPr>
          <w:rFonts w:ascii="Times New Roman" w:hAnsi="Times New Roman" w:cs="Times New Roman"/>
          <w:sz w:val="24"/>
          <w:szCs w:val="24"/>
        </w:rPr>
        <w:t xml:space="preserve">(Дата доступа 06.09.2019) </w:t>
      </w:r>
    </w:p>
    <w:p w:rsidR="0008580B" w:rsidRPr="00592DB4" w:rsidRDefault="0008580B" w:rsidP="00B509FB">
      <w:pPr>
        <w:pStyle w:val="a5"/>
        <w:spacing w:line="360" w:lineRule="auto"/>
        <w:ind w:firstLine="708"/>
        <w:rPr>
          <w:rFonts w:ascii="Times New Roman" w:hAnsi="Times New Roman" w:cs="Times New Roman"/>
          <w:sz w:val="24"/>
          <w:szCs w:val="24"/>
        </w:rPr>
      </w:pPr>
      <w:proofErr w:type="spellStart"/>
      <w:r w:rsidRPr="00B509FB">
        <w:rPr>
          <w:rFonts w:ascii="Times New Roman" w:hAnsi="Times New Roman" w:cs="Times New Roman"/>
          <w:i/>
          <w:sz w:val="24"/>
          <w:szCs w:val="24"/>
        </w:rPr>
        <w:t>Хоркхаймер</w:t>
      </w:r>
      <w:proofErr w:type="spellEnd"/>
      <w:r w:rsidRPr="00B509FB">
        <w:rPr>
          <w:rFonts w:ascii="Times New Roman" w:hAnsi="Times New Roman" w:cs="Times New Roman"/>
          <w:i/>
          <w:sz w:val="24"/>
          <w:szCs w:val="24"/>
        </w:rPr>
        <w:t xml:space="preserve"> М., </w:t>
      </w:r>
      <w:proofErr w:type="spellStart"/>
      <w:r w:rsidRPr="00B509FB">
        <w:rPr>
          <w:rFonts w:ascii="Times New Roman" w:hAnsi="Times New Roman" w:cs="Times New Roman"/>
          <w:i/>
          <w:sz w:val="24"/>
          <w:szCs w:val="24"/>
        </w:rPr>
        <w:t>Адорно</w:t>
      </w:r>
      <w:proofErr w:type="spellEnd"/>
      <w:r w:rsidRPr="00B509FB">
        <w:rPr>
          <w:rFonts w:ascii="Times New Roman" w:hAnsi="Times New Roman" w:cs="Times New Roman"/>
          <w:i/>
          <w:sz w:val="24"/>
          <w:szCs w:val="24"/>
        </w:rPr>
        <w:t xml:space="preserve"> Т.В.</w:t>
      </w:r>
      <w:r w:rsidRPr="00592DB4">
        <w:rPr>
          <w:rFonts w:ascii="Times New Roman" w:hAnsi="Times New Roman" w:cs="Times New Roman"/>
          <w:sz w:val="24"/>
          <w:szCs w:val="24"/>
        </w:rPr>
        <w:t xml:space="preserve"> </w:t>
      </w:r>
      <w:r w:rsidR="00B509FB">
        <w:rPr>
          <w:rFonts w:ascii="Times New Roman" w:hAnsi="Times New Roman" w:cs="Times New Roman"/>
          <w:sz w:val="24"/>
          <w:szCs w:val="24"/>
        </w:rPr>
        <w:t xml:space="preserve">(1997) </w:t>
      </w:r>
      <w:r w:rsidRPr="00592DB4">
        <w:rPr>
          <w:rFonts w:ascii="Times New Roman" w:hAnsi="Times New Roman" w:cs="Times New Roman"/>
          <w:sz w:val="24"/>
          <w:szCs w:val="24"/>
        </w:rPr>
        <w:t xml:space="preserve">Диалектика Просвещения. Философские фрагменты. М.-СПб.: Медиум, </w:t>
      </w:r>
      <w:proofErr w:type="spellStart"/>
      <w:r w:rsidRPr="00592DB4">
        <w:rPr>
          <w:rFonts w:ascii="Times New Roman" w:hAnsi="Times New Roman" w:cs="Times New Roman"/>
          <w:sz w:val="24"/>
          <w:szCs w:val="24"/>
        </w:rPr>
        <w:t>Ювента</w:t>
      </w:r>
      <w:proofErr w:type="spellEnd"/>
      <w:r w:rsidRPr="00592DB4">
        <w:rPr>
          <w:rFonts w:ascii="Times New Roman" w:hAnsi="Times New Roman" w:cs="Times New Roman"/>
          <w:sz w:val="24"/>
          <w:szCs w:val="24"/>
        </w:rPr>
        <w:t xml:space="preserve">, 1997.  </w:t>
      </w:r>
    </w:p>
    <w:p w:rsidR="0008580B" w:rsidRPr="00B371D9" w:rsidRDefault="0008580B" w:rsidP="007C2050">
      <w:pPr>
        <w:pStyle w:val="a5"/>
        <w:spacing w:line="360" w:lineRule="auto"/>
        <w:ind w:firstLine="708"/>
        <w:rPr>
          <w:rFonts w:ascii="Times New Roman" w:hAnsi="Times New Roman" w:cs="Times New Roman"/>
          <w:sz w:val="24"/>
          <w:szCs w:val="24"/>
          <w:lang w:val="en-US"/>
        </w:rPr>
      </w:pPr>
      <w:r w:rsidRPr="007C2050">
        <w:rPr>
          <w:rFonts w:ascii="Times New Roman" w:hAnsi="Times New Roman" w:cs="Times New Roman"/>
          <w:i/>
          <w:sz w:val="24"/>
          <w:szCs w:val="24"/>
          <w:lang w:val="en-US"/>
        </w:rPr>
        <w:t>Calhoun J.B.</w:t>
      </w:r>
      <w:r w:rsidRPr="00592DB4">
        <w:rPr>
          <w:rFonts w:ascii="Times New Roman" w:hAnsi="Times New Roman" w:cs="Times New Roman"/>
          <w:sz w:val="24"/>
          <w:szCs w:val="24"/>
          <w:lang w:val="en-US"/>
        </w:rPr>
        <w:t xml:space="preserve"> </w:t>
      </w:r>
      <w:r w:rsidR="007C2050" w:rsidRPr="007C2050">
        <w:rPr>
          <w:rFonts w:ascii="Times New Roman" w:hAnsi="Times New Roman" w:cs="Times New Roman"/>
          <w:sz w:val="24"/>
          <w:szCs w:val="24"/>
          <w:lang w:val="en-US"/>
        </w:rPr>
        <w:t xml:space="preserve">(1973) </w:t>
      </w:r>
      <w:r w:rsidRPr="00592DB4">
        <w:rPr>
          <w:rFonts w:ascii="Times New Roman" w:hAnsi="Times New Roman" w:cs="Times New Roman"/>
          <w:sz w:val="24"/>
          <w:szCs w:val="24"/>
          <w:lang w:val="en-US"/>
        </w:rPr>
        <w:t xml:space="preserve">Death Squared: The Explosive Growth and Demise of a Mouse Population // Proceedings of the Royal Society of Medicine. </w:t>
      </w:r>
      <w:proofErr w:type="gramStart"/>
      <w:r w:rsidRPr="00B371D9">
        <w:rPr>
          <w:rFonts w:ascii="Times New Roman" w:hAnsi="Times New Roman" w:cs="Times New Roman"/>
          <w:sz w:val="24"/>
          <w:szCs w:val="24"/>
          <w:lang w:val="en-US"/>
        </w:rPr>
        <w:t>1973</w:t>
      </w:r>
      <w:proofErr w:type="gramEnd"/>
      <w:r w:rsidRPr="00B371D9">
        <w:rPr>
          <w:rFonts w:ascii="Times New Roman" w:hAnsi="Times New Roman" w:cs="Times New Roman"/>
          <w:sz w:val="24"/>
          <w:szCs w:val="24"/>
          <w:lang w:val="en-US"/>
        </w:rPr>
        <w:t xml:space="preserve">, </w:t>
      </w:r>
      <w:r w:rsidRPr="00592DB4">
        <w:rPr>
          <w:rFonts w:ascii="Times New Roman" w:hAnsi="Times New Roman" w:cs="Times New Roman"/>
          <w:sz w:val="24"/>
          <w:szCs w:val="24"/>
          <w:lang w:val="en-US"/>
        </w:rPr>
        <w:t>Vol</w:t>
      </w:r>
      <w:r w:rsidRPr="00B371D9">
        <w:rPr>
          <w:rFonts w:ascii="Times New Roman" w:hAnsi="Times New Roman" w:cs="Times New Roman"/>
          <w:sz w:val="24"/>
          <w:szCs w:val="24"/>
          <w:lang w:val="en-US"/>
        </w:rPr>
        <w:t xml:space="preserve">. 66, </w:t>
      </w:r>
      <w:r w:rsidRPr="00592DB4">
        <w:rPr>
          <w:rFonts w:ascii="Times New Roman" w:hAnsi="Times New Roman" w:cs="Times New Roman"/>
          <w:sz w:val="24"/>
          <w:szCs w:val="24"/>
          <w:lang w:val="en-US"/>
        </w:rPr>
        <w:t>No</w:t>
      </w:r>
      <w:r w:rsidRPr="00B371D9">
        <w:rPr>
          <w:rFonts w:ascii="Times New Roman" w:hAnsi="Times New Roman" w:cs="Times New Roman"/>
          <w:sz w:val="24"/>
          <w:szCs w:val="24"/>
          <w:lang w:val="en-US"/>
        </w:rPr>
        <w:t xml:space="preserve">.1, </w:t>
      </w:r>
      <w:r w:rsidRPr="00592DB4">
        <w:rPr>
          <w:rFonts w:ascii="Times New Roman" w:hAnsi="Times New Roman" w:cs="Times New Roman"/>
          <w:sz w:val="24"/>
          <w:szCs w:val="24"/>
          <w:lang w:val="en-US"/>
        </w:rPr>
        <w:t>Pt</w:t>
      </w:r>
      <w:r w:rsidRPr="00B371D9">
        <w:rPr>
          <w:rFonts w:ascii="Times New Roman" w:hAnsi="Times New Roman" w:cs="Times New Roman"/>
          <w:sz w:val="24"/>
          <w:szCs w:val="24"/>
          <w:lang w:val="en-US"/>
        </w:rPr>
        <w:t xml:space="preserve">.2, </w:t>
      </w:r>
      <w:r w:rsidRPr="00592DB4">
        <w:rPr>
          <w:rFonts w:ascii="Times New Roman" w:hAnsi="Times New Roman" w:cs="Times New Roman"/>
          <w:sz w:val="24"/>
          <w:szCs w:val="24"/>
          <w:lang w:val="en-US"/>
        </w:rPr>
        <w:t>p</w:t>
      </w:r>
      <w:r w:rsidRPr="00B371D9">
        <w:rPr>
          <w:rFonts w:ascii="Times New Roman" w:hAnsi="Times New Roman" w:cs="Times New Roman"/>
          <w:sz w:val="24"/>
          <w:szCs w:val="24"/>
          <w:lang w:val="en-US"/>
        </w:rPr>
        <w:t>.80-88.</w:t>
      </w:r>
    </w:p>
    <w:p w:rsidR="008374F0" w:rsidRPr="00B371D9" w:rsidRDefault="0008580B" w:rsidP="007C2050">
      <w:pPr>
        <w:pStyle w:val="a5"/>
        <w:spacing w:line="360" w:lineRule="auto"/>
        <w:ind w:firstLine="708"/>
        <w:rPr>
          <w:rFonts w:ascii="Times New Roman" w:hAnsi="Times New Roman" w:cs="Times New Roman"/>
          <w:sz w:val="24"/>
          <w:szCs w:val="24"/>
          <w:lang w:val="en-US"/>
        </w:rPr>
      </w:pPr>
      <w:r w:rsidRPr="007C2050">
        <w:rPr>
          <w:rFonts w:ascii="Times New Roman" w:hAnsi="Times New Roman" w:cs="Times New Roman"/>
          <w:i/>
          <w:sz w:val="24"/>
          <w:szCs w:val="24"/>
          <w:lang w:val="en-US"/>
        </w:rPr>
        <w:t>Feldstein S.</w:t>
      </w:r>
      <w:r w:rsidRPr="00592DB4">
        <w:rPr>
          <w:rFonts w:ascii="Times New Roman" w:hAnsi="Times New Roman" w:cs="Times New Roman"/>
          <w:sz w:val="24"/>
          <w:szCs w:val="24"/>
          <w:lang w:val="en-US"/>
        </w:rPr>
        <w:t xml:space="preserve"> </w:t>
      </w:r>
      <w:r w:rsidR="007C2050" w:rsidRPr="007C2050">
        <w:rPr>
          <w:rFonts w:ascii="Times New Roman" w:hAnsi="Times New Roman" w:cs="Times New Roman"/>
          <w:sz w:val="24"/>
          <w:szCs w:val="24"/>
          <w:lang w:val="en-US"/>
        </w:rPr>
        <w:t xml:space="preserve">(2019) </w:t>
      </w:r>
      <w:r w:rsidRPr="00592DB4">
        <w:rPr>
          <w:rFonts w:ascii="Times New Roman" w:hAnsi="Times New Roman" w:cs="Times New Roman"/>
          <w:sz w:val="24"/>
          <w:szCs w:val="24"/>
          <w:lang w:val="en-US"/>
        </w:rPr>
        <w:t xml:space="preserve">China is exporting AI surveillance technology to countries around the world // </w:t>
      </w:r>
      <w:r w:rsidR="008374F0" w:rsidRPr="00592DB4">
        <w:rPr>
          <w:rFonts w:ascii="Times New Roman" w:hAnsi="Times New Roman" w:cs="Times New Roman"/>
          <w:sz w:val="24"/>
          <w:szCs w:val="24"/>
          <w:lang w:val="en-US"/>
        </w:rPr>
        <w:t xml:space="preserve">Newsweek. Fri, Sep 06, 2019 // </w:t>
      </w:r>
      <w:hyperlink r:id="rId11" w:history="1">
        <w:r w:rsidRPr="00592DB4">
          <w:rPr>
            <w:rStyle w:val="a8"/>
            <w:rFonts w:ascii="Times New Roman" w:hAnsi="Times New Roman" w:cs="Times New Roman"/>
            <w:sz w:val="24"/>
            <w:szCs w:val="24"/>
            <w:lang w:val="en-US"/>
          </w:rPr>
          <w:t>www.newsweek.com/china-ai-surveillance-technology-world-1403762</w:t>
        </w:r>
      </w:hyperlink>
      <w:r w:rsidR="008374F0" w:rsidRPr="00592DB4">
        <w:rPr>
          <w:rStyle w:val="a8"/>
          <w:rFonts w:ascii="Times New Roman" w:hAnsi="Times New Roman" w:cs="Times New Roman"/>
          <w:sz w:val="24"/>
          <w:szCs w:val="24"/>
          <w:lang w:val="en-US"/>
        </w:rPr>
        <w:t>.</w:t>
      </w:r>
      <w:r w:rsidR="008374F0" w:rsidRPr="00592DB4">
        <w:rPr>
          <w:rFonts w:ascii="Times New Roman" w:hAnsi="Times New Roman" w:cs="Times New Roman"/>
          <w:sz w:val="24"/>
          <w:szCs w:val="24"/>
          <w:lang w:val="en-US"/>
        </w:rPr>
        <w:t xml:space="preserve"> </w:t>
      </w:r>
      <w:r w:rsidR="008374F0" w:rsidRPr="00B371D9">
        <w:rPr>
          <w:rFonts w:ascii="Times New Roman" w:hAnsi="Times New Roman" w:cs="Times New Roman"/>
          <w:sz w:val="24"/>
          <w:szCs w:val="24"/>
          <w:lang w:val="en-US"/>
        </w:rPr>
        <w:t>(</w:t>
      </w:r>
      <w:r w:rsidR="008374F0" w:rsidRPr="00592DB4">
        <w:rPr>
          <w:rFonts w:ascii="Times New Roman" w:hAnsi="Times New Roman" w:cs="Times New Roman"/>
          <w:sz w:val="24"/>
          <w:szCs w:val="24"/>
        </w:rPr>
        <w:t>Дата</w:t>
      </w:r>
      <w:r w:rsidR="008374F0" w:rsidRPr="00B371D9">
        <w:rPr>
          <w:rFonts w:ascii="Times New Roman" w:hAnsi="Times New Roman" w:cs="Times New Roman"/>
          <w:sz w:val="24"/>
          <w:szCs w:val="24"/>
          <w:lang w:val="en-US"/>
        </w:rPr>
        <w:t xml:space="preserve"> </w:t>
      </w:r>
      <w:r w:rsidR="008374F0" w:rsidRPr="00592DB4">
        <w:rPr>
          <w:rFonts w:ascii="Times New Roman" w:hAnsi="Times New Roman" w:cs="Times New Roman"/>
          <w:sz w:val="24"/>
          <w:szCs w:val="24"/>
        </w:rPr>
        <w:t>доступа</w:t>
      </w:r>
      <w:r w:rsidR="008374F0" w:rsidRPr="00B371D9">
        <w:rPr>
          <w:rFonts w:ascii="Times New Roman" w:hAnsi="Times New Roman" w:cs="Times New Roman"/>
          <w:sz w:val="24"/>
          <w:szCs w:val="24"/>
          <w:lang w:val="en-US"/>
        </w:rPr>
        <w:t xml:space="preserve"> 06.09.2019)</w:t>
      </w:r>
      <w:r w:rsidRPr="00B371D9">
        <w:rPr>
          <w:rFonts w:ascii="Times New Roman" w:hAnsi="Times New Roman" w:cs="Times New Roman"/>
          <w:sz w:val="24"/>
          <w:szCs w:val="24"/>
          <w:lang w:val="en-US"/>
        </w:rPr>
        <w:t xml:space="preserve"> </w:t>
      </w:r>
    </w:p>
    <w:p w:rsidR="0008580B" w:rsidRPr="00592DB4" w:rsidRDefault="0008580B" w:rsidP="007C2050">
      <w:pPr>
        <w:pStyle w:val="a5"/>
        <w:spacing w:line="360" w:lineRule="auto"/>
        <w:ind w:firstLine="708"/>
        <w:rPr>
          <w:rFonts w:ascii="Times New Roman" w:hAnsi="Times New Roman" w:cs="Times New Roman"/>
          <w:sz w:val="24"/>
          <w:szCs w:val="24"/>
          <w:lang w:val="en-US"/>
        </w:rPr>
      </w:pPr>
      <w:proofErr w:type="spellStart"/>
      <w:r w:rsidRPr="007C2050">
        <w:rPr>
          <w:rFonts w:ascii="Times New Roman" w:hAnsi="Times New Roman" w:cs="Times New Roman"/>
          <w:i/>
          <w:sz w:val="24"/>
          <w:szCs w:val="24"/>
          <w:lang w:val="en-US"/>
        </w:rPr>
        <w:t>Mozur</w:t>
      </w:r>
      <w:proofErr w:type="spellEnd"/>
      <w:r w:rsidRPr="007C2050">
        <w:rPr>
          <w:rFonts w:ascii="Times New Roman" w:hAnsi="Times New Roman" w:cs="Times New Roman"/>
          <w:i/>
          <w:sz w:val="24"/>
          <w:szCs w:val="24"/>
          <w:lang w:val="en-US"/>
        </w:rPr>
        <w:t xml:space="preserve"> P. </w:t>
      </w:r>
      <w:proofErr w:type="spellStart"/>
      <w:r w:rsidRPr="007C2050">
        <w:rPr>
          <w:rFonts w:ascii="Times New Roman" w:hAnsi="Times New Roman" w:cs="Times New Roman"/>
          <w:i/>
          <w:sz w:val="24"/>
          <w:szCs w:val="24"/>
          <w:lang w:val="en-US"/>
        </w:rPr>
        <w:t>a.o.</w:t>
      </w:r>
      <w:proofErr w:type="spellEnd"/>
      <w:r w:rsidRPr="00592DB4">
        <w:rPr>
          <w:rFonts w:ascii="Times New Roman" w:hAnsi="Times New Roman" w:cs="Times New Roman"/>
          <w:sz w:val="24"/>
          <w:szCs w:val="24"/>
          <w:lang w:val="en-US"/>
        </w:rPr>
        <w:t xml:space="preserve"> </w:t>
      </w:r>
      <w:r w:rsidR="007C2050" w:rsidRPr="007C2050">
        <w:rPr>
          <w:rFonts w:ascii="Times New Roman" w:hAnsi="Times New Roman" w:cs="Times New Roman"/>
          <w:sz w:val="24"/>
          <w:szCs w:val="24"/>
          <w:lang w:val="en-US"/>
        </w:rPr>
        <w:t xml:space="preserve">(2019) </w:t>
      </w:r>
      <w:r w:rsidRPr="00592DB4">
        <w:rPr>
          <w:rFonts w:ascii="Times New Roman" w:hAnsi="Times New Roman" w:cs="Times New Roman"/>
          <w:sz w:val="24"/>
          <w:szCs w:val="24"/>
          <w:lang w:val="en-US"/>
        </w:rPr>
        <w:t>Made in China, Exported to the World: The Surveillance State //</w:t>
      </w:r>
      <w:r w:rsidR="001C0E88" w:rsidRPr="00592DB4">
        <w:rPr>
          <w:sz w:val="24"/>
          <w:szCs w:val="24"/>
          <w:lang w:val="en-US"/>
        </w:rPr>
        <w:t xml:space="preserve"> </w:t>
      </w:r>
      <w:r w:rsidR="001C0E88" w:rsidRPr="00592DB4">
        <w:rPr>
          <w:rFonts w:ascii="Times New Roman" w:hAnsi="Times New Roman" w:cs="Times New Roman"/>
          <w:sz w:val="24"/>
          <w:szCs w:val="24"/>
          <w:lang w:val="en-US"/>
        </w:rPr>
        <w:t>https://www.nytimes.com/2019/04/24/technology/ecuador-surveillance-cameras-police-government.html</w:t>
      </w:r>
      <w:r w:rsidRPr="00592DB4">
        <w:rPr>
          <w:rFonts w:ascii="Times New Roman" w:hAnsi="Times New Roman" w:cs="Times New Roman"/>
          <w:sz w:val="24"/>
          <w:szCs w:val="24"/>
          <w:lang w:val="en-US"/>
        </w:rPr>
        <w:t xml:space="preserve"> </w:t>
      </w:r>
      <w:r w:rsidR="001C0E88" w:rsidRPr="00592DB4">
        <w:rPr>
          <w:rFonts w:ascii="Times New Roman" w:hAnsi="Times New Roman" w:cs="Times New Roman"/>
          <w:sz w:val="24"/>
          <w:szCs w:val="24"/>
          <w:lang w:val="en-US"/>
        </w:rPr>
        <w:t>(</w:t>
      </w:r>
      <w:r w:rsidR="001C0E88" w:rsidRPr="00592DB4">
        <w:rPr>
          <w:rFonts w:ascii="Times New Roman" w:hAnsi="Times New Roman" w:cs="Times New Roman"/>
          <w:sz w:val="24"/>
          <w:szCs w:val="24"/>
        </w:rPr>
        <w:t>Дата</w:t>
      </w:r>
      <w:r w:rsidR="001C0E88" w:rsidRPr="00592DB4">
        <w:rPr>
          <w:rFonts w:ascii="Times New Roman" w:hAnsi="Times New Roman" w:cs="Times New Roman"/>
          <w:sz w:val="24"/>
          <w:szCs w:val="24"/>
          <w:lang w:val="en-US"/>
        </w:rPr>
        <w:t xml:space="preserve"> </w:t>
      </w:r>
      <w:r w:rsidR="001C0E88" w:rsidRPr="00592DB4">
        <w:rPr>
          <w:rFonts w:ascii="Times New Roman" w:hAnsi="Times New Roman" w:cs="Times New Roman"/>
          <w:sz w:val="24"/>
          <w:szCs w:val="24"/>
        </w:rPr>
        <w:t>доступа</w:t>
      </w:r>
      <w:r w:rsidR="001C0E88" w:rsidRPr="00592DB4">
        <w:rPr>
          <w:rFonts w:ascii="Times New Roman" w:hAnsi="Times New Roman" w:cs="Times New Roman"/>
          <w:sz w:val="24"/>
          <w:szCs w:val="24"/>
          <w:lang w:val="en-US"/>
        </w:rPr>
        <w:t xml:space="preserve"> 06.0.2019) </w:t>
      </w:r>
    </w:p>
    <w:p w:rsidR="006F584F" w:rsidRPr="00592DB4" w:rsidRDefault="006F584F" w:rsidP="007C2050">
      <w:pPr>
        <w:pStyle w:val="a5"/>
        <w:spacing w:line="360" w:lineRule="auto"/>
        <w:ind w:firstLine="708"/>
        <w:jc w:val="both"/>
        <w:rPr>
          <w:rFonts w:ascii="Times New Roman" w:hAnsi="Times New Roman" w:cs="Times New Roman"/>
          <w:sz w:val="24"/>
          <w:szCs w:val="24"/>
          <w:lang w:val="en-US"/>
        </w:rPr>
      </w:pPr>
      <w:proofErr w:type="spellStart"/>
      <w:r w:rsidRPr="007C2050">
        <w:rPr>
          <w:rFonts w:ascii="Times New Roman" w:hAnsi="Times New Roman" w:cs="Times New Roman"/>
          <w:i/>
          <w:sz w:val="24"/>
          <w:szCs w:val="24"/>
          <w:lang w:val="en-US"/>
        </w:rPr>
        <w:t>Žižek</w:t>
      </w:r>
      <w:proofErr w:type="spellEnd"/>
      <w:r w:rsidRPr="007C2050">
        <w:rPr>
          <w:rFonts w:ascii="Times New Roman" w:hAnsi="Times New Roman" w:cs="Times New Roman"/>
          <w:i/>
          <w:sz w:val="24"/>
          <w:szCs w:val="24"/>
          <w:lang w:val="en-US"/>
        </w:rPr>
        <w:t xml:space="preserve"> S.</w:t>
      </w:r>
      <w:r w:rsidRPr="00592DB4">
        <w:rPr>
          <w:rFonts w:ascii="Times New Roman" w:hAnsi="Times New Roman" w:cs="Times New Roman"/>
          <w:sz w:val="24"/>
          <w:szCs w:val="24"/>
          <w:lang w:val="en-US"/>
        </w:rPr>
        <w:t xml:space="preserve"> </w:t>
      </w:r>
      <w:r w:rsidR="007C2050" w:rsidRPr="007C2050">
        <w:rPr>
          <w:rFonts w:ascii="Times New Roman" w:hAnsi="Times New Roman" w:cs="Times New Roman"/>
          <w:sz w:val="24"/>
          <w:szCs w:val="24"/>
          <w:lang w:val="en-US"/>
        </w:rPr>
        <w:t xml:space="preserve">(2017) </w:t>
      </w:r>
      <w:r w:rsidRPr="00592DB4">
        <w:rPr>
          <w:rFonts w:ascii="Times New Roman" w:hAnsi="Times New Roman" w:cs="Times New Roman"/>
          <w:sz w:val="24"/>
          <w:szCs w:val="24"/>
          <w:lang w:val="en-US"/>
        </w:rPr>
        <w:t>Blade Runner 2049: A View of Post-human Capitalism //</w:t>
      </w:r>
      <w:r w:rsidRPr="00592DB4">
        <w:rPr>
          <w:sz w:val="24"/>
          <w:szCs w:val="24"/>
          <w:lang w:val="en-US"/>
        </w:rPr>
        <w:t xml:space="preserve"> </w:t>
      </w:r>
      <w:r w:rsidRPr="00592DB4">
        <w:rPr>
          <w:rFonts w:ascii="Times New Roman" w:hAnsi="Times New Roman" w:cs="Times New Roman"/>
          <w:sz w:val="24"/>
          <w:szCs w:val="24"/>
          <w:lang w:val="en-US"/>
        </w:rPr>
        <w:t>http://thephilosophicalsalon.com/blade-runner-2049-a-view-of-post-human-capitalism/ (</w:t>
      </w:r>
      <w:r w:rsidRPr="00592DB4">
        <w:rPr>
          <w:rFonts w:ascii="Times New Roman" w:hAnsi="Times New Roman" w:cs="Times New Roman"/>
          <w:sz w:val="24"/>
          <w:szCs w:val="24"/>
        </w:rPr>
        <w:t>Дата</w:t>
      </w:r>
      <w:r w:rsidRPr="00592DB4">
        <w:rPr>
          <w:rFonts w:ascii="Times New Roman" w:hAnsi="Times New Roman" w:cs="Times New Roman"/>
          <w:sz w:val="24"/>
          <w:szCs w:val="24"/>
          <w:lang w:val="en-US"/>
        </w:rPr>
        <w:t xml:space="preserve"> </w:t>
      </w:r>
      <w:r w:rsidRPr="00592DB4">
        <w:rPr>
          <w:rFonts w:ascii="Times New Roman" w:hAnsi="Times New Roman" w:cs="Times New Roman"/>
          <w:sz w:val="24"/>
          <w:szCs w:val="24"/>
        </w:rPr>
        <w:t>доступа</w:t>
      </w:r>
      <w:r w:rsidRPr="00592DB4">
        <w:rPr>
          <w:rFonts w:ascii="Times New Roman" w:hAnsi="Times New Roman" w:cs="Times New Roman"/>
          <w:sz w:val="24"/>
          <w:szCs w:val="24"/>
          <w:lang w:val="en-US"/>
        </w:rPr>
        <w:t xml:space="preserve"> 06.09.2019).</w:t>
      </w:r>
    </w:p>
    <w:p w:rsidR="0008580B" w:rsidRPr="00592DB4" w:rsidRDefault="0008580B" w:rsidP="00262887">
      <w:pPr>
        <w:pStyle w:val="a5"/>
        <w:jc w:val="both"/>
        <w:rPr>
          <w:rFonts w:ascii="Times New Roman" w:hAnsi="Times New Roman" w:cs="Times New Roman"/>
          <w:lang w:val="en-US"/>
        </w:rPr>
      </w:pPr>
    </w:p>
    <w:p w:rsidR="00031F76" w:rsidRPr="00592DB4" w:rsidRDefault="00031F76" w:rsidP="003A3438">
      <w:pPr>
        <w:pBdr>
          <w:top w:val="nil"/>
          <w:left w:val="nil"/>
          <w:bottom w:val="nil"/>
          <w:right w:val="nil"/>
          <w:between w:val="nil"/>
        </w:pBdr>
        <w:spacing w:after="0" w:line="360" w:lineRule="auto"/>
        <w:ind w:firstLine="360"/>
        <w:rPr>
          <w:rFonts w:ascii="Times New Roman" w:eastAsia="Times New Roman" w:hAnsi="Times New Roman" w:cs="Times New Roman"/>
          <w:color w:val="000000"/>
          <w:sz w:val="24"/>
          <w:szCs w:val="24"/>
          <w:lang w:val="en-US" w:eastAsia="ru-RU"/>
        </w:rPr>
      </w:pPr>
    </w:p>
    <w:p w:rsidR="003A3438" w:rsidRPr="003A3438" w:rsidRDefault="00031F76" w:rsidP="003A3438">
      <w:pPr>
        <w:pBdr>
          <w:top w:val="nil"/>
          <w:left w:val="nil"/>
          <w:bottom w:val="nil"/>
          <w:right w:val="nil"/>
          <w:between w:val="nil"/>
        </w:pBdr>
        <w:spacing w:after="0" w:line="360" w:lineRule="auto"/>
        <w:ind w:firstLine="360"/>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color w:val="000000"/>
          <w:sz w:val="28"/>
          <w:szCs w:val="28"/>
          <w:lang w:val="en-US" w:eastAsia="ru-RU"/>
        </w:rPr>
        <w:t>Revolution 4.0 and the Leisure/</w:t>
      </w:r>
      <w:proofErr w:type="gramStart"/>
      <w:r>
        <w:rPr>
          <w:rFonts w:ascii="Times New Roman" w:eastAsia="Times New Roman" w:hAnsi="Times New Roman" w:cs="Times New Roman"/>
          <w:b/>
          <w:color w:val="000000"/>
          <w:sz w:val="28"/>
          <w:szCs w:val="28"/>
          <w:lang w:val="en-US" w:eastAsia="ru-RU"/>
        </w:rPr>
        <w:t xml:space="preserve">Non </w:t>
      </w:r>
      <w:proofErr w:type="spellStart"/>
      <w:r>
        <w:rPr>
          <w:rFonts w:ascii="Times New Roman" w:eastAsia="Times New Roman" w:hAnsi="Times New Roman" w:cs="Times New Roman"/>
          <w:b/>
          <w:color w:val="000000"/>
          <w:sz w:val="28"/>
          <w:szCs w:val="28"/>
          <w:lang w:val="en-US" w:eastAsia="ru-RU"/>
        </w:rPr>
        <w:t>Lesure</w:t>
      </w:r>
      <w:proofErr w:type="spellEnd"/>
      <w:proofErr w:type="gramEnd"/>
      <w:r>
        <w:rPr>
          <w:rFonts w:ascii="Times New Roman" w:eastAsia="Times New Roman" w:hAnsi="Times New Roman" w:cs="Times New Roman"/>
          <w:b/>
          <w:color w:val="000000"/>
          <w:sz w:val="28"/>
          <w:szCs w:val="28"/>
          <w:lang w:val="en-US" w:eastAsia="ru-RU"/>
        </w:rPr>
        <w:t xml:space="preserve"> Alternatives</w:t>
      </w:r>
    </w:p>
    <w:p w:rsidR="003A3438" w:rsidRPr="003A3438" w:rsidRDefault="003A3438" w:rsidP="003A3438">
      <w:pPr>
        <w:pBdr>
          <w:top w:val="nil"/>
          <w:left w:val="nil"/>
          <w:bottom w:val="nil"/>
          <w:right w:val="nil"/>
          <w:between w:val="nil"/>
        </w:pBdr>
        <w:spacing w:after="0" w:line="360" w:lineRule="auto"/>
        <w:ind w:firstLine="360"/>
        <w:jc w:val="center"/>
        <w:rPr>
          <w:rFonts w:ascii="Times New Roman" w:eastAsia="Times New Roman" w:hAnsi="Times New Roman" w:cs="Times New Roman"/>
          <w:color w:val="000000"/>
          <w:sz w:val="24"/>
          <w:szCs w:val="24"/>
          <w:lang w:val="en-US" w:eastAsia="ru-RU"/>
        </w:rPr>
      </w:pPr>
    </w:p>
    <w:p w:rsidR="003A3438" w:rsidRPr="003A3438" w:rsidRDefault="00031F76" w:rsidP="003A3438">
      <w:pPr>
        <w:pBdr>
          <w:top w:val="nil"/>
          <w:left w:val="nil"/>
          <w:bottom w:val="nil"/>
          <w:right w:val="nil"/>
          <w:between w:val="nil"/>
        </w:pBdr>
        <w:spacing w:after="0" w:line="360" w:lineRule="auto"/>
        <w:ind w:firstLine="360"/>
        <w:jc w:val="center"/>
        <w:rPr>
          <w:rFonts w:ascii="Times New Roman" w:eastAsia="Times New Roman" w:hAnsi="Times New Roman" w:cs="Times New Roman"/>
          <w:color w:val="000000"/>
          <w:sz w:val="24"/>
          <w:szCs w:val="24"/>
          <w:lang w:val="en-US" w:eastAsia="ru-RU"/>
        </w:rPr>
      </w:pPr>
      <w:proofErr w:type="spellStart"/>
      <w:r>
        <w:rPr>
          <w:rFonts w:ascii="Times New Roman" w:eastAsia="Times New Roman" w:hAnsi="Times New Roman" w:cs="Times New Roman"/>
          <w:i/>
          <w:color w:val="000000"/>
          <w:sz w:val="24"/>
          <w:szCs w:val="24"/>
          <w:lang w:val="en-US" w:eastAsia="ru-RU"/>
        </w:rPr>
        <w:t>Grigorii</w:t>
      </w:r>
      <w:proofErr w:type="spellEnd"/>
      <w:r>
        <w:rPr>
          <w:rFonts w:ascii="Times New Roman" w:eastAsia="Times New Roman" w:hAnsi="Times New Roman" w:cs="Times New Roman"/>
          <w:i/>
          <w:color w:val="000000"/>
          <w:sz w:val="24"/>
          <w:szCs w:val="24"/>
          <w:lang w:val="en-US" w:eastAsia="ru-RU"/>
        </w:rPr>
        <w:t xml:space="preserve"> </w:t>
      </w:r>
      <w:proofErr w:type="spellStart"/>
      <w:r>
        <w:rPr>
          <w:rFonts w:ascii="Times New Roman" w:eastAsia="Times New Roman" w:hAnsi="Times New Roman" w:cs="Times New Roman"/>
          <w:i/>
          <w:color w:val="000000"/>
          <w:sz w:val="24"/>
          <w:szCs w:val="24"/>
          <w:lang w:val="en-US" w:eastAsia="ru-RU"/>
        </w:rPr>
        <w:t>Tulchinskii</w:t>
      </w:r>
      <w:proofErr w:type="spellEnd"/>
    </w:p>
    <w:p w:rsidR="003A3438" w:rsidRPr="003A3438" w:rsidRDefault="003A3438" w:rsidP="003A3438">
      <w:pPr>
        <w:pBdr>
          <w:top w:val="nil"/>
          <w:left w:val="nil"/>
          <w:bottom w:val="nil"/>
          <w:right w:val="nil"/>
          <w:between w:val="nil"/>
        </w:pBdr>
        <w:spacing w:after="0" w:line="360" w:lineRule="auto"/>
        <w:ind w:firstLine="360"/>
        <w:jc w:val="center"/>
        <w:rPr>
          <w:rFonts w:ascii="Times New Roman" w:eastAsia="Times New Roman" w:hAnsi="Times New Roman" w:cs="Times New Roman"/>
          <w:color w:val="000000"/>
          <w:sz w:val="24"/>
          <w:szCs w:val="24"/>
          <w:lang w:val="en-US" w:eastAsia="ru-RU"/>
        </w:rPr>
      </w:pPr>
    </w:p>
    <w:p w:rsidR="003A3438" w:rsidRPr="003A3438" w:rsidRDefault="003A3438" w:rsidP="003A3438">
      <w:pPr>
        <w:pBdr>
          <w:top w:val="nil"/>
          <w:left w:val="nil"/>
          <w:bottom w:val="nil"/>
          <w:right w:val="nil"/>
          <w:between w:val="nil"/>
        </w:pBdr>
        <w:tabs>
          <w:tab w:val="left" w:pos="0"/>
          <w:tab w:val="left" w:pos="283"/>
          <w:tab w:val="right" w:pos="6746"/>
          <w:tab w:val="right" w:pos="7087"/>
        </w:tabs>
        <w:spacing w:after="0" w:line="360" w:lineRule="auto"/>
        <w:ind w:left="540" w:right="454"/>
        <w:rPr>
          <w:rFonts w:ascii="Times New Roman" w:eastAsia="Times New Roman" w:hAnsi="Times New Roman" w:cs="Times New Roman"/>
          <w:color w:val="000000"/>
          <w:sz w:val="24"/>
          <w:szCs w:val="24"/>
          <w:lang w:val="en-US" w:eastAsia="ru-RU"/>
        </w:rPr>
      </w:pPr>
      <w:proofErr w:type="gramStart"/>
      <w:r w:rsidRPr="003A3438">
        <w:rPr>
          <w:rFonts w:ascii="Times New Roman" w:eastAsia="Times New Roman" w:hAnsi="Times New Roman" w:cs="Times New Roman"/>
          <w:i/>
          <w:color w:val="000000"/>
          <w:sz w:val="24"/>
          <w:szCs w:val="24"/>
          <w:lang w:val="en-US" w:eastAsia="ru-RU"/>
        </w:rPr>
        <w:lastRenderedPageBreak/>
        <w:t>Authors</w:t>
      </w:r>
      <w:proofErr w:type="gramEnd"/>
      <w:r w:rsidRPr="003A3438">
        <w:rPr>
          <w:rFonts w:ascii="Times New Roman" w:eastAsia="Times New Roman" w:hAnsi="Times New Roman" w:cs="Times New Roman"/>
          <w:i/>
          <w:color w:val="000000"/>
          <w:sz w:val="24"/>
          <w:szCs w:val="24"/>
          <w:lang w:val="en-US" w:eastAsia="ru-RU"/>
        </w:rPr>
        <w:t xml:space="preserve"> affiliation: </w:t>
      </w:r>
      <w:r w:rsidR="00031F76">
        <w:rPr>
          <w:rFonts w:ascii="Times New Roman" w:eastAsia="Times New Roman" w:hAnsi="Times New Roman" w:cs="Times New Roman"/>
          <w:color w:val="000000"/>
          <w:sz w:val="24"/>
          <w:szCs w:val="24"/>
          <w:lang w:val="en-US" w:eastAsia="ru-RU"/>
        </w:rPr>
        <w:t xml:space="preserve">National Research University “Higher School of Economics”; </w:t>
      </w:r>
      <w:proofErr w:type="spellStart"/>
      <w:r w:rsidR="00031F76">
        <w:rPr>
          <w:rFonts w:ascii="Times New Roman" w:eastAsia="Times New Roman" w:hAnsi="Times New Roman" w:cs="Times New Roman"/>
          <w:color w:val="000000"/>
          <w:sz w:val="24"/>
          <w:szCs w:val="24"/>
          <w:lang w:val="en-US" w:eastAsia="ru-RU"/>
        </w:rPr>
        <w:t>St.Petersburg</w:t>
      </w:r>
      <w:proofErr w:type="spellEnd"/>
      <w:r w:rsidR="00031F76">
        <w:rPr>
          <w:rFonts w:ascii="Times New Roman" w:eastAsia="Times New Roman" w:hAnsi="Times New Roman" w:cs="Times New Roman"/>
          <w:color w:val="000000"/>
          <w:sz w:val="24"/>
          <w:szCs w:val="24"/>
          <w:lang w:val="en-US" w:eastAsia="ru-RU"/>
        </w:rPr>
        <w:t xml:space="preserve"> </w:t>
      </w:r>
      <w:r w:rsidRPr="003A3438">
        <w:rPr>
          <w:rFonts w:ascii="Times New Roman" w:eastAsia="Times New Roman" w:hAnsi="Times New Roman" w:cs="Times New Roman"/>
          <w:color w:val="000000"/>
          <w:sz w:val="24"/>
          <w:szCs w:val="24"/>
          <w:lang w:val="en-US" w:eastAsia="ru-RU"/>
        </w:rPr>
        <w:t xml:space="preserve">State University. </w:t>
      </w:r>
      <w:r w:rsidR="00031F76">
        <w:rPr>
          <w:rFonts w:ascii="Times New Roman" w:eastAsia="Times New Roman" w:hAnsi="Times New Roman" w:cs="Times New Roman"/>
          <w:color w:val="000000"/>
          <w:sz w:val="24"/>
          <w:szCs w:val="24"/>
          <w:lang w:val="en-US" w:eastAsia="ru-RU"/>
        </w:rPr>
        <w:t>gtul</w:t>
      </w:r>
      <w:r w:rsidRPr="003A3438">
        <w:rPr>
          <w:rFonts w:ascii="Times New Roman" w:eastAsia="Times New Roman" w:hAnsi="Times New Roman" w:cs="Times New Roman"/>
          <w:color w:val="000000"/>
          <w:sz w:val="24"/>
          <w:szCs w:val="24"/>
          <w:lang w:val="en-US" w:eastAsia="ru-RU"/>
        </w:rPr>
        <w:t>@</w:t>
      </w:r>
      <w:r w:rsidR="00031F76">
        <w:rPr>
          <w:rFonts w:ascii="Times New Roman" w:eastAsia="Times New Roman" w:hAnsi="Times New Roman" w:cs="Times New Roman"/>
          <w:color w:val="000000"/>
          <w:sz w:val="24"/>
          <w:szCs w:val="24"/>
          <w:lang w:val="en-US" w:eastAsia="ru-RU"/>
        </w:rPr>
        <w:t>mail</w:t>
      </w:r>
      <w:r w:rsidRPr="003A3438">
        <w:rPr>
          <w:rFonts w:ascii="Times New Roman" w:eastAsia="Times New Roman" w:hAnsi="Times New Roman" w:cs="Times New Roman"/>
          <w:color w:val="000000"/>
          <w:sz w:val="24"/>
          <w:szCs w:val="24"/>
          <w:lang w:val="en-US" w:eastAsia="ru-RU"/>
        </w:rPr>
        <w:t>.ru</w:t>
      </w:r>
    </w:p>
    <w:p w:rsidR="003A3438" w:rsidRPr="003A3438" w:rsidRDefault="003A3438" w:rsidP="003A3438">
      <w:pPr>
        <w:pBdr>
          <w:top w:val="nil"/>
          <w:left w:val="nil"/>
          <w:bottom w:val="nil"/>
          <w:right w:val="nil"/>
          <w:between w:val="nil"/>
        </w:pBdr>
        <w:spacing w:after="0" w:line="360" w:lineRule="auto"/>
        <w:ind w:firstLine="360"/>
        <w:rPr>
          <w:rFonts w:ascii="Times New Roman" w:eastAsia="Times New Roman" w:hAnsi="Times New Roman" w:cs="Times New Roman"/>
          <w:color w:val="000000"/>
          <w:sz w:val="24"/>
          <w:szCs w:val="24"/>
          <w:lang w:val="en-US" w:eastAsia="ru-RU"/>
        </w:rPr>
      </w:pPr>
    </w:p>
    <w:p w:rsidR="003A3438" w:rsidRPr="003A3438" w:rsidRDefault="003A3438" w:rsidP="003A3438">
      <w:pPr>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highlight w:val="yellow"/>
          <w:lang w:val="en-US" w:eastAsia="ru-RU"/>
        </w:rPr>
      </w:pPr>
      <w:r w:rsidRPr="00A35A98">
        <w:rPr>
          <w:rFonts w:ascii="Times New Roman" w:eastAsia="Times New Roman" w:hAnsi="Times New Roman" w:cs="Times New Roman"/>
          <w:color w:val="000000"/>
          <w:sz w:val="24"/>
          <w:szCs w:val="24"/>
          <w:lang w:val="en-US" w:eastAsia="ru-RU"/>
        </w:rPr>
        <w:t xml:space="preserve">The article deals with the </w:t>
      </w:r>
      <w:r w:rsidR="002A2679" w:rsidRPr="00A35A98">
        <w:rPr>
          <w:rFonts w:ascii="Times New Roman" w:eastAsia="Times New Roman" w:hAnsi="Times New Roman" w:cs="Times New Roman"/>
          <w:color w:val="000000"/>
          <w:sz w:val="24"/>
          <w:szCs w:val="24"/>
          <w:lang w:val="en-US" w:eastAsia="ru-RU"/>
        </w:rPr>
        <w:t>analysis</w:t>
      </w:r>
      <w:r w:rsidR="002A2679">
        <w:rPr>
          <w:rFonts w:ascii="Times New Roman" w:eastAsia="Times New Roman" w:hAnsi="Times New Roman" w:cs="Times New Roman"/>
          <w:color w:val="000000"/>
          <w:sz w:val="24"/>
          <w:szCs w:val="24"/>
          <w:lang w:val="en-US" w:eastAsia="ru-RU"/>
        </w:rPr>
        <w:t xml:space="preserve"> of </w:t>
      </w:r>
      <w:r w:rsidR="002A2679" w:rsidRPr="002A2679">
        <w:rPr>
          <w:rFonts w:ascii="Times New Roman" w:eastAsia="Times New Roman" w:hAnsi="Times New Roman" w:cs="Times New Roman"/>
          <w:color w:val="000000"/>
          <w:sz w:val="24"/>
          <w:szCs w:val="24"/>
          <w:lang w:val="en-US" w:eastAsia="ru-RU"/>
        </w:rPr>
        <w:t xml:space="preserve">a new stage (new wave) in the civilization </w:t>
      </w:r>
      <w:r w:rsidR="002A2679">
        <w:rPr>
          <w:rFonts w:ascii="Times New Roman" w:eastAsia="Times New Roman" w:hAnsi="Times New Roman" w:cs="Times New Roman"/>
          <w:color w:val="000000"/>
          <w:sz w:val="24"/>
          <w:szCs w:val="24"/>
          <w:lang w:val="en-US" w:eastAsia="ru-RU"/>
        </w:rPr>
        <w:t xml:space="preserve">development </w:t>
      </w:r>
      <w:r w:rsidR="002A2679" w:rsidRPr="002A2679">
        <w:rPr>
          <w:rFonts w:ascii="Times New Roman" w:eastAsia="Times New Roman" w:hAnsi="Times New Roman" w:cs="Times New Roman"/>
          <w:color w:val="000000"/>
          <w:sz w:val="24"/>
          <w:szCs w:val="24"/>
          <w:lang w:val="en-US" w:eastAsia="ru-RU"/>
        </w:rPr>
        <w:t xml:space="preserve">(“revolution 4.0.”), </w:t>
      </w:r>
      <w:r w:rsidR="00A35A98">
        <w:rPr>
          <w:rFonts w:ascii="Times New Roman" w:eastAsia="Times New Roman" w:hAnsi="Times New Roman" w:cs="Times New Roman"/>
          <w:color w:val="000000"/>
          <w:sz w:val="24"/>
          <w:szCs w:val="24"/>
          <w:lang w:val="en-US" w:eastAsia="ru-RU"/>
        </w:rPr>
        <w:t>w</w:t>
      </w:r>
      <w:r w:rsidR="002A2679" w:rsidRPr="002A2679">
        <w:rPr>
          <w:rFonts w:ascii="Times New Roman" w:eastAsia="Times New Roman" w:hAnsi="Times New Roman" w:cs="Times New Roman"/>
          <w:color w:val="000000"/>
          <w:sz w:val="24"/>
          <w:szCs w:val="24"/>
          <w:lang w:val="en-US" w:eastAsia="ru-RU"/>
        </w:rPr>
        <w:t>hich is radically changing business, consumption, government, science, education, art, and personal life.</w:t>
      </w:r>
      <w:r w:rsidR="00A35A98">
        <w:rPr>
          <w:rFonts w:ascii="Times New Roman" w:eastAsia="Times New Roman" w:hAnsi="Times New Roman" w:cs="Times New Roman"/>
          <w:color w:val="000000"/>
          <w:sz w:val="24"/>
          <w:szCs w:val="24"/>
          <w:lang w:val="en-US" w:eastAsia="ru-RU"/>
        </w:rPr>
        <w:t xml:space="preserve"> </w:t>
      </w:r>
      <w:r w:rsidR="00A35A98" w:rsidRPr="00A35A98">
        <w:rPr>
          <w:rFonts w:ascii="Times New Roman" w:eastAsia="Times New Roman" w:hAnsi="Times New Roman" w:cs="Times New Roman"/>
          <w:color w:val="000000"/>
          <w:sz w:val="24"/>
          <w:szCs w:val="24"/>
          <w:lang w:val="en-US" w:eastAsia="ru-RU"/>
        </w:rPr>
        <w:t xml:space="preserve">One of its consequences is the blurring of the boundaries between labor and free time in the economy and lifestyle of modern society. The convergence of employment and leisure creates new rents, as well as new forms of exploitation. </w:t>
      </w:r>
      <w:r w:rsidR="00A35A98">
        <w:rPr>
          <w:rFonts w:ascii="Times New Roman" w:eastAsia="Times New Roman" w:hAnsi="Times New Roman" w:cs="Times New Roman"/>
          <w:color w:val="000000"/>
          <w:sz w:val="24"/>
          <w:szCs w:val="24"/>
          <w:lang w:val="en-US" w:eastAsia="ru-RU"/>
        </w:rPr>
        <w:t xml:space="preserve"> </w:t>
      </w:r>
      <w:r w:rsidR="00A35A98" w:rsidRPr="00A35A98">
        <w:rPr>
          <w:rFonts w:ascii="Times New Roman" w:eastAsia="Times New Roman" w:hAnsi="Times New Roman" w:cs="Times New Roman"/>
          <w:color w:val="000000"/>
          <w:sz w:val="24"/>
          <w:szCs w:val="24"/>
          <w:lang w:val="en-US" w:eastAsia="ru-RU"/>
        </w:rPr>
        <w:t>This factor, combined with total digitalization, gives rise to new forms of social control and new inequalities in a wide range: from property factor</w:t>
      </w:r>
      <w:r w:rsidR="00A35A98">
        <w:rPr>
          <w:rFonts w:ascii="Times New Roman" w:eastAsia="Times New Roman" w:hAnsi="Times New Roman" w:cs="Times New Roman"/>
          <w:color w:val="000000"/>
          <w:sz w:val="24"/>
          <w:szCs w:val="24"/>
          <w:lang w:val="en-US" w:eastAsia="ru-RU"/>
        </w:rPr>
        <w:t xml:space="preserve">s to post- and </w:t>
      </w:r>
      <w:proofErr w:type="spellStart"/>
      <w:r w:rsidR="00A35A98">
        <w:rPr>
          <w:rFonts w:ascii="Times New Roman" w:eastAsia="Times New Roman" w:hAnsi="Times New Roman" w:cs="Times New Roman"/>
          <w:color w:val="000000"/>
          <w:sz w:val="24"/>
          <w:szCs w:val="24"/>
          <w:lang w:val="en-US" w:eastAsia="ru-RU"/>
        </w:rPr>
        <w:t>transhumanistic</w:t>
      </w:r>
      <w:proofErr w:type="spellEnd"/>
      <w:r w:rsidR="00A35A98">
        <w:rPr>
          <w:rFonts w:ascii="Times New Roman" w:eastAsia="Times New Roman" w:hAnsi="Times New Roman" w:cs="Times New Roman"/>
          <w:color w:val="000000"/>
          <w:sz w:val="24"/>
          <w:szCs w:val="24"/>
          <w:lang w:val="en-US" w:eastAsia="ru-RU"/>
        </w:rPr>
        <w:t xml:space="preserve"> perspectives. </w:t>
      </w:r>
      <w:r w:rsidR="00A35A98" w:rsidRPr="00A35A98">
        <w:rPr>
          <w:rFonts w:ascii="Times New Roman" w:eastAsia="Times New Roman" w:hAnsi="Times New Roman" w:cs="Times New Roman"/>
          <w:color w:val="000000"/>
          <w:sz w:val="24"/>
          <w:szCs w:val="24"/>
          <w:lang w:val="en-US" w:eastAsia="ru-RU"/>
        </w:rPr>
        <w:t>.</w:t>
      </w:r>
    </w:p>
    <w:p w:rsidR="003E12AC" w:rsidRPr="00262887" w:rsidRDefault="003A6B79" w:rsidP="003E12AC">
      <w:pPr>
        <w:pBdr>
          <w:top w:val="nil"/>
          <w:left w:val="nil"/>
          <w:bottom w:val="nil"/>
          <w:right w:val="nil"/>
          <w:between w:val="nil"/>
        </w:pBdr>
        <w:spacing w:after="0" w:line="360" w:lineRule="auto"/>
        <w:ind w:firstLine="360"/>
        <w:rPr>
          <w:rFonts w:ascii="Times New Roman" w:eastAsia="Times New Roman" w:hAnsi="Times New Roman" w:cs="Times New Roman"/>
          <w:color w:val="000000"/>
          <w:sz w:val="24"/>
          <w:szCs w:val="24"/>
          <w:highlight w:val="yellow"/>
          <w:lang w:val="en-US" w:eastAsia="ru-RU"/>
        </w:rPr>
      </w:pPr>
      <w:r w:rsidRPr="00A35A98">
        <w:rPr>
          <w:rFonts w:ascii="Times New Roman" w:eastAsia="Times New Roman" w:hAnsi="Times New Roman" w:cs="Times New Roman"/>
          <w:i/>
          <w:color w:val="000000"/>
          <w:sz w:val="24"/>
          <w:szCs w:val="24"/>
          <w:lang w:val="en-US" w:eastAsia="ru-RU"/>
        </w:rPr>
        <w:t>Key words:</w:t>
      </w:r>
      <w:r w:rsidRPr="003A6B79">
        <w:rPr>
          <w:rFonts w:ascii="Times New Roman" w:eastAsia="Times New Roman" w:hAnsi="Times New Roman" w:cs="Times New Roman"/>
          <w:color w:val="000000"/>
          <w:sz w:val="24"/>
          <w:szCs w:val="24"/>
          <w:lang w:val="en-US" w:eastAsia="ru-RU"/>
        </w:rPr>
        <w:t xml:space="preserve"> </w:t>
      </w:r>
      <w:r w:rsidR="00262887" w:rsidRPr="003A6B79">
        <w:rPr>
          <w:rFonts w:ascii="Times New Roman" w:eastAsia="Times New Roman" w:hAnsi="Times New Roman" w:cs="Times New Roman"/>
          <w:color w:val="000000"/>
          <w:sz w:val="24"/>
          <w:szCs w:val="24"/>
          <w:lang w:val="en-US" w:eastAsia="ru-RU"/>
        </w:rPr>
        <w:t>digitalization</w:t>
      </w:r>
      <w:r w:rsidR="00262887" w:rsidRPr="00262887">
        <w:rPr>
          <w:rFonts w:ascii="Times New Roman" w:eastAsia="Times New Roman" w:hAnsi="Times New Roman" w:cs="Times New Roman"/>
          <w:color w:val="000000"/>
          <w:sz w:val="24"/>
          <w:szCs w:val="24"/>
          <w:lang w:val="en-US" w:eastAsia="ru-RU"/>
        </w:rPr>
        <w:t>,</w:t>
      </w:r>
      <w:r w:rsidR="00262887" w:rsidRPr="003A6B79">
        <w:rPr>
          <w:rFonts w:ascii="Times New Roman" w:eastAsia="Times New Roman" w:hAnsi="Times New Roman" w:cs="Times New Roman"/>
          <w:color w:val="000000"/>
          <w:sz w:val="24"/>
          <w:szCs w:val="24"/>
          <w:lang w:val="en-US" w:eastAsia="ru-RU"/>
        </w:rPr>
        <w:t xml:space="preserve"> employment, free time, </w:t>
      </w:r>
      <w:r w:rsidRPr="003A6B79">
        <w:rPr>
          <w:rFonts w:ascii="Times New Roman" w:eastAsia="Times New Roman" w:hAnsi="Times New Roman" w:cs="Times New Roman"/>
          <w:color w:val="000000"/>
          <w:sz w:val="24"/>
          <w:szCs w:val="24"/>
          <w:lang w:val="en-US" w:eastAsia="ru-RU"/>
        </w:rPr>
        <w:t>leisure, new inequalities, rent, social control, work</w:t>
      </w:r>
      <w:r w:rsidR="00262887" w:rsidRPr="00262887">
        <w:rPr>
          <w:rFonts w:ascii="Times New Roman" w:eastAsia="Times New Roman" w:hAnsi="Times New Roman" w:cs="Times New Roman"/>
          <w:color w:val="000000"/>
          <w:sz w:val="24"/>
          <w:szCs w:val="24"/>
          <w:lang w:val="en-US" w:eastAsia="ru-RU"/>
        </w:rPr>
        <w:t>.</w:t>
      </w:r>
    </w:p>
    <w:p w:rsidR="003A3438" w:rsidRPr="00803C98" w:rsidRDefault="003E12AC" w:rsidP="003E12AC">
      <w:pPr>
        <w:pBdr>
          <w:top w:val="nil"/>
          <w:left w:val="nil"/>
          <w:bottom w:val="nil"/>
          <w:right w:val="nil"/>
          <w:between w:val="nil"/>
        </w:pBdr>
        <w:spacing w:after="0" w:line="360" w:lineRule="auto"/>
        <w:ind w:firstLine="360"/>
        <w:rPr>
          <w:rFonts w:ascii="Times New Roman" w:eastAsia="Times New Roman" w:hAnsi="Times New Roman" w:cs="Times New Roman"/>
          <w:color w:val="000000"/>
          <w:sz w:val="24"/>
          <w:szCs w:val="24"/>
          <w:lang w:eastAsia="ru-RU"/>
        </w:rPr>
      </w:pPr>
      <w:r w:rsidRPr="00803C98">
        <w:rPr>
          <w:rFonts w:ascii="Times New Roman" w:eastAsia="Times New Roman" w:hAnsi="Times New Roman" w:cs="Times New Roman"/>
          <w:color w:val="000000"/>
          <w:sz w:val="24"/>
          <w:szCs w:val="24"/>
          <w:lang w:val="en-US" w:eastAsia="ru-RU"/>
        </w:rPr>
        <w:t>JEL</w:t>
      </w:r>
      <w:r w:rsidR="00803C98" w:rsidRPr="00803C98">
        <w:rPr>
          <w:rFonts w:ascii="Times New Roman" w:eastAsia="Times New Roman" w:hAnsi="Times New Roman" w:cs="Times New Roman"/>
          <w:color w:val="000000"/>
          <w:sz w:val="24"/>
          <w:szCs w:val="24"/>
          <w:lang w:eastAsia="ru-RU"/>
        </w:rPr>
        <w:t>:</w:t>
      </w:r>
      <w:r w:rsidR="00803C98" w:rsidRPr="00803C98">
        <w:t xml:space="preserve"> </w:t>
      </w:r>
      <w:r w:rsidR="00803C98" w:rsidRPr="00803C98">
        <w:rPr>
          <w:rFonts w:ascii="Times New Roman" w:eastAsia="Times New Roman" w:hAnsi="Times New Roman" w:cs="Times New Roman"/>
          <w:color w:val="000000"/>
          <w:sz w:val="24"/>
          <w:szCs w:val="24"/>
          <w:lang w:eastAsia="ru-RU"/>
        </w:rPr>
        <w:t>Z13</w:t>
      </w:r>
      <w:r w:rsidR="00803C98">
        <w:rPr>
          <w:rFonts w:ascii="Times New Roman" w:eastAsia="Times New Roman" w:hAnsi="Times New Roman" w:cs="Times New Roman"/>
          <w:color w:val="000000"/>
          <w:sz w:val="24"/>
          <w:szCs w:val="24"/>
          <w:lang w:eastAsia="ru-RU"/>
        </w:rPr>
        <w:t xml:space="preserve"> </w:t>
      </w:r>
    </w:p>
    <w:p w:rsidR="003A3438" w:rsidRPr="00803C98" w:rsidRDefault="003A3438" w:rsidP="003A3438">
      <w:pPr>
        <w:pBdr>
          <w:top w:val="nil"/>
          <w:left w:val="nil"/>
          <w:bottom w:val="nil"/>
          <w:right w:val="nil"/>
          <w:between w:val="nil"/>
        </w:pBdr>
        <w:spacing w:after="0" w:line="360" w:lineRule="auto"/>
        <w:ind w:firstLine="360"/>
        <w:rPr>
          <w:rFonts w:ascii="Times New Roman" w:eastAsia="Times New Roman" w:hAnsi="Times New Roman" w:cs="Times New Roman"/>
          <w:color w:val="000000"/>
          <w:sz w:val="24"/>
          <w:szCs w:val="24"/>
          <w:lang w:eastAsia="ru-RU"/>
        </w:rPr>
      </w:pPr>
    </w:p>
    <w:p w:rsidR="0063553C" w:rsidRPr="00803C98" w:rsidRDefault="0063553C" w:rsidP="003A3438">
      <w:pPr>
        <w:pStyle w:val="1"/>
        <w:spacing w:line="240" w:lineRule="auto"/>
        <w:contextualSpacing/>
        <w:rPr>
          <w:rFonts w:ascii="Cambria" w:hAnsi="Cambria" w:cs="Times New Roman"/>
          <w:b/>
          <w:sz w:val="24"/>
          <w:szCs w:val="24"/>
        </w:rPr>
      </w:pPr>
      <w:proofErr w:type="spellStart"/>
      <w:r w:rsidRPr="00AF49A1">
        <w:rPr>
          <w:rFonts w:ascii="Cambria" w:hAnsi="Cambria" w:cs="Times New Roman"/>
          <w:b/>
          <w:sz w:val="24"/>
          <w:szCs w:val="24"/>
        </w:rPr>
        <w:t>Тульчинский</w:t>
      </w:r>
      <w:proofErr w:type="spellEnd"/>
      <w:r w:rsidRPr="00803C98">
        <w:rPr>
          <w:rFonts w:ascii="Cambria" w:hAnsi="Cambria" w:cs="Times New Roman"/>
          <w:b/>
          <w:sz w:val="24"/>
          <w:szCs w:val="24"/>
        </w:rPr>
        <w:t xml:space="preserve"> </w:t>
      </w:r>
      <w:r w:rsidRPr="00AF49A1">
        <w:rPr>
          <w:rFonts w:ascii="Cambria" w:hAnsi="Cambria" w:cs="Times New Roman"/>
          <w:b/>
          <w:sz w:val="24"/>
          <w:szCs w:val="24"/>
        </w:rPr>
        <w:t>Григорий</w:t>
      </w:r>
      <w:r w:rsidRPr="00803C98">
        <w:rPr>
          <w:rFonts w:ascii="Cambria" w:hAnsi="Cambria" w:cs="Times New Roman"/>
          <w:b/>
          <w:sz w:val="24"/>
          <w:szCs w:val="24"/>
        </w:rPr>
        <w:t xml:space="preserve"> </w:t>
      </w:r>
      <w:r w:rsidRPr="00AF49A1">
        <w:rPr>
          <w:rFonts w:ascii="Cambria" w:hAnsi="Cambria" w:cs="Times New Roman"/>
          <w:b/>
          <w:sz w:val="24"/>
          <w:szCs w:val="24"/>
        </w:rPr>
        <w:t>Львович</w:t>
      </w:r>
    </w:p>
    <w:p w:rsidR="00AF49A1" w:rsidRPr="00B371D9" w:rsidRDefault="00AF49A1" w:rsidP="00AF49A1">
      <w:pPr>
        <w:pStyle w:val="1"/>
        <w:spacing w:line="240" w:lineRule="auto"/>
        <w:contextualSpacing/>
        <w:rPr>
          <w:rFonts w:ascii="Cambria" w:hAnsi="Cambria" w:cs="Times New Roman"/>
          <w:sz w:val="24"/>
          <w:szCs w:val="24"/>
        </w:rPr>
      </w:pPr>
      <w:r>
        <w:rPr>
          <w:rFonts w:ascii="Cambria" w:hAnsi="Cambria" w:cs="Times New Roman"/>
          <w:sz w:val="24"/>
          <w:szCs w:val="24"/>
        </w:rPr>
        <w:t>доктор</w:t>
      </w:r>
      <w:r w:rsidRPr="00B371D9">
        <w:rPr>
          <w:rFonts w:ascii="Cambria" w:hAnsi="Cambria" w:cs="Times New Roman"/>
          <w:sz w:val="24"/>
          <w:szCs w:val="24"/>
        </w:rPr>
        <w:t xml:space="preserve"> </w:t>
      </w:r>
      <w:r>
        <w:rPr>
          <w:rFonts w:ascii="Cambria" w:hAnsi="Cambria" w:cs="Times New Roman"/>
          <w:sz w:val="24"/>
          <w:szCs w:val="24"/>
        </w:rPr>
        <w:t>философских</w:t>
      </w:r>
      <w:r w:rsidRPr="00B371D9">
        <w:rPr>
          <w:rFonts w:ascii="Cambria" w:hAnsi="Cambria" w:cs="Times New Roman"/>
          <w:sz w:val="24"/>
          <w:szCs w:val="24"/>
        </w:rPr>
        <w:t xml:space="preserve"> </w:t>
      </w:r>
      <w:r>
        <w:rPr>
          <w:rFonts w:ascii="Cambria" w:hAnsi="Cambria" w:cs="Times New Roman"/>
          <w:sz w:val="24"/>
          <w:szCs w:val="24"/>
        </w:rPr>
        <w:t>наук</w:t>
      </w:r>
      <w:r w:rsidRPr="00B371D9">
        <w:rPr>
          <w:rFonts w:ascii="Cambria" w:hAnsi="Cambria" w:cs="Times New Roman"/>
          <w:sz w:val="24"/>
          <w:szCs w:val="24"/>
        </w:rPr>
        <w:t xml:space="preserve">, </w:t>
      </w:r>
      <w:r>
        <w:rPr>
          <w:rFonts w:ascii="Cambria" w:hAnsi="Cambria" w:cs="Times New Roman"/>
          <w:sz w:val="24"/>
          <w:szCs w:val="24"/>
        </w:rPr>
        <w:t>профессор</w:t>
      </w:r>
      <w:r w:rsidRPr="00B371D9">
        <w:rPr>
          <w:rFonts w:ascii="Cambria" w:hAnsi="Cambria" w:cs="Times New Roman"/>
          <w:sz w:val="24"/>
          <w:szCs w:val="24"/>
        </w:rPr>
        <w:t>,</w:t>
      </w:r>
    </w:p>
    <w:p w:rsidR="0063553C" w:rsidRDefault="0063553C" w:rsidP="0063553C">
      <w:pPr>
        <w:pStyle w:val="1"/>
        <w:spacing w:line="240" w:lineRule="auto"/>
        <w:contextualSpacing/>
        <w:rPr>
          <w:rFonts w:ascii="Cambria" w:hAnsi="Cambria" w:cs="Times New Roman"/>
          <w:sz w:val="24"/>
          <w:szCs w:val="24"/>
        </w:rPr>
      </w:pPr>
      <w:r>
        <w:rPr>
          <w:rFonts w:ascii="Cambria" w:hAnsi="Cambria" w:cs="Times New Roman"/>
          <w:sz w:val="24"/>
          <w:szCs w:val="24"/>
        </w:rPr>
        <w:t>НИУ «Высшая школа экономики» в Санкт-Петербурге,</w:t>
      </w:r>
      <w:r w:rsidR="00AF49A1">
        <w:rPr>
          <w:rFonts w:ascii="Cambria" w:hAnsi="Cambria" w:cs="Times New Roman"/>
          <w:sz w:val="24"/>
          <w:szCs w:val="24"/>
        </w:rPr>
        <w:t xml:space="preserve"> Россия,</w:t>
      </w:r>
    </w:p>
    <w:p w:rsidR="0063553C" w:rsidRDefault="0063553C" w:rsidP="0063553C">
      <w:pPr>
        <w:pStyle w:val="1"/>
        <w:spacing w:line="240" w:lineRule="auto"/>
        <w:contextualSpacing/>
        <w:rPr>
          <w:rFonts w:ascii="Cambria" w:hAnsi="Cambria" w:cs="Times New Roman"/>
          <w:sz w:val="24"/>
          <w:szCs w:val="24"/>
        </w:rPr>
      </w:pPr>
      <w:r>
        <w:rPr>
          <w:rFonts w:ascii="Cambria" w:hAnsi="Cambria" w:cs="Times New Roman"/>
          <w:sz w:val="24"/>
          <w:szCs w:val="24"/>
        </w:rPr>
        <w:t>Санкт-Петербургский государственный университет,</w:t>
      </w:r>
      <w:r w:rsidR="00AF49A1">
        <w:rPr>
          <w:rFonts w:ascii="Cambria" w:hAnsi="Cambria" w:cs="Times New Roman"/>
          <w:sz w:val="24"/>
          <w:szCs w:val="24"/>
        </w:rPr>
        <w:t xml:space="preserve"> Россия</w:t>
      </w:r>
    </w:p>
    <w:p w:rsidR="00AF49A1" w:rsidRPr="000A54FE" w:rsidRDefault="00AF49A1" w:rsidP="0063553C">
      <w:pPr>
        <w:pStyle w:val="1"/>
        <w:spacing w:line="240" w:lineRule="auto"/>
        <w:contextualSpacing/>
        <w:rPr>
          <w:rFonts w:ascii="Cambria" w:hAnsi="Cambria" w:cs="Times New Roman"/>
          <w:sz w:val="24"/>
          <w:szCs w:val="24"/>
        </w:rPr>
      </w:pPr>
      <w:r>
        <w:rPr>
          <w:rFonts w:ascii="Cambria" w:hAnsi="Cambria" w:cs="Times New Roman"/>
          <w:sz w:val="24"/>
          <w:szCs w:val="24"/>
          <w:lang w:val="en-US"/>
        </w:rPr>
        <w:t>E</w:t>
      </w:r>
      <w:r w:rsidRPr="000A54FE">
        <w:rPr>
          <w:rFonts w:ascii="Cambria" w:hAnsi="Cambria" w:cs="Times New Roman"/>
          <w:sz w:val="24"/>
          <w:szCs w:val="24"/>
        </w:rPr>
        <w:t>-</w:t>
      </w:r>
      <w:r>
        <w:rPr>
          <w:rFonts w:ascii="Cambria" w:hAnsi="Cambria" w:cs="Times New Roman"/>
          <w:sz w:val="24"/>
          <w:szCs w:val="24"/>
          <w:lang w:val="en-US"/>
        </w:rPr>
        <w:t>mail</w:t>
      </w:r>
      <w:r w:rsidRPr="000A54FE">
        <w:rPr>
          <w:rFonts w:ascii="Cambria" w:hAnsi="Cambria" w:cs="Times New Roman"/>
          <w:sz w:val="24"/>
          <w:szCs w:val="24"/>
        </w:rPr>
        <w:t xml:space="preserve">: </w:t>
      </w:r>
      <w:proofErr w:type="spellStart"/>
      <w:r>
        <w:rPr>
          <w:rFonts w:ascii="Cambria" w:hAnsi="Cambria" w:cs="Times New Roman"/>
          <w:sz w:val="24"/>
          <w:szCs w:val="24"/>
          <w:lang w:val="en-US"/>
        </w:rPr>
        <w:t>gtul</w:t>
      </w:r>
      <w:proofErr w:type="spellEnd"/>
      <w:r w:rsidRPr="000A54FE">
        <w:rPr>
          <w:rFonts w:ascii="Cambria" w:hAnsi="Cambria" w:cs="Times New Roman"/>
          <w:sz w:val="24"/>
          <w:szCs w:val="24"/>
        </w:rPr>
        <w:t>@</w:t>
      </w:r>
      <w:r>
        <w:rPr>
          <w:rFonts w:ascii="Cambria" w:hAnsi="Cambria" w:cs="Times New Roman"/>
          <w:sz w:val="24"/>
          <w:szCs w:val="24"/>
          <w:lang w:val="en-US"/>
        </w:rPr>
        <w:t>mail</w:t>
      </w:r>
      <w:r w:rsidRPr="000A54FE">
        <w:rPr>
          <w:rFonts w:ascii="Cambria" w:hAnsi="Cambria" w:cs="Times New Roman"/>
          <w:sz w:val="24"/>
          <w:szCs w:val="24"/>
        </w:rPr>
        <w:t>.</w:t>
      </w:r>
      <w:proofErr w:type="spellStart"/>
      <w:r>
        <w:rPr>
          <w:rFonts w:ascii="Cambria" w:hAnsi="Cambria" w:cs="Times New Roman"/>
          <w:sz w:val="24"/>
          <w:szCs w:val="24"/>
          <w:lang w:val="en-US"/>
        </w:rPr>
        <w:t>ru</w:t>
      </w:r>
      <w:proofErr w:type="spellEnd"/>
    </w:p>
    <w:p w:rsidR="0063553C" w:rsidRDefault="0063553C" w:rsidP="0063553C">
      <w:pPr>
        <w:pStyle w:val="1"/>
        <w:spacing w:line="240" w:lineRule="auto"/>
        <w:contextualSpacing/>
        <w:rPr>
          <w:rFonts w:ascii="Cambria" w:hAnsi="Cambria" w:cs="Times New Roman"/>
          <w:sz w:val="24"/>
          <w:szCs w:val="24"/>
        </w:rPr>
      </w:pPr>
    </w:p>
    <w:p w:rsidR="00AF49A1" w:rsidRPr="009B79CF" w:rsidRDefault="00AF49A1" w:rsidP="0063553C">
      <w:pPr>
        <w:pStyle w:val="1"/>
        <w:spacing w:line="240" w:lineRule="auto"/>
        <w:contextualSpacing/>
        <w:rPr>
          <w:rFonts w:ascii="Cambria" w:hAnsi="Cambria" w:cs="Times New Roman"/>
          <w:b/>
          <w:sz w:val="24"/>
          <w:szCs w:val="24"/>
          <w:lang w:val="en-US"/>
        </w:rPr>
      </w:pPr>
      <w:proofErr w:type="spellStart"/>
      <w:r w:rsidRPr="009B79CF">
        <w:rPr>
          <w:rFonts w:ascii="Cambria" w:hAnsi="Cambria" w:cs="Times New Roman"/>
          <w:b/>
          <w:sz w:val="24"/>
          <w:szCs w:val="24"/>
          <w:lang w:val="en-US"/>
        </w:rPr>
        <w:t>Tulchinskii</w:t>
      </w:r>
      <w:proofErr w:type="spellEnd"/>
      <w:r w:rsidRPr="009B79CF">
        <w:rPr>
          <w:rFonts w:ascii="Cambria" w:hAnsi="Cambria" w:cs="Times New Roman"/>
          <w:b/>
          <w:sz w:val="24"/>
          <w:szCs w:val="24"/>
          <w:lang w:val="en-US"/>
        </w:rPr>
        <w:t xml:space="preserve"> </w:t>
      </w:r>
      <w:proofErr w:type="spellStart"/>
      <w:r w:rsidRPr="009B79CF">
        <w:rPr>
          <w:rFonts w:ascii="Cambria" w:hAnsi="Cambria" w:cs="Times New Roman"/>
          <w:b/>
          <w:sz w:val="24"/>
          <w:szCs w:val="24"/>
          <w:lang w:val="en-US"/>
        </w:rPr>
        <w:t>Grigorii</w:t>
      </w:r>
      <w:proofErr w:type="spellEnd"/>
      <w:r w:rsidRPr="009B79CF">
        <w:rPr>
          <w:rFonts w:ascii="Cambria" w:hAnsi="Cambria" w:cs="Times New Roman"/>
          <w:b/>
          <w:sz w:val="24"/>
          <w:szCs w:val="24"/>
          <w:lang w:val="en-US"/>
        </w:rPr>
        <w:t xml:space="preserve"> </w:t>
      </w:r>
      <w:proofErr w:type="spellStart"/>
      <w:r w:rsidRPr="009B79CF">
        <w:rPr>
          <w:rFonts w:ascii="Cambria" w:hAnsi="Cambria" w:cs="Times New Roman"/>
          <w:b/>
          <w:sz w:val="24"/>
          <w:szCs w:val="24"/>
          <w:lang w:val="en-US"/>
        </w:rPr>
        <w:t>Lvovich</w:t>
      </w:r>
      <w:proofErr w:type="spellEnd"/>
    </w:p>
    <w:p w:rsidR="00AF49A1" w:rsidRDefault="00AF49A1" w:rsidP="0063553C">
      <w:pPr>
        <w:pStyle w:val="1"/>
        <w:spacing w:line="240" w:lineRule="auto"/>
        <w:contextualSpacing/>
        <w:rPr>
          <w:rFonts w:ascii="Cambria" w:hAnsi="Cambria" w:cs="Times New Roman"/>
          <w:sz w:val="24"/>
          <w:szCs w:val="24"/>
          <w:lang w:val="en-US"/>
        </w:rPr>
      </w:pPr>
      <w:r>
        <w:rPr>
          <w:rFonts w:ascii="Cambria" w:hAnsi="Cambria" w:cs="Times New Roman"/>
          <w:sz w:val="24"/>
          <w:szCs w:val="24"/>
          <w:lang w:val="en-US"/>
        </w:rPr>
        <w:t>Doctor of Philosophy</w:t>
      </w:r>
      <w:r w:rsidR="009B79CF">
        <w:rPr>
          <w:rFonts w:ascii="Cambria" w:hAnsi="Cambria" w:cs="Times New Roman"/>
          <w:sz w:val="24"/>
          <w:szCs w:val="24"/>
          <w:lang w:val="en-US"/>
        </w:rPr>
        <w:t>, professor,</w:t>
      </w:r>
    </w:p>
    <w:p w:rsidR="009B79CF" w:rsidRDefault="009B79CF" w:rsidP="0063553C">
      <w:pPr>
        <w:pStyle w:val="1"/>
        <w:spacing w:line="240" w:lineRule="auto"/>
        <w:contextualSpacing/>
        <w:rPr>
          <w:rFonts w:ascii="Cambria" w:hAnsi="Cambria" w:cs="Times New Roman"/>
          <w:sz w:val="24"/>
          <w:szCs w:val="24"/>
          <w:lang w:val="en-US"/>
        </w:rPr>
      </w:pPr>
      <w:r>
        <w:rPr>
          <w:rFonts w:ascii="Cambria" w:hAnsi="Cambria" w:cs="Times New Roman"/>
          <w:sz w:val="24"/>
          <w:szCs w:val="24"/>
          <w:lang w:val="en-US"/>
        </w:rPr>
        <w:t xml:space="preserve">NRU ‘Higher School of Economics’ – </w:t>
      </w:r>
      <w:proofErr w:type="spellStart"/>
      <w:r>
        <w:rPr>
          <w:rFonts w:ascii="Cambria" w:hAnsi="Cambria" w:cs="Times New Roman"/>
          <w:sz w:val="24"/>
          <w:szCs w:val="24"/>
          <w:lang w:val="en-US"/>
        </w:rPr>
        <w:t>St.Petersburg</w:t>
      </w:r>
      <w:proofErr w:type="spellEnd"/>
      <w:r>
        <w:rPr>
          <w:rFonts w:ascii="Cambria" w:hAnsi="Cambria" w:cs="Times New Roman"/>
          <w:sz w:val="24"/>
          <w:szCs w:val="24"/>
          <w:lang w:val="en-US"/>
        </w:rPr>
        <w:t>, Russia</w:t>
      </w:r>
    </w:p>
    <w:p w:rsidR="009B79CF" w:rsidRPr="00AF49A1" w:rsidRDefault="009B79CF" w:rsidP="0063553C">
      <w:pPr>
        <w:pStyle w:val="1"/>
        <w:spacing w:line="240" w:lineRule="auto"/>
        <w:contextualSpacing/>
        <w:rPr>
          <w:rFonts w:ascii="Cambria" w:hAnsi="Cambria" w:cs="Times New Roman"/>
          <w:sz w:val="24"/>
          <w:szCs w:val="24"/>
          <w:lang w:val="en-US"/>
        </w:rPr>
      </w:pPr>
      <w:proofErr w:type="spellStart"/>
      <w:r>
        <w:rPr>
          <w:rFonts w:ascii="Cambria" w:hAnsi="Cambria" w:cs="Times New Roman"/>
          <w:sz w:val="24"/>
          <w:szCs w:val="24"/>
          <w:lang w:val="en-US"/>
        </w:rPr>
        <w:t>St.Petersburg</w:t>
      </w:r>
      <w:proofErr w:type="spellEnd"/>
      <w:r>
        <w:rPr>
          <w:rFonts w:ascii="Cambria" w:hAnsi="Cambria" w:cs="Times New Roman"/>
          <w:sz w:val="24"/>
          <w:szCs w:val="24"/>
          <w:lang w:val="en-US"/>
        </w:rPr>
        <w:t xml:space="preserve"> State University, </w:t>
      </w:r>
      <w:proofErr w:type="spellStart"/>
      <w:r>
        <w:rPr>
          <w:rFonts w:ascii="Cambria" w:hAnsi="Cambria" w:cs="Times New Roman"/>
          <w:sz w:val="24"/>
          <w:szCs w:val="24"/>
          <w:lang w:val="en-US"/>
        </w:rPr>
        <w:t>St.Petersburg</w:t>
      </w:r>
      <w:proofErr w:type="spellEnd"/>
      <w:r>
        <w:rPr>
          <w:rFonts w:ascii="Cambria" w:hAnsi="Cambria" w:cs="Times New Roman"/>
          <w:sz w:val="24"/>
          <w:szCs w:val="24"/>
          <w:lang w:val="en-US"/>
        </w:rPr>
        <w:t>, Russia</w:t>
      </w:r>
    </w:p>
    <w:p w:rsidR="009B79CF" w:rsidRPr="000A54FE" w:rsidRDefault="009B79CF" w:rsidP="009B79CF">
      <w:pPr>
        <w:pStyle w:val="1"/>
        <w:spacing w:line="240" w:lineRule="auto"/>
        <w:contextualSpacing/>
        <w:rPr>
          <w:rFonts w:ascii="Cambria" w:hAnsi="Cambria" w:cs="Times New Roman"/>
          <w:sz w:val="24"/>
          <w:szCs w:val="24"/>
        </w:rPr>
      </w:pPr>
      <w:r>
        <w:rPr>
          <w:rFonts w:ascii="Cambria" w:hAnsi="Cambria" w:cs="Times New Roman"/>
          <w:sz w:val="24"/>
          <w:szCs w:val="24"/>
          <w:lang w:val="en-US"/>
        </w:rPr>
        <w:t>E</w:t>
      </w:r>
      <w:r w:rsidRPr="000A54FE">
        <w:rPr>
          <w:rFonts w:ascii="Cambria" w:hAnsi="Cambria" w:cs="Times New Roman"/>
          <w:sz w:val="24"/>
          <w:szCs w:val="24"/>
        </w:rPr>
        <w:t>-</w:t>
      </w:r>
      <w:r>
        <w:rPr>
          <w:rFonts w:ascii="Cambria" w:hAnsi="Cambria" w:cs="Times New Roman"/>
          <w:sz w:val="24"/>
          <w:szCs w:val="24"/>
          <w:lang w:val="en-US"/>
        </w:rPr>
        <w:t>mail</w:t>
      </w:r>
      <w:r w:rsidRPr="000A54FE">
        <w:rPr>
          <w:rFonts w:ascii="Cambria" w:hAnsi="Cambria" w:cs="Times New Roman"/>
          <w:sz w:val="24"/>
          <w:szCs w:val="24"/>
        </w:rPr>
        <w:t xml:space="preserve">: </w:t>
      </w:r>
      <w:proofErr w:type="spellStart"/>
      <w:r>
        <w:rPr>
          <w:rFonts w:ascii="Cambria" w:hAnsi="Cambria" w:cs="Times New Roman"/>
          <w:sz w:val="24"/>
          <w:szCs w:val="24"/>
          <w:lang w:val="en-US"/>
        </w:rPr>
        <w:t>gtul</w:t>
      </w:r>
      <w:proofErr w:type="spellEnd"/>
      <w:r w:rsidRPr="000A54FE">
        <w:rPr>
          <w:rFonts w:ascii="Cambria" w:hAnsi="Cambria" w:cs="Times New Roman"/>
          <w:sz w:val="24"/>
          <w:szCs w:val="24"/>
        </w:rPr>
        <w:t>@</w:t>
      </w:r>
      <w:r>
        <w:rPr>
          <w:rFonts w:ascii="Cambria" w:hAnsi="Cambria" w:cs="Times New Roman"/>
          <w:sz w:val="24"/>
          <w:szCs w:val="24"/>
          <w:lang w:val="en-US"/>
        </w:rPr>
        <w:t>mail</w:t>
      </w:r>
      <w:r w:rsidRPr="000A54FE">
        <w:rPr>
          <w:rFonts w:ascii="Cambria" w:hAnsi="Cambria" w:cs="Times New Roman"/>
          <w:sz w:val="24"/>
          <w:szCs w:val="24"/>
        </w:rPr>
        <w:t>.</w:t>
      </w:r>
      <w:proofErr w:type="spellStart"/>
      <w:r>
        <w:rPr>
          <w:rFonts w:ascii="Cambria" w:hAnsi="Cambria" w:cs="Times New Roman"/>
          <w:sz w:val="24"/>
          <w:szCs w:val="24"/>
          <w:lang w:val="en-US"/>
        </w:rPr>
        <w:t>ru</w:t>
      </w:r>
      <w:proofErr w:type="spellEnd"/>
    </w:p>
    <w:p w:rsidR="00AF49A1" w:rsidRPr="000A54FE" w:rsidRDefault="00AF49A1" w:rsidP="0063553C">
      <w:pPr>
        <w:pStyle w:val="1"/>
        <w:spacing w:line="240" w:lineRule="auto"/>
        <w:contextualSpacing/>
        <w:rPr>
          <w:rFonts w:ascii="Cambria" w:hAnsi="Cambria" w:cs="Times New Roman"/>
          <w:sz w:val="24"/>
          <w:szCs w:val="24"/>
        </w:rPr>
      </w:pPr>
    </w:p>
    <w:sectPr w:rsidR="00AF49A1" w:rsidRPr="000A54F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864" w:rsidRDefault="00D11864" w:rsidP="00031F76">
      <w:pPr>
        <w:spacing w:after="0" w:line="240" w:lineRule="auto"/>
      </w:pPr>
      <w:r>
        <w:separator/>
      </w:r>
    </w:p>
  </w:endnote>
  <w:endnote w:type="continuationSeparator" w:id="0">
    <w:p w:rsidR="00D11864" w:rsidRDefault="00D11864" w:rsidP="00031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864" w:rsidRDefault="00D11864" w:rsidP="00031F76">
      <w:pPr>
        <w:spacing w:after="0" w:line="240" w:lineRule="auto"/>
      </w:pPr>
      <w:r>
        <w:separator/>
      </w:r>
    </w:p>
  </w:footnote>
  <w:footnote w:type="continuationSeparator" w:id="0">
    <w:p w:rsidR="00D11864" w:rsidRDefault="00D11864" w:rsidP="00031F76">
      <w:pPr>
        <w:spacing w:after="0" w:line="240" w:lineRule="auto"/>
      </w:pPr>
      <w:r>
        <w:continuationSeparator/>
      </w:r>
    </w:p>
  </w:footnote>
  <w:footnote w:id="1">
    <w:p w:rsidR="008374F0" w:rsidRPr="003E12AC" w:rsidRDefault="008374F0">
      <w:pPr>
        <w:pStyle w:val="a5"/>
        <w:rPr>
          <w:rFonts w:ascii="Times New Roman" w:hAnsi="Times New Roman" w:cs="Times New Roman"/>
        </w:rPr>
      </w:pPr>
      <w:r w:rsidRPr="003E12AC">
        <w:rPr>
          <w:rStyle w:val="a7"/>
          <w:rFonts w:ascii="Times New Roman" w:hAnsi="Times New Roman" w:cs="Times New Roman"/>
        </w:rPr>
        <w:footnoteRef/>
      </w:r>
      <w:r w:rsidRPr="003E12AC">
        <w:rPr>
          <w:rFonts w:ascii="Times New Roman" w:hAnsi="Times New Roman" w:cs="Times New Roman"/>
        </w:rPr>
        <w:t xml:space="preserve"> </w:t>
      </w:r>
      <w:proofErr w:type="spellStart"/>
      <w:r w:rsidRPr="003E12AC">
        <w:rPr>
          <w:rFonts w:ascii="Times New Roman" w:eastAsia="Times New Roman" w:hAnsi="Times New Roman" w:cs="Times New Roman"/>
          <w:i/>
          <w:color w:val="000000"/>
          <w:lang w:eastAsia="ru-RU"/>
        </w:rPr>
        <w:t>Тульчинский</w:t>
      </w:r>
      <w:proofErr w:type="spellEnd"/>
      <w:r w:rsidRPr="003E12AC">
        <w:rPr>
          <w:rFonts w:ascii="Times New Roman" w:eastAsia="Times New Roman" w:hAnsi="Times New Roman" w:cs="Times New Roman"/>
          <w:i/>
          <w:color w:val="000000"/>
          <w:lang w:eastAsia="ru-RU"/>
        </w:rPr>
        <w:t xml:space="preserve"> Григорий Львович</w:t>
      </w:r>
      <w:r w:rsidRPr="003A3438">
        <w:rPr>
          <w:rFonts w:ascii="Times New Roman" w:eastAsia="Times New Roman" w:hAnsi="Times New Roman" w:cs="Times New Roman"/>
          <w:color w:val="000000"/>
          <w:lang w:eastAsia="ru-RU"/>
        </w:rPr>
        <w:t xml:space="preserve"> (</w:t>
      </w:r>
      <w:proofErr w:type="spellStart"/>
      <w:r w:rsidRPr="003E12AC">
        <w:rPr>
          <w:rFonts w:ascii="Times New Roman" w:eastAsia="Times New Roman" w:hAnsi="Times New Roman" w:cs="Times New Roman"/>
          <w:color w:val="000000"/>
          <w:lang w:val="en-US" w:eastAsia="ru-RU"/>
        </w:rPr>
        <w:t>gtul</w:t>
      </w:r>
      <w:proofErr w:type="spellEnd"/>
      <w:r w:rsidRPr="003A3438">
        <w:rPr>
          <w:rFonts w:ascii="Times New Roman" w:eastAsia="Times New Roman" w:hAnsi="Times New Roman" w:cs="Times New Roman"/>
          <w:color w:val="000000"/>
          <w:lang w:eastAsia="ru-RU"/>
        </w:rPr>
        <w:t>@</w:t>
      </w:r>
      <w:r w:rsidRPr="003E12AC">
        <w:rPr>
          <w:rFonts w:ascii="Times New Roman" w:eastAsia="Times New Roman" w:hAnsi="Times New Roman" w:cs="Times New Roman"/>
          <w:color w:val="000000"/>
          <w:lang w:val="en-US" w:eastAsia="ru-RU"/>
        </w:rPr>
        <w:t>mail</w:t>
      </w:r>
      <w:r w:rsidRPr="003A3438">
        <w:rPr>
          <w:rFonts w:ascii="Times New Roman" w:eastAsia="Times New Roman" w:hAnsi="Times New Roman" w:cs="Times New Roman"/>
          <w:color w:val="000000"/>
          <w:lang w:eastAsia="ru-RU"/>
        </w:rPr>
        <w:t>.</w:t>
      </w:r>
      <w:proofErr w:type="spellStart"/>
      <w:r w:rsidRPr="003A3438">
        <w:rPr>
          <w:rFonts w:ascii="Times New Roman" w:eastAsia="Times New Roman" w:hAnsi="Times New Roman" w:cs="Times New Roman"/>
          <w:color w:val="000000"/>
          <w:lang w:eastAsia="ru-RU"/>
        </w:rPr>
        <w:t>ru</w:t>
      </w:r>
      <w:proofErr w:type="spellEnd"/>
      <w:r w:rsidRPr="003A3438">
        <w:rPr>
          <w:rFonts w:ascii="Times New Roman" w:eastAsia="Times New Roman" w:hAnsi="Times New Roman" w:cs="Times New Roman"/>
          <w:color w:val="000000"/>
          <w:lang w:eastAsia="ru-RU"/>
        </w:rPr>
        <w:t xml:space="preserve">), д. </w:t>
      </w:r>
      <w:r w:rsidRPr="003E12AC">
        <w:rPr>
          <w:rFonts w:ascii="Times New Roman" w:eastAsia="Times New Roman" w:hAnsi="Times New Roman" w:cs="Times New Roman"/>
          <w:color w:val="000000"/>
          <w:lang w:eastAsia="ru-RU"/>
        </w:rPr>
        <w:t>филос</w:t>
      </w:r>
      <w:r w:rsidRPr="003A3438">
        <w:rPr>
          <w:rFonts w:ascii="Times New Roman" w:eastAsia="Times New Roman" w:hAnsi="Times New Roman" w:cs="Times New Roman"/>
          <w:color w:val="000000"/>
          <w:lang w:eastAsia="ru-RU"/>
        </w:rPr>
        <w:t>. н., проф.,</w:t>
      </w:r>
      <w:r w:rsidRPr="003E12AC">
        <w:rPr>
          <w:rFonts w:ascii="Times New Roman" w:eastAsia="Times New Roman" w:hAnsi="Times New Roman" w:cs="Times New Roman"/>
          <w:color w:val="000000"/>
          <w:lang w:eastAsia="ru-RU"/>
        </w:rPr>
        <w:t xml:space="preserve"> НИУ «Высшая школа экономики» в Санкт-Петербурге; Санкт-Петербургский государственный университет.</w:t>
      </w:r>
    </w:p>
  </w:footnote>
  <w:footnote w:id="2">
    <w:p w:rsidR="008374F0" w:rsidRPr="003E12AC" w:rsidRDefault="008374F0">
      <w:pPr>
        <w:pStyle w:val="a5"/>
      </w:pPr>
      <w:r w:rsidRPr="003E12AC">
        <w:rPr>
          <w:rStyle w:val="a7"/>
          <w:rFonts w:ascii="Times New Roman" w:hAnsi="Times New Roman" w:cs="Times New Roman"/>
        </w:rPr>
        <w:sym w:font="Symbol" w:char="F02A"/>
      </w:r>
      <w:r w:rsidRPr="003E12AC">
        <w:rPr>
          <w:rFonts w:ascii="Times New Roman" w:hAnsi="Times New Roman" w:cs="Times New Roman"/>
        </w:rPr>
        <w:t xml:space="preserve"> Работа выполнена в рамках исследования </w:t>
      </w:r>
      <w:r w:rsidR="00997129" w:rsidRPr="00997129">
        <w:rPr>
          <w:rFonts w:ascii="Times New Roman" w:hAnsi="Times New Roman" w:cs="Times New Roman"/>
        </w:rPr>
        <w:t xml:space="preserve">«Механизмы </w:t>
      </w:r>
      <w:proofErr w:type="spellStart"/>
      <w:r w:rsidR="00997129" w:rsidRPr="00997129">
        <w:rPr>
          <w:rFonts w:ascii="Times New Roman" w:hAnsi="Times New Roman" w:cs="Times New Roman"/>
        </w:rPr>
        <w:t>смыслообразования</w:t>
      </w:r>
      <w:proofErr w:type="spellEnd"/>
      <w:r w:rsidR="00997129" w:rsidRPr="00997129">
        <w:rPr>
          <w:rFonts w:ascii="Times New Roman" w:hAnsi="Times New Roman" w:cs="Times New Roman"/>
        </w:rPr>
        <w:t xml:space="preserve"> и </w:t>
      </w:r>
      <w:proofErr w:type="spellStart"/>
      <w:r w:rsidR="00997129" w:rsidRPr="00997129">
        <w:rPr>
          <w:rFonts w:ascii="Times New Roman" w:hAnsi="Times New Roman" w:cs="Times New Roman"/>
        </w:rPr>
        <w:t>текстуализации</w:t>
      </w:r>
      <w:proofErr w:type="spellEnd"/>
      <w:r w:rsidR="00997129" w:rsidRPr="00997129">
        <w:rPr>
          <w:rFonts w:ascii="Times New Roman" w:hAnsi="Times New Roman" w:cs="Times New Roman"/>
        </w:rPr>
        <w:t xml:space="preserve"> в социальных </w:t>
      </w:r>
      <w:proofErr w:type="spellStart"/>
      <w:r w:rsidR="00997129" w:rsidRPr="00997129">
        <w:rPr>
          <w:rFonts w:ascii="Times New Roman" w:hAnsi="Times New Roman" w:cs="Times New Roman"/>
        </w:rPr>
        <w:t>нарративных</w:t>
      </w:r>
      <w:proofErr w:type="spellEnd"/>
      <w:r w:rsidR="00997129" w:rsidRPr="00997129">
        <w:rPr>
          <w:rFonts w:ascii="Times New Roman" w:hAnsi="Times New Roman" w:cs="Times New Roman"/>
        </w:rPr>
        <w:t xml:space="preserve"> и перформативных дискурсах и практиках» в Балтийском федеральном университете им. И. Канта</w:t>
      </w:r>
      <w:r w:rsidR="00997129" w:rsidRPr="00997129">
        <w:rPr>
          <w:rFonts w:ascii="Times New Roman" w:hAnsi="Times New Roman" w:cs="Times New Roman"/>
        </w:rPr>
        <w:t xml:space="preserve"> </w:t>
      </w:r>
      <w:r w:rsidR="00997129">
        <w:rPr>
          <w:rFonts w:ascii="Times New Roman" w:hAnsi="Times New Roman" w:cs="Times New Roman"/>
        </w:rPr>
        <w:t xml:space="preserve">при поддержке </w:t>
      </w:r>
      <w:r w:rsidR="00997129" w:rsidRPr="00997129">
        <w:rPr>
          <w:rFonts w:ascii="Times New Roman" w:hAnsi="Times New Roman" w:cs="Times New Roman"/>
        </w:rPr>
        <w:t>гранта Р</w:t>
      </w:r>
      <w:r w:rsidR="00997129">
        <w:rPr>
          <w:rFonts w:ascii="Times New Roman" w:hAnsi="Times New Roman" w:cs="Times New Roman"/>
        </w:rPr>
        <w:t xml:space="preserve">оссийского научного фонда </w:t>
      </w:r>
      <w:r w:rsidR="00997129" w:rsidRPr="00997129">
        <w:rPr>
          <w:rFonts w:ascii="Times New Roman" w:hAnsi="Times New Roman" w:cs="Times New Roman"/>
        </w:rPr>
        <w:t>№ 18-18-00442.</w:t>
      </w:r>
    </w:p>
  </w:footnote>
  <w:footnote w:id="3">
    <w:p w:rsidR="008374F0" w:rsidRPr="00262887" w:rsidRDefault="008374F0">
      <w:pPr>
        <w:pStyle w:val="a5"/>
        <w:rPr>
          <w:rFonts w:ascii="Times New Roman" w:hAnsi="Times New Roman" w:cs="Times New Roman"/>
        </w:rPr>
      </w:pPr>
      <w:r w:rsidRPr="00262887">
        <w:rPr>
          <w:rStyle w:val="a7"/>
          <w:rFonts w:ascii="Times New Roman" w:hAnsi="Times New Roman" w:cs="Times New Roman"/>
        </w:rPr>
        <w:footnoteRef/>
      </w:r>
      <w:r w:rsidRPr="00262887">
        <w:rPr>
          <w:rFonts w:ascii="Times New Roman" w:hAnsi="Times New Roman" w:cs="Times New Roman"/>
        </w:rPr>
        <w:t xml:space="preserve"> Некоторые неоднозначные надежды на преодоление жесткой альтернативы между восторгом свободной самореализации, освобожденной от тягот трудовой деятельности и </w:t>
      </w:r>
      <w:proofErr w:type="spellStart"/>
      <w:r w:rsidRPr="00262887">
        <w:rPr>
          <w:rFonts w:ascii="Times New Roman" w:hAnsi="Times New Roman" w:cs="Times New Roman"/>
        </w:rPr>
        <w:t>хоррором</w:t>
      </w:r>
      <w:proofErr w:type="spellEnd"/>
      <w:r w:rsidRPr="00262887">
        <w:rPr>
          <w:rFonts w:ascii="Times New Roman" w:hAnsi="Times New Roman" w:cs="Times New Roman"/>
        </w:rPr>
        <w:t xml:space="preserve"> </w:t>
      </w:r>
      <w:proofErr w:type="spellStart"/>
      <w:r w:rsidRPr="00262887">
        <w:rPr>
          <w:rFonts w:ascii="Times New Roman" w:hAnsi="Times New Roman" w:cs="Times New Roman"/>
        </w:rPr>
        <w:t>постчеловеческого</w:t>
      </w:r>
      <w:proofErr w:type="spellEnd"/>
      <w:r w:rsidRPr="00262887">
        <w:rPr>
          <w:rFonts w:ascii="Times New Roman" w:hAnsi="Times New Roman" w:cs="Times New Roman"/>
        </w:rPr>
        <w:t xml:space="preserve"> киберпанка, открывает тренд </w:t>
      </w:r>
      <w:proofErr w:type="spellStart"/>
      <w:r w:rsidRPr="00262887">
        <w:rPr>
          <w:rFonts w:ascii="Times New Roman" w:hAnsi="Times New Roman" w:cs="Times New Roman"/>
        </w:rPr>
        <w:t>крафтовой</w:t>
      </w:r>
      <w:proofErr w:type="spellEnd"/>
      <w:r w:rsidRPr="00262887">
        <w:rPr>
          <w:rFonts w:ascii="Times New Roman" w:hAnsi="Times New Roman" w:cs="Times New Roman"/>
        </w:rPr>
        <w:t xml:space="preserve"> экономики.</w:t>
      </w:r>
    </w:p>
  </w:footnote>
  <w:footnote w:id="4">
    <w:p w:rsidR="008374F0" w:rsidRPr="00262887" w:rsidRDefault="008374F0" w:rsidP="0010593A">
      <w:pPr>
        <w:pStyle w:val="a5"/>
        <w:rPr>
          <w:rFonts w:ascii="Times New Roman" w:hAnsi="Times New Roman" w:cs="Times New Roman"/>
          <w:lang w:val="en-US"/>
        </w:rPr>
      </w:pPr>
      <w:r w:rsidRPr="00262887">
        <w:rPr>
          <w:rStyle w:val="a7"/>
          <w:rFonts w:ascii="Times New Roman" w:hAnsi="Times New Roman" w:cs="Times New Roman"/>
        </w:rPr>
        <w:footnoteRef/>
      </w:r>
      <w:r w:rsidRPr="00262887">
        <w:rPr>
          <w:rFonts w:ascii="Times New Roman" w:hAnsi="Times New Roman" w:cs="Times New Roman"/>
        </w:rPr>
        <w:t xml:space="preserve"> Мы живем в цифровом мире, где даже язык вытесняется цифровыми кодами. В одном из докладов А.Я. Каплан привел в пример сцену из магазина, когда одна кассирша поднимает </w:t>
      </w:r>
      <w:proofErr w:type="spellStart"/>
      <w:r w:rsidRPr="00262887">
        <w:rPr>
          <w:rFonts w:ascii="Times New Roman" w:hAnsi="Times New Roman" w:cs="Times New Roman"/>
        </w:rPr>
        <w:t>круассан</w:t>
      </w:r>
      <w:proofErr w:type="spellEnd"/>
      <w:r w:rsidRPr="00262887">
        <w:rPr>
          <w:rFonts w:ascii="Times New Roman" w:hAnsi="Times New Roman" w:cs="Times New Roman"/>
        </w:rPr>
        <w:t xml:space="preserve"> над головой и кричит другой: «Что это?» И</w:t>
      </w:r>
      <w:r w:rsidRPr="00262887">
        <w:rPr>
          <w:rFonts w:ascii="Times New Roman" w:hAnsi="Times New Roman" w:cs="Times New Roman"/>
          <w:lang w:val="en-US"/>
        </w:rPr>
        <w:t xml:space="preserve"> </w:t>
      </w:r>
      <w:r w:rsidRPr="00262887">
        <w:rPr>
          <w:rFonts w:ascii="Times New Roman" w:hAnsi="Times New Roman" w:cs="Times New Roman"/>
        </w:rPr>
        <w:t>другая</w:t>
      </w:r>
      <w:r w:rsidRPr="00262887">
        <w:rPr>
          <w:rFonts w:ascii="Times New Roman" w:hAnsi="Times New Roman" w:cs="Times New Roman"/>
          <w:lang w:val="en-US"/>
        </w:rPr>
        <w:t xml:space="preserve"> </w:t>
      </w:r>
      <w:r w:rsidRPr="00262887">
        <w:rPr>
          <w:rFonts w:ascii="Times New Roman" w:hAnsi="Times New Roman" w:cs="Times New Roman"/>
        </w:rPr>
        <w:t>отвечает</w:t>
      </w:r>
      <w:r w:rsidRPr="00262887">
        <w:rPr>
          <w:rFonts w:ascii="Times New Roman" w:hAnsi="Times New Roman" w:cs="Times New Roman"/>
          <w:lang w:val="en-US"/>
        </w:rPr>
        <w:t xml:space="preserve">, </w:t>
      </w:r>
      <w:r w:rsidRPr="00262887">
        <w:rPr>
          <w:rFonts w:ascii="Times New Roman" w:hAnsi="Times New Roman" w:cs="Times New Roman"/>
        </w:rPr>
        <w:t>типа</w:t>
      </w:r>
      <w:r w:rsidRPr="00262887">
        <w:rPr>
          <w:rFonts w:ascii="Times New Roman" w:hAnsi="Times New Roman" w:cs="Times New Roman"/>
          <w:lang w:val="en-US"/>
        </w:rPr>
        <w:t>: «40001618».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729C2"/>
    <w:multiLevelType w:val="multilevel"/>
    <w:tmpl w:val="5A0CD5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53C"/>
    <w:rsid w:val="0000685E"/>
    <w:rsid w:val="00010ECE"/>
    <w:rsid w:val="00031F76"/>
    <w:rsid w:val="00057C87"/>
    <w:rsid w:val="00084D34"/>
    <w:rsid w:val="000856A6"/>
    <w:rsid w:val="0008580B"/>
    <w:rsid w:val="000A54FE"/>
    <w:rsid w:val="000C7EEF"/>
    <w:rsid w:val="000E197F"/>
    <w:rsid w:val="0010593A"/>
    <w:rsid w:val="001274EB"/>
    <w:rsid w:val="00156E4F"/>
    <w:rsid w:val="001A3CA8"/>
    <w:rsid w:val="001B1A37"/>
    <w:rsid w:val="001C0E88"/>
    <w:rsid w:val="002264CE"/>
    <w:rsid w:val="00262887"/>
    <w:rsid w:val="0028649C"/>
    <w:rsid w:val="002911C7"/>
    <w:rsid w:val="002A2679"/>
    <w:rsid w:val="00315435"/>
    <w:rsid w:val="00394786"/>
    <w:rsid w:val="003A3438"/>
    <w:rsid w:val="003A6B79"/>
    <w:rsid w:val="003D1CCD"/>
    <w:rsid w:val="003E12AC"/>
    <w:rsid w:val="00401A69"/>
    <w:rsid w:val="0046256D"/>
    <w:rsid w:val="00494713"/>
    <w:rsid w:val="004E0E3C"/>
    <w:rsid w:val="004F701E"/>
    <w:rsid w:val="0051735B"/>
    <w:rsid w:val="00523F1F"/>
    <w:rsid w:val="00592DB4"/>
    <w:rsid w:val="005C7146"/>
    <w:rsid w:val="005D1509"/>
    <w:rsid w:val="00635229"/>
    <w:rsid w:val="0063553C"/>
    <w:rsid w:val="00643C97"/>
    <w:rsid w:val="006A389C"/>
    <w:rsid w:val="006F584F"/>
    <w:rsid w:val="007156B9"/>
    <w:rsid w:val="007758A5"/>
    <w:rsid w:val="007C2050"/>
    <w:rsid w:val="007E7024"/>
    <w:rsid w:val="00803C98"/>
    <w:rsid w:val="00831BBE"/>
    <w:rsid w:val="00833496"/>
    <w:rsid w:val="008374F0"/>
    <w:rsid w:val="00964389"/>
    <w:rsid w:val="00984E8B"/>
    <w:rsid w:val="00997129"/>
    <w:rsid w:val="009B02BB"/>
    <w:rsid w:val="009B79CF"/>
    <w:rsid w:val="00A277A7"/>
    <w:rsid w:val="00A35A98"/>
    <w:rsid w:val="00AC689E"/>
    <w:rsid w:val="00AF49A1"/>
    <w:rsid w:val="00B14754"/>
    <w:rsid w:val="00B371D9"/>
    <w:rsid w:val="00B509FB"/>
    <w:rsid w:val="00BA47A1"/>
    <w:rsid w:val="00CB6598"/>
    <w:rsid w:val="00CC140F"/>
    <w:rsid w:val="00D0211F"/>
    <w:rsid w:val="00D11864"/>
    <w:rsid w:val="00DC5BA6"/>
    <w:rsid w:val="00E40859"/>
    <w:rsid w:val="00E61D9C"/>
    <w:rsid w:val="00E66B8A"/>
    <w:rsid w:val="00E7298B"/>
    <w:rsid w:val="00E93292"/>
    <w:rsid w:val="00EA2D59"/>
    <w:rsid w:val="00EF6235"/>
    <w:rsid w:val="00F700D7"/>
    <w:rsid w:val="00F80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6EEAD"/>
  <w15:docId w15:val="{B35BB748-DCCC-4A8C-B7A3-5EF5633F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63553C"/>
    <w:pPr>
      <w:spacing w:after="0" w:line="276" w:lineRule="auto"/>
    </w:pPr>
    <w:rPr>
      <w:rFonts w:ascii="Arial" w:eastAsia="Arial" w:hAnsi="Arial" w:cs="Arial"/>
      <w:color w:val="000000"/>
      <w:lang w:eastAsia="ru-RU"/>
    </w:rPr>
  </w:style>
  <w:style w:type="paragraph" w:styleId="a3">
    <w:name w:val="Balloon Text"/>
    <w:basedOn w:val="a"/>
    <w:link w:val="a4"/>
    <w:uiPriority w:val="99"/>
    <w:semiHidden/>
    <w:unhideWhenUsed/>
    <w:rsid w:val="0000685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0685E"/>
    <w:rPr>
      <w:rFonts w:ascii="Segoe UI" w:hAnsi="Segoe UI" w:cs="Segoe UI"/>
      <w:sz w:val="18"/>
      <w:szCs w:val="18"/>
    </w:rPr>
  </w:style>
  <w:style w:type="table" w:customStyle="1" w:styleId="TableNormal">
    <w:name w:val="Table Normal"/>
    <w:rsid w:val="003A3438"/>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paragraph" w:styleId="a5">
    <w:name w:val="footnote text"/>
    <w:basedOn w:val="a"/>
    <w:link w:val="a6"/>
    <w:uiPriority w:val="99"/>
    <w:unhideWhenUsed/>
    <w:rsid w:val="00031F76"/>
    <w:pPr>
      <w:spacing w:after="0" w:line="240" w:lineRule="auto"/>
    </w:pPr>
    <w:rPr>
      <w:sz w:val="20"/>
      <w:szCs w:val="20"/>
    </w:rPr>
  </w:style>
  <w:style w:type="character" w:customStyle="1" w:styleId="a6">
    <w:name w:val="Текст сноски Знак"/>
    <w:basedOn w:val="a0"/>
    <w:link w:val="a5"/>
    <w:uiPriority w:val="99"/>
    <w:rsid w:val="00031F76"/>
    <w:rPr>
      <w:sz w:val="20"/>
      <w:szCs w:val="20"/>
    </w:rPr>
  </w:style>
  <w:style w:type="character" w:styleId="a7">
    <w:name w:val="footnote reference"/>
    <w:aliases w:val="Знак сноски-FN,Ciae niinee-FN,fr,Used by Word for Help footnote symbols,Знак сноски 1,сноска4,текст сноски"/>
    <w:basedOn w:val="a0"/>
    <w:uiPriority w:val="99"/>
    <w:semiHidden/>
    <w:unhideWhenUsed/>
    <w:rsid w:val="00031F76"/>
    <w:rPr>
      <w:vertAlign w:val="superscript"/>
    </w:rPr>
  </w:style>
  <w:style w:type="character" w:styleId="a8">
    <w:name w:val="Hyperlink"/>
    <w:basedOn w:val="a0"/>
    <w:uiPriority w:val="99"/>
    <w:unhideWhenUsed/>
    <w:rsid w:val="00831BBE"/>
    <w:rPr>
      <w:color w:val="0563C1" w:themeColor="hyperlink"/>
      <w:u w:val="single"/>
    </w:rPr>
  </w:style>
  <w:style w:type="character" w:styleId="a9">
    <w:name w:val="FollowedHyperlink"/>
    <w:basedOn w:val="a0"/>
    <w:uiPriority w:val="99"/>
    <w:semiHidden/>
    <w:unhideWhenUsed/>
    <w:rsid w:val="006F58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arian.ru/posts/novyy_mirovoy_poryadok_metody/maks_mor_manifest_transgumanizma_140920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sweek.com/china-ai-surveillance-technology-world-1403762" TargetMode="External"/><Relationship Id="rId5" Type="http://schemas.openxmlformats.org/officeDocument/2006/relationships/webSettings" Target="webSettings.xml"/><Relationship Id="rId10" Type="http://schemas.openxmlformats.org/officeDocument/2006/relationships/hyperlink" Target="https://hi-news.ru/technology/prognozy-reya-kurcvejla-na-blizhajshie-25-let.html" TargetMode="External"/><Relationship Id="rId4" Type="http://schemas.openxmlformats.org/officeDocument/2006/relationships/settings" Target="settings.xml"/><Relationship Id="rId9" Type="http://schemas.openxmlformats.org/officeDocument/2006/relationships/hyperlink" Target="http://www.kommersant.ru/doc/39596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B8AF0-D68C-40CD-8EFC-4C611A4CF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4967</Words>
  <Characters>28317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2019-05-30T17:36:00Z</cp:lastPrinted>
  <dcterms:created xsi:type="dcterms:W3CDTF">2019-09-06T12:22:00Z</dcterms:created>
  <dcterms:modified xsi:type="dcterms:W3CDTF">2020-01-31T15:32:00Z</dcterms:modified>
</cp:coreProperties>
</file>