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F3" w:rsidRPr="0099263D" w:rsidRDefault="00E071F3">
      <w:pPr>
        <w:rPr>
          <w:b/>
        </w:rPr>
      </w:pPr>
      <w:bookmarkStart w:id="0" w:name="_GoBack"/>
      <w:bookmarkEnd w:id="0"/>
    </w:p>
    <w:p w:rsidR="00C25909" w:rsidRPr="00A343C1" w:rsidRDefault="00C25909" w:rsidP="000A1DF4">
      <w:pPr>
        <w:pStyle w:val="a3"/>
        <w:jc w:val="right"/>
        <w:rPr>
          <w:b/>
          <w:sz w:val="24"/>
          <w:szCs w:val="24"/>
        </w:rPr>
      </w:pPr>
      <w:r w:rsidRPr="00A343C1">
        <w:rPr>
          <w:b/>
          <w:sz w:val="24"/>
          <w:szCs w:val="24"/>
        </w:rPr>
        <w:t>Кузнецова Н.П., Чернова Г.В.</w:t>
      </w:r>
    </w:p>
    <w:p w:rsidR="00C25909" w:rsidRPr="00A343C1" w:rsidRDefault="00C25909" w:rsidP="00D73C38">
      <w:pPr>
        <w:pStyle w:val="a3"/>
        <w:jc w:val="center"/>
        <w:rPr>
          <w:b/>
          <w:sz w:val="28"/>
          <w:szCs w:val="28"/>
        </w:rPr>
      </w:pPr>
      <w:r w:rsidRPr="00A343C1">
        <w:rPr>
          <w:b/>
          <w:sz w:val="28"/>
          <w:szCs w:val="28"/>
        </w:rPr>
        <w:t>От инициативы до воплощения идеи формирования страхового образования в СПбГУ</w:t>
      </w:r>
      <w:r w:rsidR="00A343C1" w:rsidRPr="00A343C1">
        <w:rPr>
          <w:b/>
          <w:sz w:val="28"/>
          <w:szCs w:val="28"/>
        </w:rPr>
        <w:t xml:space="preserve"> </w:t>
      </w:r>
    </w:p>
    <w:p w:rsidR="00D73C38" w:rsidRPr="00A343C1" w:rsidRDefault="00D73C38" w:rsidP="00D73C38">
      <w:pPr>
        <w:pStyle w:val="a3"/>
        <w:jc w:val="center"/>
        <w:rPr>
          <w:b/>
          <w:sz w:val="28"/>
          <w:szCs w:val="28"/>
        </w:rPr>
      </w:pPr>
    </w:p>
    <w:p w:rsidR="00C65A5F" w:rsidRPr="00A343C1" w:rsidRDefault="00D313C8" w:rsidP="009249CA">
      <w:pPr>
        <w:pStyle w:val="a3"/>
        <w:ind w:firstLine="708"/>
        <w:jc w:val="both"/>
        <w:rPr>
          <w:sz w:val="24"/>
          <w:szCs w:val="24"/>
        </w:rPr>
      </w:pPr>
      <w:r w:rsidRPr="00A343C1">
        <w:rPr>
          <w:sz w:val="24"/>
          <w:szCs w:val="24"/>
        </w:rPr>
        <w:t xml:space="preserve">Система современного страхового образования </w:t>
      </w:r>
      <w:r w:rsidR="00F37310" w:rsidRPr="00A343C1">
        <w:rPr>
          <w:sz w:val="24"/>
          <w:szCs w:val="24"/>
        </w:rPr>
        <w:t xml:space="preserve">в России </w:t>
      </w:r>
      <w:r w:rsidRPr="00A343C1">
        <w:rPr>
          <w:sz w:val="24"/>
          <w:szCs w:val="24"/>
        </w:rPr>
        <w:t xml:space="preserve">начала </w:t>
      </w:r>
      <w:r w:rsidR="00D43474" w:rsidRPr="00A343C1">
        <w:rPr>
          <w:sz w:val="24"/>
          <w:szCs w:val="24"/>
        </w:rPr>
        <w:t>разви</w:t>
      </w:r>
      <w:r w:rsidRPr="00A343C1">
        <w:rPr>
          <w:sz w:val="24"/>
          <w:szCs w:val="24"/>
        </w:rPr>
        <w:t xml:space="preserve">ваться в конце </w:t>
      </w:r>
      <w:r w:rsidRPr="00A343C1">
        <w:rPr>
          <w:sz w:val="24"/>
          <w:szCs w:val="24"/>
          <w:lang w:val="en-US"/>
        </w:rPr>
        <w:t>XX</w:t>
      </w:r>
      <w:r w:rsidRPr="00A343C1">
        <w:rPr>
          <w:sz w:val="24"/>
          <w:szCs w:val="24"/>
        </w:rPr>
        <w:t xml:space="preserve"> в</w:t>
      </w:r>
      <w:r w:rsidR="00674599" w:rsidRPr="00A343C1">
        <w:rPr>
          <w:sz w:val="24"/>
          <w:szCs w:val="24"/>
        </w:rPr>
        <w:t>.</w:t>
      </w:r>
      <w:r w:rsidRPr="00A343C1">
        <w:rPr>
          <w:sz w:val="24"/>
          <w:szCs w:val="24"/>
        </w:rPr>
        <w:t xml:space="preserve"> одновременно с развитием современного российского страхового рынка</w:t>
      </w:r>
      <w:r w:rsidR="00674599" w:rsidRPr="00A343C1">
        <w:rPr>
          <w:sz w:val="24"/>
          <w:szCs w:val="24"/>
        </w:rPr>
        <w:t>.</w:t>
      </w:r>
      <w:r w:rsidR="0053732C" w:rsidRPr="00A343C1">
        <w:rPr>
          <w:sz w:val="24"/>
          <w:szCs w:val="24"/>
        </w:rPr>
        <w:t xml:space="preserve"> </w:t>
      </w:r>
      <w:r w:rsidR="00494AAA" w:rsidRPr="00A343C1">
        <w:rPr>
          <w:sz w:val="24"/>
          <w:szCs w:val="24"/>
        </w:rPr>
        <w:t>Начало формированию последнего было положено крупнейшими еще в советское время образовавшимися</w:t>
      </w:r>
      <w:r w:rsidR="00F37310" w:rsidRPr="00A343C1">
        <w:rPr>
          <w:sz w:val="24"/>
          <w:szCs w:val="24"/>
        </w:rPr>
        <w:t xml:space="preserve"> страховыми </w:t>
      </w:r>
      <w:r w:rsidR="00494AAA" w:rsidRPr="00A343C1">
        <w:rPr>
          <w:sz w:val="24"/>
          <w:szCs w:val="24"/>
        </w:rPr>
        <w:t>монополистами: Госстрахом (о.1922 г.) и Ингосстрахом (о.1947 г.)</w:t>
      </w:r>
      <w:r w:rsidR="00F37310" w:rsidRPr="00A343C1">
        <w:rPr>
          <w:sz w:val="24"/>
          <w:szCs w:val="24"/>
        </w:rPr>
        <w:t>, а также</w:t>
      </w:r>
      <w:r w:rsidR="00494AAA" w:rsidRPr="00A343C1">
        <w:rPr>
          <w:sz w:val="24"/>
          <w:szCs w:val="24"/>
        </w:rPr>
        <w:t xml:space="preserve">  </w:t>
      </w:r>
      <w:r w:rsidRPr="00A343C1">
        <w:rPr>
          <w:sz w:val="24"/>
          <w:szCs w:val="24"/>
        </w:rPr>
        <w:t xml:space="preserve"> </w:t>
      </w:r>
      <w:r w:rsidR="00A30FDD" w:rsidRPr="00A343C1">
        <w:rPr>
          <w:sz w:val="24"/>
          <w:szCs w:val="24"/>
        </w:rPr>
        <w:t>молодыми частными страховыми компаниями,</w:t>
      </w:r>
      <w:r w:rsidR="00494AAA" w:rsidRPr="00A343C1">
        <w:rPr>
          <w:sz w:val="24"/>
          <w:szCs w:val="24"/>
        </w:rPr>
        <w:t xml:space="preserve"> </w:t>
      </w:r>
      <w:r w:rsidR="00A30FDD" w:rsidRPr="00A343C1">
        <w:rPr>
          <w:sz w:val="24"/>
          <w:szCs w:val="24"/>
        </w:rPr>
        <w:t>выросшими вследствие принятия ряда законов конца 80</w:t>
      </w:r>
      <w:r w:rsidR="00F37310" w:rsidRPr="00A343C1">
        <w:rPr>
          <w:sz w:val="24"/>
          <w:szCs w:val="24"/>
        </w:rPr>
        <w:t xml:space="preserve"> </w:t>
      </w:r>
      <w:r w:rsidR="00A30FDD" w:rsidRPr="00A343C1">
        <w:rPr>
          <w:sz w:val="24"/>
          <w:szCs w:val="24"/>
        </w:rPr>
        <w:t>-</w:t>
      </w:r>
      <w:r w:rsidR="00F37310" w:rsidRPr="00A343C1">
        <w:rPr>
          <w:sz w:val="24"/>
          <w:szCs w:val="24"/>
        </w:rPr>
        <w:t xml:space="preserve"> </w:t>
      </w:r>
      <w:r w:rsidR="00A30FDD" w:rsidRPr="00A343C1">
        <w:rPr>
          <w:sz w:val="24"/>
          <w:szCs w:val="24"/>
        </w:rPr>
        <w:t>начала 90-х годов</w:t>
      </w:r>
      <w:r w:rsidR="00EA7634" w:rsidRPr="00A343C1">
        <w:rPr>
          <w:sz w:val="24"/>
          <w:szCs w:val="24"/>
        </w:rPr>
        <w:t xml:space="preserve"> ХХ в.</w:t>
      </w:r>
      <w:r w:rsidR="00A30FDD" w:rsidRPr="00A343C1">
        <w:rPr>
          <w:sz w:val="24"/>
          <w:szCs w:val="24"/>
        </w:rPr>
        <w:t>, разрешивши</w:t>
      </w:r>
      <w:r w:rsidR="00F37310" w:rsidRPr="00A343C1">
        <w:rPr>
          <w:sz w:val="24"/>
          <w:szCs w:val="24"/>
        </w:rPr>
        <w:t>х</w:t>
      </w:r>
      <w:r w:rsidR="00A30FDD" w:rsidRPr="00A343C1">
        <w:rPr>
          <w:sz w:val="24"/>
          <w:szCs w:val="24"/>
        </w:rPr>
        <w:t xml:space="preserve"> разнообразные организационно-правовые</w:t>
      </w:r>
      <w:r w:rsidR="0053732C" w:rsidRPr="00A343C1">
        <w:rPr>
          <w:sz w:val="24"/>
          <w:szCs w:val="24"/>
        </w:rPr>
        <w:t xml:space="preserve"> (прежде всего негосударственные)</w:t>
      </w:r>
      <w:r w:rsidR="00A30FDD" w:rsidRPr="00A343C1">
        <w:rPr>
          <w:sz w:val="24"/>
          <w:szCs w:val="24"/>
        </w:rPr>
        <w:t xml:space="preserve"> формы бизнес единиц</w:t>
      </w:r>
      <w:r w:rsidR="00F37310" w:rsidRPr="00A343C1">
        <w:rPr>
          <w:sz w:val="24"/>
          <w:szCs w:val="24"/>
        </w:rPr>
        <w:t xml:space="preserve"> во всех сферах деятельности и, </w:t>
      </w:r>
      <w:r w:rsidR="00A30FDD" w:rsidRPr="00A343C1">
        <w:rPr>
          <w:sz w:val="24"/>
          <w:szCs w:val="24"/>
        </w:rPr>
        <w:t>в том числе</w:t>
      </w:r>
      <w:r w:rsidR="00F37310" w:rsidRPr="00A343C1">
        <w:rPr>
          <w:sz w:val="24"/>
          <w:szCs w:val="24"/>
        </w:rPr>
        <w:t>, в финансово-страховой</w:t>
      </w:r>
      <w:r w:rsidR="00A30FDD" w:rsidRPr="00A343C1">
        <w:rPr>
          <w:sz w:val="24"/>
          <w:szCs w:val="24"/>
        </w:rPr>
        <w:t>.</w:t>
      </w:r>
      <w:r w:rsidR="0053732C" w:rsidRPr="00A343C1">
        <w:rPr>
          <w:sz w:val="24"/>
          <w:szCs w:val="24"/>
        </w:rPr>
        <w:t xml:space="preserve"> </w:t>
      </w:r>
    </w:p>
    <w:p w:rsidR="00377CB1" w:rsidRPr="0099263D" w:rsidRDefault="00F37310" w:rsidP="009249CA">
      <w:pPr>
        <w:pStyle w:val="a3"/>
        <w:ind w:firstLine="708"/>
        <w:jc w:val="both"/>
        <w:rPr>
          <w:sz w:val="24"/>
          <w:szCs w:val="24"/>
        </w:rPr>
      </w:pPr>
      <w:r w:rsidRPr="00A343C1">
        <w:rPr>
          <w:sz w:val="24"/>
          <w:szCs w:val="24"/>
        </w:rPr>
        <w:t>В условиях краха централизованно-планируемой экономики и адекватной ей командно-административной системы управления</w:t>
      </w:r>
      <w:r w:rsidR="000A1DF4" w:rsidRPr="00A343C1">
        <w:rPr>
          <w:sz w:val="24"/>
          <w:szCs w:val="24"/>
        </w:rPr>
        <w:t xml:space="preserve"> </w:t>
      </w:r>
      <w:r w:rsidR="0053732C" w:rsidRPr="00A343C1">
        <w:rPr>
          <w:sz w:val="24"/>
          <w:szCs w:val="24"/>
        </w:rPr>
        <w:t>Российский страховой рынок остро нуждался в получении специализированного отечественного страхового образования</w:t>
      </w:r>
      <w:r w:rsidR="00C54A8A" w:rsidRPr="00A343C1">
        <w:rPr>
          <w:sz w:val="24"/>
          <w:szCs w:val="24"/>
        </w:rPr>
        <w:t xml:space="preserve">. </w:t>
      </w:r>
      <w:r w:rsidR="00A30FDD" w:rsidRPr="00A343C1">
        <w:rPr>
          <w:sz w:val="24"/>
          <w:szCs w:val="24"/>
        </w:rPr>
        <w:t xml:space="preserve">Как это часто случается в </w:t>
      </w:r>
      <w:r w:rsidR="00D73C38" w:rsidRPr="00A343C1">
        <w:rPr>
          <w:sz w:val="24"/>
          <w:szCs w:val="24"/>
        </w:rPr>
        <w:t>жизни</w:t>
      </w:r>
      <w:r w:rsidR="00A30FDD" w:rsidRPr="00A343C1">
        <w:rPr>
          <w:sz w:val="24"/>
          <w:szCs w:val="24"/>
        </w:rPr>
        <w:t xml:space="preserve">, сама идея </w:t>
      </w:r>
      <w:r w:rsidR="00D73C38" w:rsidRPr="00A343C1">
        <w:rPr>
          <w:sz w:val="24"/>
          <w:szCs w:val="24"/>
        </w:rPr>
        <w:t xml:space="preserve">возможности и </w:t>
      </w:r>
      <w:r w:rsidR="00A30FDD" w:rsidRPr="00A343C1">
        <w:rPr>
          <w:sz w:val="24"/>
          <w:szCs w:val="24"/>
        </w:rPr>
        <w:t xml:space="preserve">необходимости развития </w:t>
      </w:r>
      <w:r w:rsidR="0053732C" w:rsidRPr="00A343C1">
        <w:rPr>
          <w:sz w:val="24"/>
          <w:szCs w:val="24"/>
        </w:rPr>
        <w:t xml:space="preserve">не только </w:t>
      </w:r>
      <w:r w:rsidR="00A30FDD" w:rsidRPr="00A343C1">
        <w:rPr>
          <w:sz w:val="24"/>
          <w:szCs w:val="24"/>
        </w:rPr>
        <w:t>страхов</w:t>
      </w:r>
      <w:r w:rsidR="00D73C38" w:rsidRPr="00A343C1">
        <w:rPr>
          <w:sz w:val="24"/>
          <w:szCs w:val="24"/>
        </w:rPr>
        <w:t>ого рынка</w:t>
      </w:r>
      <w:r w:rsidR="0053732C" w:rsidRPr="00A343C1">
        <w:rPr>
          <w:sz w:val="24"/>
          <w:szCs w:val="24"/>
        </w:rPr>
        <w:t xml:space="preserve">, </w:t>
      </w:r>
      <w:r w:rsidR="000A5E53" w:rsidRPr="00A343C1">
        <w:rPr>
          <w:sz w:val="24"/>
          <w:szCs w:val="24"/>
        </w:rPr>
        <w:t>но и</w:t>
      </w:r>
      <w:r w:rsidR="00A30FDD" w:rsidRPr="00A343C1">
        <w:rPr>
          <w:sz w:val="24"/>
          <w:szCs w:val="24"/>
        </w:rPr>
        <w:t xml:space="preserve"> страхового образования возникла под влияни</w:t>
      </w:r>
      <w:r w:rsidR="00E944FE" w:rsidRPr="00A343C1">
        <w:rPr>
          <w:sz w:val="24"/>
          <w:szCs w:val="24"/>
        </w:rPr>
        <w:t>е</w:t>
      </w:r>
      <w:r w:rsidR="00A30FDD" w:rsidRPr="00A343C1">
        <w:rPr>
          <w:sz w:val="24"/>
          <w:szCs w:val="24"/>
        </w:rPr>
        <w:t xml:space="preserve">м множества </w:t>
      </w:r>
      <w:r w:rsidR="0053732C" w:rsidRPr="00A343C1">
        <w:rPr>
          <w:sz w:val="24"/>
          <w:szCs w:val="24"/>
        </w:rPr>
        <w:t xml:space="preserve">случайных </w:t>
      </w:r>
      <w:r w:rsidR="00A30FDD" w:rsidRPr="00A343C1">
        <w:rPr>
          <w:sz w:val="24"/>
          <w:szCs w:val="24"/>
        </w:rPr>
        <w:t>факторов</w:t>
      </w:r>
      <w:r w:rsidR="0053732C" w:rsidRPr="00A343C1">
        <w:rPr>
          <w:sz w:val="24"/>
          <w:szCs w:val="24"/>
        </w:rPr>
        <w:t>,</w:t>
      </w:r>
      <w:r w:rsidR="00A30FDD" w:rsidRPr="00A343C1">
        <w:rPr>
          <w:sz w:val="24"/>
          <w:szCs w:val="24"/>
        </w:rPr>
        <w:t xml:space="preserve"> </w:t>
      </w:r>
      <w:r w:rsidR="00E944FE" w:rsidRPr="00A343C1">
        <w:rPr>
          <w:sz w:val="24"/>
          <w:szCs w:val="24"/>
        </w:rPr>
        <w:t>обстоятельств</w:t>
      </w:r>
      <w:r w:rsidR="00D73C38" w:rsidRPr="00A343C1">
        <w:rPr>
          <w:sz w:val="24"/>
          <w:szCs w:val="24"/>
        </w:rPr>
        <w:t xml:space="preserve">, </w:t>
      </w:r>
      <w:r w:rsidR="00505D72" w:rsidRPr="00A343C1">
        <w:rPr>
          <w:sz w:val="24"/>
          <w:szCs w:val="24"/>
        </w:rPr>
        <w:t>взаимодействия</w:t>
      </w:r>
      <w:r w:rsidR="000A5E53" w:rsidRPr="00A343C1">
        <w:rPr>
          <w:sz w:val="24"/>
          <w:szCs w:val="24"/>
        </w:rPr>
        <w:t xml:space="preserve"> </w:t>
      </w:r>
      <w:r w:rsidR="00D73C38" w:rsidRPr="00A343C1">
        <w:rPr>
          <w:sz w:val="24"/>
          <w:szCs w:val="24"/>
        </w:rPr>
        <w:t xml:space="preserve">традиций </w:t>
      </w:r>
      <w:r w:rsidR="00321C77" w:rsidRPr="00A343C1">
        <w:rPr>
          <w:sz w:val="24"/>
          <w:szCs w:val="24"/>
        </w:rPr>
        <w:t>отечествен</w:t>
      </w:r>
      <w:r w:rsidR="00D73C38" w:rsidRPr="00A343C1">
        <w:rPr>
          <w:sz w:val="24"/>
          <w:szCs w:val="24"/>
        </w:rPr>
        <w:t>ной</w:t>
      </w:r>
      <w:r w:rsidR="008225F1">
        <w:rPr>
          <w:sz w:val="24"/>
          <w:szCs w:val="24"/>
        </w:rPr>
        <w:t xml:space="preserve"> </w:t>
      </w:r>
      <w:r w:rsidR="00321C77" w:rsidRPr="00A343C1">
        <w:rPr>
          <w:sz w:val="24"/>
          <w:szCs w:val="24"/>
        </w:rPr>
        <w:t xml:space="preserve">и зарубежных </w:t>
      </w:r>
      <w:r w:rsidR="00D73C38" w:rsidRPr="00A343C1">
        <w:rPr>
          <w:sz w:val="24"/>
          <w:szCs w:val="24"/>
        </w:rPr>
        <w:t>образовательн</w:t>
      </w:r>
      <w:r w:rsidR="00321C77" w:rsidRPr="00A343C1">
        <w:rPr>
          <w:sz w:val="24"/>
          <w:szCs w:val="24"/>
        </w:rPr>
        <w:t>ых</w:t>
      </w:r>
      <w:r w:rsidR="00D73C38" w:rsidRPr="00A343C1">
        <w:rPr>
          <w:sz w:val="24"/>
          <w:szCs w:val="24"/>
        </w:rPr>
        <w:t xml:space="preserve"> </w:t>
      </w:r>
      <w:r w:rsidR="00DF687B" w:rsidRPr="00A343C1">
        <w:rPr>
          <w:sz w:val="24"/>
          <w:szCs w:val="24"/>
        </w:rPr>
        <w:t>модел</w:t>
      </w:r>
      <w:r w:rsidR="00321C77" w:rsidRPr="00A343C1">
        <w:rPr>
          <w:sz w:val="24"/>
          <w:szCs w:val="24"/>
        </w:rPr>
        <w:t>ей</w:t>
      </w:r>
      <w:r w:rsidRPr="00A343C1">
        <w:rPr>
          <w:sz w:val="24"/>
          <w:szCs w:val="24"/>
        </w:rPr>
        <w:t>,</w:t>
      </w:r>
      <w:r w:rsidR="00D73C38" w:rsidRPr="00A343C1">
        <w:rPr>
          <w:sz w:val="24"/>
          <w:szCs w:val="24"/>
        </w:rPr>
        <w:t xml:space="preserve"> </w:t>
      </w:r>
      <w:r w:rsidR="00E944FE" w:rsidRPr="00A343C1">
        <w:rPr>
          <w:sz w:val="24"/>
          <w:szCs w:val="24"/>
        </w:rPr>
        <w:t>пересечения личных</w:t>
      </w:r>
      <w:r w:rsidR="00EA7634" w:rsidRPr="00A343C1">
        <w:rPr>
          <w:sz w:val="24"/>
          <w:szCs w:val="24"/>
        </w:rPr>
        <w:t xml:space="preserve"> </w:t>
      </w:r>
      <w:r w:rsidRPr="00A343C1">
        <w:rPr>
          <w:sz w:val="24"/>
          <w:szCs w:val="24"/>
        </w:rPr>
        <w:t xml:space="preserve">интересов, </w:t>
      </w:r>
      <w:r w:rsidR="0053732C" w:rsidRPr="00A343C1">
        <w:rPr>
          <w:sz w:val="24"/>
          <w:szCs w:val="24"/>
        </w:rPr>
        <w:t>профессиональных карьер</w:t>
      </w:r>
      <w:r w:rsidR="00EA7634" w:rsidRPr="00A343C1">
        <w:rPr>
          <w:sz w:val="24"/>
          <w:szCs w:val="24"/>
        </w:rPr>
        <w:t xml:space="preserve"> и судеб общества</w:t>
      </w:r>
      <w:r w:rsidR="00A30FDD" w:rsidRPr="00A343C1">
        <w:rPr>
          <w:sz w:val="24"/>
          <w:szCs w:val="24"/>
        </w:rPr>
        <w:t>.</w:t>
      </w:r>
      <w:r w:rsidR="00E944FE" w:rsidRPr="00A343C1">
        <w:rPr>
          <w:sz w:val="24"/>
          <w:szCs w:val="24"/>
        </w:rPr>
        <w:t xml:space="preserve"> </w:t>
      </w:r>
      <w:r w:rsidR="000A5E53" w:rsidRPr="00A343C1">
        <w:rPr>
          <w:sz w:val="24"/>
          <w:szCs w:val="24"/>
        </w:rPr>
        <w:t xml:space="preserve"> Именно поэтому </w:t>
      </w:r>
      <w:r w:rsidRPr="00A343C1">
        <w:rPr>
          <w:sz w:val="24"/>
          <w:szCs w:val="24"/>
        </w:rPr>
        <w:t xml:space="preserve">данная статья посвящена описанию </w:t>
      </w:r>
      <w:r w:rsidR="000A5E53" w:rsidRPr="00A343C1">
        <w:rPr>
          <w:sz w:val="24"/>
          <w:szCs w:val="24"/>
        </w:rPr>
        <w:t>общ</w:t>
      </w:r>
      <w:r w:rsidRPr="00A343C1">
        <w:rPr>
          <w:sz w:val="24"/>
          <w:szCs w:val="24"/>
        </w:rPr>
        <w:t>ей обстановки</w:t>
      </w:r>
      <w:r w:rsidR="000A5E53" w:rsidRPr="00A343C1">
        <w:rPr>
          <w:sz w:val="24"/>
          <w:szCs w:val="24"/>
        </w:rPr>
        <w:t>, сложивш</w:t>
      </w:r>
      <w:r w:rsidRPr="00A343C1">
        <w:rPr>
          <w:sz w:val="24"/>
          <w:szCs w:val="24"/>
        </w:rPr>
        <w:t>ейся</w:t>
      </w:r>
      <w:r w:rsidR="000A5E53" w:rsidRPr="00A343C1">
        <w:rPr>
          <w:sz w:val="24"/>
          <w:szCs w:val="24"/>
        </w:rPr>
        <w:t xml:space="preserve"> в начале 90-х годов в ВУЗах</w:t>
      </w:r>
      <w:r w:rsidRPr="00A343C1">
        <w:rPr>
          <w:sz w:val="24"/>
          <w:szCs w:val="24"/>
        </w:rPr>
        <w:t xml:space="preserve">, </w:t>
      </w:r>
      <w:r w:rsidR="000A5E53" w:rsidRPr="00A343C1">
        <w:rPr>
          <w:sz w:val="24"/>
          <w:szCs w:val="24"/>
        </w:rPr>
        <w:t xml:space="preserve">и </w:t>
      </w:r>
      <w:r w:rsidR="00321C77" w:rsidRPr="00A343C1">
        <w:rPr>
          <w:sz w:val="24"/>
          <w:szCs w:val="24"/>
        </w:rPr>
        <w:t>оцен</w:t>
      </w:r>
      <w:r w:rsidRPr="00A343C1">
        <w:rPr>
          <w:sz w:val="24"/>
          <w:szCs w:val="24"/>
        </w:rPr>
        <w:t>ке</w:t>
      </w:r>
      <w:r w:rsidR="000A5E53" w:rsidRPr="00A343C1">
        <w:rPr>
          <w:sz w:val="24"/>
          <w:szCs w:val="24"/>
        </w:rPr>
        <w:t xml:space="preserve"> </w:t>
      </w:r>
      <w:r w:rsidRPr="00A343C1">
        <w:rPr>
          <w:sz w:val="24"/>
          <w:szCs w:val="24"/>
        </w:rPr>
        <w:t>разных</w:t>
      </w:r>
      <w:r w:rsidR="00DF687B" w:rsidRPr="00A343C1">
        <w:rPr>
          <w:sz w:val="24"/>
          <w:szCs w:val="24"/>
        </w:rPr>
        <w:t xml:space="preserve"> по значимости</w:t>
      </w:r>
      <w:r w:rsidR="000A5E53" w:rsidRPr="00A343C1">
        <w:rPr>
          <w:sz w:val="24"/>
          <w:szCs w:val="24"/>
        </w:rPr>
        <w:t xml:space="preserve"> </w:t>
      </w:r>
      <w:r w:rsidRPr="00A343C1">
        <w:rPr>
          <w:sz w:val="24"/>
          <w:szCs w:val="24"/>
        </w:rPr>
        <w:t>событий</w:t>
      </w:r>
      <w:r w:rsidR="00377CB1" w:rsidRPr="00A343C1">
        <w:rPr>
          <w:sz w:val="24"/>
          <w:szCs w:val="24"/>
        </w:rPr>
        <w:t xml:space="preserve"> и </w:t>
      </w:r>
      <w:r w:rsidR="000A5E53" w:rsidRPr="00A343C1">
        <w:rPr>
          <w:sz w:val="24"/>
          <w:szCs w:val="24"/>
        </w:rPr>
        <w:t>предпосыл</w:t>
      </w:r>
      <w:r w:rsidRPr="00A343C1">
        <w:rPr>
          <w:sz w:val="24"/>
          <w:szCs w:val="24"/>
        </w:rPr>
        <w:t>ок</w:t>
      </w:r>
      <w:r w:rsidR="000A5E53" w:rsidRPr="00A343C1">
        <w:rPr>
          <w:sz w:val="24"/>
          <w:szCs w:val="24"/>
        </w:rPr>
        <w:t xml:space="preserve"> развития страхового образования </w:t>
      </w:r>
      <w:r w:rsidRPr="00A343C1">
        <w:rPr>
          <w:sz w:val="24"/>
          <w:szCs w:val="24"/>
        </w:rPr>
        <w:t>на экономическом факультете Санкт-Петербургского государственного университета.</w:t>
      </w:r>
      <w:r w:rsidR="00377CB1" w:rsidRPr="0099263D">
        <w:rPr>
          <w:sz w:val="24"/>
          <w:szCs w:val="24"/>
        </w:rPr>
        <w:t xml:space="preserve"> </w:t>
      </w:r>
    </w:p>
    <w:p w:rsidR="00EA7634" w:rsidRPr="00A343C1" w:rsidRDefault="00377CB1" w:rsidP="009249CA">
      <w:pPr>
        <w:pStyle w:val="a3"/>
        <w:ind w:firstLine="708"/>
        <w:jc w:val="both"/>
        <w:rPr>
          <w:sz w:val="24"/>
          <w:szCs w:val="24"/>
        </w:rPr>
      </w:pPr>
      <w:r w:rsidRPr="0099263D">
        <w:rPr>
          <w:sz w:val="24"/>
          <w:szCs w:val="24"/>
        </w:rPr>
        <w:t xml:space="preserve">Как известно, любая система образования – весьма консервативна и даже в условиях революционных изменений в обществе и транзитивности экономической модели какое-то время продолжает функционировать по-старому. Так же происходило на экономическом факультете СПбГУ: новые дисциплины прививались с большим трудом, а про страхование на Ученом Совете факультета </w:t>
      </w:r>
      <w:r w:rsidR="00505D72" w:rsidRPr="0099263D">
        <w:rPr>
          <w:sz w:val="24"/>
          <w:szCs w:val="24"/>
        </w:rPr>
        <w:t>было заявлено</w:t>
      </w:r>
      <w:r w:rsidRPr="0099263D">
        <w:rPr>
          <w:sz w:val="24"/>
          <w:szCs w:val="24"/>
        </w:rPr>
        <w:t>, что страхового образования не существует</w:t>
      </w:r>
      <w:r w:rsidR="00505D72" w:rsidRPr="0099263D">
        <w:rPr>
          <w:sz w:val="24"/>
          <w:szCs w:val="24"/>
        </w:rPr>
        <w:t>, его быть не может</w:t>
      </w:r>
      <w:r w:rsidRPr="0099263D">
        <w:rPr>
          <w:sz w:val="24"/>
          <w:szCs w:val="24"/>
        </w:rPr>
        <w:t xml:space="preserve"> и оно не </w:t>
      </w:r>
      <w:r w:rsidR="00505D72" w:rsidRPr="0099263D">
        <w:rPr>
          <w:sz w:val="24"/>
          <w:szCs w:val="24"/>
        </w:rPr>
        <w:t xml:space="preserve">состоянии </w:t>
      </w:r>
      <w:r w:rsidRPr="0099263D">
        <w:rPr>
          <w:sz w:val="24"/>
          <w:szCs w:val="24"/>
        </w:rPr>
        <w:t>возникнуть, так как</w:t>
      </w:r>
      <w:r w:rsidR="008225F1">
        <w:rPr>
          <w:sz w:val="24"/>
          <w:szCs w:val="24"/>
        </w:rPr>
        <w:t xml:space="preserve"> ни в СССР, ни </w:t>
      </w:r>
      <w:r w:rsidR="00AB021B" w:rsidRPr="0099263D">
        <w:rPr>
          <w:sz w:val="24"/>
          <w:szCs w:val="24"/>
        </w:rPr>
        <w:t>в России</w:t>
      </w:r>
      <w:r w:rsidRPr="0099263D">
        <w:rPr>
          <w:sz w:val="24"/>
          <w:szCs w:val="24"/>
        </w:rPr>
        <w:t xml:space="preserve"> не существует (и не может существовать) страховой рынок. Наши </w:t>
      </w:r>
      <w:r w:rsidR="00505D72" w:rsidRPr="0099263D">
        <w:rPr>
          <w:sz w:val="24"/>
          <w:szCs w:val="24"/>
        </w:rPr>
        <w:t xml:space="preserve">уважаемые </w:t>
      </w:r>
      <w:r w:rsidRPr="0099263D">
        <w:rPr>
          <w:sz w:val="24"/>
          <w:szCs w:val="24"/>
        </w:rPr>
        <w:t>коллеги, как доказала практика, ошибались, доказательств</w:t>
      </w:r>
      <w:r w:rsidR="006142E2" w:rsidRPr="0099263D">
        <w:rPr>
          <w:sz w:val="24"/>
          <w:szCs w:val="24"/>
        </w:rPr>
        <w:t xml:space="preserve">ом </w:t>
      </w:r>
      <w:r w:rsidR="006142E2" w:rsidRPr="00A343C1">
        <w:rPr>
          <w:sz w:val="24"/>
          <w:szCs w:val="24"/>
        </w:rPr>
        <w:t>чего выступил</w:t>
      </w:r>
      <w:r w:rsidRPr="00A343C1">
        <w:rPr>
          <w:sz w:val="24"/>
          <w:szCs w:val="24"/>
        </w:rPr>
        <w:t xml:space="preserve"> ряд событий</w:t>
      </w:r>
      <w:r w:rsidR="00AB021B" w:rsidRPr="00A343C1">
        <w:rPr>
          <w:sz w:val="24"/>
          <w:szCs w:val="24"/>
        </w:rPr>
        <w:t>,</w:t>
      </w:r>
      <w:r w:rsidRPr="00A343C1">
        <w:rPr>
          <w:sz w:val="24"/>
          <w:szCs w:val="24"/>
        </w:rPr>
        <w:t xml:space="preserve"> произошедших в начале 90-годов.</w:t>
      </w:r>
    </w:p>
    <w:p w:rsidR="00C65A5F" w:rsidRPr="0099263D" w:rsidRDefault="00E057A8" w:rsidP="00E92548">
      <w:pPr>
        <w:ind w:firstLine="709"/>
        <w:jc w:val="both"/>
      </w:pPr>
      <w:r w:rsidRPr="00A343C1">
        <w:rPr>
          <w:u w:val="single"/>
        </w:rPr>
        <w:t>Первое событие</w:t>
      </w:r>
      <w:r w:rsidRPr="00A343C1">
        <w:t xml:space="preserve"> </w:t>
      </w:r>
      <w:r w:rsidR="0062684F" w:rsidRPr="00A343C1">
        <w:t>о</w:t>
      </w:r>
      <w:r w:rsidR="0053732C" w:rsidRPr="00A343C1">
        <w:t>сен</w:t>
      </w:r>
      <w:r w:rsidR="0062684F" w:rsidRPr="00A343C1">
        <w:t>и</w:t>
      </w:r>
      <w:r w:rsidR="0053732C" w:rsidRPr="00A343C1">
        <w:t xml:space="preserve"> 1990 г. </w:t>
      </w:r>
      <w:r w:rsidRPr="00A343C1">
        <w:t>– получение</w:t>
      </w:r>
      <w:r w:rsidR="0053732C" w:rsidRPr="00A343C1">
        <w:t xml:space="preserve"> профессором</w:t>
      </w:r>
      <w:r w:rsidR="0053732C" w:rsidRPr="0099263D">
        <w:t xml:space="preserve"> </w:t>
      </w:r>
      <w:r w:rsidR="00557597" w:rsidRPr="0099263D">
        <w:t>и Н.П.Кузнецовой</w:t>
      </w:r>
      <w:r w:rsidRPr="0099263D">
        <w:t xml:space="preserve"> заказа от Госстраха – перевод страхового законодательства Великобритании</w:t>
      </w:r>
      <w:r w:rsidR="00995E0C" w:rsidRPr="0099263D">
        <w:t>, который</w:t>
      </w:r>
      <w:r w:rsidR="00AB021B" w:rsidRPr="0099263D">
        <w:t>,</w:t>
      </w:r>
      <w:r w:rsidR="00995E0C" w:rsidRPr="0099263D">
        <w:t xml:space="preserve"> как всякий процесс получения нового знания</w:t>
      </w:r>
      <w:r w:rsidR="00AB021B" w:rsidRPr="0099263D">
        <w:t>,</w:t>
      </w:r>
      <w:r w:rsidR="00995E0C" w:rsidRPr="0099263D">
        <w:t xml:space="preserve"> оказался не только </w:t>
      </w:r>
      <w:r w:rsidR="00321C77" w:rsidRPr="0099263D">
        <w:t xml:space="preserve">интересным, </w:t>
      </w:r>
      <w:r w:rsidR="00995E0C" w:rsidRPr="0099263D">
        <w:t>поучительным, но и судьбоносным</w:t>
      </w:r>
      <w:r w:rsidRPr="0099263D">
        <w:t xml:space="preserve">. </w:t>
      </w:r>
    </w:p>
    <w:p w:rsidR="00C65A5F" w:rsidRPr="0099263D" w:rsidRDefault="00E057A8" w:rsidP="00E92548">
      <w:pPr>
        <w:ind w:firstLine="709"/>
        <w:jc w:val="both"/>
      </w:pPr>
      <w:r w:rsidRPr="0099263D">
        <w:rPr>
          <w:u w:val="single"/>
        </w:rPr>
        <w:t xml:space="preserve">Второе </w:t>
      </w:r>
      <w:r w:rsidR="00321C77" w:rsidRPr="0099263D">
        <w:rPr>
          <w:u w:val="single"/>
        </w:rPr>
        <w:t>обстоятельство</w:t>
      </w:r>
      <w:r w:rsidR="00674599" w:rsidRPr="0099263D">
        <w:t xml:space="preserve"> касалось</w:t>
      </w:r>
      <w:r w:rsidRPr="0099263D">
        <w:t xml:space="preserve"> </w:t>
      </w:r>
      <w:r w:rsidR="003143D5" w:rsidRPr="0099263D">
        <w:t xml:space="preserve">сферы </w:t>
      </w:r>
      <w:r w:rsidR="00674599" w:rsidRPr="0099263D">
        <w:t>международн</w:t>
      </w:r>
      <w:r w:rsidR="003143D5" w:rsidRPr="0099263D">
        <w:t>ого сотрудничества</w:t>
      </w:r>
      <w:r w:rsidRPr="0099263D">
        <w:t>: 1991</w:t>
      </w:r>
      <w:r w:rsidR="00674599" w:rsidRPr="0099263D">
        <w:t>-1992</w:t>
      </w:r>
      <w:r w:rsidRPr="0099263D">
        <w:t xml:space="preserve"> </w:t>
      </w:r>
      <w:r w:rsidR="00674599" w:rsidRPr="0099263D">
        <w:t>г</w:t>
      </w:r>
      <w:r w:rsidRPr="0099263D">
        <w:t>г. - проф</w:t>
      </w:r>
      <w:r w:rsidR="00674599" w:rsidRPr="0099263D">
        <w:t xml:space="preserve">ессора Г.В. </w:t>
      </w:r>
      <w:r w:rsidRPr="0099263D">
        <w:t>Чернова</w:t>
      </w:r>
      <w:r w:rsidR="00674599" w:rsidRPr="0099263D">
        <w:t xml:space="preserve"> и Н.П.Кузнецова прошли</w:t>
      </w:r>
      <w:r w:rsidR="003143D5" w:rsidRPr="0099263D">
        <w:t xml:space="preserve"> научно-исследовательские</w:t>
      </w:r>
      <w:r w:rsidR="00674599" w:rsidRPr="0099263D">
        <w:t xml:space="preserve"> </w:t>
      </w:r>
      <w:r w:rsidR="003143D5" w:rsidRPr="0099263D">
        <w:t>стажировки в</w:t>
      </w:r>
      <w:r w:rsidRPr="0099263D">
        <w:t xml:space="preserve"> Университет</w:t>
      </w:r>
      <w:r w:rsidR="003143D5" w:rsidRPr="0099263D">
        <w:t>е</w:t>
      </w:r>
      <w:r w:rsidRPr="0099263D">
        <w:t xml:space="preserve"> Амстердама </w:t>
      </w:r>
      <w:r w:rsidR="003143D5" w:rsidRPr="0099263D">
        <w:t xml:space="preserve">на </w:t>
      </w:r>
      <w:r w:rsidRPr="0099263D">
        <w:t>кафедр</w:t>
      </w:r>
      <w:r w:rsidR="003143D5" w:rsidRPr="0099263D">
        <w:t>е</w:t>
      </w:r>
      <w:r w:rsidRPr="0099263D">
        <w:t xml:space="preserve"> Актуарной математики</w:t>
      </w:r>
      <w:r w:rsidR="00AB021B" w:rsidRPr="0099263D">
        <w:t>.</w:t>
      </w:r>
      <w:r w:rsidRPr="0099263D">
        <w:t xml:space="preserve"> Знакомства</w:t>
      </w:r>
      <w:r w:rsidR="00505D72" w:rsidRPr="0099263D">
        <w:t xml:space="preserve"> и прохождение ряда курсов</w:t>
      </w:r>
      <w:r w:rsidRPr="0099263D">
        <w:t xml:space="preserve"> на кафедре актуарной математики с</w:t>
      </w:r>
      <w:r w:rsidR="00995E0C" w:rsidRPr="0099263D">
        <w:t>остави</w:t>
      </w:r>
      <w:r w:rsidRPr="0099263D">
        <w:t xml:space="preserve">ли основу понимания роли этого раздела математики </w:t>
      </w:r>
      <w:r w:rsidR="00505D72" w:rsidRPr="0099263D">
        <w:t xml:space="preserve">как в расчетах </w:t>
      </w:r>
      <w:r w:rsidR="007A41C1" w:rsidRPr="0099263D">
        <w:t xml:space="preserve">страховых премий, страховых выплат и страховых сумм, так и </w:t>
      </w:r>
      <w:r w:rsidRPr="0099263D">
        <w:t>в инвестиционной деятельности страховых компаний</w:t>
      </w:r>
      <w:r w:rsidR="003143D5" w:rsidRPr="0099263D">
        <w:t>. Во время стажировки Н.П.</w:t>
      </w:r>
      <w:r w:rsidR="003143D5" w:rsidRPr="008225F1">
        <w:t xml:space="preserve">Кузнецова встретилась </w:t>
      </w:r>
      <w:r w:rsidRPr="008225F1">
        <w:t xml:space="preserve">в Эразмус Университете </w:t>
      </w:r>
      <w:r w:rsidR="003143D5" w:rsidRPr="008225F1">
        <w:t>г.</w:t>
      </w:r>
      <w:r w:rsidRPr="008225F1">
        <w:t xml:space="preserve"> Роттердам</w:t>
      </w:r>
      <w:r w:rsidR="003143D5" w:rsidRPr="008225F1">
        <w:t>а</w:t>
      </w:r>
      <w:r w:rsidRPr="008225F1">
        <w:t xml:space="preserve"> с профессором </w:t>
      </w:r>
      <w:r w:rsidR="00FF79F5" w:rsidRPr="008225F1">
        <w:t xml:space="preserve">Л. </w:t>
      </w:r>
      <w:r w:rsidRPr="008225F1">
        <w:t>Ван Ден Берге -</w:t>
      </w:r>
      <w:r w:rsidR="008225F1" w:rsidRPr="008225F1">
        <w:t xml:space="preserve"> родоначальницей </w:t>
      </w:r>
      <w:r w:rsidRPr="008225F1">
        <w:t>теории финансовой конвергенции и финансовой конгломерации</w:t>
      </w:r>
      <w:r w:rsidR="00AB021B" w:rsidRPr="008225F1">
        <w:t xml:space="preserve"> [</w:t>
      </w:r>
      <w:r w:rsidR="00B577B1" w:rsidRPr="008225F1">
        <w:t>7</w:t>
      </w:r>
      <w:r w:rsidR="00AB021B" w:rsidRPr="008225F1">
        <w:t>]</w:t>
      </w:r>
      <w:r w:rsidR="003143D5" w:rsidRPr="008225F1">
        <w:t>, послуживш</w:t>
      </w:r>
      <w:r w:rsidR="006142E2" w:rsidRPr="008225F1">
        <w:t>ей</w:t>
      </w:r>
      <w:r w:rsidR="003143D5" w:rsidRPr="008225F1">
        <w:t xml:space="preserve"> основой для реформирования системы пенсионного обеспечения Нидерландов</w:t>
      </w:r>
      <w:r w:rsidR="006142E2" w:rsidRPr="008225F1">
        <w:t>. Эт</w:t>
      </w:r>
      <w:r w:rsidR="00522E06" w:rsidRPr="008225F1">
        <w:t>а важная встреча</w:t>
      </w:r>
      <w:r w:rsidR="006142E2" w:rsidRPr="008225F1">
        <w:t>,</w:t>
      </w:r>
      <w:r w:rsidR="003143D5" w:rsidRPr="008225F1">
        <w:t xml:space="preserve"> в свою очередь</w:t>
      </w:r>
      <w:r w:rsidR="00995E0C" w:rsidRPr="008225F1">
        <w:t>,</w:t>
      </w:r>
      <w:r w:rsidR="003143D5" w:rsidRPr="008225F1">
        <w:t xml:space="preserve"> </w:t>
      </w:r>
      <w:r w:rsidR="00AB021B" w:rsidRPr="008225F1">
        <w:t xml:space="preserve">в дальнейшем </w:t>
      </w:r>
      <w:r w:rsidR="003143D5" w:rsidRPr="008225F1">
        <w:t xml:space="preserve">оказалось </w:t>
      </w:r>
      <w:r w:rsidR="0062684F" w:rsidRPr="008225F1">
        <w:t>стимул</w:t>
      </w:r>
      <w:r w:rsidR="003143D5" w:rsidRPr="008225F1">
        <w:t>ом</w:t>
      </w:r>
      <w:r w:rsidR="0062684F" w:rsidRPr="008225F1">
        <w:t xml:space="preserve"> </w:t>
      </w:r>
      <w:r w:rsidR="00AB021B" w:rsidRPr="008225F1">
        <w:t xml:space="preserve">написания работ по </w:t>
      </w:r>
      <w:r w:rsidR="00522E06" w:rsidRPr="008225F1">
        <w:t>данн</w:t>
      </w:r>
      <w:r w:rsidR="00AB021B" w:rsidRPr="008225F1">
        <w:t>ой проблематике применительно к России [</w:t>
      </w:r>
      <w:r w:rsidR="00B577B1" w:rsidRPr="008225F1">
        <w:t>5</w:t>
      </w:r>
      <w:r w:rsidR="00AB021B" w:rsidRPr="008225F1">
        <w:t>]</w:t>
      </w:r>
      <w:r w:rsidR="006142E2" w:rsidRPr="008225F1">
        <w:t xml:space="preserve">. Развитию этой тематики также </w:t>
      </w:r>
      <w:r w:rsidR="00AB021B" w:rsidRPr="008225F1">
        <w:t xml:space="preserve">способствовали </w:t>
      </w:r>
      <w:r w:rsidR="006142E2" w:rsidRPr="008225F1">
        <w:t xml:space="preserve">результаты </w:t>
      </w:r>
      <w:r w:rsidR="00AB021B" w:rsidRPr="008225F1">
        <w:t>стажиров</w:t>
      </w:r>
      <w:r w:rsidR="006142E2" w:rsidRPr="008225F1">
        <w:t>ок профессоров Кузнецовой Н.П., Черновой Г.В., доцентов Федотова Ю.В., Овсянко Д.В. и других преподавателей СПбГУ</w:t>
      </w:r>
      <w:r w:rsidR="00AB021B" w:rsidRPr="008225F1">
        <w:t xml:space="preserve"> в Северные страны Европы</w:t>
      </w:r>
      <w:r w:rsidR="007A41C1" w:rsidRPr="008225F1">
        <w:t xml:space="preserve"> -</w:t>
      </w:r>
      <w:r w:rsidR="00AB021B" w:rsidRPr="008225F1">
        <w:t xml:space="preserve"> Норвеги</w:t>
      </w:r>
      <w:r w:rsidR="007A41C1" w:rsidRPr="008225F1">
        <w:t>ю</w:t>
      </w:r>
      <w:r w:rsidR="00AB021B" w:rsidRPr="008225F1">
        <w:t>, Швеци</w:t>
      </w:r>
      <w:r w:rsidR="007A41C1" w:rsidRPr="008225F1">
        <w:t>ю</w:t>
      </w:r>
      <w:r w:rsidR="00AB021B" w:rsidRPr="008225F1">
        <w:t>, Финлянди</w:t>
      </w:r>
      <w:r w:rsidR="007A41C1" w:rsidRPr="008225F1">
        <w:t>ю</w:t>
      </w:r>
      <w:r w:rsidR="00AB021B" w:rsidRPr="008225F1">
        <w:t xml:space="preserve">, </w:t>
      </w:r>
      <w:r w:rsidR="007A41C1" w:rsidRPr="008225F1">
        <w:t xml:space="preserve">- </w:t>
      </w:r>
      <w:r w:rsidR="00AB021B" w:rsidRPr="008225F1">
        <w:t xml:space="preserve">которые испытывали в начале 90-х годов </w:t>
      </w:r>
      <w:r w:rsidR="009F1F81" w:rsidRPr="008225F1">
        <w:t xml:space="preserve">схожие с Россией процессы кризиса концепции </w:t>
      </w:r>
      <w:r w:rsidR="009F1F81" w:rsidRPr="008225F1">
        <w:lastRenderedPageBreak/>
        <w:t>государства благосостояния, обусловленные демографическими сдвигами</w:t>
      </w:r>
      <w:r w:rsidR="007A41C1" w:rsidRPr="008225F1">
        <w:t xml:space="preserve"> и разрушени</w:t>
      </w:r>
      <w:r w:rsidR="009F1F81" w:rsidRPr="008225F1">
        <w:t>ем</w:t>
      </w:r>
      <w:r w:rsidR="007A41C1" w:rsidRPr="008225F1">
        <w:t xml:space="preserve"> традиционных пенсионных систем</w:t>
      </w:r>
      <w:r w:rsidR="00AB021B" w:rsidRPr="008225F1">
        <w:t>.</w:t>
      </w:r>
      <w:r w:rsidRPr="008225F1">
        <w:t xml:space="preserve"> </w:t>
      </w:r>
      <w:r w:rsidR="00995E0C" w:rsidRPr="008225F1">
        <w:t>Эти с</w:t>
      </w:r>
      <w:r w:rsidRPr="008225F1">
        <w:t>тажировки  предопределил</w:t>
      </w:r>
      <w:r w:rsidR="003143D5" w:rsidRPr="008225F1">
        <w:t>и</w:t>
      </w:r>
      <w:r w:rsidRPr="008225F1">
        <w:t xml:space="preserve"> не только </w:t>
      </w:r>
      <w:r w:rsidR="009F1F81" w:rsidRPr="008225F1">
        <w:t xml:space="preserve">проведение в течение двух лет при содействии фонда  </w:t>
      </w:r>
      <w:r w:rsidR="009F1F81" w:rsidRPr="008225F1">
        <w:rPr>
          <w:lang w:val="en-US"/>
        </w:rPr>
        <w:t>Know</w:t>
      </w:r>
      <w:r w:rsidR="009F1F81" w:rsidRPr="008225F1">
        <w:t xml:space="preserve"> </w:t>
      </w:r>
      <w:r w:rsidR="009F1F81" w:rsidRPr="008225F1">
        <w:rPr>
          <w:lang w:val="en-US"/>
        </w:rPr>
        <w:t>How</w:t>
      </w:r>
      <w:r w:rsidR="009F1F81" w:rsidRPr="008225F1">
        <w:t xml:space="preserve"> на базе СПбГУ школы актуариев, но и создание</w:t>
      </w:r>
      <w:r w:rsidR="00876940" w:rsidRPr="008225F1">
        <w:t xml:space="preserve"> </w:t>
      </w:r>
      <w:r w:rsidR="009F1F81" w:rsidRPr="008225F1">
        <w:t xml:space="preserve">под руководством </w:t>
      </w:r>
      <w:r w:rsidR="00876940" w:rsidRPr="008225F1">
        <w:t>профессор</w:t>
      </w:r>
      <w:r w:rsidR="009F1F81" w:rsidRPr="008225F1">
        <w:t>а</w:t>
      </w:r>
      <w:r w:rsidR="00876940" w:rsidRPr="008225F1">
        <w:t xml:space="preserve"> Г.В.Черновой </w:t>
      </w:r>
      <w:r w:rsidR="009F1F81" w:rsidRPr="008225F1">
        <w:t xml:space="preserve">специализации по </w:t>
      </w:r>
      <w:r w:rsidRPr="008225F1">
        <w:t>актуа</w:t>
      </w:r>
      <w:r w:rsidR="009F1F81" w:rsidRPr="008225F1">
        <w:t>рной математике</w:t>
      </w:r>
      <w:r w:rsidRPr="008225F1">
        <w:t xml:space="preserve"> на кафедре эк</w:t>
      </w:r>
      <w:r w:rsidR="003143D5" w:rsidRPr="008225F1">
        <w:t xml:space="preserve">ономической </w:t>
      </w:r>
      <w:r w:rsidRPr="008225F1">
        <w:t>кибернетики эк</w:t>
      </w:r>
      <w:r w:rsidR="003143D5" w:rsidRPr="008225F1">
        <w:t xml:space="preserve">ономического </w:t>
      </w:r>
      <w:r w:rsidR="009F1F81" w:rsidRPr="008225F1">
        <w:t>факультета</w:t>
      </w:r>
      <w:r w:rsidR="00644D68" w:rsidRPr="008225F1">
        <w:t xml:space="preserve"> СПбГУ</w:t>
      </w:r>
      <w:r w:rsidR="009F1F81" w:rsidRPr="008225F1">
        <w:t xml:space="preserve">, </w:t>
      </w:r>
      <w:r w:rsidRPr="008225F1">
        <w:t>развити</w:t>
      </w:r>
      <w:r w:rsidR="00995E0C" w:rsidRPr="008225F1">
        <w:t>е</w:t>
      </w:r>
      <w:r w:rsidRPr="008225F1">
        <w:t xml:space="preserve"> </w:t>
      </w:r>
      <w:r w:rsidR="009F1F81" w:rsidRPr="008225F1">
        <w:t xml:space="preserve">новых </w:t>
      </w:r>
      <w:r w:rsidR="00995E0C" w:rsidRPr="008225F1">
        <w:t>научн</w:t>
      </w:r>
      <w:r w:rsidR="00876940" w:rsidRPr="008225F1">
        <w:t>ых</w:t>
      </w:r>
      <w:r w:rsidR="00995E0C" w:rsidRPr="008225F1">
        <w:t xml:space="preserve"> направлени</w:t>
      </w:r>
      <w:r w:rsidR="00876940" w:rsidRPr="008225F1">
        <w:t>й</w:t>
      </w:r>
      <w:r w:rsidR="00995E0C" w:rsidRPr="008225F1">
        <w:t xml:space="preserve"> </w:t>
      </w:r>
      <w:r w:rsidR="009F1F81" w:rsidRPr="008225F1">
        <w:t xml:space="preserve">по </w:t>
      </w:r>
      <w:r w:rsidR="00995E0C" w:rsidRPr="008225F1">
        <w:t>процесса</w:t>
      </w:r>
      <w:r w:rsidR="009F1F81" w:rsidRPr="008225F1">
        <w:t>м</w:t>
      </w:r>
      <w:r w:rsidR="00995E0C" w:rsidRPr="008225F1">
        <w:t xml:space="preserve"> </w:t>
      </w:r>
      <w:r w:rsidRPr="008225F1">
        <w:t>финансовой конвергенции</w:t>
      </w:r>
      <w:r w:rsidR="00876940" w:rsidRPr="008225F1">
        <w:t>/конгломерации</w:t>
      </w:r>
      <w:r w:rsidRPr="008225F1">
        <w:t xml:space="preserve"> и реформирования системы пенсионного обеспечения в РФ</w:t>
      </w:r>
      <w:r w:rsidR="007A41C1" w:rsidRPr="008225F1">
        <w:t xml:space="preserve">, а также </w:t>
      </w:r>
      <w:r w:rsidR="009F1F81" w:rsidRPr="008225F1">
        <w:t xml:space="preserve">создание </w:t>
      </w:r>
      <w:r w:rsidRPr="008225F1">
        <w:t xml:space="preserve">в 1993 </w:t>
      </w:r>
      <w:r w:rsidR="00644D68" w:rsidRPr="008225F1">
        <w:t xml:space="preserve">негосударственной образовательной организации высшего профессионального образования </w:t>
      </w:r>
      <w:r w:rsidRPr="008225F1">
        <w:t>г. Институт</w:t>
      </w:r>
      <w:r w:rsidR="007A41C1" w:rsidRPr="008225F1">
        <w:t>а</w:t>
      </w:r>
      <w:r w:rsidRPr="008225F1">
        <w:t xml:space="preserve"> Страхования</w:t>
      </w:r>
      <w:r w:rsidR="00557597" w:rsidRPr="008225F1">
        <w:t>.</w:t>
      </w:r>
      <w:r w:rsidRPr="0099263D">
        <w:t xml:space="preserve">   </w:t>
      </w:r>
    </w:p>
    <w:p w:rsidR="00500277" w:rsidRPr="008225F1" w:rsidRDefault="00E057A8" w:rsidP="00E92548">
      <w:pPr>
        <w:ind w:firstLine="709"/>
        <w:jc w:val="both"/>
      </w:pPr>
      <w:r w:rsidRPr="0099263D">
        <w:rPr>
          <w:u w:val="single"/>
        </w:rPr>
        <w:t>Третье событие</w:t>
      </w:r>
      <w:r w:rsidRPr="0099263D">
        <w:t xml:space="preserve">. </w:t>
      </w:r>
      <w:r w:rsidR="00644D68" w:rsidRPr="008225F1">
        <w:t xml:space="preserve">Профессора </w:t>
      </w:r>
      <w:r w:rsidR="00995E0C" w:rsidRPr="008225F1">
        <w:t xml:space="preserve">Г.В. Чернова и Н.П.Кузнецова </w:t>
      </w:r>
      <w:r w:rsidRPr="008225F1">
        <w:t>в составе группы преподавателей ряда ВУЗов С</w:t>
      </w:r>
      <w:r w:rsidR="00995E0C" w:rsidRPr="008225F1">
        <w:t>анкт Петербурга</w:t>
      </w:r>
      <w:r w:rsidRPr="008225F1">
        <w:t xml:space="preserve"> </w:t>
      </w:r>
      <w:r w:rsidR="00500277" w:rsidRPr="008225F1">
        <w:t xml:space="preserve">по отделениям Российских Железных дорог от Санкт-Петербурга до Владивостока </w:t>
      </w:r>
      <w:r w:rsidRPr="008225F1">
        <w:t>чита</w:t>
      </w:r>
      <w:r w:rsidR="00E92548" w:rsidRPr="008225F1">
        <w:t>ли</w:t>
      </w:r>
      <w:r w:rsidRPr="008225F1">
        <w:t xml:space="preserve"> лекции по рыночной экономике: налогообложению, акционированию, приватизации, страхованию</w:t>
      </w:r>
      <w:r w:rsidR="00876940" w:rsidRPr="008225F1">
        <w:t xml:space="preserve"> как в российской экономике</w:t>
      </w:r>
      <w:r w:rsidR="00E92548" w:rsidRPr="008225F1">
        <w:t>,</w:t>
      </w:r>
      <w:r w:rsidR="00876940" w:rsidRPr="008225F1">
        <w:t xml:space="preserve"> так и в конкретной отрасли </w:t>
      </w:r>
      <w:r w:rsidR="00500277" w:rsidRPr="008225F1">
        <w:t xml:space="preserve">- </w:t>
      </w:r>
      <w:r w:rsidRPr="008225F1">
        <w:t xml:space="preserve">РЖД. </w:t>
      </w:r>
      <w:r w:rsidR="00500277" w:rsidRPr="008225F1">
        <w:t xml:space="preserve">В результате работы такого коллектива определялась практическая применимость излагаемых проблем, на базе мозгового штурма </w:t>
      </w:r>
      <w:r w:rsidRPr="008225F1">
        <w:t>формир</w:t>
      </w:r>
      <w:r w:rsidR="00C3389A" w:rsidRPr="008225F1">
        <w:t>овал</w:t>
      </w:r>
      <w:r w:rsidR="00500277" w:rsidRPr="008225F1">
        <w:t>ся</w:t>
      </w:r>
      <w:r w:rsidRPr="008225F1">
        <w:t xml:space="preserve"> </w:t>
      </w:r>
      <w:r w:rsidR="00500277" w:rsidRPr="008225F1">
        <w:t xml:space="preserve">уникальный </w:t>
      </w:r>
      <w:r w:rsidRPr="008225F1">
        <w:t>синергетический эффект</w:t>
      </w:r>
      <w:r w:rsidR="008225F1" w:rsidRPr="008225F1">
        <w:t xml:space="preserve"> теоретических </w:t>
      </w:r>
      <w:r w:rsidR="00500277" w:rsidRPr="008225F1">
        <w:t>знаний ведущих ученых и преподавателей ВУЗов СПб и Москвы,</w:t>
      </w:r>
      <w:r w:rsidR="00C65A5F" w:rsidRPr="008225F1">
        <w:t xml:space="preserve"> с одной стороны, и</w:t>
      </w:r>
      <w:r w:rsidR="00500277" w:rsidRPr="008225F1">
        <w:t xml:space="preserve"> практического опыта специалистов и топ-менеджеров крупнейшей транспортной институциональной структуры РЖД</w:t>
      </w:r>
      <w:r w:rsidR="00C65A5F" w:rsidRPr="008225F1">
        <w:t>, с другой</w:t>
      </w:r>
      <w:r w:rsidR="00500277" w:rsidRPr="008225F1">
        <w:t>.</w:t>
      </w:r>
    </w:p>
    <w:p w:rsidR="00AA1721" w:rsidRPr="0099263D" w:rsidRDefault="00E057A8" w:rsidP="00E92548">
      <w:pPr>
        <w:ind w:firstLine="709"/>
        <w:jc w:val="both"/>
        <w:rPr>
          <w:shd w:val="clear" w:color="auto" w:fill="FFFFFF"/>
        </w:rPr>
      </w:pPr>
      <w:r w:rsidRPr="008225F1">
        <w:t xml:space="preserve"> Наконец </w:t>
      </w:r>
      <w:r w:rsidRPr="008225F1">
        <w:rPr>
          <w:u w:val="single"/>
        </w:rPr>
        <w:t>четвертое событие</w:t>
      </w:r>
      <w:r w:rsidRPr="008225F1">
        <w:t xml:space="preserve">: встреча </w:t>
      </w:r>
      <w:r w:rsidR="008225F1">
        <w:t xml:space="preserve">профессоров </w:t>
      </w:r>
      <w:r w:rsidR="00C94197" w:rsidRPr="008225F1">
        <w:t>Черновой Г.В. и Кузнецовой Н.П.</w:t>
      </w:r>
      <w:r w:rsidRPr="008225F1">
        <w:t xml:space="preserve"> у проректора</w:t>
      </w:r>
      <w:r w:rsidR="003F5B99" w:rsidRPr="008225F1">
        <w:t xml:space="preserve"> СПбГУ</w:t>
      </w:r>
      <w:r w:rsidRPr="008225F1">
        <w:t xml:space="preserve"> по международным связям </w:t>
      </w:r>
      <w:r w:rsidR="003300E0" w:rsidRPr="008225F1">
        <w:t xml:space="preserve">Ю. Молчанова </w:t>
      </w:r>
      <w:r w:rsidRPr="008225F1">
        <w:t>с проректором по международным связям Стокгольмского университета</w:t>
      </w:r>
      <w:r w:rsidR="0053732C" w:rsidRPr="008225F1">
        <w:t xml:space="preserve"> Стеном Шагером</w:t>
      </w:r>
      <w:r w:rsidRPr="008225F1">
        <w:t xml:space="preserve">. Роль последнего в дальнейшем развитии </w:t>
      </w:r>
      <w:r w:rsidR="00C65A5F" w:rsidRPr="008225F1">
        <w:t xml:space="preserve">уже созданного к тому моменту </w:t>
      </w:r>
      <w:r w:rsidRPr="008225F1">
        <w:t>И</w:t>
      </w:r>
      <w:r w:rsidR="00C94197" w:rsidRPr="008225F1">
        <w:t>нститута Страхования</w:t>
      </w:r>
      <w:r w:rsidRPr="008225F1">
        <w:t xml:space="preserve"> трудно переоценить. Именно </w:t>
      </w:r>
      <w:r w:rsidR="003300E0" w:rsidRPr="008225F1">
        <w:t>его мнение стало решающим при принятии р</w:t>
      </w:r>
      <w:r w:rsidRPr="008225F1">
        <w:t>ешени</w:t>
      </w:r>
      <w:r w:rsidR="003300E0" w:rsidRPr="008225F1">
        <w:t>я</w:t>
      </w:r>
      <w:r w:rsidRPr="008225F1">
        <w:t xml:space="preserve"> Правительств</w:t>
      </w:r>
      <w:r w:rsidR="003300E0" w:rsidRPr="008225F1">
        <w:t>ом</w:t>
      </w:r>
      <w:r w:rsidRPr="008225F1">
        <w:t xml:space="preserve"> Швеции</w:t>
      </w:r>
      <w:r w:rsidR="0053732C" w:rsidRPr="008225F1">
        <w:t xml:space="preserve"> и ряд</w:t>
      </w:r>
      <w:r w:rsidR="003300E0" w:rsidRPr="008225F1">
        <w:t>ом</w:t>
      </w:r>
      <w:r w:rsidR="0053732C" w:rsidRPr="008225F1">
        <w:t xml:space="preserve"> неправительственных фондов </w:t>
      </w:r>
      <w:r w:rsidR="0062684F" w:rsidRPr="008225F1">
        <w:t>страны</w:t>
      </w:r>
      <w:r w:rsidRPr="008225F1">
        <w:t xml:space="preserve"> о </w:t>
      </w:r>
      <w:r w:rsidR="003300E0" w:rsidRPr="008225F1">
        <w:t>поддержке</w:t>
      </w:r>
      <w:r w:rsidRPr="008225F1">
        <w:t xml:space="preserve"> </w:t>
      </w:r>
      <w:r w:rsidR="003300E0" w:rsidRPr="008225F1">
        <w:t xml:space="preserve">подготовки кадров для российского страхового рынка в Институте Страхования - </w:t>
      </w:r>
      <w:r w:rsidRPr="008225F1">
        <w:t xml:space="preserve">в </w:t>
      </w:r>
      <w:r w:rsidR="00C94197" w:rsidRPr="008225F1">
        <w:t>этом новом для России негосударственно</w:t>
      </w:r>
      <w:r w:rsidR="003F5B99" w:rsidRPr="008225F1">
        <w:t>м</w:t>
      </w:r>
      <w:r w:rsidR="00C94197" w:rsidRPr="008225F1">
        <w:t xml:space="preserve"> образовательно</w:t>
      </w:r>
      <w:r w:rsidR="003F5B99" w:rsidRPr="008225F1">
        <w:t>м</w:t>
      </w:r>
      <w:r w:rsidR="00C94197" w:rsidRPr="008225F1">
        <w:t xml:space="preserve"> учреждени</w:t>
      </w:r>
      <w:r w:rsidR="003F5B99" w:rsidRPr="008225F1">
        <w:t>и</w:t>
      </w:r>
      <w:r w:rsidR="003300E0" w:rsidRPr="008225F1">
        <w:t>.</w:t>
      </w:r>
      <w:r w:rsidR="00B7285F" w:rsidRPr="008225F1">
        <w:t xml:space="preserve"> Проф</w:t>
      </w:r>
      <w:r w:rsidR="008225F1">
        <w:t>ессор</w:t>
      </w:r>
      <w:r w:rsidR="00B7285F" w:rsidRPr="008225F1">
        <w:t xml:space="preserve"> Стен Шагер лично участвует в </w:t>
      </w:r>
      <w:r w:rsidR="005C5AAA" w:rsidRPr="008225F1">
        <w:t>возобновл</w:t>
      </w:r>
      <w:r w:rsidR="00B7285F" w:rsidRPr="008225F1">
        <w:t>ении</w:t>
      </w:r>
      <w:r w:rsidR="005C5AAA" w:rsidRPr="008225F1">
        <w:t xml:space="preserve"> связ</w:t>
      </w:r>
      <w:r w:rsidR="00B7285F" w:rsidRPr="008225F1">
        <w:t>ей</w:t>
      </w:r>
      <w:r w:rsidR="005C5AAA" w:rsidRPr="008225F1">
        <w:t xml:space="preserve"> </w:t>
      </w:r>
      <w:r w:rsidR="00C94197" w:rsidRPr="008225F1">
        <w:t xml:space="preserve">российских </w:t>
      </w:r>
      <w:r w:rsidR="005C5AAA" w:rsidRPr="008225F1">
        <w:t>ученых</w:t>
      </w:r>
      <w:r w:rsidR="00B962D3" w:rsidRPr="008225F1">
        <w:t xml:space="preserve"> и преподавателей</w:t>
      </w:r>
      <w:r w:rsidR="005C5AAA" w:rsidRPr="008225F1">
        <w:t xml:space="preserve"> </w:t>
      </w:r>
      <w:r w:rsidR="003F5B99" w:rsidRPr="008225F1">
        <w:t xml:space="preserve">с </w:t>
      </w:r>
      <w:r w:rsidR="00B962D3" w:rsidRPr="008225F1">
        <w:t xml:space="preserve">практиками, </w:t>
      </w:r>
      <w:r w:rsidR="00E92548" w:rsidRPr="008225F1">
        <w:t>исследователями, преподавателями</w:t>
      </w:r>
      <w:r w:rsidR="00B962D3" w:rsidRPr="008225F1">
        <w:t xml:space="preserve"> дисциплин страхового дела Северных стран</w:t>
      </w:r>
      <w:r w:rsidR="00E92548" w:rsidRPr="008225F1">
        <w:t xml:space="preserve">, организует </w:t>
      </w:r>
      <w:r w:rsidR="00B962D3" w:rsidRPr="008225F1">
        <w:t xml:space="preserve">совместные </w:t>
      </w:r>
      <w:r w:rsidR="00E92548" w:rsidRPr="008225F1">
        <w:t>встречи</w:t>
      </w:r>
      <w:r w:rsidR="00B962D3" w:rsidRPr="008225F1">
        <w:t xml:space="preserve"> всех заинтересованных сторон</w:t>
      </w:r>
      <w:r w:rsidR="00E92548" w:rsidRPr="008225F1">
        <w:t xml:space="preserve"> в Союзах</w:t>
      </w:r>
      <w:r w:rsidR="00B7285F" w:rsidRPr="008225F1">
        <w:t>,</w:t>
      </w:r>
      <w:r w:rsidR="00E92548" w:rsidRPr="008225F1">
        <w:t xml:space="preserve"> Клубах страховщиков и с </w:t>
      </w:r>
      <w:r w:rsidR="003F5B99" w:rsidRPr="008225F1">
        <w:t>чиновниками</w:t>
      </w:r>
      <w:r w:rsidR="00E92548" w:rsidRPr="008225F1">
        <w:t xml:space="preserve"> Министерств образования</w:t>
      </w:r>
      <w:r w:rsidR="003F5B99" w:rsidRPr="008225F1">
        <w:t xml:space="preserve"> Северных стран, </w:t>
      </w:r>
      <w:r w:rsidR="005C5AAA" w:rsidRPr="008225F1">
        <w:t xml:space="preserve">с Норвежской Академией Страхования, </w:t>
      </w:r>
      <w:r w:rsidRPr="008225F1">
        <w:t xml:space="preserve">знакомит </w:t>
      </w:r>
      <w:r w:rsidR="00644D68" w:rsidRPr="008225F1">
        <w:t xml:space="preserve">профессоров </w:t>
      </w:r>
      <w:r w:rsidR="00C94197" w:rsidRPr="008225F1">
        <w:t xml:space="preserve">Г.В. Чернову и Н.П.Кузнецову </w:t>
      </w:r>
      <w:r w:rsidRPr="008225F1">
        <w:t xml:space="preserve">с Директором </w:t>
      </w:r>
      <w:r w:rsidR="003F5B99" w:rsidRPr="008225F1">
        <w:t xml:space="preserve">старейшего в мире </w:t>
      </w:r>
      <w:r w:rsidRPr="008225F1">
        <w:t xml:space="preserve">Чартерного Института страхования Великобритании </w:t>
      </w:r>
      <w:r w:rsidR="003F5B99" w:rsidRPr="008225F1">
        <w:t xml:space="preserve">(о. в 1892 г.) </w:t>
      </w:r>
      <w:r w:rsidRPr="008225F1">
        <w:t>Дэвидом Бландом</w:t>
      </w:r>
      <w:r w:rsidR="00B7285F" w:rsidRPr="008225F1">
        <w:t>. Последний, зная о сильной</w:t>
      </w:r>
      <w:r w:rsidRPr="008225F1">
        <w:t xml:space="preserve"> школе российских математиков</w:t>
      </w:r>
      <w:r w:rsidR="00B7285F" w:rsidRPr="008225F1">
        <w:t>,</w:t>
      </w:r>
      <w:r w:rsidRPr="008225F1">
        <w:t xml:space="preserve"> </w:t>
      </w:r>
      <w:r w:rsidR="00C02619" w:rsidRPr="008225F1">
        <w:t xml:space="preserve">организационно и финансово </w:t>
      </w:r>
      <w:r w:rsidR="00B7285F" w:rsidRPr="008225F1">
        <w:t>реально по</w:t>
      </w:r>
      <w:r w:rsidRPr="008225F1">
        <w:t>способств</w:t>
      </w:r>
      <w:r w:rsidR="00B7285F" w:rsidRPr="008225F1">
        <w:t>овал</w:t>
      </w:r>
      <w:r w:rsidRPr="008225F1">
        <w:t xml:space="preserve"> </w:t>
      </w:r>
      <w:r w:rsidR="00AA1721" w:rsidRPr="008225F1">
        <w:t>развитию актуарной математик</w:t>
      </w:r>
      <w:r w:rsidR="00C02619" w:rsidRPr="008225F1">
        <w:t>и в России.</w:t>
      </w:r>
      <w:r w:rsidR="00AA1721" w:rsidRPr="008225F1">
        <w:t xml:space="preserve"> </w:t>
      </w:r>
      <w:r w:rsidR="00AA1721" w:rsidRPr="008225F1">
        <w:rPr>
          <w:shd w:val="clear" w:color="auto" w:fill="FFFFFF"/>
        </w:rPr>
        <w:t>В 1994-1997 гг. на базе экономического факультета СПбГУ при поддержке Дэвида Бланда и ведущих актуарных ассоциаций Европейского Союза были проведены две школы, направленные на подготовку специалистов в области математики страхования: в 1994-1995 годах — Basic Diploma in Actuarial Mathematics</w:t>
      </w:r>
      <w:r w:rsidR="00B7285F" w:rsidRPr="008225F1">
        <w:rPr>
          <w:shd w:val="clear" w:color="auto" w:fill="FFFFFF"/>
        </w:rPr>
        <w:t>,</w:t>
      </w:r>
      <w:r w:rsidR="00AA1721" w:rsidRPr="008225F1">
        <w:rPr>
          <w:shd w:val="clear" w:color="auto" w:fill="FFFFFF"/>
        </w:rPr>
        <w:t xml:space="preserve"> и в 1997-1998 годах — Advanced Diploma in Actuarial Mathematics [</w:t>
      </w:r>
      <w:r w:rsidR="00B577B1" w:rsidRPr="008225F1">
        <w:t>2</w:t>
      </w:r>
      <w:r w:rsidR="00AA1721" w:rsidRPr="008225F1">
        <w:rPr>
          <w:shd w:val="clear" w:color="auto" w:fill="FFFFFF"/>
        </w:rPr>
        <w:t>].</w:t>
      </w:r>
      <w:r w:rsidR="00B962D3" w:rsidRPr="008225F1">
        <w:rPr>
          <w:shd w:val="clear" w:color="auto" w:fill="FFFFFF"/>
        </w:rPr>
        <w:t xml:space="preserve"> </w:t>
      </w:r>
      <w:r w:rsidR="00AA1721" w:rsidRPr="008225F1">
        <w:rPr>
          <w:shd w:val="clear" w:color="auto" w:fill="FFFFFF"/>
        </w:rPr>
        <w:t>По итогам обучения слушатели</w:t>
      </w:r>
      <w:r w:rsidR="00C02619" w:rsidRPr="008225F1">
        <w:rPr>
          <w:shd w:val="clear" w:color="auto" w:fill="FFFFFF"/>
        </w:rPr>
        <w:t xml:space="preserve"> –</w:t>
      </w:r>
      <w:r w:rsidR="00C02619" w:rsidRPr="008225F1">
        <w:t xml:space="preserve"> математики</w:t>
      </w:r>
      <w:r w:rsidR="00C02619" w:rsidRPr="0099263D">
        <w:t xml:space="preserve"> СПбГУ и ряда ВУЗов СПб и России, а также математики страховых организаций</w:t>
      </w:r>
      <w:r w:rsidR="00B7285F" w:rsidRPr="0099263D">
        <w:t xml:space="preserve"> </w:t>
      </w:r>
      <w:r w:rsidR="00AA1721" w:rsidRPr="0099263D">
        <w:rPr>
          <w:shd w:val="clear" w:color="auto" w:fill="FFFFFF"/>
        </w:rPr>
        <w:t>после успешной сдачи экзаменов получили европейские сертификаты об актуарном образовании</w:t>
      </w:r>
      <w:r w:rsidR="00C02619" w:rsidRPr="0099263D">
        <w:rPr>
          <w:shd w:val="clear" w:color="auto" w:fill="FFFFFF"/>
        </w:rPr>
        <w:t xml:space="preserve"> </w:t>
      </w:r>
      <w:r w:rsidR="00C02619" w:rsidRPr="0099263D">
        <w:t>экономического факультета СПбГУ, откуда вышли нынешние ведущие актуарии Российской Федерации.</w:t>
      </w:r>
      <w:r w:rsidR="00E92548" w:rsidRPr="0099263D">
        <w:rPr>
          <w:shd w:val="clear" w:color="auto" w:fill="FFFFFF"/>
        </w:rPr>
        <w:tab/>
      </w:r>
    </w:p>
    <w:p w:rsidR="005015A9" w:rsidRPr="008225F1" w:rsidRDefault="00E92548" w:rsidP="0076783E">
      <w:pPr>
        <w:ind w:firstLine="708"/>
        <w:jc w:val="both"/>
      </w:pPr>
      <w:r w:rsidRPr="0099263D">
        <w:t>В</w:t>
      </w:r>
      <w:r w:rsidR="003F5B99" w:rsidRPr="0099263D">
        <w:t>следствие столь бурной международной деятельности и образовани</w:t>
      </w:r>
      <w:r w:rsidRPr="0099263D">
        <w:t>я</w:t>
      </w:r>
      <w:r w:rsidR="003F5B99" w:rsidRPr="0099263D">
        <w:t xml:space="preserve"> обширной сети профессиональных и личных контактов в зарубежных и отечественных образовательных и правительственных структурах профессора экономического факультета СПбГУ Чернова Г.В. и Кузнецова Н.П. </w:t>
      </w:r>
      <w:r w:rsidR="003F5B99" w:rsidRPr="008225F1">
        <w:t>выступи</w:t>
      </w:r>
      <w:r w:rsidR="006C525F" w:rsidRPr="008225F1">
        <w:t>ли</w:t>
      </w:r>
      <w:r w:rsidR="003F5B99" w:rsidRPr="008225F1">
        <w:t xml:space="preserve"> </w:t>
      </w:r>
      <w:r w:rsidR="00B7285F" w:rsidRPr="008225F1">
        <w:t xml:space="preserve">инициаторами </w:t>
      </w:r>
      <w:r w:rsidR="006C525F" w:rsidRPr="008225F1">
        <w:t xml:space="preserve">развития страхового образования и освоения теории и практики формирования страхового рынка в </w:t>
      </w:r>
      <w:r w:rsidR="00B7285F" w:rsidRPr="008225F1">
        <w:t>переходной экономике России. Н</w:t>
      </w:r>
      <w:r w:rsidR="00494AAA" w:rsidRPr="008225F1">
        <w:t xml:space="preserve">а основе использования зарубежного опыта </w:t>
      </w:r>
      <w:r w:rsidR="00C94197" w:rsidRPr="008225F1">
        <w:t>становления и развития</w:t>
      </w:r>
      <w:r w:rsidR="006C525F" w:rsidRPr="008225F1">
        <w:t xml:space="preserve"> экономического образования в рыночных условиях, а также опыта негосударственных учебных учреждений,</w:t>
      </w:r>
      <w:r w:rsidR="00C94197" w:rsidRPr="008225F1">
        <w:t xml:space="preserve"> </w:t>
      </w:r>
      <w:r w:rsidR="006C525F" w:rsidRPr="008225F1">
        <w:t xml:space="preserve">специализирующихся в страховом </w:t>
      </w:r>
      <w:r w:rsidR="00494AAA" w:rsidRPr="008225F1">
        <w:t>образова</w:t>
      </w:r>
      <w:r w:rsidR="006C525F" w:rsidRPr="008225F1">
        <w:t>нии</w:t>
      </w:r>
      <w:r w:rsidR="00494AAA" w:rsidRPr="008225F1">
        <w:t xml:space="preserve">, с учеными и преподавателями которых их связывали </w:t>
      </w:r>
      <w:r w:rsidR="006C525F" w:rsidRPr="008225F1">
        <w:t>многолетнее</w:t>
      </w:r>
      <w:r w:rsidR="00494AAA" w:rsidRPr="008225F1">
        <w:t xml:space="preserve"> сотрудничество (Норвежской </w:t>
      </w:r>
      <w:r w:rsidR="00494AAA" w:rsidRPr="008225F1">
        <w:lastRenderedPageBreak/>
        <w:t xml:space="preserve">Академии страхования, </w:t>
      </w:r>
      <w:r w:rsidR="00C94197" w:rsidRPr="008225F1">
        <w:t xml:space="preserve">бизнес-школ Трондхейма и Хёнефоса, </w:t>
      </w:r>
      <w:r w:rsidR="00494AAA" w:rsidRPr="008225F1">
        <w:t xml:space="preserve">Шведского, Финского Датского </w:t>
      </w:r>
      <w:r w:rsidR="00C94197" w:rsidRPr="008225F1">
        <w:t xml:space="preserve">и Немецкого </w:t>
      </w:r>
      <w:r w:rsidR="00494AAA" w:rsidRPr="008225F1">
        <w:t>Институт</w:t>
      </w:r>
      <w:r w:rsidR="00C94197" w:rsidRPr="008225F1">
        <w:t>ов</w:t>
      </w:r>
      <w:r w:rsidR="00494AAA" w:rsidRPr="008225F1">
        <w:t xml:space="preserve"> страхования,  Института страхования Франции, кафедры актуарного анализа Университета г. Амстердама, экономические факультеты университетов Осло, Стокгольма, Хельсинки, Экс-Марселя</w:t>
      </w:r>
      <w:r w:rsidR="00C94197" w:rsidRPr="008225F1">
        <w:t xml:space="preserve">, Берлина, Эдинбурга, Парижа </w:t>
      </w:r>
      <w:r w:rsidR="00B7285F" w:rsidRPr="008225F1">
        <w:t xml:space="preserve">  и т.д.) они</w:t>
      </w:r>
      <w:r w:rsidR="00494AAA" w:rsidRPr="008225F1">
        <w:t xml:space="preserve"> сумели организовать  в 1993 г. перв</w:t>
      </w:r>
      <w:r w:rsidR="006C525F" w:rsidRPr="008225F1">
        <w:t>ый</w:t>
      </w:r>
      <w:r w:rsidR="00494AAA" w:rsidRPr="008225F1">
        <w:t xml:space="preserve"> в России </w:t>
      </w:r>
      <w:r w:rsidR="006C525F" w:rsidRPr="008225F1">
        <w:t xml:space="preserve">специализированный </w:t>
      </w:r>
      <w:r w:rsidR="00644D68" w:rsidRPr="008225F1">
        <w:t xml:space="preserve">негосударственный </w:t>
      </w:r>
      <w:r w:rsidR="006C525F" w:rsidRPr="008225F1">
        <w:t xml:space="preserve">ВУЗ - </w:t>
      </w:r>
      <w:r w:rsidR="00494AAA" w:rsidRPr="008225F1">
        <w:t xml:space="preserve">Институт Страхования. Этот Институт стал получать от своих зарубежных </w:t>
      </w:r>
      <w:r w:rsidR="005C5AAA" w:rsidRPr="008225F1">
        <w:t xml:space="preserve">коллег и </w:t>
      </w:r>
      <w:r w:rsidR="00494AAA" w:rsidRPr="008225F1">
        <w:t xml:space="preserve">друзей </w:t>
      </w:r>
      <w:r w:rsidR="005C5AAA" w:rsidRPr="008225F1">
        <w:t>первые компьютеры,</w:t>
      </w:r>
      <w:r w:rsidR="0047027C" w:rsidRPr="008225F1">
        <w:t xml:space="preserve"> а</w:t>
      </w:r>
      <w:r w:rsidR="005C5AAA" w:rsidRPr="008225F1">
        <w:t xml:space="preserve"> монографии</w:t>
      </w:r>
      <w:r w:rsidR="005C5AAA" w:rsidRPr="0099263D">
        <w:t xml:space="preserve">, учебники, учебные </w:t>
      </w:r>
      <w:r w:rsidR="00494AAA" w:rsidRPr="0099263D">
        <w:t>пособия</w:t>
      </w:r>
      <w:r w:rsidR="005C5AAA" w:rsidRPr="0099263D">
        <w:t xml:space="preserve"> </w:t>
      </w:r>
      <w:r w:rsidR="00494AAA" w:rsidRPr="0099263D">
        <w:t xml:space="preserve">по макро, микроэкономике, по новым дисциплинам, служащим основой </w:t>
      </w:r>
      <w:r w:rsidR="007D7D2E" w:rsidRPr="0099263D">
        <w:t xml:space="preserve">перехода к рыночной экономике и </w:t>
      </w:r>
      <w:r w:rsidR="00494AAA" w:rsidRPr="0099263D">
        <w:t>формирования отраслевого рынка финансовых, в том числе и страховых услуг</w:t>
      </w:r>
      <w:r w:rsidR="0047027C" w:rsidRPr="0099263D">
        <w:t>, составили целую библиотеку по страховому образованию экономического факультета СПбГУ</w:t>
      </w:r>
      <w:r w:rsidR="005C5AAA" w:rsidRPr="0099263D">
        <w:t>.</w:t>
      </w:r>
      <w:r w:rsidR="0053732C" w:rsidRPr="0099263D">
        <w:t xml:space="preserve"> </w:t>
      </w:r>
      <w:r w:rsidR="006A25C0" w:rsidRPr="0099263D">
        <w:t xml:space="preserve"> На основе развивающе</w:t>
      </w:r>
      <w:r w:rsidR="004F7AE9" w:rsidRPr="0099263D">
        <w:t>й</w:t>
      </w:r>
      <w:r w:rsidR="006A25C0" w:rsidRPr="0099263D">
        <w:t>ся международно</w:t>
      </w:r>
      <w:r w:rsidR="004F7AE9" w:rsidRPr="0099263D">
        <w:t>й</w:t>
      </w:r>
      <w:r w:rsidR="006A25C0" w:rsidRPr="0099263D">
        <w:t xml:space="preserve"> </w:t>
      </w:r>
      <w:r w:rsidR="004F7AE9" w:rsidRPr="0099263D">
        <w:t>кооперации</w:t>
      </w:r>
      <w:r w:rsidR="006A25C0" w:rsidRPr="0099263D">
        <w:t xml:space="preserve"> преподаватели</w:t>
      </w:r>
      <w:r w:rsidR="00C65A5F" w:rsidRPr="0099263D">
        <w:t xml:space="preserve"> экономического</w:t>
      </w:r>
      <w:r w:rsidR="006A25C0" w:rsidRPr="0099263D">
        <w:t xml:space="preserve"> факультета</w:t>
      </w:r>
      <w:r w:rsidR="00C65A5F" w:rsidRPr="0099263D">
        <w:t xml:space="preserve"> СПбГУ</w:t>
      </w:r>
      <w:r w:rsidR="006A25C0" w:rsidRPr="0099263D">
        <w:t xml:space="preserve">, </w:t>
      </w:r>
      <w:r w:rsidR="006A25C0" w:rsidRPr="008225F1">
        <w:t>Института Страхования, а впоследствии и кафедры</w:t>
      </w:r>
      <w:r w:rsidR="004F7AE9" w:rsidRPr="008225F1">
        <w:t xml:space="preserve"> страхования</w:t>
      </w:r>
      <w:r w:rsidRPr="008225F1">
        <w:t xml:space="preserve"> (о. в 2001 г.)</w:t>
      </w:r>
      <w:r w:rsidR="006A25C0" w:rsidRPr="008225F1">
        <w:t xml:space="preserve"> участвовали в</w:t>
      </w:r>
      <w:r w:rsidR="00B7285F" w:rsidRPr="008225F1">
        <w:t>о</w:t>
      </w:r>
      <w:r w:rsidR="006A25C0" w:rsidRPr="008225F1">
        <w:t xml:space="preserve"> множестве международных</w:t>
      </w:r>
      <w:r w:rsidR="00B962D3" w:rsidRPr="008225F1">
        <w:t>, прежде всего европейских</w:t>
      </w:r>
      <w:r w:rsidR="00B7285F" w:rsidRPr="008225F1">
        <w:t>,</w:t>
      </w:r>
      <w:r w:rsidR="006A25C0" w:rsidRPr="008225F1">
        <w:t xml:space="preserve"> программ и проектов</w:t>
      </w:r>
      <w:r w:rsidR="004F7AE9" w:rsidRPr="008225F1">
        <w:t xml:space="preserve"> по экономической и страховой тематике</w:t>
      </w:r>
      <w:r w:rsidR="00B962D3" w:rsidRPr="008225F1">
        <w:t xml:space="preserve">. </w:t>
      </w:r>
    </w:p>
    <w:p w:rsidR="00E84C17" w:rsidRPr="008225F1" w:rsidRDefault="00E84C17" w:rsidP="00E92548">
      <w:pPr>
        <w:ind w:firstLine="708"/>
        <w:jc w:val="both"/>
        <w:rPr>
          <w:shd w:val="clear" w:color="auto" w:fill="FFFFFF"/>
        </w:rPr>
      </w:pPr>
      <w:r w:rsidRPr="008225F1">
        <w:rPr>
          <w:shd w:val="clear" w:color="auto" w:fill="FFFFFF"/>
        </w:rPr>
        <w:t xml:space="preserve">В рамках </w:t>
      </w:r>
      <w:r w:rsidR="00B962D3" w:rsidRPr="008225F1">
        <w:rPr>
          <w:shd w:val="clear" w:color="auto" w:fill="FFFFFF"/>
        </w:rPr>
        <w:t xml:space="preserve">международных </w:t>
      </w:r>
      <w:r w:rsidRPr="008225F1">
        <w:rPr>
          <w:shd w:val="clear" w:color="auto" w:fill="FFFFFF"/>
        </w:rPr>
        <w:t>проектов</w:t>
      </w:r>
      <w:r w:rsidR="00AA1721" w:rsidRPr="008225F1">
        <w:rPr>
          <w:shd w:val="clear" w:color="auto" w:fill="FFFFFF"/>
        </w:rPr>
        <w:t xml:space="preserve"> з</w:t>
      </w:r>
      <w:r w:rsidRPr="008225F1">
        <w:rPr>
          <w:shd w:val="clear" w:color="auto" w:fill="FFFFFF"/>
        </w:rPr>
        <w:t xml:space="preserve">арубежные коллеги </w:t>
      </w:r>
      <w:r w:rsidR="00E92548" w:rsidRPr="008225F1">
        <w:rPr>
          <w:shd w:val="clear" w:color="auto" w:fill="FFFFFF"/>
        </w:rPr>
        <w:t>д</w:t>
      </w:r>
      <w:r w:rsidR="0047027C" w:rsidRPr="008225F1">
        <w:rPr>
          <w:shd w:val="clear" w:color="auto" w:fill="FFFFFF"/>
        </w:rPr>
        <w:t>елились</w:t>
      </w:r>
      <w:r w:rsidRPr="008225F1">
        <w:rPr>
          <w:shd w:val="clear" w:color="auto" w:fill="FFFFFF"/>
        </w:rPr>
        <w:t xml:space="preserve"> специальн</w:t>
      </w:r>
      <w:r w:rsidR="0047027C" w:rsidRPr="008225F1">
        <w:rPr>
          <w:shd w:val="clear" w:color="auto" w:fill="FFFFFF"/>
        </w:rPr>
        <w:t>ой</w:t>
      </w:r>
      <w:r w:rsidRPr="008225F1">
        <w:rPr>
          <w:shd w:val="clear" w:color="auto" w:fill="FFFFFF"/>
        </w:rPr>
        <w:t xml:space="preserve"> литератур</w:t>
      </w:r>
      <w:r w:rsidR="0047027C" w:rsidRPr="008225F1">
        <w:rPr>
          <w:shd w:val="clear" w:color="auto" w:fill="FFFFFF"/>
        </w:rPr>
        <w:t>ой</w:t>
      </w:r>
      <w:r w:rsidRPr="008225F1">
        <w:rPr>
          <w:shd w:val="clear" w:color="auto" w:fill="FFFFFF"/>
        </w:rPr>
        <w:t>, читали лекции, участвовали в конференциях и семинарах, посвященных страховой тематике. Полученное финансирование</w:t>
      </w:r>
      <w:r w:rsidR="00B962D3" w:rsidRPr="008225F1">
        <w:rPr>
          <w:shd w:val="clear" w:color="auto" w:fill="FFFFFF"/>
        </w:rPr>
        <w:t xml:space="preserve"> </w:t>
      </w:r>
      <w:r w:rsidRPr="008225F1">
        <w:rPr>
          <w:shd w:val="clear" w:color="auto" w:fill="FFFFFF"/>
        </w:rPr>
        <w:t>от Европейского Союза</w:t>
      </w:r>
      <w:r w:rsidR="0076783E" w:rsidRPr="008225F1">
        <w:rPr>
          <w:shd w:val="clear" w:color="auto" w:fill="FFFFFF"/>
        </w:rPr>
        <w:t xml:space="preserve"> (программы ТАСИС и ТЕМПУС) </w:t>
      </w:r>
      <w:r w:rsidRPr="008225F1">
        <w:rPr>
          <w:shd w:val="clear" w:color="auto" w:fill="FFFFFF"/>
        </w:rPr>
        <w:t xml:space="preserve"> и национальных правительственных</w:t>
      </w:r>
      <w:r w:rsidR="0047027C" w:rsidRPr="008225F1">
        <w:rPr>
          <w:shd w:val="clear" w:color="auto" w:fill="FFFFFF"/>
        </w:rPr>
        <w:t xml:space="preserve"> структур, </w:t>
      </w:r>
      <w:r w:rsidRPr="008225F1">
        <w:rPr>
          <w:shd w:val="clear" w:color="auto" w:fill="FFFFFF"/>
        </w:rPr>
        <w:t xml:space="preserve"> институтов</w:t>
      </w:r>
      <w:r w:rsidR="0047027C" w:rsidRPr="008225F1">
        <w:rPr>
          <w:shd w:val="clear" w:color="auto" w:fill="FFFFFF"/>
        </w:rPr>
        <w:t xml:space="preserve"> страхования и университетов</w:t>
      </w:r>
      <w:r w:rsidR="0076783E" w:rsidRPr="008225F1">
        <w:rPr>
          <w:shd w:val="clear" w:color="auto" w:fill="FFFFFF"/>
        </w:rPr>
        <w:t xml:space="preserve"> зарубежных стран</w:t>
      </w:r>
      <w:r w:rsidRPr="008225F1">
        <w:rPr>
          <w:shd w:val="clear" w:color="auto" w:fill="FFFFFF"/>
        </w:rPr>
        <w:t xml:space="preserve"> позволило организовать в России и за рубежом ряд </w:t>
      </w:r>
      <w:r w:rsidR="00AA1721" w:rsidRPr="008225F1">
        <w:rPr>
          <w:shd w:val="clear" w:color="auto" w:fill="FFFFFF"/>
        </w:rPr>
        <w:t>курсов и спецкурсов</w:t>
      </w:r>
      <w:r w:rsidR="00B7285F" w:rsidRPr="008225F1">
        <w:rPr>
          <w:shd w:val="clear" w:color="auto" w:fill="FFFFFF"/>
        </w:rPr>
        <w:t>,</w:t>
      </w:r>
      <w:r w:rsidR="00AA1721" w:rsidRPr="008225F1">
        <w:rPr>
          <w:shd w:val="clear" w:color="auto" w:fill="FFFFFF"/>
        </w:rPr>
        <w:t xml:space="preserve"> </w:t>
      </w:r>
      <w:r w:rsidR="00B7285F" w:rsidRPr="008225F1">
        <w:rPr>
          <w:shd w:val="clear" w:color="auto" w:fill="FFFFFF"/>
        </w:rPr>
        <w:t xml:space="preserve">способствовавших развитию страхового дела и образования в этой области, </w:t>
      </w:r>
      <w:r w:rsidR="00AA1721" w:rsidRPr="008225F1">
        <w:rPr>
          <w:shd w:val="clear" w:color="auto" w:fill="FFFFFF"/>
        </w:rPr>
        <w:t>для преподавателей</w:t>
      </w:r>
      <w:r w:rsidR="00B7285F" w:rsidRPr="008225F1">
        <w:rPr>
          <w:shd w:val="clear" w:color="auto" w:fill="FFFFFF"/>
        </w:rPr>
        <w:t>,</w:t>
      </w:r>
      <w:r w:rsidR="00AA1721" w:rsidRPr="008225F1">
        <w:rPr>
          <w:shd w:val="clear" w:color="auto" w:fill="FFFFFF"/>
        </w:rPr>
        <w:t xml:space="preserve"> перспективных студентов</w:t>
      </w:r>
      <w:r w:rsidR="00B7285F" w:rsidRPr="008225F1">
        <w:rPr>
          <w:shd w:val="clear" w:color="auto" w:fill="FFFFFF"/>
        </w:rPr>
        <w:t xml:space="preserve"> и аспирантов</w:t>
      </w:r>
      <w:r w:rsidR="00AA1721" w:rsidRPr="008225F1">
        <w:rPr>
          <w:shd w:val="clear" w:color="auto" w:fill="FFFFFF"/>
        </w:rPr>
        <w:t xml:space="preserve"> СПбГУ, СПбГЭУ, Института экономики и права Санкт Петербурга, а также </w:t>
      </w:r>
      <w:r w:rsidR="00B7285F" w:rsidRPr="008225F1">
        <w:rPr>
          <w:shd w:val="clear" w:color="auto" w:fill="FFFFFF"/>
        </w:rPr>
        <w:t xml:space="preserve">для </w:t>
      </w:r>
      <w:r w:rsidR="00AA1721" w:rsidRPr="008225F1">
        <w:rPr>
          <w:shd w:val="clear" w:color="auto" w:fill="FFFFFF"/>
        </w:rPr>
        <w:t xml:space="preserve">экспертов Департамента по страховому надзору и </w:t>
      </w:r>
      <w:r w:rsidR="0076783E" w:rsidRPr="008225F1">
        <w:rPr>
          <w:shd w:val="clear" w:color="auto" w:fill="FFFFFF"/>
        </w:rPr>
        <w:t>некоторых</w:t>
      </w:r>
      <w:r w:rsidR="00AA1721" w:rsidRPr="008225F1">
        <w:rPr>
          <w:shd w:val="clear" w:color="auto" w:fill="FFFFFF"/>
        </w:rPr>
        <w:t xml:space="preserve"> страховых организаций России</w:t>
      </w:r>
      <w:r w:rsidRPr="008225F1">
        <w:rPr>
          <w:shd w:val="clear" w:color="auto" w:fill="FFFFFF"/>
        </w:rPr>
        <w:t xml:space="preserve">, </w:t>
      </w:r>
    </w:p>
    <w:p w:rsidR="001F7BE4" w:rsidRPr="008225F1" w:rsidRDefault="0053732C" w:rsidP="005015A9">
      <w:pPr>
        <w:ind w:firstLine="708"/>
        <w:jc w:val="both"/>
      </w:pPr>
      <w:r w:rsidRPr="008225F1">
        <w:t xml:space="preserve">Таким образом, несмотря </w:t>
      </w:r>
      <w:r w:rsidR="001015B5" w:rsidRPr="008225F1">
        <w:t>на неверие некоторых преподавателей</w:t>
      </w:r>
      <w:r w:rsidR="001015B5" w:rsidRPr="0099263D">
        <w:t xml:space="preserve"> и ученых в возможность такого рода образования, </w:t>
      </w:r>
      <w:r w:rsidRPr="0099263D">
        <w:t xml:space="preserve">на явное и скрытое сопротивление некоторых чиновников как в ВУЗах, так и </w:t>
      </w:r>
      <w:r w:rsidR="007D7D2E" w:rsidRPr="0099263D">
        <w:t xml:space="preserve"> </w:t>
      </w:r>
      <w:r w:rsidR="00DF687B" w:rsidRPr="0099263D">
        <w:t>во</w:t>
      </w:r>
      <w:r w:rsidRPr="0099263D">
        <w:t xml:space="preserve"> властных структурах </w:t>
      </w:r>
      <w:r w:rsidR="0062684F" w:rsidRPr="0099263D">
        <w:t xml:space="preserve">РФ, </w:t>
      </w:r>
      <w:r w:rsidRPr="0099263D">
        <w:t>И</w:t>
      </w:r>
      <w:r w:rsidR="0062684F" w:rsidRPr="0099263D">
        <w:t xml:space="preserve">нститут </w:t>
      </w:r>
      <w:r w:rsidRPr="0099263D">
        <w:t>С</w:t>
      </w:r>
      <w:r w:rsidR="0062684F" w:rsidRPr="0099263D">
        <w:t>трахования</w:t>
      </w:r>
      <w:r w:rsidR="00DF687B" w:rsidRPr="0099263D">
        <w:t xml:space="preserve"> </w:t>
      </w:r>
      <w:r w:rsidR="00E624C2" w:rsidRPr="0099263D">
        <w:t xml:space="preserve">- </w:t>
      </w:r>
      <w:r w:rsidR="00E624C2" w:rsidRPr="0099263D">
        <w:rPr>
          <w:shd w:val="clear" w:color="auto" w:fill="FFFFFF"/>
        </w:rPr>
        <w:t>первое в России негосударственно</w:t>
      </w:r>
      <w:r w:rsidR="00981F84" w:rsidRPr="0099263D">
        <w:rPr>
          <w:shd w:val="clear" w:color="auto" w:fill="FFFFFF"/>
        </w:rPr>
        <w:t>е</w:t>
      </w:r>
      <w:r w:rsidR="00E624C2" w:rsidRPr="0099263D">
        <w:rPr>
          <w:shd w:val="clear" w:color="auto" w:fill="FFFFFF"/>
        </w:rPr>
        <w:t xml:space="preserve"> образовательн</w:t>
      </w:r>
      <w:r w:rsidR="00981F84" w:rsidRPr="0099263D">
        <w:rPr>
          <w:shd w:val="clear" w:color="auto" w:fill="FFFFFF"/>
        </w:rPr>
        <w:t>ое учреждение</w:t>
      </w:r>
      <w:r w:rsidR="00E624C2" w:rsidRPr="0099263D">
        <w:rPr>
          <w:shd w:val="clear" w:color="auto" w:fill="FFFFFF"/>
        </w:rPr>
        <w:t>, готовивше</w:t>
      </w:r>
      <w:r w:rsidR="00BB5137" w:rsidRPr="0099263D">
        <w:rPr>
          <w:shd w:val="clear" w:color="auto" w:fill="FFFFFF"/>
        </w:rPr>
        <w:t>е</w:t>
      </w:r>
      <w:r w:rsidR="00E624C2" w:rsidRPr="0099263D">
        <w:rPr>
          <w:shd w:val="clear" w:color="auto" w:fill="FFFFFF"/>
        </w:rPr>
        <w:t xml:space="preserve"> высококвалифицированных специалистов для </w:t>
      </w:r>
      <w:r w:rsidR="00E624C2" w:rsidRPr="008225F1">
        <w:rPr>
          <w:shd w:val="clear" w:color="auto" w:fill="FFFFFF"/>
        </w:rPr>
        <w:t>страховой отрасли</w:t>
      </w:r>
      <w:r w:rsidR="0062684F" w:rsidRPr="008225F1">
        <w:t>, не в последнюю очередь</w:t>
      </w:r>
      <w:r w:rsidR="00BB5137" w:rsidRPr="008225F1">
        <w:t>,</w:t>
      </w:r>
      <w:r w:rsidR="0062684F" w:rsidRPr="008225F1">
        <w:t xml:space="preserve"> благодаря </w:t>
      </w:r>
      <w:r w:rsidR="00123C8E" w:rsidRPr="008225F1">
        <w:t xml:space="preserve">усилиям </w:t>
      </w:r>
      <w:r w:rsidR="0062684F" w:rsidRPr="008225F1">
        <w:t>свои</w:t>
      </w:r>
      <w:r w:rsidR="00123C8E" w:rsidRPr="008225F1">
        <w:t>х</w:t>
      </w:r>
      <w:r w:rsidR="0062684F" w:rsidRPr="008225F1">
        <w:t xml:space="preserve"> учредител</w:t>
      </w:r>
      <w:r w:rsidR="00123C8E" w:rsidRPr="008225F1">
        <w:t>ей</w:t>
      </w:r>
      <w:r w:rsidR="0062684F" w:rsidRPr="008225F1">
        <w:t xml:space="preserve"> </w:t>
      </w:r>
      <w:r w:rsidR="001015B5" w:rsidRPr="008225F1">
        <w:t xml:space="preserve">- </w:t>
      </w:r>
      <w:r w:rsidR="0062684F" w:rsidRPr="008225F1">
        <w:t>с</w:t>
      </w:r>
      <w:r w:rsidR="001015B5" w:rsidRPr="008225F1">
        <w:t>обственно</w:t>
      </w:r>
      <w:r w:rsidR="0062684F" w:rsidRPr="008225F1">
        <w:t xml:space="preserve"> СПбГУ и 16 ведущих страховых организаций СПб</w:t>
      </w:r>
      <w:r w:rsidR="001015B5" w:rsidRPr="008225F1">
        <w:t>,</w:t>
      </w:r>
      <w:r w:rsidR="001015B5" w:rsidRPr="008225F1">
        <w:rPr>
          <w:shd w:val="clear" w:color="auto" w:fill="FFFFFF"/>
        </w:rPr>
        <w:t xml:space="preserve"> Санкт-Петербургского союза страховщиков, Палат</w:t>
      </w:r>
      <w:r w:rsidR="00123C8E" w:rsidRPr="008225F1">
        <w:rPr>
          <w:shd w:val="clear" w:color="auto" w:fill="FFFFFF"/>
        </w:rPr>
        <w:t>ы</w:t>
      </w:r>
      <w:r w:rsidR="001015B5" w:rsidRPr="008225F1">
        <w:rPr>
          <w:shd w:val="clear" w:color="auto" w:fill="FFFFFF"/>
        </w:rPr>
        <w:t xml:space="preserve"> аудиторов Санкт-Петербурга</w:t>
      </w:r>
      <w:r w:rsidR="001015B5" w:rsidRPr="008225F1">
        <w:t xml:space="preserve"> </w:t>
      </w:r>
      <w:r w:rsidR="00E84C17" w:rsidRPr="008225F1">
        <w:rPr>
          <w:shd w:val="clear" w:color="auto" w:fill="FFFFFF"/>
        </w:rPr>
        <w:t>[</w:t>
      </w:r>
      <w:r w:rsidR="00E43DC1" w:rsidRPr="008225F1">
        <w:rPr>
          <w:rStyle w:val="normaltextrun"/>
          <w:rFonts w:eastAsia="Calibri"/>
        </w:rPr>
        <w:t>1</w:t>
      </w:r>
      <w:r w:rsidR="00E84C17" w:rsidRPr="008225F1">
        <w:rPr>
          <w:shd w:val="clear" w:color="auto" w:fill="FFFFFF"/>
        </w:rPr>
        <w:t>]</w:t>
      </w:r>
      <w:r w:rsidR="00243E14" w:rsidRPr="008225F1">
        <w:rPr>
          <w:shd w:val="clear" w:color="auto" w:fill="FFFFFF"/>
        </w:rPr>
        <w:t xml:space="preserve"> </w:t>
      </w:r>
      <w:r w:rsidR="001015B5" w:rsidRPr="008225F1">
        <w:t>-</w:t>
      </w:r>
      <w:r w:rsidRPr="008225F1">
        <w:t xml:space="preserve"> стал обучать высшее и среднее звено менеджеров СПб, Северо-Запада и других регионов РФ.</w:t>
      </w:r>
      <w:r w:rsidR="0062684F" w:rsidRPr="008225F1">
        <w:t xml:space="preserve"> </w:t>
      </w:r>
      <w:r w:rsidR="00BB5137" w:rsidRPr="008225F1">
        <w:rPr>
          <w:shd w:val="clear" w:color="auto" w:fill="FFFFFF"/>
        </w:rPr>
        <w:t xml:space="preserve">За всю историю существования </w:t>
      </w:r>
      <w:r w:rsidR="00BB5137" w:rsidRPr="008225F1">
        <w:t xml:space="preserve">1993-2000 гг. </w:t>
      </w:r>
      <w:r w:rsidR="00BB5137" w:rsidRPr="008225F1">
        <w:rPr>
          <w:shd w:val="clear" w:color="auto" w:fill="FFFFFF"/>
        </w:rPr>
        <w:t xml:space="preserve">Институт страхования подготовил более 300 </w:t>
      </w:r>
      <w:r w:rsidR="001015B5" w:rsidRPr="008225F1">
        <w:t xml:space="preserve"> </w:t>
      </w:r>
      <w:r w:rsidR="00E624C2" w:rsidRPr="008225F1">
        <w:rPr>
          <w:shd w:val="clear" w:color="auto" w:fill="FFFFFF"/>
        </w:rPr>
        <w:t>специалистов с высшим образованием, более 200 слушателей окончили специализированные образовательные программы [</w:t>
      </w:r>
      <w:r w:rsidR="00B577B1" w:rsidRPr="008225F1">
        <w:t>6</w:t>
      </w:r>
      <w:r w:rsidR="00E624C2" w:rsidRPr="008225F1">
        <w:rPr>
          <w:shd w:val="clear" w:color="auto" w:fill="FFFFFF"/>
        </w:rPr>
        <w:t>].</w:t>
      </w:r>
      <w:r w:rsidR="00DB5845" w:rsidRPr="008225F1">
        <w:rPr>
          <w:shd w:val="clear" w:color="auto" w:fill="FFFFFF"/>
        </w:rPr>
        <w:t xml:space="preserve"> </w:t>
      </w:r>
      <w:r w:rsidR="009B1069" w:rsidRPr="008225F1">
        <w:rPr>
          <w:shd w:val="clear" w:color="auto" w:fill="FFFFFF"/>
        </w:rPr>
        <w:t xml:space="preserve">Именно эти </w:t>
      </w:r>
      <w:r w:rsidR="00616585" w:rsidRPr="008225F1">
        <w:rPr>
          <w:shd w:val="clear" w:color="auto" w:fill="FFFFFF"/>
        </w:rPr>
        <w:t xml:space="preserve">выпускники Института </w:t>
      </w:r>
      <w:r w:rsidR="00644D68" w:rsidRPr="008225F1">
        <w:rPr>
          <w:shd w:val="clear" w:color="auto" w:fill="FFFFFF"/>
        </w:rPr>
        <w:t xml:space="preserve">Страхования </w:t>
      </w:r>
      <w:r w:rsidR="0076783E" w:rsidRPr="008225F1">
        <w:rPr>
          <w:shd w:val="clear" w:color="auto" w:fill="FFFFFF"/>
        </w:rPr>
        <w:t xml:space="preserve">- </w:t>
      </w:r>
      <w:r w:rsidR="009B1069" w:rsidRPr="008225F1">
        <w:t>менедж</w:t>
      </w:r>
      <w:r w:rsidR="00616585" w:rsidRPr="008225F1">
        <w:t>еры</w:t>
      </w:r>
      <w:r w:rsidR="009B1069" w:rsidRPr="008225F1">
        <w:t xml:space="preserve"> </w:t>
      </w:r>
      <w:r w:rsidR="001015B5" w:rsidRPr="008225F1">
        <w:t>страховых организаций СПб и России</w:t>
      </w:r>
      <w:r w:rsidR="0000663D">
        <w:t>,</w:t>
      </w:r>
      <w:r w:rsidR="00BB5137" w:rsidRPr="008225F1">
        <w:t xml:space="preserve"> в период становления страхового рынка России </w:t>
      </w:r>
      <w:r w:rsidR="009B1069" w:rsidRPr="008225F1">
        <w:t>сформировали костяк управлен</w:t>
      </w:r>
      <w:r w:rsidR="007D7D2E" w:rsidRPr="008225F1">
        <w:t>ия</w:t>
      </w:r>
      <w:r w:rsidR="009B1069" w:rsidRPr="008225F1">
        <w:t xml:space="preserve"> страхов</w:t>
      </w:r>
      <w:r w:rsidR="0076783E" w:rsidRPr="008225F1">
        <w:t>ого сообщества</w:t>
      </w:r>
      <w:r w:rsidR="001015B5" w:rsidRPr="008225F1">
        <w:t>.</w:t>
      </w:r>
      <w:r w:rsidR="00E624C2" w:rsidRPr="008225F1">
        <w:t xml:space="preserve"> </w:t>
      </w:r>
    </w:p>
    <w:p w:rsidR="001F7BE4" w:rsidRPr="0099263D" w:rsidRDefault="001F7BE4" w:rsidP="001F7BE4">
      <w:pPr>
        <w:ind w:firstLine="709"/>
        <w:jc w:val="both"/>
        <w:rPr>
          <w:shd w:val="clear" w:color="auto" w:fill="FFFFFF"/>
        </w:rPr>
      </w:pPr>
      <w:r w:rsidRPr="008225F1">
        <w:rPr>
          <w:shd w:val="clear" w:color="auto" w:fill="FFFFFF"/>
        </w:rPr>
        <w:t xml:space="preserve">В 2001 г. на экономическом факультете СПбГУ </w:t>
      </w:r>
      <w:r w:rsidR="00644D68" w:rsidRPr="008225F1">
        <w:rPr>
          <w:shd w:val="clear" w:color="auto" w:fill="FFFFFF"/>
        </w:rPr>
        <w:t>(при непосредственной поддержке ректор</w:t>
      </w:r>
      <w:r w:rsidR="000D306A" w:rsidRPr="008225F1">
        <w:rPr>
          <w:shd w:val="clear" w:color="auto" w:fill="FFFFFF"/>
        </w:rPr>
        <w:t>ов</w:t>
      </w:r>
      <w:r w:rsidR="00A343C1" w:rsidRPr="008225F1">
        <w:rPr>
          <w:shd w:val="clear" w:color="auto" w:fill="FFFFFF"/>
        </w:rPr>
        <w:t xml:space="preserve"> СПбГУ </w:t>
      </w:r>
      <w:r w:rsidR="00644D68" w:rsidRPr="008225F1">
        <w:rPr>
          <w:shd w:val="clear" w:color="auto" w:fill="FFFFFF"/>
        </w:rPr>
        <w:t>Меркурьева</w:t>
      </w:r>
      <w:r w:rsidR="00A343C1" w:rsidRPr="008225F1">
        <w:rPr>
          <w:shd w:val="clear" w:color="auto" w:fill="FFFFFF"/>
        </w:rPr>
        <w:t xml:space="preserve"> С.П.</w:t>
      </w:r>
      <w:r w:rsidR="000D306A" w:rsidRPr="008225F1">
        <w:rPr>
          <w:shd w:val="clear" w:color="auto" w:fill="FFFFFF"/>
        </w:rPr>
        <w:t xml:space="preserve"> и </w:t>
      </w:r>
      <w:r w:rsidR="00644D68" w:rsidRPr="008225F1">
        <w:rPr>
          <w:shd w:val="clear" w:color="auto" w:fill="FFFFFF"/>
        </w:rPr>
        <w:t xml:space="preserve">Вербицкой Л.А.) </w:t>
      </w:r>
      <w:r w:rsidRPr="008225F1">
        <w:rPr>
          <w:shd w:val="clear" w:color="auto" w:fill="FFFFFF"/>
        </w:rPr>
        <w:t xml:space="preserve">была открыта </w:t>
      </w:r>
      <w:r w:rsidR="000D306A" w:rsidRPr="008225F1">
        <w:rPr>
          <w:shd w:val="clear" w:color="auto" w:fill="FFFFFF"/>
        </w:rPr>
        <w:t xml:space="preserve">специализированная выпускающая </w:t>
      </w:r>
      <w:r w:rsidRPr="008225F1">
        <w:rPr>
          <w:shd w:val="clear" w:color="auto" w:fill="FFFFFF"/>
        </w:rPr>
        <w:t xml:space="preserve">кафедра страхования, а </w:t>
      </w:r>
      <w:r w:rsidR="00644D68" w:rsidRPr="008225F1">
        <w:rPr>
          <w:shd w:val="clear" w:color="auto" w:fill="FFFFFF"/>
        </w:rPr>
        <w:t>Институт С</w:t>
      </w:r>
      <w:r w:rsidRPr="008225F1">
        <w:rPr>
          <w:shd w:val="clear" w:color="auto" w:fill="FFFFFF"/>
        </w:rPr>
        <w:t xml:space="preserve">трахования одновременно был преобразован в структурное подразделение экономического факультета СПбГУ. В этом же году состоялся первый </w:t>
      </w:r>
      <w:r w:rsidR="00644D68" w:rsidRPr="008225F1">
        <w:rPr>
          <w:shd w:val="clear" w:color="auto" w:fill="FFFFFF"/>
        </w:rPr>
        <w:t xml:space="preserve">госбюджетный </w:t>
      </w:r>
      <w:r w:rsidRPr="008225F1">
        <w:rPr>
          <w:shd w:val="clear" w:color="auto" w:fill="FFFFFF"/>
        </w:rPr>
        <w:t xml:space="preserve">прием студентов на специальность 060400 "Финансы и кредит" по специализации "Страхование". Подготовка студентов осуществлялась на дневном и заочном отделениях. Профессиональный опыт членов кафедры </w:t>
      </w:r>
      <w:r w:rsidR="00644D68" w:rsidRPr="008225F1">
        <w:rPr>
          <w:shd w:val="clear" w:color="auto" w:fill="FFFFFF"/>
        </w:rPr>
        <w:t xml:space="preserve">страхования СПбГУ </w:t>
      </w:r>
      <w:r w:rsidRPr="008225F1">
        <w:rPr>
          <w:shd w:val="clear" w:color="auto" w:fill="FFFFFF"/>
        </w:rPr>
        <w:t>позволил сформировать уникальный учебный план</w:t>
      </w:r>
      <w:r w:rsidR="00644D68" w:rsidRPr="008225F1">
        <w:rPr>
          <w:shd w:val="clear" w:color="auto" w:fill="FFFFFF"/>
        </w:rPr>
        <w:t xml:space="preserve"> по специальности «Страхование»</w:t>
      </w:r>
      <w:r w:rsidRPr="008225F1">
        <w:rPr>
          <w:shd w:val="clear" w:color="auto" w:fill="FFFFFF"/>
        </w:rPr>
        <w:t>, в котором гармонично сочетались фундаментальное экономическое образование и практическая направленность использования полученных знаний [</w:t>
      </w:r>
      <w:r w:rsidR="00B577B1" w:rsidRPr="008225F1">
        <w:t>6</w:t>
      </w:r>
      <w:r w:rsidRPr="008225F1">
        <w:rPr>
          <w:shd w:val="clear" w:color="auto" w:fill="FFFFFF"/>
        </w:rPr>
        <w:t>]. Выпускниками программы подготовки специалистов стали более 120 человек, которые успешно</w:t>
      </w:r>
      <w:r w:rsidR="00981F84" w:rsidRPr="008225F1">
        <w:rPr>
          <w:shd w:val="clear" w:color="auto" w:fill="FFFFFF"/>
        </w:rPr>
        <w:t xml:space="preserve"> работали и</w:t>
      </w:r>
      <w:r w:rsidRPr="008225F1">
        <w:rPr>
          <w:shd w:val="clear" w:color="auto" w:fill="FFFFFF"/>
        </w:rPr>
        <w:t xml:space="preserve"> работают в страховых компаниях по всему миру, </w:t>
      </w:r>
      <w:r w:rsidR="00981F84" w:rsidRPr="008225F1">
        <w:rPr>
          <w:shd w:val="clear" w:color="auto" w:fill="FFFFFF"/>
        </w:rPr>
        <w:t xml:space="preserve">а также в </w:t>
      </w:r>
      <w:r w:rsidRPr="008225F1">
        <w:rPr>
          <w:shd w:val="clear" w:color="auto" w:fill="FFFFFF"/>
        </w:rPr>
        <w:t>регулирующих и надзорных органах.</w:t>
      </w:r>
    </w:p>
    <w:p w:rsidR="001A048B" w:rsidRPr="0000663D" w:rsidRDefault="00981F84" w:rsidP="0076783E">
      <w:pPr>
        <w:ind w:firstLine="709"/>
        <w:jc w:val="both"/>
        <w:rPr>
          <w:shd w:val="clear" w:color="auto" w:fill="FFFFFF"/>
        </w:rPr>
      </w:pPr>
      <w:r w:rsidRPr="008225F1">
        <w:lastRenderedPageBreak/>
        <w:t xml:space="preserve">За годы </w:t>
      </w:r>
      <w:r w:rsidR="001F7BE4" w:rsidRPr="008225F1">
        <w:t xml:space="preserve">существования </w:t>
      </w:r>
      <w:r w:rsidR="007D7D2E" w:rsidRPr="008225F1">
        <w:t>Института Страхования</w:t>
      </w:r>
      <w:r w:rsidRPr="008225F1">
        <w:t xml:space="preserve"> </w:t>
      </w:r>
      <w:r w:rsidR="007D7D2E" w:rsidRPr="008225F1">
        <w:t>(1993-2001</w:t>
      </w:r>
      <w:r w:rsidR="001F7BE4" w:rsidRPr="008225F1">
        <w:t>-</w:t>
      </w:r>
      <w:r w:rsidR="0047027C" w:rsidRPr="008225F1">
        <w:t>20</w:t>
      </w:r>
      <w:r w:rsidR="00E55FBE" w:rsidRPr="008225F1">
        <w:t>13</w:t>
      </w:r>
      <w:r w:rsidR="00C54A8A" w:rsidRPr="008225F1">
        <w:t>)</w:t>
      </w:r>
      <w:r w:rsidR="00A343C1" w:rsidRPr="008225F1">
        <w:t>,</w:t>
      </w:r>
      <w:r w:rsidRPr="008225F1">
        <w:t xml:space="preserve"> </w:t>
      </w:r>
      <w:r w:rsidR="007D7D2E" w:rsidRPr="008225F1">
        <w:t>а потом и кафедры страхования</w:t>
      </w:r>
      <w:r w:rsidR="000C2BA0" w:rsidRPr="008225F1">
        <w:t xml:space="preserve"> (2001-2021)</w:t>
      </w:r>
      <w:r w:rsidR="0047027C" w:rsidRPr="008225F1">
        <w:t xml:space="preserve">, переименованной </w:t>
      </w:r>
      <w:r w:rsidRPr="008225F1">
        <w:t>позже</w:t>
      </w:r>
      <w:r w:rsidR="0047027C" w:rsidRPr="008225F1">
        <w:t xml:space="preserve"> в</w:t>
      </w:r>
      <w:r w:rsidRPr="008225F1">
        <w:t xml:space="preserve"> кафедру управления рисками и с</w:t>
      </w:r>
      <w:r w:rsidR="0047027C" w:rsidRPr="008225F1">
        <w:t>трахования</w:t>
      </w:r>
      <w:r w:rsidR="00644D68" w:rsidRPr="008225F1">
        <w:t xml:space="preserve"> СПбГУ</w:t>
      </w:r>
      <w:r w:rsidRPr="008225F1">
        <w:t>,</w:t>
      </w:r>
      <w:r w:rsidR="007D7D2E" w:rsidRPr="008225F1">
        <w:t xml:space="preserve"> </w:t>
      </w:r>
      <w:r w:rsidR="001F7BE4" w:rsidRPr="008225F1">
        <w:t xml:space="preserve">преподавателями этих учреждений </w:t>
      </w:r>
      <w:r w:rsidR="00E624C2" w:rsidRPr="008225F1">
        <w:t>было выпущено</w:t>
      </w:r>
      <w:r w:rsidRPr="008225F1">
        <w:t xml:space="preserve"> более</w:t>
      </w:r>
      <w:r w:rsidR="00E624C2" w:rsidRPr="008225F1">
        <w:t xml:space="preserve"> </w:t>
      </w:r>
      <w:r w:rsidR="00330450" w:rsidRPr="008225F1">
        <w:t>10</w:t>
      </w:r>
      <w:r w:rsidR="008225F1" w:rsidRPr="008225F1">
        <w:t xml:space="preserve"> учебников и учебных </w:t>
      </w:r>
      <w:r w:rsidR="00E624C2" w:rsidRPr="008225F1">
        <w:t>пособий</w:t>
      </w:r>
      <w:r w:rsidR="00330450" w:rsidRPr="008225F1">
        <w:t xml:space="preserve"> и рабочих тетрадей</w:t>
      </w:r>
      <w:r w:rsidR="00E624C2" w:rsidRPr="008225F1">
        <w:t xml:space="preserve">, </w:t>
      </w:r>
      <w:r w:rsidR="00330450" w:rsidRPr="008225F1">
        <w:t>12</w:t>
      </w:r>
      <w:r w:rsidR="00E624C2" w:rsidRPr="008225F1">
        <w:t xml:space="preserve"> монографий</w:t>
      </w:r>
      <w:r w:rsidR="007D7D2E" w:rsidRPr="008225F1">
        <w:t>, написано более 200 статей</w:t>
      </w:r>
      <w:r w:rsidR="009B1069" w:rsidRPr="008225F1">
        <w:t>.</w:t>
      </w:r>
      <w:r w:rsidR="00E624C2" w:rsidRPr="008225F1">
        <w:rPr>
          <w:shd w:val="clear" w:color="auto" w:fill="FFFFFF"/>
        </w:rPr>
        <w:t xml:space="preserve"> Институт </w:t>
      </w:r>
      <w:r w:rsidR="00644D68" w:rsidRPr="008225F1">
        <w:rPr>
          <w:shd w:val="clear" w:color="auto" w:fill="FFFFFF"/>
        </w:rPr>
        <w:t xml:space="preserve">Страхования </w:t>
      </w:r>
      <w:r w:rsidR="00E624C2" w:rsidRPr="008225F1">
        <w:rPr>
          <w:shd w:val="clear" w:color="auto" w:fill="FFFFFF"/>
        </w:rPr>
        <w:t>получил государственную аккредитацию и выдавал дипломы</w:t>
      </w:r>
      <w:r w:rsidR="00BB5137" w:rsidRPr="008225F1">
        <w:rPr>
          <w:shd w:val="clear" w:color="auto" w:fill="FFFFFF"/>
        </w:rPr>
        <w:t xml:space="preserve"> о высшем </w:t>
      </w:r>
      <w:r w:rsidR="00644D68" w:rsidRPr="008225F1">
        <w:rPr>
          <w:shd w:val="clear" w:color="auto" w:fill="FFFFFF"/>
        </w:rPr>
        <w:t xml:space="preserve">профессиональном </w:t>
      </w:r>
      <w:r w:rsidR="00BB5137" w:rsidRPr="008225F1">
        <w:rPr>
          <w:shd w:val="clear" w:color="auto" w:fill="FFFFFF"/>
        </w:rPr>
        <w:t>образовании</w:t>
      </w:r>
      <w:r w:rsidR="00E624C2" w:rsidRPr="008225F1">
        <w:rPr>
          <w:shd w:val="clear" w:color="auto" w:fill="FFFFFF"/>
        </w:rPr>
        <w:t xml:space="preserve"> государственного образца</w:t>
      </w:r>
      <w:r w:rsidR="00644D68" w:rsidRPr="008225F1">
        <w:rPr>
          <w:shd w:val="clear" w:color="auto" w:fill="FFFFFF"/>
        </w:rPr>
        <w:t xml:space="preserve"> в области страхования и актуарной математики</w:t>
      </w:r>
      <w:r w:rsidR="00E624C2" w:rsidRPr="008225F1">
        <w:rPr>
          <w:shd w:val="clear" w:color="auto" w:fill="FFFFFF"/>
        </w:rPr>
        <w:t xml:space="preserve">. На базе Института </w:t>
      </w:r>
      <w:r w:rsidR="00E56538" w:rsidRPr="008225F1">
        <w:rPr>
          <w:shd w:val="clear" w:color="auto" w:fill="FFFFFF"/>
        </w:rPr>
        <w:t xml:space="preserve">Страхования </w:t>
      </w:r>
      <w:r w:rsidR="00E624C2" w:rsidRPr="008225F1">
        <w:rPr>
          <w:shd w:val="clear" w:color="auto" w:fill="FFFFFF"/>
        </w:rPr>
        <w:t xml:space="preserve">были созданы различные программы повышения квалификации и профессиональной переподготовки. Выпускники этих программ успешно работают в страховых компаниях и других финансовых институтах в Москве, Санкт-Петербурге, других городах России и за рубежом. </w:t>
      </w:r>
      <w:r w:rsidR="00BB5137" w:rsidRPr="008225F1">
        <w:rPr>
          <w:shd w:val="clear" w:color="auto" w:fill="FFFFFF"/>
        </w:rPr>
        <w:t xml:space="preserve"> Именно в стенах Института</w:t>
      </w:r>
      <w:r w:rsidR="00E56538" w:rsidRPr="008225F1">
        <w:rPr>
          <w:shd w:val="clear" w:color="auto" w:fill="FFFFFF"/>
        </w:rPr>
        <w:t xml:space="preserve"> Страхования</w:t>
      </w:r>
      <w:r w:rsidR="00BB5137" w:rsidRPr="008225F1">
        <w:rPr>
          <w:shd w:val="clear" w:color="auto" w:fill="FFFFFF"/>
        </w:rPr>
        <w:t xml:space="preserve"> родились новые направления учебно-методической работы</w:t>
      </w:r>
      <w:r w:rsidR="0000663D">
        <w:rPr>
          <w:shd w:val="clear" w:color="auto" w:fill="FFFFFF"/>
        </w:rPr>
        <w:t xml:space="preserve">, </w:t>
      </w:r>
      <w:r w:rsidR="00DA79AB" w:rsidRPr="008225F1">
        <w:rPr>
          <w:shd w:val="clear" w:color="auto" w:fill="FFFFFF"/>
        </w:rPr>
        <w:t>продолженные в программах обучения кафедры страхования</w:t>
      </w:r>
      <w:r w:rsidR="0000663D">
        <w:rPr>
          <w:shd w:val="clear" w:color="auto" w:fill="FFFFFF"/>
        </w:rPr>
        <w:t>. Б</w:t>
      </w:r>
      <w:r w:rsidR="00330450" w:rsidRPr="008225F1">
        <w:rPr>
          <w:shd w:val="clear" w:color="auto" w:fill="FFFFFF"/>
        </w:rPr>
        <w:t>ыла осуществлена разработка новых курсов и программ обучения</w:t>
      </w:r>
      <w:r w:rsidR="00DA79AB" w:rsidRPr="008225F1">
        <w:rPr>
          <w:shd w:val="clear" w:color="auto" w:fill="FFFFFF"/>
        </w:rPr>
        <w:t xml:space="preserve"> как для бакалавров, так и для магистрантов экономического факультета</w:t>
      </w:r>
      <w:r w:rsidR="00E56538" w:rsidRPr="008225F1">
        <w:rPr>
          <w:shd w:val="clear" w:color="auto" w:fill="FFFFFF"/>
        </w:rPr>
        <w:t xml:space="preserve"> СПбГУ</w:t>
      </w:r>
      <w:r w:rsidR="00BB5137" w:rsidRPr="008225F1">
        <w:rPr>
          <w:shd w:val="clear" w:color="auto" w:fill="FFFFFF"/>
        </w:rPr>
        <w:t xml:space="preserve">: </w:t>
      </w:r>
      <w:r w:rsidR="00330450" w:rsidRPr="008225F1">
        <w:rPr>
          <w:shd w:val="clear" w:color="auto" w:fill="FFFFFF"/>
        </w:rPr>
        <w:t xml:space="preserve">«Экономические основы страховой деятельности», «Управление рисками и страхование» (проф. Г.В.Чернова) </w:t>
      </w:r>
      <w:r w:rsidR="004526CC" w:rsidRPr="008225F1">
        <w:rPr>
          <w:shd w:val="clear" w:color="auto" w:fill="FFFFFF"/>
        </w:rPr>
        <w:t>«</w:t>
      </w:r>
      <w:r w:rsidR="00330450" w:rsidRPr="008225F1">
        <w:rPr>
          <w:shd w:val="clear" w:color="auto" w:fill="FFFFFF"/>
        </w:rPr>
        <w:t xml:space="preserve">Основы </w:t>
      </w:r>
      <w:r w:rsidR="00BB5137" w:rsidRPr="008225F1">
        <w:rPr>
          <w:shd w:val="clear" w:color="auto" w:fill="FFFFFF"/>
        </w:rPr>
        <w:t>актуарн</w:t>
      </w:r>
      <w:r w:rsidR="00330450" w:rsidRPr="008225F1">
        <w:rPr>
          <w:shd w:val="clear" w:color="auto" w:fill="FFFFFF"/>
        </w:rPr>
        <w:t>ой</w:t>
      </w:r>
      <w:r w:rsidR="00BB5137" w:rsidRPr="008225F1">
        <w:rPr>
          <w:shd w:val="clear" w:color="auto" w:fill="FFFFFF"/>
        </w:rPr>
        <w:t xml:space="preserve"> математик</w:t>
      </w:r>
      <w:r w:rsidR="00330450" w:rsidRPr="008225F1">
        <w:rPr>
          <w:shd w:val="clear" w:color="auto" w:fill="FFFFFF"/>
        </w:rPr>
        <w:t>и</w:t>
      </w:r>
      <w:r w:rsidR="004526CC" w:rsidRPr="008225F1">
        <w:rPr>
          <w:shd w:val="clear" w:color="auto" w:fill="FFFFFF"/>
        </w:rPr>
        <w:t>»</w:t>
      </w:r>
      <w:r w:rsidR="00BB5137" w:rsidRPr="008225F1">
        <w:rPr>
          <w:shd w:val="clear" w:color="auto" w:fill="FFFFFF"/>
        </w:rPr>
        <w:t xml:space="preserve"> </w:t>
      </w:r>
      <w:r w:rsidR="00330450" w:rsidRPr="008225F1">
        <w:rPr>
          <w:shd w:val="clear" w:color="auto" w:fill="FFFFFF"/>
        </w:rPr>
        <w:t>(</w:t>
      </w:r>
      <w:r w:rsidR="00BB5137" w:rsidRPr="008225F1">
        <w:rPr>
          <w:shd w:val="clear" w:color="auto" w:fill="FFFFFF"/>
        </w:rPr>
        <w:t>проф</w:t>
      </w:r>
      <w:r w:rsidR="00330450" w:rsidRPr="008225F1">
        <w:rPr>
          <w:shd w:val="clear" w:color="auto" w:fill="FFFFFF"/>
        </w:rPr>
        <w:t>.</w:t>
      </w:r>
      <w:r w:rsidR="00BB5137" w:rsidRPr="008225F1">
        <w:rPr>
          <w:shd w:val="clear" w:color="auto" w:fill="FFFFFF"/>
        </w:rPr>
        <w:t xml:space="preserve"> А.А.Кудрявцев</w:t>
      </w:r>
      <w:r w:rsidR="00E01B8C" w:rsidRPr="008225F1">
        <w:rPr>
          <w:shd w:val="clear" w:color="auto" w:fill="FFFFFF"/>
        </w:rPr>
        <w:t>, член Правления Гильдии актуариев России</w:t>
      </w:r>
      <w:r w:rsidR="00D50C49" w:rsidRPr="008225F1">
        <w:rPr>
          <w:shd w:val="clear" w:color="auto" w:fill="FFFFFF"/>
        </w:rPr>
        <w:t xml:space="preserve"> </w:t>
      </w:r>
      <w:r w:rsidR="00FF79F5" w:rsidRPr="008225F1">
        <w:rPr>
          <w:shd w:val="clear" w:color="auto" w:fill="FFFFFF"/>
        </w:rPr>
        <w:t>[</w:t>
      </w:r>
      <w:r w:rsidR="00B577B1" w:rsidRPr="008225F1">
        <w:rPr>
          <w:shd w:val="clear" w:color="auto" w:fill="FFFFFF"/>
        </w:rPr>
        <w:t>2</w:t>
      </w:r>
      <w:r w:rsidR="00E84C17" w:rsidRPr="008225F1">
        <w:rPr>
          <w:shd w:val="clear" w:color="auto" w:fill="FFFFFF"/>
        </w:rPr>
        <w:t>]</w:t>
      </w:r>
      <w:r w:rsidR="00330450" w:rsidRPr="008225F1">
        <w:rPr>
          <w:shd w:val="clear" w:color="auto" w:fill="FFFFFF"/>
        </w:rPr>
        <w:t>)</w:t>
      </w:r>
      <w:r w:rsidR="00BB5137" w:rsidRPr="008225F1">
        <w:rPr>
          <w:shd w:val="clear" w:color="auto" w:fill="FFFFFF"/>
        </w:rPr>
        <w:t>,</w:t>
      </w:r>
      <w:r w:rsidR="00B577B1" w:rsidRPr="008225F1">
        <w:rPr>
          <w:shd w:val="clear" w:color="auto" w:fill="FFFFFF"/>
        </w:rPr>
        <w:t xml:space="preserve"> </w:t>
      </w:r>
      <w:r w:rsidR="002D5DB6" w:rsidRPr="008225F1">
        <w:rPr>
          <w:shd w:val="clear" w:color="auto" w:fill="FFFFFF"/>
        </w:rPr>
        <w:t>«Мировой рынок страхования, «Морское страхование»</w:t>
      </w:r>
      <w:r w:rsidR="00E84C17" w:rsidRPr="008225F1">
        <w:rPr>
          <w:shd w:val="clear" w:color="auto" w:fill="FFFFFF"/>
        </w:rPr>
        <w:t xml:space="preserve"> </w:t>
      </w:r>
      <w:r w:rsidR="002D5DB6" w:rsidRPr="008225F1">
        <w:rPr>
          <w:shd w:val="clear" w:color="auto" w:fill="FFFFFF"/>
        </w:rPr>
        <w:t>(проф.</w:t>
      </w:r>
      <w:r w:rsidR="0000663D">
        <w:rPr>
          <w:shd w:val="clear" w:color="auto" w:fill="FFFFFF"/>
        </w:rPr>
        <w:t xml:space="preserve"> </w:t>
      </w:r>
      <w:r w:rsidR="002D5DB6" w:rsidRPr="008225F1">
        <w:rPr>
          <w:shd w:val="clear" w:color="auto" w:fill="FFFFFF"/>
        </w:rPr>
        <w:t>Н.П.Кузнецова) «Регулирование страховой деятельности» (</w:t>
      </w:r>
      <w:r w:rsidR="0000663D">
        <w:rPr>
          <w:shd w:val="clear" w:color="auto" w:fill="FFFFFF"/>
        </w:rPr>
        <w:t xml:space="preserve">проф. </w:t>
      </w:r>
      <w:r w:rsidR="002D5DB6" w:rsidRPr="008225F1">
        <w:rPr>
          <w:shd w:val="clear" w:color="auto" w:fill="FFFFFF"/>
        </w:rPr>
        <w:t>Кузнецова Н.П.,</w:t>
      </w:r>
      <w:r w:rsidR="0000663D">
        <w:rPr>
          <w:shd w:val="clear" w:color="auto" w:fill="FFFFFF"/>
        </w:rPr>
        <w:t xml:space="preserve"> доц. </w:t>
      </w:r>
      <w:r w:rsidR="002D5DB6" w:rsidRPr="008225F1">
        <w:rPr>
          <w:shd w:val="clear" w:color="auto" w:fill="FFFFFF"/>
        </w:rPr>
        <w:t>Писаренко Ж.В.)</w:t>
      </w:r>
      <w:r w:rsidR="0000663D">
        <w:rPr>
          <w:shd w:val="clear" w:color="auto" w:fill="FFFFFF"/>
        </w:rPr>
        <w:t xml:space="preserve">, «Учет и отчетность страховых организаций» (доц. Калайда С.А.), </w:t>
      </w:r>
      <w:r w:rsidR="00DA79AB" w:rsidRPr="008225F1">
        <w:rPr>
          <w:shd w:val="clear" w:color="auto" w:fill="FFFFFF"/>
        </w:rPr>
        <w:t xml:space="preserve"> </w:t>
      </w:r>
      <w:r w:rsidR="0000663D">
        <w:rPr>
          <w:shd w:val="clear" w:color="auto" w:fill="FFFFFF"/>
        </w:rPr>
        <w:t xml:space="preserve">«Рисковые виды страхования» (доц. Фомин И.А., доц. Базанов А.Н.), «Виды личного страхования» (доц. Солопенко Е.В., доц. Писаренко Ж.В.), «Перестрахование» (доц. Фаизова А.А.) </w:t>
      </w:r>
      <w:r w:rsidR="002D5DB6" w:rsidRPr="008225F1">
        <w:rPr>
          <w:shd w:val="clear" w:color="auto" w:fill="FFFFFF"/>
        </w:rPr>
        <w:t>и т.д.</w:t>
      </w:r>
      <w:r w:rsidR="00D3104E" w:rsidRPr="008225F1">
        <w:rPr>
          <w:shd w:val="clear" w:color="auto" w:fill="FFFFFF"/>
        </w:rPr>
        <w:t xml:space="preserve"> </w:t>
      </w:r>
      <w:r w:rsidR="00D141B5" w:rsidRPr="0000663D">
        <w:rPr>
          <w:bCs/>
          <w:kern w:val="36"/>
        </w:rPr>
        <w:t xml:space="preserve">Коллектив кафедры управления рисками и страхования </w:t>
      </w:r>
      <w:r w:rsidR="007D7D2E" w:rsidRPr="0000663D">
        <w:rPr>
          <w:bCs/>
          <w:kern w:val="36"/>
        </w:rPr>
        <w:t>в</w:t>
      </w:r>
      <w:r w:rsidR="00D141B5" w:rsidRPr="0000663D">
        <w:rPr>
          <w:bCs/>
          <w:kern w:val="36"/>
        </w:rPr>
        <w:t xml:space="preserve"> 200</w:t>
      </w:r>
      <w:r w:rsidR="00C02619" w:rsidRPr="0000663D">
        <w:rPr>
          <w:bCs/>
          <w:kern w:val="36"/>
        </w:rPr>
        <w:t>1</w:t>
      </w:r>
      <w:r w:rsidR="00D141B5" w:rsidRPr="0000663D">
        <w:rPr>
          <w:bCs/>
          <w:kern w:val="36"/>
        </w:rPr>
        <w:t xml:space="preserve"> </w:t>
      </w:r>
      <w:r w:rsidR="007D7D2E" w:rsidRPr="0000663D">
        <w:rPr>
          <w:bCs/>
          <w:kern w:val="36"/>
        </w:rPr>
        <w:t>-</w:t>
      </w:r>
      <w:r w:rsidR="00D141B5" w:rsidRPr="0000663D">
        <w:rPr>
          <w:bCs/>
          <w:kern w:val="36"/>
        </w:rPr>
        <w:t xml:space="preserve"> 202</w:t>
      </w:r>
      <w:r w:rsidR="007D7D2E" w:rsidRPr="0000663D">
        <w:rPr>
          <w:bCs/>
          <w:kern w:val="36"/>
        </w:rPr>
        <w:t>1</w:t>
      </w:r>
      <w:r w:rsidR="00D141B5" w:rsidRPr="0000663D">
        <w:rPr>
          <w:bCs/>
          <w:kern w:val="36"/>
        </w:rPr>
        <w:t xml:space="preserve"> гг. вовлечен в написание ряда учебников для </w:t>
      </w:r>
      <w:r w:rsidR="0000663D">
        <w:rPr>
          <w:bCs/>
          <w:kern w:val="36"/>
        </w:rPr>
        <w:t xml:space="preserve">специалистов, </w:t>
      </w:r>
      <w:r w:rsidR="00D141B5" w:rsidRPr="0000663D">
        <w:rPr>
          <w:bCs/>
          <w:kern w:val="36"/>
        </w:rPr>
        <w:t xml:space="preserve">бакалавров и магистров под </w:t>
      </w:r>
      <w:r w:rsidR="009175F5" w:rsidRPr="0000663D">
        <w:rPr>
          <w:bCs/>
          <w:kern w:val="36"/>
        </w:rPr>
        <w:t>руководством</w:t>
      </w:r>
      <w:r w:rsidR="00C02619" w:rsidRPr="0000663D">
        <w:rPr>
          <w:bCs/>
          <w:kern w:val="36"/>
        </w:rPr>
        <w:t xml:space="preserve"> первого директора Института страхования и заведующего кафедрой страхования</w:t>
      </w:r>
      <w:r w:rsidR="005375B5" w:rsidRPr="0000663D">
        <w:rPr>
          <w:bCs/>
          <w:kern w:val="36"/>
        </w:rPr>
        <w:t xml:space="preserve"> (2001-20</w:t>
      </w:r>
      <w:r w:rsidRPr="0000663D">
        <w:rPr>
          <w:bCs/>
          <w:kern w:val="36"/>
        </w:rPr>
        <w:t>09</w:t>
      </w:r>
      <w:r w:rsidR="005375B5" w:rsidRPr="0000663D">
        <w:rPr>
          <w:bCs/>
          <w:kern w:val="36"/>
        </w:rPr>
        <w:t xml:space="preserve"> гг.)</w:t>
      </w:r>
      <w:r w:rsidR="00C02619" w:rsidRPr="0000663D">
        <w:rPr>
          <w:bCs/>
          <w:kern w:val="36"/>
        </w:rPr>
        <w:t xml:space="preserve">, </w:t>
      </w:r>
      <w:r w:rsidR="007D7D2E" w:rsidRPr="0000663D">
        <w:rPr>
          <w:bCs/>
          <w:kern w:val="36"/>
        </w:rPr>
        <w:t xml:space="preserve"> бессменного редактора и автора</w:t>
      </w:r>
      <w:r w:rsidR="00E84C17" w:rsidRPr="0000663D">
        <w:rPr>
          <w:bCs/>
          <w:kern w:val="36"/>
        </w:rPr>
        <w:t xml:space="preserve"> этих учебников </w:t>
      </w:r>
      <w:r w:rsidR="00FF79F5" w:rsidRPr="0000663D">
        <w:rPr>
          <w:bCs/>
          <w:kern w:val="36"/>
        </w:rPr>
        <w:t>монографического</w:t>
      </w:r>
      <w:r w:rsidR="00E84C17" w:rsidRPr="0000663D">
        <w:rPr>
          <w:bCs/>
          <w:kern w:val="36"/>
        </w:rPr>
        <w:t xml:space="preserve"> характера</w:t>
      </w:r>
      <w:r w:rsidR="007D7D2E" w:rsidRPr="0000663D">
        <w:rPr>
          <w:bCs/>
          <w:kern w:val="36"/>
        </w:rPr>
        <w:t xml:space="preserve"> </w:t>
      </w:r>
      <w:r w:rsidR="00D50C49" w:rsidRPr="0000663D">
        <w:rPr>
          <w:bCs/>
          <w:kern w:val="36"/>
        </w:rPr>
        <w:t>профессора Г.В.Черновой</w:t>
      </w:r>
      <w:r w:rsidR="00E84C17" w:rsidRPr="0000663D">
        <w:rPr>
          <w:shd w:val="clear" w:color="auto" w:fill="FFFFFF"/>
        </w:rPr>
        <w:t xml:space="preserve"> [</w:t>
      </w:r>
      <w:r w:rsidR="00B577B1" w:rsidRPr="0000663D">
        <w:rPr>
          <w:shd w:val="clear" w:color="auto" w:fill="FFFFFF"/>
        </w:rPr>
        <w:t>3</w:t>
      </w:r>
      <w:r w:rsidR="00E84C17" w:rsidRPr="0000663D">
        <w:rPr>
          <w:shd w:val="clear" w:color="auto" w:fill="FFFFFF"/>
        </w:rPr>
        <w:t>]</w:t>
      </w:r>
      <w:r w:rsidR="0076783E" w:rsidRPr="0000663D">
        <w:rPr>
          <w:shd w:val="clear" w:color="auto" w:fill="FFFFFF"/>
        </w:rPr>
        <w:t>.</w:t>
      </w:r>
      <w:r w:rsidR="00D141B5" w:rsidRPr="0000663D">
        <w:rPr>
          <w:bCs/>
          <w:kern w:val="36"/>
        </w:rPr>
        <w:t xml:space="preserve"> </w:t>
      </w:r>
      <w:r w:rsidR="005375B5" w:rsidRPr="0000663D">
        <w:rPr>
          <w:shd w:val="clear" w:color="auto" w:fill="FFFFFF"/>
        </w:rPr>
        <w:t xml:space="preserve"> </w:t>
      </w:r>
    </w:p>
    <w:p w:rsidR="001A048B" w:rsidRPr="008225F1" w:rsidRDefault="001A048B" w:rsidP="008225F1">
      <w:pPr>
        <w:ind w:firstLine="709"/>
        <w:jc w:val="both"/>
        <w:rPr>
          <w:shd w:val="clear" w:color="auto" w:fill="FFFFFF"/>
        </w:rPr>
      </w:pPr>
      <w:r w:rsidRPr="008225F1">
        <w:rPr>
          <w:shd w:val="clear" w:color="auto" w:fill="FFFFFF"/>
        </w:rPr>
        <w:t xml:space="preserve">Благоприятным </w:t>
      </w:r>
      <w:r w:rsidR="0000663D">
        <w:rPr>
          <w:shd w:val="clear" w:color="auto" w:fill="FFFFFF"/>
        </w:rPr>
        <w:t>временем</w:t>
      </w:r>
      <w:r w:rsidRPr="008225F1">
        <w:rPr>
          <w:shd w:val="clear" w:color="auto" w:fill="FFFFFF"/>
        </w:rPr>
        <w:t xml:space="preserve"> подготовки кадров для российского страхового рынка был период, когда обучение студентов проходило в рамках специалитета при 5-годичной форме обучения. Это давало возможность не просто дать обучающимся знания по фундаментальным наукам, но и предложить им большой спектр специальных дисциплин, большинство которых излагалось представителями реального страхового бизнеса. До сих пор выпускники того периода подготовки кадров оцениваются рынком как специалисты с самой глубокой фундаментальной и практической подготовкой в сфере страхования. В страховых компаниях они занимались экономикой, андеррайтингом, актуарными расчетами, оценкой рисков, управлением фирмой, маркетингом и т.д.</w:t>
      </w:r>
    </w:p>
    <w:p w:rsidR="00D3104E" w:rsidRPr="00F576FA" w:rsidRDefault="005375B5" w:rsidP="008225F1">
      <w:pPr>
        <w:ind w:firstLine="708"/>
        <w:jc w:val="both"/>
        <w:rPr>
          <w:shd w:val="clear" w:color="auto" w:fill="FFFFFF"/>
        </w:rPr>
      </w:pPr>
      <w:r w:rsidRPr="008225F1">
        <w:rPr>
          <w:shd w:val="clear" w:color="auto" w:fill="FFFFFF"/>
        </w:rPr>
        <w:t>В 20</w:t>
      </w:r>
      <w:r w:rsidR="00981F84" w:rsidRPr="008225F1">
        <w:rPr>
          <w:shd w:val="clear" w:color="auto" w:fill="FFFFFF"/>
        </w:rPr>
        <w:t>09</w:t>
      </w:r>
      <w:r w:rsidRPr="008225F1">
        <w:rPr>
          <w:shd w:val="clear" w:color="auto" w:fill="FFFFFF"/>
        </w:rPr>
        <w:t xml:space="preserve"> г. </w:t>
      </w:r>
      <w:r w:rsidR="00E56538" w:rsidRPr="008225F1">
        <w:rPr>
          <w:shd w:val="clear" w:color="auto" w:fill="FFFFFF"/>
        </w:rPr>
        <w:t>заведующим</w:t>
      </w:r>
      <w:r w:rsidRPr="008225F1">
        <w:rPr>
          <w:shd w:val="clear" w:color="auto" w:fill="FFFFFF"/>
        </w:rPr>
        <w:t xml:space="preserve"> кафедрой управления рисками и страхования был </w:t>
      </w:r>
      <w:r w:rsidR="00E56538" w:rsidRPr="008225F1">
        <w:rPr>
          <w:shd w:val="clear" w:color="auto" w:fill="FFFFFF"/>
        </w:rPr>
        <w:t xml:space="preserve">избран </w:t>
      </w:r>
      <w:r w:rsidRPr="008225F1">
        <w:rPr>
          <w:shd w:val="clear" w:color="auto" w:fill="FFFFFF"/>
        </w:rPr>
        <w:t>профессор С.А.Белозеров</w:t>
      </w:r>
      <w:r w:rsidR="00E56538" w:rsidRPr="008225F1">
        <w:rPr>
          <w:shd w:val="clear" w:color="auto" w:fill="FFFFFF"/>
        </w:rPr>
        <w:t>,</w:t>
      </w:r>
      <w:r w:rsidRPr="008225F1">
        <w:rPr>
          <w:shd w:val="clear" w:color="auto" w:fill="FFFFFF"/>
        </w:rPr>
        <w:t xml:space="preserve"> руководящий этим структурным подразделением </w:t>
      </w:r>
      <w:r w:rsidR="008225F1">
        <w:rPr>
          <w:shd w:val="clear" w:color="auto" w:fill="FFFFFF"/>
        </w:rPr>
        <w:t>э</w:t>
      </w:r>
      <w:r w:rsidRPr="008225F1">
        <w:rPr>
          <w:shd w:val="clear" w:color="auto" w:fill="FFFFFF"/>
        </w:rPr>
        <w:t>кономического факультета</w:t>
      </w:r>
      <w:r w:rsidR="00E56538" w:rsidRPr="008225F1">
        <w:rPr>
          <w:shd w:val="clear" w:color="auto" w:fill="FFFFFF"/>
        </w:rPr>
        <w:t xml:space="preserve"> СПбГУ по настоящее время</w:t>
      </w:r>
      <w:r w:rsidRPr="008225F1">
        <w:rPr>
          <w:shd w:val="clear" w:color="auto" w:fill="FFFFFF"/>
        </w:rPr>
        <w:t>. Именно с его деятельностью связано празднование 15-летия</w:t>
      </w:r>
      <w:r w:rsidR="0039609C" w:rsidRPr="008225F1">
        <w:rPr>
          <w:shd w:val="clear" w:color="auto" w:fill="FFFFFF"/>
        </w:rPr>
        <w:t xml:space="preserve"> основания кафедры, от</w:t>
      </w:r>
      <w:r w:rsidR="00354C97" w:rsidRPr="008225F1">
        <w:rPr>
          <w:shd w:val="clear" w:color="auto" w:fill="FFFFFF"/>
        </w:rPr>
        <w:t>меч</w:t>
      </w:r>
      <w:r w:rsidR="0039609C" w:rsidRPr="008225F1">
        <w:rPr>
          <w:shd w:val="clear" w:color="auto" w:fill="FFFFFF"/>
        </w:rPr>
        <w:t>енного публикацией коллективной монографии</w:t>
      </w:r>
      <w:r w:rsidR="00FF79F5" w:rsidRPr="008225F1">
        <w:rPr>
          <w:shd w:val="clear" w:color="auto" w:fill="FFFFFF"/>
        </w:rPr>
        <w:t xml:space="preserve"> </w:t>
      </w:r>
      <w:r w:rsidR="00612443" w:rsidRPr="008225F1">
        <w:rPr>
          <w:shd w:val="clear" w:color="auto" w:fill="FFFFFF"/>
        </w:rPr>
        <w:t>[</w:t>
      </w:r>
      <w:r w:rsidR="00B577B1" w:rsidRPr="008225F1">
        <w:rPr>
          <w:shd w:val="clear" w:color="auto" w:fill="FFFFFF"/>
        </w:rPr>
        <w:t>4</w:t>
      </w:r>
      <w:r w:rsidR="00756A1A" w:rsidRPr="008225F1">
        <w:rPr>
          <w:shd w:val="clear" w:color="auto" w:fill="FFFFFF"/>
        </w:rPr>
        <w:t>]</w:t>
      </w:r>
      <w:r w:rsidR="00354C97" w:rsidRPr="008225F1">
        <w:rPr>
          <w:shd w:val="clear" w:color="auto" w:fill="FFFFFF"/>
        </w:rPr>
        <w:t xml:space="preserve">, </w:t>
      </w:r>
      <w:r w:rsidRPr="008225F1">
        <w:rPr>
          <w:shd w:val="clear" w:color="auto" w:fill="FFFFFF"/>
        </w:rPr>
        <w:t>перевод ряда читаемых курсов кафедры в дистанционных формат</w:t>
      </w:r>
      <w:r w:rsidR="00354C97" w:rsidRPr="008225F1">
        <w:rPr>
          <w:shd w:val="clear" w:color="auto" w:fill="FFFFFF"/>
        </w:rPr>
        <w:t xml:space="preserve"> в 2020 г.</w:t>
      </w:r>
      <w:r w:rsidRPr="008225F1">
        <w:rPr>
          <w:shd w:val="clear" w:color="auto" w:fill="FFFFFF"/>
        </w:rPr>
        <w:t xml:space="preserve"> и образование  </w:t>
      </w:r>
      <w:r w:rsidR="006A6F40">
        <w:rPr>
          <w:shd w:val="clear" w:color="auto" w:fill="FFFFFF"/>
        </w:rPr>
        <w:t xml:space="preserve"> по </w:t>
      </w:r>
      <w:r w:rsidR="006A6F40" w:rsidRPr="0099263D">
        <w:rPr>
          <w:color w:val="333333"/>
          <w:shd w:val="clear" w:color="auto" w:fill="FFFFFF"/>
        </w:rPr>
        <w:t>инициативе Ректора СПбГУ Н.М.Кропачева</w:t>
      </w:r>
      <w:r w:rsidRPr="008225F1">
        <w:rPr>
          <w:shd w:val="clear" w:color="auto" w:fill="FFFFFF"/>
        </w:rPr>
        <w:t xml:space="preserve"> Центра Финансовой грамотности СПбГУ. </w:t>
      </w:r>
      <w:r w:rsidR="009249CA" w:rsidRPr="008225F1">
        <w:rPr>
          <w:shd w:val="clear" w:color="auto" w:fill="FFFFFF"/>
        </w:rPr>
        <w:t>В рамках организации</w:t>
      </w:r>
      <w:r w:rsidR="007D7D2E" w:rsidRPr="008225F1">
        <w:rPr>
          <w:shd w:val="clear" w:color="auto" w:fill="FFFFFF"/>
        </w:rPr>
        <w:t xml:space="preserve"> в 2015 г.</w:t>
      </w:r>
      <w:r w:rsidR="009249CA" w:rsidRPr="008225F1">
        <w:rPr>
          <w:shd w:val="clear" w:color="auto" w:fill="FFFFFF"/>
        </w:rPr>
        <w:t xml:space="preserve"> </w:t>
      </w:r>
      <w:r w:rsidR="006A6F40">
        <w:rPr>
          <w:shd w:val="clear" w:color="auto" w:fill="FFFFFF"/>
        </w:rPr>
        <w:t xml:space="preserve">этого </w:t>
      </w:r>
      <w:r w:rsidR="009249CA" w:rsidRPr="008225F1">
        <w:rPr>
          <w:shd w:val="clear" w:color="auto" w:fill="FFFFFF"/>
        </w:rPr>
        <w:t xml:space="preserve">Центра разрабатываются новые методики обучения по </w:t>
      </w:r>
      <w:r w:rsidR="008F2DD9" w:rsidRPr="008225F1">
        <w:rPr>
          <w:shd w:val="clear" w:color="auto" w:fill="FFFFFF"/>
        </w:rPr>
        <w:t xml:space="preserve">разнообразным </w:t>
      </w:r>
      <w:r w:rsidR="00651AF5" w:rsidRPr="008225F1">
        <w:rPr>
          <w:shd w:val="clear" w:color="auto" w:fill="FFFFFF"/>
        </w:rPr>
        <w:t>программам, которые</w:t>
      </w:r>
      <w:r w:rsidR="00651AF5" w:rsidRPr="0099263D">
        <w:rPr>
          <w:shd w:val="clear" w:color="auto" w:fill="FFFFFF"/>
        </w:rPr>
        <w:t xml:space="preserve"> включают инновационные онлайн курсы. </w:t>
      </w:r>
      <w:r w:rsidR="006A6F40">
        <w:rPr>
          <w:bCs/>
          <w:color w:val="333333"/>
        </w:rPr>
        <w:t>П</w:t>
      </w:r>
      <w:r w:rsidR="00FF79F5" w:rsidRPr="0099263D">
        <w:rPr>
          <w:bCs/>
          <w:color w:val="333333"/>
        </w:rPr>
        <w:t xml:space="preserve">роект </w:t>
      </w:r>
      <w:r w:rsidR="006A6F40">
        <w:rPr>
          <w:bCs/>
          <w:color w:val="333333"/>
        </w:rPr>
        <w:t xml:space="preserve"> ЦФГ </w:t>
      </w:r>
      <w:r w:rsidR="007D7D2E" w:rsidRPr="0099263D">
        <w:rPr>
          <w:color w:val="333333"/>
          <w:shd w:val="clear" w:color="auto" w:fill="FFFFFF"/>
        </w:rPr>
        <w:t>был разработан экономистами</w:t>
      </w:r>
      <w:r w:rsidR="00651AF5" w:rsidRPr="0099263D">
        <w:rPr>
          <w:color w:val="333333"/>
          <w:shd w:val="clear" w:color="auto" w:fill="FFFFFF"/>
        </w:rPr>
        <w:t xml:space="preserve"> </w:t>
      </w:r>
      <w:r w:rsidR="00AA6527" w:rsidRPr="0099263D">
        <w:rPr>
          <w:bCs/>
          <w:color w:val="333333"/>
        </w:rPr>
        <w:t>Университета</w:t>
      </w:r>
      <w:r w:rsidR="00AA6527" w:rsidRPr="0099263D">
        <w:rPr>
          <w:color w:val="333333"/>
          <w:shd w:val="clear" w:color="auto" w:fill="FFFFFF"/>
        </w:rPr>
        <w:t xml:space="preserve"> </w:t>
      </w:r>
      <w:r w:rsidR="00651AF5" w:rsidRPr="0099263D">
        <w:rPr>
          <w:color w:val="333333"/>
          <w:shd w:val="clear" w:color="auto" w:fill="FFFFFF"/>
        </w:rPr>
        <w:t xml:space="preserve">(прежде всего двух кафедр экономического факультета: кафедры Управления </w:t>
      </w:r>
      <w:r w:rsidR="00651AF5" w:rsidRPr="008225F1">
        <w:rPr>
          <w:color w:val="333333"/>
          <w:shd w:val="clear" w:color="auto" w:fill="FFFFFF"/>
        </w:rPr>
        <w:t>Рисками и Страхования (</w:t>
      </w:r>
      <w:r w:rsidRPr="008225F1">
        <w:rPr>
          <w:color w:val="333333"/>
          <w:shd w:val="clear" w:color="auto" w:fill="FFFFFF"/>
        </w:rPr>
        <w:t xml:space="preserve">проф., д.э.н. С.А.Белозеров, </w:t>
      </w:r>
      <w:r w:rsidR="00651AF5" w:rsidRPr="008225F1">
        <w:rPr>
          <w:color w:val="333333"/>
          <w:shd w:val="clear" w:color="auto" w:fill="FFFFFF"/>
        </w:rPr>
        <w:t xml:space="preserve">доц., д.э.н. Ж.В.Писаренко), и кафедры </w:t>
      </w:r>
      <w:hyperlink r:id="rId8" w:history="1">
        <w:r w:rsidR="00C54A8A" w:rsidRPr="008225F1">
          <w:rPr>
            <w:color w:val="2D2D2D"/>
            <w:shd w:val="clear" w:color="auto" w:fill="FFFFFF"/>
          </w:rPr>
          <w:t>Т</w:t>
        </w:r>
        <w:r w:rsidR="00E56538" w:rsidRPr="008225F1">
          <w:rPr>
            <w:color w:val="2D2D2D"/>
            <w:shd w:val="clear" w:color="auto" w:fill="FFFFFF"/>
          </w:rPr>
          <w:t xml:space="preserve">еории </w:t>
        </w:r>
        <w:r w:rsidR="00C54A8A" w:rsidRPr="008225F1">
          <w:rPr>
            <w:color w:val="2D2D2D"/>
            <w:shd w:val="clear" w:color="auto" w:fill="FFFFFF"/>
          </w:rPr>
          <w:t>Кредита и Финансового М</w:t>
        </w:r>
        <w:r w:rsidR="00E56538" w:rsidRPr="008225F1">
          <w:rPr>
            <w:color w:val="2D2D2D"/>
            <w:shd w:val="clear" w:color="auto" w:fill="FFFFFF"/>
          </w:rPr>
          <w:t xml:space="preserve">енеджмента </w:t>
        </w:r>
      </w:hyperlink>
      <w:r w:rsidR="00651AF5" w:rsidRPr="008225F1">
        <w:rPr>
          <w:color w:val="333333"/>
          <w:shd w:val="clear" w:color="auto" w:fill="FFFFFF"/>
        </w:rPr>
        <w:t>(</w:t>
      </w:r>
      <w:r w:rsidR="0076783E" w:rsidRPr="008225F1">
        <w:rPr>
          <w:color w:val="333333"/>
          <w:shd w:val="clear" w:color="auto" w:fill="FFFFFF"/>
        </w:rPr>
        <w:t>зав.</w:t>
      </w:r>
      <w:r w:rsidR="00981F84" w:rsidRPr="008225F1">
        <w:rPr>
          <w:color w:val="333333"/>
          <w:shd w:val="clear" w:color="auto" w:fill="FFFFFF"/>
        </w:rPr>
        <w:t xml:space="preserve"> </w:t>
      </w:r>
      <w:r w:rsidR="0076783E" w:rsidRPr="008225F1">
        <w:rPr>
          <w:color w:val="333333"/>
          <w:shd w:val="clear" w:color="auto" w:fill="FFFFFF"/>
        </w:rPr>
        <w:t>кафедрой, проф., д.э.н. Иванов В.В.</w:t>
      </w:r>
      <w:r w:rsidR="00651AF5" w:rsidRPr="008225F1">
        <w:rPr>
          <w:color w:val="333333"/>
          <w:shd w:val="clear" w:color="auto" w:fill="FFFFFF"/>
        </w:rPr>
        <w:t>)</w:t>
      </w:r>
      <w:r w:rsidR="007D7D2E" w:rsidRPr="008225F1">
        <w:rPr>
          <w:color w:val="333333"/>
          <w:shd w:val="clear" w:color="auto" w:fill="FFFFFF"/>
        </w:rPr>
        <w:t>  на основе моделей образования, реализуемых Юридической клиникой и Службой психологической помощи </w:t>
      </w:r>
      <w:r w:rsidR="007D7D2E" w:rsidRPr="008225F1">
        <w:rPr>
          <w:bCs/>
          <w:color w:val="333333"/>
        </w:rPr>
        <w:t>СПбГУ</w:t>
      </w:r>
      <w:r w:rsidR="007D7D2E" w:rsidRPr="008225F1">
        <w:rPr>
          <w:color w:val="333333"/>
          <w:shd w:val="clear" w:color="auto" w:fill="FFFFFF"/>
        </w:rPr>
        <w:t xml:space="preserve">. </w:t>
      </w:r>
      <w:r w:rsidR="00651AF5" w:rsidRPr="008225F1">
        <w:rPr>
          <w:color w:val="000000"/>
          <w:shd w:val="clear" w:color="auto" w:fill="F5F5F5"/>
        </w:rPr>
        <w:t>Центр СПбГУ открыт с участием преподавателей, аспирантов, магистрантов и студентов старших курсов и функционирует как одна из форм учебно-исследовательской, производственной, научно-</w:t>
      </w:r>
      <w:r w:rsidR="00651AF5" w:rsidRPr="00F576FA">
        <w:rPr>
          <w:color w:val="000000"/>
          <w:shd w:val="clear" w:color="auto" w:fill="F5F5F5"/>
        </w:rPr>
        <w:t xml:space="preserve">исследовательской, педагогической практики. </w:t>
      </w:r>
      <w:r w:rsidR="008F2DD9" w:rsidRPr="00F576FA">
        <w:rPr>
          <w:color w:val="333333"/>
          <w:shd w:val="clear" w:color="auto" w:fill="FFFFFF"/>
        </w:rPr>
        <w:t xml:space="preserve">Новая экономическая </w:t>
      </w:r>
      <w:r w:rsidR="006A6F40" w:rsidRPr="00F576FA">
        <w:rPr>
          <w:color w:val="333333"/>
          <w:shd w:val="clear" w:color="auto" w:fill="FFFFFF"/>
        </w:rPr>
        <w:t>институция</w:t>
      </w:r>
      <w:r w:rsidR="00E56538" w:rsidRPr="00F576FA">
        <w:rPr>
          <w:color w:val="333333"/>
          <w:shd w:val="clear" w:color="auto" w:fill="FFFFFF"/>
        </w:rPr>
        <w:t xml:space="preserve"> </w:t>
      </w:r>
      <w:r w:rsidR="008F2DD9" w:rsidRPr="00F576FA">
        <w:rPr>
          <w:color w:val="333333"/>
          <w:shd w:val="clear" w:color="auto" w:fill="FFFFFF"/>
        </w:rPr>
        <w:t xml:space="preserve">призвана </w:t>
      </w:r>
      <w:r w:rsidR="008F2DD9" w:rsidRPr="00F576FA">
        <w:rPr>
          <w:color w:val="333333"/>
          <w:shd w:val="clear" w:color="auto" w:fill="FFFFFF"/>
        </w:rPr>
        <w:lastRenderedPageBreak/>
        <w:t>одновременно повысить качество обучения студентов</w:t>
      </w:r>
      <w:r w:rsidR="006A6F40" w:rsidRPr="00F576FA">
        <w:rPr>
          <w:color w:val="333333"/>
          <w:shd w:val="clear" w:color="auto" w:fill="FFFFFF"/>
        </w:rPr>
        <w:t xml:space="preserve"> экономических </w:t>
      </w:r>
      <w:r w:rsidR="00AA125C" w:rsidRPr="00F576FA">
        <w:rPr>
          <w:color w:val="333333"/>
          <w:shd w:val="clear" w:color="auto" w:fill="FFFFFF"/>
        </w:rPr>
        <w:t xml:space="preserve">юридических и медико-психологических </w:t>
      </w:r>
      <w:r w:rsidR="006A6F40" w:rsidRPr="00F576FA">
        <w:rPr>
          <w:color w:val="333333"/>
          <w:shd w:val="clear" w:color="auto" w:fill="FFFFFF"/>
        </w:rPr>
        <w:t>специальностей</w:t>
      </w:r>
      <w:r w:rsidR="008F2DD9" w:rsidRPr="00F576FA">
        <w:rPr>
          <w:color w:val="333333"/>
          <w:shd w:val="clear" w:color="auto" w:fill="FFFFFF"/>
        </w:rPr>
        <w:t xml:space="preserve"> и решить социально значимую задачу повышения финансовой грамотности населения</w:t>
      </w:r>
      <w:r w:rsidR="0076783E" w:rsidRPr="00F576FA">
        <w:rPr>
          <w:color w:val="333333"/>
          <w:shd w:val="clear" w:color="auto" w:fill="FFFFFF"/>
        </w:rPr>
        <w:t xml:space="preserve"> </w:t>
      </w:r>
      <w:r w:rsidR="00243E14" w:rsidRPr="00F576FA">
        <w:rPr>
          <w:color w:val="333333"/>
          <w:shd w:val="clear" w:color="auto" w:fill="FFFFFF"/>
        </w:rPr>
        <w:t>[</w:t>
      </w:r>
      <w:r w:rsidR="00B577B1" w:rsidRPr="00F576FA">
        <w:rPr>
          <w:color w:val="333333"/>
          <w:shd w:val="clear" w:color="auto" w:fill="FFFFFF"/>
        </w:rPr>
        <w:t>8</w:t>
      </w:r>
      <w:r w:rsidR="00243E14" w:rsidRPr="00F576FA">
        <w:rPr>
          <w:color w:val="333333"/>
          <w:shd w:val="clear" w:color="auto" w:fill="FFFFFF"/>
        </w:rPr>
        <w:t>]</w:t>
      </w:r>
      <w:r w:rsidR="00D407F9" w:rsidRPr="00F576FA">
        <w:rPr>
          <w:color w:val="333333"/>
          <w:shd w:val="clear" w:color="auto" w:fill="FFFFFF"/>
        </w:rPr>
        <w:t>.</w:t>
      </w:r>
    </w:p>
    <w:p w:rsidR="00E84C17" w:rsidRPr="008225F1" w:rsidRDefault="00AA6527" w:rsidP="008225F1">
      <w:pPr>
        <w:ind w:firstLine="708"/>
        <w:jc w:val="both"/>
        <w:rPr>
          <w:bCs/>
          <w:kern w:val="36"/>
        </w:rPr>
      </w:pPr>
      <w:r w:rsidRPr="00F576FA">
        <w:rPr>
          <w:shd w:val="clear" w:color="auto" w:fill="FFFFFF"/>
        </w:rPr>
        <w:t>Немаловажным</w:t>
      </w:r>
      <w:r w:rsidR="00330450" w:rsidRPr="00F576FA">
        <w:rPr>
          <w:shd w:val="clear" w:color="auto" w:fill="FFFFFF"/>
        </w:rPr>
        <w:t xml:space="preserve"> направление</w:t>
      </w:r>
      <w:r w:rsidRPr="00F576FA">
        <w:rPr>
          <w:shd w:val="clear" w:color="auto" w:fill="FFFFFF"/>
        </w:rPr>
        <w:t>м</w:t>
      </w:r>
      <w:r w:rsidR="00330450" w:rsidRPr="00F576FA">
        <w:rPr>
          <w:shd w:val="clear" w:color="auto" w:fill="FFFFFF"/>
        </w:rPr>
        <w:t xml:space="preserve"> деятельности</w:t>
      </w:r>
      <w:r w:rsidR="00330450" w:rsidRPr="008225F1">
        <w:rPr>
          <w:shd w:val="clear" w:color="auto" w:fill="FFFFFF"/>
        </w:rPr>
        <w:t xml:space="preserve"> профессорско-преподавательского состава экономического факультета и Института Страхования</w:t>
      </w:r>
      <w:r w:rsidR="002D5DB6" w:rsidRPr="008225F1">
        <w:rPr>
          <w:shd w:val="clear" w:color="auto" w:fill="FFFFFF"/>
        </w:rPr>
        <w:t xml:space="preserve">, а впоследствии и кафедры </w:t>
      </w:r>
      <w:r w:rsidR="00DA79AB" w:rsidRPr="008225F1">
        <w:rPr>
          <w:shd w:val="clear" w:color="auto" w:fill="FFFFFF"/>
        </w:rPr>
        <w:t xml:space="preserve">управления рисками и </w:t>
      </w:r>
      <w:r w:rsidR="002D5DB6" w:rsidRPr="008225F1">
        <w:rPr>
          <w:shd w:val="clear" w:color="auto" w:fill="FFFFFF"/>
        </w:rPr>
        <w:t>страхования</w:t>
      </w:r>
      <w:r w:rsidR="00F30D23" w:rsidRPr="008225F1">
        <w:rPr>
          <w:shd w:val="clear" w:color="auto" w:fill="FFFFFF"/>
        </w:rPr>
        <w:t xml:space="preserve"> СПбГУ</w:t>
      </w:r>
      <w:r w:rsidR="002D5DB6" w:rsidRPr="0099263D">
        <w:rPr>
          <w:shd w:val="clear" w:color="auto" w:fill="FFFFFF"/>
        </w:rPr>
        <w:t xml:space="preserve"> выступает</w:t>
      </w:r>
      <w:r w:rsidR="00330450" w:rsidRPr="0099263D">
        <w:rPr>
          <w:shd w:val="clear" w:color="auto" w:fill="FFFFFF"/>
        </w:rPr>
        <w:t xml:space="preserve"> научно-исследовательская </w:t>
      </w:r>
      <w:r w:rsidR="002D5DB6" w:rsidRPr="0099263D">
        <w:rPr>
          <w:shd w:val="clear" w:color="auto" w:fill="FFFFFF"/>
        </w:rPr>
        <w:t>работ</w:t>
      </w:r>
      <w:r w:rsidR="00D3104E" w:rsidRPr="0099263D">
        <w:rPr>
          <w:shd w:val="clear" w:color="auto" w:fill="FFFFFF"/>
        </w:rPr>
        <w:t>а</w:t>
      </w:r>
      <w:r w:rsidR="00330450" w:rsidRPr="0099263D">
        <w:rPr>
          <w:shd w:val="clear" w:color="auto" w:fill="FFFFFF"/>
        </w:rPr>
        <w:t>.</w:t>
      </w:r>
      <w:r w:rsidR="002D5DB6" w:rsidRPr="0099263D">
        <w:rPr>
          <w:shd w:val="clear" w:color="auto" w:fill="FFFFFF"/>
        </w:rPr>
        <w:t xml:space="preserve"> </w:t>
      </w:r>
      <w:r w:rsidR="00D3104E" w:rsidRPr="0099263D">
        <w:rPr>
          <w:shd w:val="clear" w:color="auto" w:fill="FFFFFF"/>
        </w:rPr>
        <w:t xml:space="preserve"> Вот только несколько значимых направлений НИР:</w:t>
      </w:r>
      <w:r w:rsidR="0076783E" w:rsidRPr="0099263D">
        <w:rPr>
          <w:shd w:val="clear" w:color="auto" w:fill="FFFFFF"/>
        </w:rPr>
        <w:t xml:space="preserve"> финансовая конвергенция, финансовые конгломераты и финансовые экосистемы </w:t>
      </w:r>
      <w:r w:rsidR="002D5DB6" w:rsidRPr="0099263D">
        <w:rPr>
          <w:shd w:val="clear" w:color="auto" w:fill="FFFFFF"/>
        </w:rPr>
        <w:t>в мир</w:t>
      </w:r>
      <w:r w:rsidR="000C2BA0" w:rsidRPr="0099263D">
        <w:rPr>
          <w:shd w:val="clear" w:color="auto" w:fill="FFFFFF"/>
        </w:rPr>
        <w:t>овой экономике</w:t>
      </w:r>
      <w:r w:rsidR="00E01B8C" w:rsidRPr="0099263D">
        <w:rPr>
          <w:shd w:val="clear" w:color="auto" w:fill="FFFFFF"/>
        </w:rPr>
        <w:t xml:space="preserve">; </w:t>
      </w:r>
      <w:r w:rsidR="0076783E" w:rsidRPr="0099263D">
        <w:t xml:space="preserve">реформирование пенсионных систем в развитых и развивающихся рынках; </w:t>
      </w:r>
      <w:r w:rsidR="000C2BA0" w:rsidRPr="0099263D">
        <w:t xml:space="preserve">регулирование страховой деятельности; </w:t>
      </w:r>
      <w:r w:rsidR="0047027C" w:rsidRPr="0099263D">
        <w:rPr>
          <w:color w:val="000000"/>
        </w:rPr>
        <w:t>у</w:t>
      </w:r>
      <w:r w:rsidR="009175F5" w:rsidRPr="0099263D">
        <w:rPr>
          <w:color w:val="000000"/>
        </w:rPr>
        <w:t>стойчивое развитие и н</w:t>
      </w:r>
      <w:r w:rsidR="009175F5" w:rsidRPr="0099263D">
        <w:rPr>
          <w:bCs/>
          <w:color w:val="000000"/>
        </w:rPr>
        <w:t xml:space="preserve">овая концепция государства благосостояния в условиях </w:t>
      </w:r>
      <w:r w:rsidR="000C2BA0" w:rsidRPr="0099263D">
        <w:rPr>
          <w:bCs/>
          <w:color w:val="000000"/>
          <w:lang w:val="en-US"/>
        </w:rPr>
        <w:t>VI</w:t>
      </w:r>
      <w:r w:rsidR="000C2BA0" w:rsidRPr="0099263D">
        <w:rPr>
          <w:bCs/>
          <w:color w:val="000000"/>
        </w:rPr>
        <w:t xml:space="preserve"> промышленной революции и глобальной цифровизации</w:t>
      </w:r>
      <w:r w:rsidR="0047027C" w:rsidRPr="0099263D">
        <w:rPr>
          <w:bCs/>
          <w:color w:val="000000"/>
        </w:rPr>
        <w:t>;</w:t>
      </w:r>
      <w:r w:rsidR="009175F5" w:rsidRPr="0099263D">
        <w:rPr>
          <w:rStyle w:val="a6"/>
          <w:u w:val="none"/>
        </w:rPr>
        <w:t xml:space="preserve"> </w:t>
      </w:r>
      <w:r w:rsidR="0047027C" w:rsidRPr="0099263D">
        <w:rPr>
          <w:rStyle w:val="FontStyle26"/>
          <w:sz w:val="24"/>
          <w:szCs w:val="24"/>
        </w:rPr>
        <w:t>м</w:t>
      </w:r>
      <w:r w:rsidR="008F2DD9" w:rsidRPr="0099263D">
        <w:rPr>
          <w:rStyle w:val="FontStyle26"/>
          <w:sz w:val="24"/>
          <w:szCs w:val="24"/>
        </w:rPr>
        <w:t xml:space="preserve">еханизм имплементации ценностей устойчивого </w:t>
      </w:r>
      <w:r w:rsidR="008F2DD9" w:rsidRPr="008225F1">
        <w:rPr>
          <w:rStyle w:val="FontStyle26"/>
          <w:sz w:val="24"/>
          <w:szCs w:val="24"/>
        </w:rPr>
        <w:t>развития и смыслов государства благосостояния в контексте ответственного инвестирования в зеленые и инфраструктурные проекты</w:t>
      </w:r>
      <w:r w:rsidR="0047027C" w:rsidRPr="008225F1">
        <w:rPr>
          <w:rStyle w:val="FontStyle26"/>
          <w:sz w:val="24"/>
          <w:szCs w:val="24"/>
        </w:rPr>
        <w:t>;</w:t>
      </w:r>
      <w:r w:rsidR="0047027C" w:rsidRPr="008225F1">
        <w:t xml:space="preserve"> </w:t>
      </w:r>
      <w:r w:rsidR="000C2BA0" w:rsidRPr="008225F1">
        <w:rPr>
          <w:bCs/>
          <w:kern w:val="36"/>
        </w:rPr>
        <w:t>взаимодействие</w:t>
      </w:r>
      <w:r w:rsidR="0047027C" w:rsidRPr="008225F1">
        <w:rPr>
          <w:bCs/>
          <w:kern w:val="36"/>
        </w:rPr>
        <w:t xml:space="preserve"> региональных страховых рынков </w:t>
      </w:r>
      <w:r w:rsidR="000C2BA0" w:rsidRPr="008225F1">
        <w:rPr>
          <w:bCs/>
          <w:kern w:val="36"/>
        </w:rPr>
        <w:t>и</w:t>
      </w:r>
      <w:r w:rsidR="0047027C" w:rsidRPr="008225F1">
        <w:rPr>
          <w:bCs/>
          <w:kern w:val="36"/>
        </w:rPr>
        <w:t xml:space="preserve"> региональн</w:t>
      </w:r>
      <w:r w:rsidR="000C2BA0" w:rsidRPr="008225F1">
        <w:rPr>
          <w:bCs/>
          <w:kern w:val="36"/>
        </w:rPr>
        <w:t>ого</w:t>
      </w:r>
      <w:r w:rsidR="0047027C" w:rsidRPr="008225F1">
        <w:rPr>
          <w:bCs/>
          <w:kern w:val="36"/>
        </w:rPr>
        <w:t xml:space="preserve"> экономическ</w:t>
      </w:r>
      <w:r w:rsidR="000C2BA0" w:rsidRPr="008225F1">
        <w:rPr>
          <w:bCs/>
          <w:kern w:val="36"/>
        </w:rPr>
        <w:t>ого</w:t>
      </w:r>
      <w:r w:rsidR="0047027C" w:rsidRPr="008225F1">
        <w:rPr>
          <w:bCs/>
          <w:kern w:val="36"/>
        </w:rPr>
        <w:t xml:space="preserve"> рост</w:t>
      </w:r>
      <w:r w:rsidR="000C2BA0" w:rsidRPr="008225F1">
        <w:rPr>
          <w:bCs/>
          <w:kern w:val="36"/>
        </w:rPr>
        <w:t>а</w:t>
      </w:r>
      <w:r w:rsidR="0047027C" w:rsidRPr="008225F1">
        <w:rPr>
          <w:bCs/>
          <w:kern w:val="36"/>
        </w:rPr>
        <w:t xml:space="preserve">; страховые </w:t>
      </w:r>
      <w:r w:rsidR="00D3104E" w:rsidRPr="008225F1">
        <w:rPr>
          <w:bCs/>
          <w:kern w:val="36"/>
        </w:rPr>
        <w:t>рынки стран</w:t>
      </w:r>
      <w:r w:rsidR="00F30D23" w:rsidRPr="008225F1">
        <w:rPr>
          <w:bCs/>
          <w:kern w:val="36"/>
        </w:rPr>
        <w:t xml:space="preserve"> и региональных интеграционных комплекс</w:t>
      </w:r>
      <w:r w:rsidR="000C2BA0" w:rsidRPr="008225F1">
        <w:rPr>
          <w:bCs/>
          <w:kern w:val="36"/>
        </w:rPr>
        <w:t>ов</w:t>
      </w:r>
      <w:r w:rsidRPr="008225F1">
        <w:rPr>
          <w:bCs/>
          <w:kern w:val="36"/>
        </w:rPr>
        <w:t>; актуарные расчеты, модели и методы; теория риска; риски разных уровней и управление ими</w:t>
      </w:r>
      <w:r w:rsidR="00DA79AB" w:rsidRPr="008225F1">
        <w:rPr>
          <w:bCs/>
          <w:kern w:val="36"/>
        </w:rPr>
        <w:t xml:space="preserve">. </w:t>
      </w:r>
      <w:r w:rsidR="001A048B" w:rsidRPr="008225F1">
        <w:rPr>
          <w:bCs/>
          <w:kern w:val="36"/>
        </w:rPr>
        <w:t>Э</w:t>
      </w:r>
      <w:r w:rsidR="00E84C17" w:rsidRPr="008225F1">
        <w:rPr>
          <w:bCs/>
          <w:kern w:val="36"/>
        </w:rPr>
        <w:t xml:space="preserve">ти исследования явились основой для защиты на </w:t>
      </w:r>
      <w:r w:rsidRPr="008225F1">
        <w:rPr>
          <w:bCs/>
          <w:kern w:val="36"/>
        </w:rPr>
        <w:t>экономическом факультете и на кафедре управления рисками и страхования</w:t>
      </w:r>
      <w:r w:rsidR="00E84C17" w:rsidRPr="008225F1">
        <w:rPr>
          <w:bCs/>
          <w:kern w:val="36"/>
        </w:rPr>
        <w:t xml:space="preserve"> </w:t>
      </w:r>
      <w:r w:rsidRPr="008225F1">
        <w:rPr>
          <w:bCs/>
          <w:kern w:val="36"/>
        </w:rPr>
        <w:t>свыше 10 кандидатских</w:t>
      </w:r>
      <w:r w:rsidR="00E84C17" w:rsidRPr="008225F1">
        <w:rPr>
          <w:bCs/>
          <w:kern w:val="36"/>
        </w:rPr>
        <w:t xml:space="preserve"> и </w:t>
      </w:r>
      <w:r w:rsidRPr="008225F1">
        <w:rPr>
          <w:bCs/>
          <w:kern w:val="36"/>
        </w:rPr>
        <w:t xml:space="preserve">2 </w:t>
      </w:r>
      <w:r w:rsidR="00E84C17" w:rsidRPr="008225F1">
        <w:rPr>
          <w:bCs/>
          <w:kern w:val="36"/>
        </w:rPr>
        <w:t>докторских диссертаций</w:t>
      </w:r>
      <w:r w:rsidRPr="008225F1">
        <w:rPr>
          <w:bCs/>
          <w:kern w:val="36"/>
        </w:rPr>
        <w:t>, тематика которых связана со страхованием и управлением рисками.</w:t>
      </w:r>
    </w:p>
    <w:p w:rsidR="001A048B" w:rsidRPr="008225F1" w:rsidRDefault="001A048B" w:rsidP="008225F1">
      <w:pPr>
        <w:jc w:val="center"/>
        <w:rPr>
          <w:b/>
        </w:rPr>
      </w:pPr>
      <w:r w:rsidRPr="008225F1">
        <w:rPr>
          <w:b/>
        </w:rPr>
        <w:t>Заключение</w:t>
      </w:r>
    </w:p>
    <w:p w:rsidR="001A048B" w:rsidRPr="008225F1" w:rsidRDefault="001A048B" w:rsidP="008225F1">
      <w:pPr>
        <w:ind w:firstLine="708"/>
        <w:jc w:val="both"/>
      </w:pPr>
      <w:r w:rsidRPr="008225F1">
        <w:t xml:space="preserve">В настоящей статье представлена история становления </w:t>
      </w:r>
      <w:r w:rsidR="00C25909" w:rsidRPr="008225F1">
        <w:t xml:space="preserve">страхового образования </w:t>
      </w:r>
      <w:r w:rsidRPr="008225F1">
        <w:t xml:space="preserve">в Санкт-Петербургском государственном университете. Она показывает, что желание </w:t>
      </w:r>
      <w:r w:rsidR="00C25909" w:rsidRPr="008225F1">
        <w:t xml:space="preserve">освоить новое для себя направление подготовки кадров – обучение страхованию, оказалось плодотворным. Благодаря энтузиазму инициаторов, поддержке университета, вере коллег и помощи зарубежных вузов и фондов, на экономическим факультете СПбГУ существует это направление подготовки кадров. </w:t>
      </w:r>
    </w:p>
    <w:p w:rsidR="00C25909" w:rsidRPr="0099263D" w:rsidRDefault="00C25909" w:rsidP="008225F1">
      <w:pPr>
        <w:ind w:firstLine="708"/>
        <w:jc w:val="both"/>
      </w:pPr>
      <w:r w:rsidRPr="008225F1">
        <w:t xml:space="preserve">К сожалению, в последнее десятилетие в развитии всей российской высшей школы </w:t>
      </w:r>
      <w:r w:rsidR="008225F1">
        <w:t>произошел</w:t>
      </w:r>
      <w:r w:rsidRPr="008225F1">
        <w:t xml:space="preserve"> </w:t>
      </w:r>
      <w:r w:rsidR="00522E06" w:rsidRPr="008225F1">
        <w:t>ряд</w:t>
      </w:r>
      <w:r w:rsidRPr="008225F1">
        <w:t xml:space="preserve"> изменений, которые не способствовали и не способствуют повышению эффективности ее функционирования и, в том числе, не </w:t>
      </w:r>
      <w:r w:rsidR="00522E06" w:rsidRPr="008225F1">
        <w:t>приводят к</w:t>
      </w:r>
      <w:r w:rsidRPr="008225F1">
        <w:t xml:space="preserve"> повышению уровня образования кадров в сфере страхования и управления рисками.</w:t>
      </w:r>
    </w:p>
    <w:p w:rsidR="002F7413" w:rsidRPr="0099263D" w:rsidRDefault="00C25909" w:rsidP="00C25909">
      <w:pPr>
        <w:ind w:firstLine="708"/>
        <w:jc w:val="both"/>
      </w:pPr>
      <w:r w:rsidRPr="0099263D">
        <w:t xml:space="preserve"> </w:t>
      </w:r>
    </w:p>
    <w:sectPr w:rsidR="002F7413" w:rsidRPr="0099263D" w:rsidSect="0021032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F9B" w:rsidRDefault="00AE5F9B" w:rsidP="00D313C8">
      <w:r>
        <w:separator/>
      </w:r>
    </w:p>
  </w:endnote>
  <w:endnote w:type="continuationSeparator" w:id="0">
    <w:p w:rsidR="00AE5F9B" w:rsidRDefault="00AE5F9B" w:rsidP="00D3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F9B" w:rsidRDefault="00AE5F9B" w:rsidP="00D313C8">
      <w:r>
        <w:separator/>
      </w:r>
    </w:p>
  </w:footnote>
  <w:footnote w:type="continuationSeparator" w:id="0">
    <w:p w:rsidR="00AE5F9B" w:rsidRDefault="00AE5F9B" w:rsidP="00D31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D19"/>
    <w:multiLevelType w:val="multilevel"/>
    <w:tmpl w:val="92CAD6BA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F4418CF"/>
    <w:multiLevelType w:val="hybridMultilevel"/>
    <w:tmpl w:val="E8EEA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F0143"/>
    <w:multiLevelType w:val="multilevel"/>
    <w:tmpl w:val="3F94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85AC0"/>
    <w:multiLevelType w:val="singleLevel"/>
    <w:tmpl w:val="7D2ECE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37D3662E"/>
    <w:multiLevelType w:val="multilevel"/>
    <w:tmpl w:val="F418C38C"/>
    <w:lvl w:ilvl="0">
      <w:start w:val="1"/>
      <w:numFmt w:val="decimal"/>
      <w:lvlText w:val="%1."/>
      <w:lvlJc w:val="left"/>
      <w:pPr>
        <w:ind w:left="1275" w:hanging="109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DD1409C"/>
    <w:multiLevelType w:val="hybridMultilevel"/>
    <w:tmpl w:val="DD6063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CB1E34"/>
    <w:multiLevelType w:val="multilevel"/>
    <w:tmpl w:val="E284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C8"/>
    <w:rsid w:val="0000663D"/>
    <w:rsid w:val="000117BE"/>
    <w:rsid w:val="000229BB"/>
    <w:rsid w:val="00042C61"/>
    <w:rsid w:val="00051E42"/>
    <w:rsid w:val="000A1DF4"/>
    <w:rsid w:val="000A303C"/>
    <w:rsid w:val="000A424C"/>
    <w:rsid w:val="000A5E53"/>
    <w:rsid w:val="000B7146"/>
    <w:rsid w:val="000C2BA0"/>
    <w:rsid w:val="000C2ED7"/>
    <w:rsid w:val="000D306A"/>
    <w:rsid w:val="001014F7"/>
    <w:rsid w:val="001015B5"/>
    <w:rsid w:val="00123C8E"/>
    <w:rsid w:val="00125A29"/>
    <w:rsid w:val="00125B47"/>
    <w:rsid w:val="00131A5F"/>
    <w:rsid w:val="001A048B"/>
    <w:rsid w:val="001E49C3"/>
    <w:rsid w:val="001F0BCA"/>
    <w:rsid w:val="001F7BE4"/>
    <w:rsid w:val="0020213B"/>
    <w:rsid w:val="00210328"/>
    <w:rsid w:val="00212A89"/>
    <w:rsid w:val="00223E21"/>
    <w:rsid w:val="00243E14"/>
    <w:rsid w:val="0024426C"/>
    <w:rsid w:val="00262A71"/>
    <w:rsid w:val="002B3B9E"/>
    <w:rsid w:val="002B6878"/>
    <w:rsid w:val="002D5DB6"/>
    <w:rsid w:val="002F7413"/>
    <w:rsid w:val="003009C4"/>
    <w:rsid w:val="00300B0A"/>
    <w:rsid w:val="00304F34"/>
    <w:rsid w:val="003143D5"/>
    <w:rsid w:val="00321C77"/>
    <w:rsid w:val="003300E0"/>
    <w:rsid w:val="00330450"/>
    <w:rsid w:val="00354C97"/>
    <w:rsid w:val="00377CB1"/>
    <w:rsid w:val="0039609C"/>
    <w:rsid w:val="003C6003"/>
    <w:rsid w:val="003F4F33"/>
    <w:rsid w:val="003F5B99"/>
    <w:rsid w:val="00401442"/>
    <w:rsid w:val="00413C46"/>
    <w:rsid w:val="0041657F"/>
    <w:rsid w:val="00427340"/>
    <w:rsid w:val="00432754"/>
    <w:rsid w:val="004426B2"/>
    <w:rsid w:val="004526CC"/>
    <w:rsid w:val="0047027C"/>
    <w:rsid w:val="00494AAA"/>
    <w:rsid w:val="004C4B56"/>
    <w:rsid w:val="004F7AE9"/>
    <w:rsid w:val="00500277"/>
    <w:rsid w:val="005015A9"/>
    <w:rsid w:val="00505D72"/>
    <w:rsid w:val="00521DF5"/>
    <w:rsid w:val="00522E06"/>
    <w:rsid w:val="00533A0A"/>
    <w:rsid w:val="00536A09"/>
    <w:rsid w:val="0053732C"/>
    <w:rsid w:val="005375B5"/>
    <w:rsid w:val="00547626"/>
    <w:rsid w:val="00557597"/>
    <w:rsid w:val="005764A3"/>
    <w:rsid w:val="00595D9C"/>
    <w:rsid w:val="00596523"/>
    <w:rsid w:val="005B399E"/>
    <w:rsid w:val="005C5AAA"/>
    <w:rsid w:val="00612443"/>
    <w:rsid w:val="006142E2"/>
    <w:rsid w:val="00616585"/>
    <w:rsid w:val="006205CE"/>
    <w:rsid w:val="0062684F"/>
    <w:rsid w:val="00644D68"/>
    <w:rsid w:val="00651AF5"/>
    <w:rsid w:val="0067315C"/>
    <w:rsid w:val="00674599"/>
    <w:rsid w:val="00693AB8"/>
    <w:rsid w:val="006A25C0"/>
    <w:rsid w:val="006A6F40"/>
    <w:rsid w:val="006C0834"/>
    <w:rsid w:val="006C525F"/>
    <w:rsid w:val="007139A9"/>
    <w:rsid w:val="00722A07"/>
    <w:rsid w:val="00756A1A"/>
    <w:rsid w:val="00763181"/>
    <w:rsid w:val="0076783E"/>
    <w:rsid w:val="00776763"/>
    <w:rsid w:val="007A41C1"/>
    <w:rsid w:val="007A5BA1"/>
    <w:rsid w:val="007A6A42"/>
    <w:rsid w:val="007A71E0"/>
    <w:rsid w:val="007D7D2E"/>
    <w:rsid w:val="007F03EC"/>
    <w:rsid w:val="008225F1"/>
    <w:rsid w:val="00876940"/>
    <w:rsid w:val="008A3ACB"/>
    <w:rsid w:val="008C6D4C"/>
    <w:rsid w:val="008D3ECC"/>
    <w:rsid w:val="008E17A7"/>
    <w:rsid w:val="008E347C"/>
    <w:rsid w:val="008E3DA1"/>
    <w:rsid w:val="008F2DD9"/>
    <w:rsid w:val="009175F5"/>
    <w:rsid w:val="009249CA"/>
    <w:rsid w:val="00976B10"/>
    <w:rsid w:val="00981F84"/>
    <w:rsid w:val="0099263D"/>
    <w:rsid w:val="00995E0C"/>
    <w:rsid w:val="009B1069"/>
    <w:rsid w:val="009C0934"/>
    <w:rsid w:val="009D7545"/>
    <w:rsid w:val="009E286E"/>
    <w:rsid w:val="009F1F81"/>
    <w:rsid w:val="00A30FDD"/>
    <w:rsid w:val="00A32833"/>
    <w:rsid w:val="00A343C1"/>
    <w:rsid w:val="00A65DC5"/>
    <w:rsid w:val="00AA125C"/>
    <w:rsid w:val="00AA1721"/>
    <w:rsid w:val="00AA6527"/>
    <w:rsid w:val="00AB021B"/>
    <w:rsid w:val="00AB0847"/>
    <w:rsid w:val="00AD192A"/>
    <w:rsid w:val="00AE5F9B"/>
    <w:rsid w:val="00B26FB1"/>
    <w:rsid w:val="00B473BF"/>
    <w:rsid w:val="00B52444"/>
    <w:rsid w:val="00B577B1"/>
    <w:rsid w:val="00B57E29"/>
    <w:rsid w:val="00B7285F"/>
    <w:rsid w:val="00B93ECC"/>
    <w:rsid w:val="00B95C4A"/>
    <w:rsid w:val="00B962D3"/>
    <w:rsid w:val="00BA5BE6"/>
    <w:rsid w:val="00BB5137"/>
    <w:rsid w:val="00BC1A16"/>
    <w:rsid w:val="00BE2543"/>
    <w:rsid w:val="00C02619"/>
    <w:rsid w:val="00C040F1"/>
    <w:rsid w:val="00C10EDB"/>
    <w:rsid w:val="00C226CE"/>
    <w:rsid w:val="00C2321D"/>
    <w:rsid w:val="00C25909"/>
    <w:rsid w:val="00C3389A"/>
    <w:rsid w:val="00C54A8A"/>
    <w:rsid w:val="00C55C97"/>
    <w:rsid w:val="00C65A5F"/>
    <w:rsid w:val="00C86BE7"/>
    <w:rsid w:val="00C873F9"/>
    <w:rsid w:val="00C94031"/>
    <w:rsid w:val="00C94197"/>
    <w:rsid w:val="00CD22CD"/>
    <w:rsid w:val="00CF2F53"/>
    <w:rsid w:val="00D10D9E"/>
    <w:rsid w:val="00D11DB7"/>
    <w:rsid w:val="00D141B5"/>
    <w:rsid w:val="00D3104E"/>
    <w:rsid w:val="00D313C8"/>
    <w:rsid w:val="00D407F9"/>
    <w:rsid w:val="00D43474"/>
    <w:rsid w:val="00D50C49"/>
    <w:rsid w:val="00D73C38"/>
    <w:rsid w:val="00DA5186"/>
    <w:rsid w:val="00DA79AB"/>
    <w:rsid w:val="00DB5845"/>
    <w:rsid w:val="00DE7848"/>
    <w:rsid w:val="00DF0A63"/>
    <w:rsid w:val="00DF687B"/>
    <w:rsid w:val="00E000CD"/>
    <w:rsid w:val="00E01B8C"/>
    <w:rsid w:val="00E057A8"/>
    <w:rsid w:val="00E071F3"/>
    <w:rsid w:val="00E210BA"/>
    <w:rsid w:val="00E37DD5"/>
    <w:rsid w:val="00E43DC1"/>
    <w:rsid w:val="00E454F7"/>
    <w:rsid w:val="00E55FBE"/>
    <w:rsid w:val="00E56538"/>
    <w:rsid w:val="00E624C2"/>
    <w:rsid w:val="00E720C8"/>
    <w:rsid w:val="00E84C17"/>
    <w:rsid w:val="00E92548"/>
    <w:rsid w:val="00E944FE"/>
    <w:rsid w:val="00EA7634"/>
    <w:rsid w:val="00EB5B57"/>
    <w:rsid w:val="00EC4CAF"/>
    <w:rsid w:val="00EE74B7"/>
    <w:rsid w:val="00F17479"/>
    <w:rsid w:val="00F30D23"/>
    <w:rsid w:val="00F37310"/>
    <w:rsid w:val="00F565CD"/>
    <w:rsid w:val="00F576FA"/>
    <w:rsid w:val="00F64864"/>
    <w:rsid w:val="00F66655"/>
    <w:rsid w:val="00F91F34"/>
    <w:rsid w:val="00FA15B0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C3F188-496F-5C49-A3C8-7367E020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B5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479"/>
    <w:pPr>
      <w:keepNext/>
      <w:keepLines/>
      <w:spacing w:before="240"/>
      <w:ind w:left="150" w:right="150" w:firstLine="300"/>
      <w:textAlignment w:val="top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ootnote Text Char Char,Footnote Text Char Char Char Char,Footnote Text1,Footnote Text Char Char Char,Footnote Text Char,single space,footnote text,Footnote Text Char1 Char,Footnote Text Char1 Char Char Char,Текст сноски-F,F"/>
    <w:basedOn w:val="a"/>
    <w:link w:val="a4"/>
    <w:uiPriority w:val="99"/>
    <w:unhideWhenUsed/>
    <w:qFormat/>
    <w:rsid w:val="00D313C8"/>
    <w:rPr>
      <w:sz w:val="20"/>
      <w:szCs w:val="20"/>
    </w:rPr>
  </w:style>
  <w:style w:type="character" w:customStyle="1" w:styleId="a4">
    <w:name w:val="Текст сноски Знак"/>
    <w:aliases w:val="Footnote Text Char Char Знак,Footnote Text Char Char Char Char Знак,Footnote Text1 Знак,Footnote Text Char Char Char Знак,Footnote Text Char Знак,single space Знак,footnote text Знак,Footnote Text Char1 Char Знак,Текст сноски-F Знак"/>
    <w:basedOn w:val="a0"/>
    <w:link w:val="a3"/>
    <w:uiPriority w:val="99"/>
    <w:rsid w:val="00D313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 1,Знак сноски-FN,Ciae niinee-FN,Ciae niinee 1,ftref,16 Point,Superscript 6 Point,Footnote Reference Number,Footnote Reference_LVL6,Footnote Reference_LVL61,Footnote Reference_LVL62,Footnote Reference_LVL63"/>
    <w:uiPriority w:val="99"/>
    <w:unhideWhenUsed/>
    <w:rsid w:val="00D313C8"/>
    <w:rPr>
      <w:vertAlign w:val="superscript"/>
    </w:rPr>
  </w:style>
  <w:style w:type="character" w:styleId="a6">
    <w:name w:val="Hyperlink"/>
    <w:uiPriority w:val="99"/>
    <w:unhideWhenUsed/>
    <w:rsid w:val="00D313C8"/>
    <w:rPr>
      <w:color w:val="0000FF"/>
      <w:u w:val="single"/>
    </w:rPr>
  </w:style>
  <w:style w:type="character" w:customStyle="1" w:styleId="normaltextrun">
    <w:name w:val="normaltextrun"/>
    <w:rsid w:val="00D313C8"/>
  </w:style>
  <w:style w:type="paragraph" w:customStyle="1" w:styleId="paragraph">
    <w:name w:val="paragraph"/>
    <w:basedOn w:val="a"/>
    <w:rsid w:val="00D313C8"/>
    <w:rPr>
      <w:rFonts w:eastAsia="Calibri"/>
    </w:rPr>
  </w:style>
  <w:style w:type="paragraph" w:customStyle="1" w:styleId="2">
    <w:name w:val="Без интервала2"/>
    <w:rsid w:val="00D313C8"/>
    <w:rPr>
      <w:rFonts w:ascii="Calibri" w:eastAsia="Times New Roman" w:hAnsi="Calibri" w:cs="Calibri"/>
      <w:sz w:val="22"/>
      <w:szCs w:val="22"/>
    </w:rPr>
  </w:style>
  <w:style w:type="paragraph" w:customStyle="1" w:styleId="p5">
    <w:name w:val="p5"/>
    <w:basedOn w:val="a"/>
    <w:rsid w:val="00D313C8"/>
    <w:pPr>
      <w:spacing w:beforeAutospacing="1" w:after="200" w:afterAutospacing="1"/>
    </w:pPr>
  </w:style>
  <w:style w:type="paragraph" w:customStyle="1" w:styleId="20">
    <w:name w:val="Абзац списка2"/>
    <w:aliases w:val="Обычный текст"/>
    <w:basedOn w:val="a"/>
    <w:rsid w:val="00D313C8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D31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313C8"/>
    <w:rPr>
      <w:rFonts w:ascii="Courier New" w:eastAsia="Calibri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D313C8"/>
    <w:pPr>
      <w:widowControl w:val="0"/>
      <w:suppressAutoHyphens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D313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A65DC5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A65DC5"/>
    <w:pPr>
      <w:widowControl w:val="0"/>
      <w:autoSpaceDE w:val="0"/>
      <w:autoSpaceDN w:val="0"/>
      <w:adjustRightInd w:val="0"/>
      <w:spacing w:line="274" w:lineRule="exact"/>
      <w:ind w:firstLine="725"/>
      <w:jc w:val="both"/>
    </w:pPr>
  </w:style>
  <w:style w:type="character" w:customStyle="1" w:styleId="FontStyle26">
    <w:name w:val="Font Style26"/>
    <w:uiPriority w:val="99"/>
    <w:rsid w:val="00262A71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D141B5"/>
  </w:style>
  <w:style w:type="character" w:styleId="a9">
    <w:name w:val="Strong"/>
    <w:basedOn w:val="a0"/>
    <w:uiPriority w:val="22"/>
    <w:qFormat/>
    <w:rsid w:val="00D141B5"/>
    <w:rPr>
      <w:b/>
      <w:bCs/>
    </w:rPr>
  </w:style>
  <w:style w:type="table" w:styleId="aa">
    <w:name w:val="Table Grid"/>
    <w:basedOn w:val="a1"/>
    <w:uiPriority w:val="59"/>
    <w:rsid w:val="006A25C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A25C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174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27">
    <w:name w:val="Font Style27"/>
    <w:uiPriority w:val="99"/>
    <w:rsid w:val="00F17479"/>
    <w:rPr>
      <w:rFonts w:ascii="Times New Roman" w:hAnsi="Times New Roman" w:cs="Times New Roman"/>
      <w:sz w:val="16"/>
      <w:szCs w:val="16"/>
    </w:rPr>
  </w:style>
  <w:style w:type="character" w:customStyle="1" w:styleId="FontStyle35">
    <w:name w:val="Font Style35"/>
    <w:uiPriority w:val="99"/>
    <w:rsid w:val="00F17479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F17479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styleId="ac">
    <w:name w:val="Emphasis"/>
    <w:uiPriority w:val="20"/>
    <w:qFormat/>
    <w:rsid w:val="00F17479"/>
    <w:rPr>
      <w:i/>
      <w:iCs/>
    </w:rPr>
  </w:style>
  <w:style w:type="character" w:customStyle="1" w:styleId="ng-binding">
    <w:name w:val="ng-binding"/>
    <w:rsid w:val="00F17479"/>
  </w:style>
  <w:style w:type="character" w:customStyle="1" w:styleId="speaker-title">
    <w:name w:val="speaker-title"/>
    <w:rsid w:val="00F17479"/>
  </w:style>
  <w:style w:type="character" w:customStyle="1" w:styleId="ng-scope">
    <w:name w:val="ng-scope"/>
    <w:rsid w:val="00F17479"/>
  </w:style>
  <w:style w:type="character" w:customStyle="1" w:styleId="inline">
    <w:name w:val="inline"/>
    <w:basedOn w:val="a0"/>
    <w:rsid w:val="00F17479"/>
  </w:style>
  <w:style w:type="paragraph" w:styleId="ad">
    <w:name w:val="No Spacing"/>
    <w:link w:val="ae"/>
    <w:uiPriority w:val="1"/>
    <w:qFormat/>
    <w:rsid w:val="00F17479"/>
    <w:rPr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rsid w:val="00F17479"/>
    <w:rPr>
      <w:sz w:val="22"/>
      <w:szCs w:val="22"/>
    </w:rPr>
  </w:style>
  <w:style w:type="character" w:customStyle="1" w:styleId="pathseparator">
    <w:name w:val="path__separator"/>
    <w:basedOn w:val="a0"/>
    <w:rsid w:val="00F17479"/>
  </w:style>
  <w:style w:type="character" w:customStyle="1" w:styleId="11">
    <w:name w:val="Неразрешенное упоминание1"/>
    <w:basedOn w:val="a0"/>
    <w:uiPriority w:val="99"/>
    <w:semiHidden/>
    <w:unhideWhenUsed/>
    <w:rsid w:val="00243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1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.spbu.ru/ru/fakultet/kafedry-fakulteta/kafedra-teorii-kredita-i-finansovogo-menedzhmen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EC6646-ABFE-4FC0-8FD4-879DC758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2691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Kuznetsova</dc:creator>
  <cp:keywords/>
  <dc:description/>
  <cp:lastModifiedBy>Чернова Галина Васильевна</cp:lastModifiedBy>
  <cp:revision>2</cp:revision>
  <dcterms:created xsi:type="dcterms:W3CDTF">2021-10-16T15:19:00Z</dcterms:created>
  <dcterms:modified xsi:type="dcterms:W3CDTF">2021-10-16T15:19:00Z</dcterms:modified>
</cp:coreProperties>
</file>