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C4D5" w14:textId="22C257A1" w:rsidR="005F576D" w:rsidRPr="00201413" w:rsidRDefault="00DB5DE0" w:rsidP="00B504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Итоговый</w:t>
      </w:r>
      <w:r w:rsidR="00B50487" w:rsidRPr="00201413">
        <w:rPr>
          <w:rFonts w:ascii="Times New Roman" w:hAnsi="Times New Roman" w:cs="Times New Roman"/>
          <w:b/>
          <w:bCs/>
          <w:sz w:val="24"/>
          <w:szCs w:val="24"/>
        </w:rPr>
        <w:t xml:space="preserve"> отчет по проекту</w:t>
      </w:r>
    </w:p>
    <w:p w14:paraId="0C7DB5BE" w14:textId="5BFDB777" w:rsidR="00B50487" w:rsidRPr="00201413" w:rsidRDefault="00E1313D" w:rsidP="00B50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413">
        <w:rPr>
          <w:rFonts w:ascii="Times New Roman" w:hAnsi="Times New Roman" w:cs="Times New Roman"/>
          <w:sz w:val="24"/>
          <w:szCs w:val="24"/>
        </w:rPr>
        <w:t>«</w:t>
      </w:r>
      <w:r w:rsidR="00B50487" w:rsidRPr="00201413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="00B50487" w:rsidRPr="00201413">
        <w:rPr>
          <w:rFonts w:ascii="Times New Roman" w:hAnsi="Times New Roman" w:cs="Times New Roman"/>
          <w:sz w:val="24"/>
          <w:szCs w:val="24"/>
        </w:rPr>
        <w:t>ОНТологии</w:t>
      </w:r>
      <w:proofErr w:type="spellEnd"/>
      <w:r w:rsidR="00B50487" w:rsidRPr="00201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487" w:rsidRPr="00201413"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 w:rsidR="00B50487" w:rsidRPr="00201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487" w:rsidRPr="00201413">
        <w:rPr>
          <w:rFonts w:ascii="Times New Roman" w:hAnsi="Times New Roman" w:cs="Times New Roman"/>
          <w:sz w:val="24"/>
          <w:szCs w:val="24"/>
        </w:rPr>
        <w:t>потРебителей</w:t>
      </w:r>
      <w:proofErr w:type="spellEnd"/>
      <w:r w:rsidR="00B50487" w:rsidRPr="00201413">
        <w:rPr>
          <w:rFonts w:ascii="Times New Roman" w:hAnsi="Times New Roman" w:cs="Times New Roman"/>
          <w:sz w:val="24"/>
          <w:szCs w:val="24"/>
        </w:rPr>
        <w:t xml:space="preserve"> Инновационных </w:t>
      </w:r>
      <w:proofErr w:type="spellStart"/>
      <w:r w:rsidR="00B50487" w:rsidRPr="00201413">
        <w:rPr>
          <w:rFonts w:ascii="Times New Roman" w:hAnsi="Times New Roman" w:cs="Times New Roman"/>
          <w:sz w:val="24"/>
          <w:szCs w:val="24"/>
        </w:rPr>
        <w:t>уСлуг</w:t>
      </w:r>
      <w:proofErr w:type="spellEnd"/>
      <w:r w:rsidR="00B50487" w:rsidRPr="00201413">
        <w:rPr>
          <w:rFonts w:ascii="Times New Roman" w:hAnsi="Times New Roman" w:cs="Times New Roman"/>
          <w:sz w:val="24"/>
          <w:szCs w:val="24"/>
        </w:rPr>
        <w:t xml:space="preserve"> и продуктов (ОНТАРИС)</w:t>
      </w:r>
      <w:r w:rsidRPr="00201413">
        <w:rPr>
          <w:rFonts w:ascii="Times New Roman" w:hAnsi="Times New Roman" w:cs="Times New Roman"/>
          <w:sz w:val="24"/>
          <w:szCs w:val="24"/>
        </w:rPr>
        <w:t>»</w:t>
      </w:r>
    </w:p>
    <w:p w14:paraId="31E7364C" w14:textId="2AD6E1F7" w:rsidR="00B50487" w:rsidRPr="00201413" w:rsidRDefault="00E1313D" w:rsidP="61A2F808">
      <w:pPr>
        <w:jc w:val="center"/>
        <w:rPr>
          <w:rFonts w:ascii="Times New Roman" w:hAnsi="Times New Roman" w:cs="Times New Roman"/>
          <w:sz w:val="24"/>
          <w:szCs w:val="24"/>
        </w:rPr>
      </w:pPr>
      <w:r w:rsidRPr="61A2F808">
        <w:rPr>
          <w:rFonts w:ascii="Times New Roman" w:hAnsi="Times New Roman" w:cs="Times New Roman"/>
          <w:sz w:val="24"/>
          <w:szCs w:val="24"/>
        </w:rPr>
        <w:t>з</w:t>
      </w:r>
      <w:r w:rsidR="00B50487" w:rsidRPr="61A2F808">
        <w:rPr>
          <w:rFonts w:ascii="Times New Roman" w:hAnsi="Times New Roman" w:cs="Times New Roman"/>
          <w:sz w:val="24"/>
          <w:szCs w:val="24"/>
        </w:rPr>
        <w:t>а период 01.11.2019 – 15.</w:t>
      </w:r>
      <w:r w:rsidR="521A139A" w:rsidRPr="61A2F808">
        <w:rPr>
          <w:rFonts w:ascii="Times New Roman" w:hAnsi="Times New Roman" w:cs="Times New Roman"/>
          <w:sz w:val="24"/>
          <w:szCs w:val="24"/>
        </w:rPr>
        <w:t>05</w:t>
      </w:r>
      <w:r w:rsidR="00B50487" w:rsidRPr="61A2F808">
        <w:rPr>
          <w:rFonts w:ascii="Times New Roman" w:hAnsi="Times New Roman" w:cs="Times New Roman"/>
          <w:sz w:val="24"/>
          <w:szCs w:val="24"/>
        </w:rPr>
        <w:t>.202</w:t>
      </w:r>
      <w:r w:rsidR="429A68F3" w:rsidRPr="61A2F808">
        <w:rPr>
          <w:rFonts w:ascii="Times New Roman" w:hAnsi="Times New Roman" w:cs="Times New Roman"/>
          <w:sz w:val="24"/>
          <w:szCs w:val="24"/>
        </w:rPr>
        <w:t>1</w:t>
      </w:r>
    </w:p>
    <w:p w14:paraId="08741460" w14:textId="1D6C700F" w:rsidR="00B50487" w:rsidRPr="00201413" w:rsidRDefault="00B50487" w:rsidP="00B504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413">
        <w:rPr>
          <w:rFonts w:ascii="Times New Roman" w:hAnsi="Times New Roman" w:cs="Times New Roman"/>
          <w:b/>
          <w:bCs/>
          <w:sz w:val="24"/>
          <w:szCs w:val="24"/>
        </w:rPr>
        <w:t xml:space="preserve">Состав участников проекта: </w:t>
      </w:r>
    </w:p>
    <w:p w14:paraId="6413B415" w14:textId="41C65EF4" w:rsidR="00B50487" w:rsidRPr="00201413" w:rsidRDefault="00B50487" w:rsidP="00B50487">
      <w:pPr>
        <w:jc w:val="both"/>
        <w:rPr>
          <w:rFonts w:ascii="Times New Roman" w:hAnsi="Times New Roman" w:cs="Times New Roman"/>
          <w:sz w:val="24"/>
          <w:szCs w:val="24"/>
        </w:rPr>
      </w:pPr>
      <w:r w:rsidRPr="00201413">
        <w:rPr>
          <w:rFonts w:ascii="Times New Roman" w:hAnsi="Times New Roman" w:cs="Times New Roman"/>
          <w:sz w:val="24"/>
          <w:szCs w:val="24"/>
        </w:rPr>
        <w:t xml:space="preserve">Руководитель: проф., д.т.н., </w:t>
      </w:r>
      <w:proofErr w:type="gramStart"/>
      <w:r w:rsidRPr="00201413">
        <w:rPr>
          <w:rFonts w:ascii="Times New Roman" w:hAnsi="Times New Roman" w:cs="Times New Roman"/>
          <w:sz w:val="24"/>
          <w:szCs w:val="24"/>
        </w:rPr>
        <w:t>Т.А.</w:t>
      </w:r>
      <w:proofErr w:type="gramEnd"/>
      <w:r w:rsidRPr="00201413">
        <w:rPr>
          <w:rFonts w:ascii="Times New Roman" w:hAnsi="Times New Roman" w:cs="Times New Roman"/>
          <w:sz w:val="24"/>
          <w:szCs w:val="24"/>
        </w:rPr>
        <w:t xml:space="preserve"> Гаврилова</w:t>
      </w:r>
    </w:p>
    <w:p w14:paraId="72357F18" w14:textId="29952C81" w:rsidR="00B50487" w:rsidRPr="00201413" w:rsidRDefault="00B50487" w:rsidP="00B50487">
      <w:pPr>
        <w:jc w:val="both"/>
        <w:rPr>
          <w:rFonts w:ascii="Times New Roman" w:hAnsi="Times New Roman" w:cs="Times New Roman"/>
          <w:sz w:val="24"/>
          <w:szCs w:val="24"/>
        </w:rPr>
      </w:pPr>
      <w:r w:rsidRPr="00201413">
        <w:rPr>
          <w:rFonts w:ascii="Times New Roman" w:hAnsi="Times New Roman" w:cs="Times New Roman"/>
          <w:sz w:val="24"/>
          <w:szCs w:val="24"/>
        </w:rPr>
        <w:t xml:space="preserve">Исполнители: к.т.н., доцент </w:t>
      </w:r>
      <w:proofErr w:type="gramStart"/>
      <w:r w:rsidRPr="00201413">
        <w:rPr>
          <w:rFonts w:ascii="Times New Roman" w:hAnsi="Times New Roman" w:cs="Times New Roman"/>
          <w:sz w:val="24"/>
          <w:szCs w:val="24"/>
        </w:rPr>
        <w:t>Д.В.</w:t>
      </w:r>
      <w:proofErr w:type="gramEnd"/>
      <w:r w:rsidRPr="00201413">
        <w:rPr>
          <w:rFonts w:ascii="Times New Roman" w:hAnsi="Times New Roman" w:cs="Times New Roman"/>
          <w:sz w:val="24"/>
          <w:szCs w:val="24"/>
        </w:rPr>
        <w:t xml:space="preserve"> Кудрявцев, к.э.н., доцент М.М. Смирнова, ассистент К.С. Головачева </w:t>
      </w:r>
    </w:p>
    <w:p w14:paraId="1BB89D72" w14:textId="414A121A" w:rsidR="00B50487" w:rsidRPr="00201413" w:rsidRDefault="00B50487" w:rsidP="00B5048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413">
        <w:rPr>
          <w:rFonts w:ascii="Times New Roman" w:hAnsi="Times New Roman" w:cs="Times New Roman"/>
          <w:b/>
          <w:bCs/>
          <w:sz w:val="24"/>
          <w:szCs w:val="24"/>
        </w:rPr>
        <w:t>Основная идея и задача проекта</w:t>
      </w:r>
    </w:p>
    <w:p w14:paraId="25FB8ACC" w14:textId="580C0BC2" w:rsidR="00B50487" w:rsidRPr="00201413" w:rsidRDefault="00A90F06" w:rsidP="00B5048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</w:t>
      </w:r>
      <w:r w:rsidR="00AD7380">
        <w:rPr>
          <w:rFonts w:ascii="Times New Roman" w:hAnsi="Times New Roman" w:cs="Times New Roman"/>
          <w:sz w:val="24"/>
          <w:szCs w:val="24"/>
        </w:rPr>
        <w:t>ада</w:t>
      </w:r>
      <w:r>
        <w:rPr>
          <w:rFonts w:ascii="Times New Roman" w:hAnsi="Times New Roman" w:cs="Times New Roman"/>
          <w:sz w:val="24"/>
          <w:szCs w:val="24"/>
        </w:rPr>
        <w:t xml:space="preserve">ча проекта – </w:t>
      </w:r>
      <w:r w:rsidR="00B50487" w:rsidRPr="00201413">
        <w:rPr>
          <w:rFonts w:ascii="Times New Roman" w:hAnsi="Times New Roman" w:cs="Times New Roman"/>
          <w:sz w:val="24"/>
          <w:szCs w:val="24"/>
        </w:rPr>
        <w:t>разработк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50487" w:rsidRPr="00201413">
        <w:rPr>
          <w:rFonts w:ascii="Times New Roman" w:hAnsi="Times New Roman" w:cs="Times New Roman"/>
          <w:sz w:val="24"/>
          <w:szCs w:val="24"/>
        </w:rPr>
        <w:t xml:space="preserve"> онтологии знаний потребителей инновационных продуктов и услуг</w:t>
      </w:r>
      <w:r>
        <w:rPr>
          <w:rFonts w:ascii="Times New Roman" w:hAnsi="Times New Roman" w:cs="Times New Roman"/>
          <w:sz w:val="24"/>
          <w:szCs w:val="24"/>
        </w:rPr>
        <w:t xml:space="preserve">, интегрирующая результаты </w:t>
      </w:r>
      <w:r w:rsidRPr="00201413">
        <w:rPr>
          <w:rFonts w:ascii="Times New Roman" w:hAnsi="Times New Roman" w:cs="Times New Roman"/>
          <w:sz w:val="24"/>
          <w:szCs w:val="24"/>
        </w:rPr>
        <w:t>существующи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01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исследований</w:t>
      </w:r>
      <w:r w:rsidRPr="00201413">
        <w:rPr>
          <w:rFonts w:ascii="Times New Roman" w:hAnsi="Times New Roman" w:cs="Times New Roman"/>
          <w:sz w:val="24"/>
          <w:szCs w:val="24"/>
        </w:rPr>
        <w:t xml:space="preserve"> в области знаний потребителей</w:t>
      </w:r>
      <w:r w:rsidR="00B50487" w:rsidRPr="002014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Предложенная</w:t>
      </w:r>
      <w:r w:rsidR="00B50487" w:rsidRPr="00201413">
        <w:rPr>
          <w:rFonts w:ascii="Times New Roman" w:hAnsi="Times New Roman" w:cs="Times New Roman"/>
          <w:sz w:val="24"/>
          <w:szCs w:val="24"/>
        </w:rPr>
        <w:t xml:space="preserve"> онтология </w:t>
      </w:r>
      <w:r>
        <w:rPr>
          <w:rFonts w:ascii="Times New Roman" w:hAnsi="Times New Roman" w:cs="Times New Roman"/>
          <w:sz w:val="24"/>
          <w:szCs w:val="24"/>
        </w:rPr>
        <w:t>состоит</w:t>
      </w:r>
      <w:r w:rsidR="00B50487" w:rsidRPr="00201413">
        <w:rPr>
          <w:rFonts w:ascii="Times New Roman" w:hAnsi="Times New Roman" w:cs="Times New Roman"/>
          <w:sz w:val="24"/>
          <w:szCs w:val="24"/>
        </w:rPr>
        <w:t xml:space="preserve"> из иерархии понятий предметной области, связей между ними и законов, которые действуют в рамках модели. </w:t>
      </w:r>
    </w:p>
    <w:p w14:paraId="63E51261" w14:textId="08CD3085" w:rsidR="00B50487" w:rsidRPr="00201413" w:rsidRDefault="00A90F06" w:rsidP="00B5048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50487" w:rsidRPr="00201413">
        <w:rPr>
          <w:rFonts w:ascii="Times New Roman" w:hAnsi="Times New Roman" w:cs="Times New Roman"/>
          <w:sz w:val="24"/>
          <w:szCs w:val="24"/>
        </w:rPr>
        <w:t>нтеграци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50487" w:rsidRPr="00201413">
        <w:rPr>
          <w:rFonts w:ascii="Times New Roman" w:hAnsi="Times New Roman" w:cs="Times New Roman"/>
          <w:sz w:val="24"/>
          <w:szCs w:val="24"/>
        </w:rPr>
        <w:t xml:space="preserve"> научных </w:t>
      </w:r>
      <w:r>
        <w:rPr>
          <w:rFonts w:ascii="Times New Roman" w:hAnsi="Times New Roman" w:cs="Times New Roman"/>
          <w:sz w:val="24"/>
          <w:szCs w:val="24"/>
        </w:rPr>
        <w:t>исследований в области знаний потребителей</w:t>
      </w:r>
      <w:r w:rsidR="00B50487" w:rsidRPr="00201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позволяет</w:t>
      </w:r>
      <w:r w:rsidR="00B50487" w:rsidRPr="00201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решить </w:t>
      </w:r>
      <w:r w:rsidR="00B50487" w:rsidRPr="00201413">
        <w:rPr>
          <w:rFonts w:ascii="Times New Roman" w:hAnsi="Times New Roman" w:cs="Times New Roman"/>
          <w:sz w:val="24"/>
          <w:szCs w:val="24"/>
        </w:rPr>
        <w:t>проблем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50487" w:rsidRPr="00201413">
        <w:rPr>
          <w:rFonts w:ascii="Times New Roman" w:hAnsi="Times New Roman" w:cs="Times New Roman"/>
          <w:sz w:val="24"/>
          <w:szCs w:val="24"/>
        </w:rPr>
        <w:t xml:space="preserve"> фрагментарности и разрозненности терминологической базы, </w:t>
      </w:r>
      <w:r w:rsidR="00F347B8">
        <w:rPr>
          <w:rFonts w:ascii="Times New Roman" w:hAnsi="Times New Roman" w:cs="Times New Roman"/>
          <w:sz w:val="24"/>
          <w:szCs w:val="24"/>
        </w:rPr>
        <w:t xml:space="preserve">урегулировать </w:t>
      </w:r>
      <w:r w:rsidR="00F4311D">
        <w:rPr>
          <w:rFonts w:ascii="Times New Roman" w:hAnsi="Times New Roman" w:cs="Times New Roman"/>
          <w:sz w:val="24"/>
          <w:szCs w:val="24"/>
        </w:rPr>
        <w:t>противоречия</w:t>
      </w:r>
      <w:r w:rsidR="00B50487" w:rsidRPr="00201413">
        <w:rPr>
          <w:rFonts w:ascii="Times New Roman" w:hAnsi="Times New Roman" w:cs="Times New Roman"/>
          <w:sz w:val="24"/>
          <w:szCs w:val="24"/>
        </w:rPr>
        <w:t xml:space="preserve"> в исторически сложившихся </w:t>
      </w:r>
      <w:r w:rsidR="00F347B8" w:rsidRPr="00201413">
        <w:rPr>
          <w:rFonts w:ascii="Times New Roman" w:hAnsi="Times New Roman" w:cs="Times New Roman"/>
          <w:sz w:val="24"/>
          <w:szCs w:val="24"/>
        </w:rPr>
        <w:t xml:space="preserve">теоретических </w:t>
      </w:r>
      <w:r w:rsidR="00B50487" w:rsidRPr="00201413">
        <w:rPr>
          <w:rFonts w:ascii="Times New Roman" w:hAnsi="Times New Roman" w:cs="Times New Roman"/>
          <w:sz w:val="24"/>
          <w:szCs w:val="24"/>
        </w:rPr>
        <w:t>подходах и методологи</w:t>
      </w:r>
      <w:r w:rsidR="00F347B8">
        <w:rPr>
          <w:rFonts w:ascii="Times New Roman" w:hAnsi="Times New Roman" w:cs="Times New Roman"/>
          <w:sz w:val="24"/>
          <w:szCs w:val="24"/>
        </w:rPr>
        <w:t>ях</w:t>
      </w:r>
      <w:r w:rsidR="00B50487" w:rsidRPr="00201413">
        <w:rPr>
          <w:rFonts w:ascii="Times New Roman" w:hAnsi="Times New Roman" w:cs="Times New Roman"/>
          <w:sz w:val="24"/>
          <w:szCs w:val="24"/>
        </w:rPr>
        <w:t xml:space="preserve"> исследований.</w:t>
      </w:r>
    </w:p>
    <w:p w14:paraId="3B3E1BDF" w14:textId="14A885E5" w:rsidR="00292E72" w:rsidRPr="00201413" w:rsidRDefault="00292E72" w:rsidP="00B5048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1D">
        <w:rPr>
          <w:rFonts w:ascii="Times New Roman" w:hAnsi="Times New Roman" w:cs="Times New Roman"/>
          <w:sz w:val="24"/>
          <w:szCs w:val="24"/>
        </w:rPr>
        <w:t>Данный отчет полностью основан на формулировках, представленных в документе «Обоснование целесообразности реализации проекта», приложенной к первоначальной поддержанной заявке.</w:t>
      </w:r>
    </w:p>
    <w:p w14:paraId="2601237D" w14:textId="629FE928" w:rsidR="00E1313D" w:rsidRPr="00201413" w:rsidRDefault="00E131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1413">
        <w:rPr>
          <w:rFonts w:ascii="Times New Roman" w:hAnsi="Times New Roman" w:cs="Times New Roman"/>
          <w:b/>
          <w:bCs/>
          <w:sz w:val="24"/>
          <w:szCs w:val="24"/>
        </w:rPr>
        <w:t>Реализация целей и задач проекта</w:t>
      </w:r>
    </w:p>
    <w:p w14:paraId="004A3A67" w14:textId="7E874223" w:rsidR="00B50487" w:rsidRPr="00201413" w:rsidRDefault="00B50487">
      <w:pPr>
        <w:rPr>
          <w:rFonts w:ascii="Times New Roman" w:hAnsi="Times New Roman" w:cs="Times New Roman"/>
          <w:sz w:val="24"/>
          <w:szCs w:val="24"/>
        </w:rPr>
      </w:pPr>
      <w:r w:rsidRPr="00201413">
        <w:rPr>
          <w:rFonts w:ascii="Times New Roman" w:hAnsi="Times New Roman" w:cs="Times New Roman"/>
          <w:sz w:val="24"/>
          <w:szCs w:val="24"/>
        </w:rPr>
        <w:t xml:space="preserve">За отчетный период реализации проекта командой исследователей проведены работы по </w:t>
      </w:r>
      <w:r w:rsidRPr="00201413">
        <w:rPr>
          <w:rFonts w:ascii="Times New Roman" w:hAnsi="Times New Roman" w:cs="Times New Roman"/>
          <w:b/>
          <w:bCs/>
          <w:sz w:val="24"/>
          <w:szCs w:val="24"/>
        </w:rPr>
        <w:t>реализации задач</w:t>
      </w:r>
      <w:r w:rsidRPr="00201413">
        <w:rPr>
          <w:rFonts w:ascii="Times New Roman" w:hAnsi="Times New Roman" w:cs="Times New Roman"/>
          <w:sz w:val="24"/>
          <w:szCs w:val="24"/>
        </w:rPr>
        <w:t>, изначально сформулированных в рамках обоснования</w:t>
      </w:r>
      <w:r w:rsidR="00E1313D" w:rsidRPr="00201413">
        <w:rPr>
          <w:rFonts w:ascii="Times New Roman" w:hAnsi="Times New Roman" w:cs="Times New Roman"/>
          <w:sz w:val="24"/>
          <w:szCs w:val="24"/>
        </w:rPr>
        <w:t xml:space="preserve"> ц</w:t>
      </w:r>
      <w:r w:rsidRPr="00201413">
        <w:rPr>
          <w:rFonts w:ascii="Times New Roman" w:hAnsi="Times New Roman" w:cs="Times New Roman"/>
          <w:sz w:val="24"/>
          <w:szCs w:val="24"/>
        </w:rPr>
        <w:t>елесообразности проведения проекта:</w:t>
      </w:r>
    </w:p>
    <w:p w14:paraId="59B202FC" w14:textId="1488503A" w:rsidR="00B50487" w:rsidRPr="00201413" w:rsidRDefault="00B50487" w:rsidP="00B50487">
      <w:pPr>
        <w:pStyle w:val="ListParagraph"/>
        <w:numPr>
          <w:ilvl w:val="0"/>
          <w:numId w:val="2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8D979D9">
        <w:rPr>
          <w:rFonts w:ascii="Times New Roman" w:hAnsi="Times New Roman" w:cs="Times New Roman"/>
          <w:sz w:val="24"/>
          <w:szCs w:val="24"/>
        </w:rPr>
        <w:t>Определение требований к онтологии. Создание онтологии, как и любого другого искусственного артефакта, предполагает определение потенциальных пользователей и сценариев использования онтологии, выявление функциональных и нефункциональных требований к онтологии.</w:t>
      </w:r>
    </w:p>
    <w:p w14:paraId="33A19A87" w14:textId="77777777" w:rsidR="00B50487" w:rsidRPr="00201413" w:rsidRDefault="00B50487" w:rsidP="00B504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5539C0" w14:textId="536713E1" w:rsidR="00B50487" w:rsidRPr="00201413" w:rsidRDefault="00E413B5" w:rsidP="3EBC94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3EBC9487">
        <w:rPr>
          <w:rFonts w:ascii="Times New Roman" w:hAnsi="Times New Roman" w:cs="Times New Roman"/>
          <w:i/>
          <w:iCs/>
          <w:sz w:val="24"/>
          <w:szCs w:val="24"/>
        </w:rPr>
        <w:t>Проведенные работы:</w:t>
      </w:r>
      <w:r w:rsidRPr="3EBC94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9E763" w14:textId="73C80FC4" w:rsidR="00B50487" w:rsidRPr="003E09A8" w:rsidRDefault="0F6CD03D" w:rsidP="3EBC94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E09A8">
        <w:rPr>
          <w:rFonts w:ascii="Times New Roman" w:hAnsi="Times New Roman" w:cs="Times New Roman"/>
          <w:sz w:val="24"/>
          <w:szCs w:val="24"/>
        </w:rPr>
        <w:t>Проведен обзор литературы, на основе которого сформулированы требования к онтологии</w:t>
      </w:r>
      <w:r w:rsidR="003E3A71" w:rsidRPr="003E09A8">
        <w:rPr>
          <w:rFonts w:ascii="Times New Roman" w:hAnsi="Times New Roman" w:cs="Times New Roman"/>
          <w:sz w:val="24"/>
          <w:szCs w:val="24"/>
        </w:rPr>
        <w:t xml:space="preserve"> (см. приложение</w:t>
      </w:r>
      <w:r w:rsidR="003E09A8" w:rsidRPr="003E09A8">
        <w:rPr>
          <w:rFonts w:ascii="Times New Roman" w:hAnsi="Times New Roman" w:cs="Times New Roman"/>
          <w:sz w:val="24"/>
          <w:szCs w:val="24"/>
        </w:rPr>
        <w:t xml:space="preserve"> 1</w:t>
      </w:r>
      <w:r w:rsidR="003E3A71" w:rsidRPr="003E09A8">
        <w:rPr>
          <w:rFonts w:ascii="Times New Roman" w:hAnsi="Times New Roman" w:cs="Times New Roman"/>
          <w:sz w:val="24"/>
          <w:szCs w:val="24"/>
        </w:rPr>
        <w:t xml:space="preserve">). </w:t>
      </w:r>
      <w:r w:rsidR="00F4311D" w:rsidRPr="003E09A8">
        <w:rPr>
          <w:rFonts w:ascii="Times New Roman" w:hAnsi="Times New Roman" w:cs="Times New Roman"/>
          <w:sz w:val="24"/>
          <w:szCs w:val="24"/>
        </w:rPr>
        <w:t>Т</w:t>
      </w:r>
      <w:r w:rsidR="003E3A71" w:rsidRPr="003E09A8">
        <w:rPr>
          <w:rFonts w:ascii="Times New Roman" w:hAnsi="Times New Roman" w:cs="Times New Roman"/>
          <w:sz w:val="24"/>
          <w:szCs w:val="24"/>
        </w:rPr>
        <w:t xml:space="preserve">ребования к онтологии позволили сфокусировать </w:t>
      </w:r>
      <w:r w:rsidR="0043247F" w:rsidRPr="003E09A8">
        <w:rPr>
          <w:rFonts w:ascii="Times New Roman" w:hAnsi="Times New Roman" w:cs="Times New Roman"/>
          <w:sz w:val="24"/>
          <w:szCs w:val="24"/>
        </w:rPr>
        <w:t xml:space="preserve">последующий </w:t>
      </w:r>
      <w:r w:rsidR="003E3A71" w:rsidRPr="003E09A8">
        <w:rPr>
          <w:rFonts w:ascii="Times New Roman" w:hAnsi="Times New Roman" w:cs="Times New Roman"/>
          <w:sz w:val="24"/>
          <w:szCs w:val="24"/>
        </w:rPr>
        <w:t>сбор информации</w:t>
      </w:r>
      <w:r w:rsidR="00A01431">
        <w:rPr>
          <w:rFonts w:ascii="Times New Roman" w:hAnsi="Times New Roman" w:cs="Times New Roman"/>
          <w:sz w:val="24"/>
          <w:szCs w:val="24"/>
        </w:rPr>
        <w:t>, выделить о</w:t>
      </w:r>
      <w:r w:rsidR="00A01431" w:rsidRPr="00A01431">
        <w:rPr>
          <w:rFonts w:ascii="Times New Roman" w:hAnsi="Times New Roman" w:cs="Times New Roman"/>
          <w:sz w:val="24"/>
          <w:szCs w:val="24"/>
        </w:rPr>
        <w:t>сновные группы понятий онтологии знаний потребителей</w:t>
      </w:r>
      <w:r w:rsidR="003E3A71" w:rsidRPr="003E09A8">
        <w:rPr>
          <w:rFonts w:ascii="Times New Roman" w:hAnsi="Times New Roman" w:cs="Times New Roman"/>
          <w:sz w:val="24"/>
          <w:szCs w:val="24"/>
        </w:rPr>
        <w:t xml:space="preserve"> </w:t>
      </w:r>
      <w:r w:rsidR="00A01431" w:rsidRPr="003E09A8">
        <w:rPr>
          <w:rFonts w:ascii="Times New Roman" w:hAnsi="Times New Roman" w:cs="Times New Roman"/>
          <w:sz w:val="24"/>
          <w:szCs w:val="24"/>
        </w:rPr>
        <w:t xml:space="preserve">(см. приложение </w:t>
      </w:r>
      <w:r w:rsidR="00A01431">
        <w:rPr>
          <w:rFonts w:ascii="Times New Roman" w:hAnsi="Times New Roman" w:cs="Times New Roman"/>
          <w:sz w:val="24"/>
          <w:szCs w:val="24"/>
        </w:rPr>
        <w:t>2</w:t>
      </w:r>
      <w:r w:rsidR="00A01431" w:rsidRPr="003E09A8">
        <w:rPr>
          <w:rFonts w:ascii="Times New Roman" w:hAnsi="Times New Roman" w:cs="Times New Roman"/>
          <w:sz w:val="24"/>
          <w:szCs w:val="24"/>
        </w:rPr>
        <w:t>)</w:t>
      </w:r>
      <w:r w:rsidR="00A01431">
        <w:rPr>
          <w:rFonts w:ascii="Times New Roman" w:hAnsi="Times New Roman" w:cs="Times New Roman"/>
          <w:sz w:val="24"/>
          <w:szCs w:val="24"/>
        </w:rPr>
        <w:t xml:space="preserve"> </w:t>
      </w:r>
      <w:r w:rsidR="003E3A71" w:rsidRPr="003E09A8">
        <w:rPr>
          <w:rFonts w:ascii="Times New Roman" w:hAnsi="Times New Roman" w:cs="Times New Roman"/>
          <w:sz w:val="24"/>
          <w:szCs w:val="24"/>
        </w:rPr>
        <w:t>и создать первую версию онтологии</w:t>
      </w:r>
      <w:r w:rsidR="003E09A8" w:rsidRPr="003E09A8">
        <w:rPr>
          <w:rFonts w:ascii="Times New Roman" w:hAnsi="Times New Roman" w:cs="Times New Roman"/>
          <w:sz w:val="24"/>
          <w:szCs w:val="24"/>
        </w:rPr>
        <w:t xml:space="preserve"> (см. приложение </w:t>
      </w:r>
      <w:r w:rsidR="00A01431">
        <w:rPr>
          <w:rFonts w:ascii="Times New Roman" w:hAnsi="Times New Roman" w:cs="Times New Roman"/>
          <w:sz w:val="24"/>
          <w:szCs w:val="24"/>
        </w:rPr>
        <w:t>3</w:t>
      </w:r>
      <w:r w:rsidR="003E09A8" w:rsidRPr="003E09A8">
        <w:rPr>
          <w:rFonts w:ascii="Times New Roman" w:hAnsi="Times New Roman" w:cs="Times New Roman"/>
          <w:sz w:val="24"/>
          <w:szCs w:val="24"/>
        </w:rPr>
        <w:t>)</w:t>
      </w:r>
      <w:r w:rsidR="003E3A71" w:rsidRPr="003E09A8">
        <w:rPr>
          <w:rFonts w:ascii="Times New Roman" w:hAnsi="Times New Roman" w:cs="Times New Roman"/>
          <w:sz w:val="24"/>
          <w:szCs w:val="24"/>
        </w:rPr>
        <w:t>.</w:t>
      </w:r>
    </w:p>
    <w:p w14:paraId="5640D3AA" w14:textId="5D11BC86" w:rsidR="00B50487" w:rsidRPr="00201413" w:rsidRDefault="003E3A71" w:rsidP="00B504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E09A8">
        <w:rPr>
          <w:rFonts w:ascii="Times New Roman" w:hAnsi="Times New Roman" w:cs="Times New Roman"/>
          <w:sz w:val="24"/>
          <w:szCs w:val="24"/>
        </w:rPr>
        <w:t xml:space="preserve">Выполнено обсуждение и уточнение </w:t>
      </w:r>
      <w:r w:rsidR="00B50487" w:rsidRPr="003E09A8">
        <w:rPr>
          <w:rFonts w:ascii="Times New Roman" w:hAnsi="Times New Roman" w:cs="Times New Roman"/>
          <w:sz w:val="24"/>
          <w:szCs w:val="24"/>
        </w:rPr>
        <w:t>требовани</w:t>
      </w:r>
      <w:r w:rsidRPr="003E09A8">
        <w:rPr>
          <w:rFonts w:ascii="Times New Roman" w:hAnsi="Times New Roman" w:cs="Times New Roman"/>
          <w:sz w:val="24"/>
          <w:szCs w:val="24"/>
        </w:rPr>
        <w:t>й</w:t>
      </w:r>
      <w:r w:rsidR="00B50487" w:rsidRPr="003E09A8">
        <w:rPr>
          <w:rFonts w:ascii="Times New Roman" w:hAnsi="Times New Roman" w:cs="Times New Roman"/>
          <w:sz w:val="24"/>
          <w:szCs w:val="24"/>
        </w:rPr>
        <w:t xml:space="preserve"> </w:t>
      </w:r>
      <w:r w:rsidRPr="003E09A8">
        <w:rPr>
          <w:rFonts w:ascii="Times New Roman" w:hAnsi="Times New Roman" w:cs="Times New Roman"/>
          <w:sz w:val="24"/>
          <w:szCs w:val="24"/>
        </w:rPr>
        <w:t xml:space="preserve">онтологии </w:t>
      </w:r>
      <w:r w:rsidR="00B50487" w:rsidRPr="003E09A8">
        <w:rPr>
          <w:rFonts w:ascii="Times New Roman" w:hAnsi="Times New Roman" w:cs="Times New Roman"/>
          <w:sz w:val="24"/>
          <w:szCs w:val="24"/>
        </w:rPr>
        <w:t xml:space="preserve">в рамках проведения круглого стола с участием представителей академической среды и практиков (13.11.2020) в рамках ежегодной конференции </w:t>
      </w:r>
      <w:r w:rsidR="00B50487" w:rsidRPr="003E09A8">
        <w:rPr>
          <w:rFonts w:ascii="Times New Roman" w:hAnsi="Times New Roman" w:cs="Times New Roman"/>
          <w:sz w:val="24"/>
          <w:szCs w:val="24"/>
          <w:lang w:val="en-US"/>
        </w:rPr>
        <w:t>EMC</w:t>
      </w:r>
      <w:r w:rsidR="00B50487" w:rsidRPr="003E09A8">
        <w:rPr>
          <w:rFonts w:ascii="Times New Roman" w:hAnsi="Times New Roman" w:cs="Times New Roman"/>
          <w:sz w:val="24"/>
          <w:szCs w:val="24"/>
        </w:rPr>
        <w:t xml:space="preserve"> 2020.</w:t>
      </w:r>
      <w:r w:rsidR="00E413B5" w:rsidRPr="003E09A8">
        <w:rPr>
          <w:rFonts w:ascii="Times New Roman" w:hAnsi="Times New Roman" w:cs="Times New Roman"/>
          <w:sz w:val="24"/>
          <w:szCs w:val="24"/>
        </w:rPr>
        <w:t xml:space="preserve"> Сформулированы условия для использования онтологии (например, новые сложные продукты или сервисы, инновационные продукты или сервисы), а также сформулированы особенности «разрыва» в постановке задачи с точки зрения академического сообщества и практиков. С точки зрения академического сообщества сформулирован междисциплинарный разрыв, например, между исследованиями в </w:t>
      </w:r>
      <w:r w:rsidR="00E413B5" w:rsidRPr="003E09A8">
        <w:rPr>
          <w:rFonts w:ascii="Times New Roman" w:hAnsi="Times New Roman" w:cs="Times New Roman"/>
          <w:sz w:val="24"/>
          <w:szCs w:val="24"/>
        </w:rPr>
        <w:lastRenderedPageBreak/>
        <w:t>области маркетинга, поведения потребителей и бизнес-информатики, управления знаниями.</w:t>
      </w:r>
    </w:p>
    <w:p w14:paraId="0FA93AB5" w14:textId="77777777" w:rsidR="00B50487" w:rsidRPr="00201413" w:rsidRDefault="00B50487" w:rsidP="00B504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58411F" w14:textId="093B625A" w:rsidR="00B50487" w:rsidRPr="00201413" w:rsidRDefault="00B50487" w:rsidP="00E413B5">
      <w:pPr>
        <w:pStyle w:val="ListParagraph"/>
        <w:numPr>
          <w:ilvl w:val="0"/>
          <w:numId w:val="2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8D979D9">
        <w:rPr>
          <w:rFonts w:ascii="Times New Roman" w:hAnsi="Times New Roman" w:cs="Times New Roman"/>
          <w:sz w:val="24"/>
          <w:szCs w:val="24"/>
        </w:rPr>
        <w:t>Получение знаний с помощью анализа документов (публикаций, существующих онтологий и тезаурусов по смежным вопросам), а также путем глубинных интервью с экспертами предметной области.</w:t>
      </w:r>
    </w:p>
    <w:p w14:paraId="7A1C18E8" w14:textId="77777777" w:rsidR="00430345" w:rsidRPr="00201413" w:rsidRDefault="00430345" w:rsidP="00E413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1D847D" w14:textId="77777777" w:rsidR="0043247F" w:rsidRDefault="0039135E" w:rsidP="00E413B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1413">
        <w:rPr>
          <w:rFonts w:ascii="Times New Roman" w:hAnsi="Times New Roman" w:cs="Times New Roman"/>
          <w:i/>
          <w:iCs/>
          <w:sz w:val="24"/>
          <w:szCs w:val="24"/>
        </w:rPr>
        <w:t>Проведенные работы:</w:t>
      </w:r>
      <w:r w:rsidRPr="002014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4EEAE" w14:textId="3DE97A6D" w:rsidR="0043247F" w:rsidRDefault="0043247F" w:rsidP="00E413B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13B5" w:rsidRPr="00201413">
        <w:rPr>
          <w:rFonts w:ascii="Times New Roman" w:hAnsi="Times New Roman" w:cs="Times New Roman"/>
          <w:sz w:val="24"/>
          <w:szCs w:val="24"/>
        </w:rPr>
        <w:t xml:space="preserve">роведен системный анализ источников </w:t>
      </w:r>
      <w:r w:rsidR="007130A2">
        <w:rPr>
          <w:rFonts w:ascii="Times New Roman" w:hAnsi="Times New Roman" w:cs="Times New Roman"/>
          <w:sz w:val="24"/>
          <w:szCs w:val="24"/>
        </w:rPr>
        <w:t>по теме</w:t>
      </w:r>
      <w:r w:rsidR="00E413B5" w:rsidRPr="00201413">
        <w:rPr>
          <w:rFonts w:ascii="Times New Roman" w:hAnsi="Times New Roman" w:cs="Times New Roman"/>
          <w:sz w:val="24"/>
          <w:szCs w:val="24"/>
        </w:rPr>
        <w:t xml:space="preserve"> знаний о потребителях и знаний потребителей в областях исследований по менеджменту, </w:t>
      </w:r>
      <w:proofErr w:type="gramStart"/>
      <w:r w:rsidR="00E413B5" w:rsidRPr="00201413">
        <w:rPr>
          <w:rFonts w:ascii="Times New Roman" w:hAnsi="Times New Roman" w:cs="Times New Roman"/>
          <w:sz w:val="24"/>
          <w:szCs w:val="24"/>
        </w:rPr>
        <w:t>и в частности</w:t>
      </w:r>
      <w:proofErr w:type="gramEnd"/>
      <w:r w:rsidR="00E413B5" w:rsidRPr="00201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413B5" w:rsidRPr="00201413">
        <w:rPr>
          <w:rFonts w:ascii="Times New Roman" w:hAnsi="Times New Roman" w:cs="Times New Roman"/>
          <w:sz w:val="24"/>
          <w:szCs w:val="24"/>
        </w:rPr>
        <w:t xml:space="preserve">разделах по маркетингу, поведению потребителей, теории инноваций, бизнес-информатики. </w:t>
      </w:r>
    </w:p>
    <w:p w14:paraId="74CE7BFD" w14:textId="0C7A574B" w:rsidR="0043247F" w:rsidRDefault="00430345" w:rsidP="00E413B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1413">
        <w:rPr>
          <w:rFonts w:ascii="Times New Roman" w:hAnsi="Times New Roman" w:cs="Times New Roman"/>
          <w:sz w:val="24"/>
          <w:szCs w:val="24"/>
        </w:rPr>
        <w:t xml:space="preserve">Выделены основные </w:t>
      </w:r>
      <w:r w:rsidR="0043247F">
        <w:rPr>
          <w:rFonts w:ascii="Times New Roman" w:hAnsi="Times New Roman" w:cs="Times New Roman"/>
          <w:sz w:val="24"/>
          <w:szCs w:val="24"/>
        </w:rPr>
        <w:t>термины</w:t>
      </w:r>
      <w:r w:rsidRPr="00201413">
        <w:rPr>
          <w:rFonts w:ascii="Times New Roman" w:hAnsi="Times New Roman" w:cs="Times New Roman"/>
          <w:sz w:val="24"/>
          <w:szCs w:val="24"/>
        </w:rPr>
        <w:t xml:space="preserve"> для использования </w:t>
      </w:r>
      <w:r w:rsidR="00982F47">
        <w:rPr>
          <w:rFonts w:ascii="Times New Roman" w:hAnsi="Times New Roman" w:cs="Times New Roman"/>
          <w:sz w:val="24"/>
          <w:szCs w:val="24"/>
        </w:rPr>
        <w:t>при</w:t>
      </w:r>
      <w:r w:rsidRPr="00201413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982F47">
        <w:rPr>
          <w:rFonts w:ascii="Times New Roman" w:hAnsi="Times New Roman" w:cs="Times New Roman"/>
          <w:sz w:val="24"/>
          <w:szCs w:val="24"/>
        </w:rPr>
        <w:t>и</w:t>
      </w:r>
      <w:r w:rsidRPr="00201413">
        <w:rPr>
          <w:rFonts w:ascii="Times New Roman" w:hAnsi="Times New Roman" w:cs="Times New Roman"/>
          <w:sz w:val="24"/>
          <w:szCs w:val="24"/>
        </w:rPr>
        <w:t xml:space="preserve"> онтологии</w:t>
      </w:r>
      <w:r w:rsidR="00982F47">
        <w:rPr>
          <w:rFonts w:ascii="Times New Roman" w:hAnsi="Times New Roman" w:cs="Times New Roman"/>
          <w:sz w:val="24"/>
          <w:szCs w:val="24"/>
        </w:rPr>
        <w:t xml:space="preserve"> </w:t>
      </w:r>
      <w:r w:rsidR="00EA16F7">
        <w:rPr>
          <w:rFonts w:ascii="Times New Roman" w:hAnsi="Times New Roman" w:cs="Times New Roman"/>
          <w:sz w:val="24"/>
          <w:szCs w:val="24"/>
        </w:rPr>
        <w:t>(</w:t>
      </w:r>
      <w:r w:rsidR="00982F47">
        <w:rPr>
          <w:rFonts w:ascii="Times New Roman" w:hAnsi="Times New Roman" w:cs="Times New Roman"/>
          <w:sz w:val="24"/>
          <w:szCs w:val="24"/>
        </w:rPr>
        <w:t>см. приложени</w:t>
      </w:r>
      <w:r w:rsidR="00EA16F7">
        <w:rPr>
          <w:rFonts w:ascii="Times New Roman" w:hAnsi="Times New Roman" w:cs="Times New Roman"/>
          <w:sz w:val="24"/>
          <w:szCs w:val="24"/>
        </w:rPr>
        <w:t>е 2)</w:t>
      </w:r>
      <w:r w:rsidRPr="002014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6C7540" w14:textId="34831098" w:rsidR="00303D1A" w:rsidRDefault="00303D1A" w:rsidP="00E413B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анализ существующих онтологий, в частности подтверждено отсутствие онтологии знаний потребителей, а также выявлены актуальные онтологии по смежным вопросам – см. в приложении к отчету.</w:t>
      </w:r>
    </w:p>
    <w:p w14:paraId="7E9C5CB4" w14:textId="794C07A7" w:rsidR="00E413B5" w:rsidRPr="00201413" w:rsidRDefault="00430345" w:rsidP="00E413B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01413">
        <w:rPr>
          <w:rFonts w:ascii="Times New Roman" w:hAnsi="Times New Roman" w:cs="Times New Roman"/>
          <w:sz w:val="24"/>
          <w:szCs w:val="24"/>
        </w:rPr>
        <w:t xml:space="preserve">По итогам проведения круглого стола согласовано проведение индивидуальных интервью с экспертами. В частности, свое согласие подтвердили: </w:t>
      </w:r>
    </w:p>
    <w:p w14:paraId="28E4CA15" w14:textId="04437822" w:rsidR="00430345" w:rsidRPr="00201413" w:rsidRDefault="00430345" w:rsidP="00430345">
      <w:pPr>
        <w:pStyle w:val="ListParagraph"/>
        <w:numPr>
          <w:ilvl w:val="0"/>
          <w:numId w:val="19"/>
        </w:numPr>
        <w:rPr>
          <w:rStyle w:val="Hyperlink"/>
          <w:rFonts w:ascii="Times New Roman" w:hAnsi="Times New Roman" w:cs="Times New Roman"/>
          <w:sz w:val="24"/>
          <w:szCs w:val="24"/>
        </w:rPr>
      </w:pPr>
      <w:r w:rsidRPr="00201413">
        <w:rPr>
          <w:rFonts w:ascii="Times New Roman" w:hAnsi="Times New Roman" w:cs="Times New Roman"/>
          <w:sz w:val="24"/>
          <w:szCs w:val="24"/>
        </w:rPr>
        <w:t xml:space="preserve">Юлдашева Оксана </w:t>
      </w:r>
      <w:proofErr w:type="spellStart"/>
      <w:r w:rsidRPr="00201413">
        <w:rPr>
          <w:rFonts w:ascii="Times New Roman" w:hAnsi="Times New Roman" w:cs="Times New Roman"/>
          <w:sz w:val="24"/>
          <w:szCs w:val="24"/>
        </w:rPr>
        <w:t>Урняковна</w:t>
      </w:r>
      <w:proofErr w:type="spellEnd"/>
      <w:r w:rsidRPr="00201413">
        <w:rPr>
          <w:rFonts w:ascii="Times New Roman" w:hAnsi="Times New Roman" w:cs="Times New Roman"/>
          <w:sz w:val="24"/>
          <w:szCs w:val="24"/>
        </w:rPr>
        <w:t xml:space="preserve">, д.э.н., профессор, зав. каф. маркетинга, </w:t>
      </w:r>
      <w:proofErr w:type="spellStart"/>
      <w:r w:rsidRPr="00201413">
        <w:rPr>
          <w:rFonts w:ascii="Times New Roman" w:hAnsi="Times New Roman" w:cs="Times New Roman"/>
          <w:sz w:val="24"/>
          <w:szCs w:val="24"/>
        </w:rPr>
        <w:t>СПбГЭУ</w:t>
      </w:r>
      <w:proofErr w:type="spellEnd"/>
      <w:r w:rsidRPr="00201413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201413">
          <w:rPr>
            <w:rStyle w:val="Hyperlink"/>
            <w:rFonts w:ascii="Times New Roman" w:hAnsi="Times New Roman" w:cs="Times New Roman"/>
            <w:sz w:val="24"/>
            <w:szCs w:val="24"/>
          </w:rPr>
          <w:t>uldasheva2006@yandex.ru</w:t>
        </w:r>
      </w:hyperlink>
      <w:r w:rsidRPr="00201413">
        <w:rPr>
          <w:rStyle w:val="Hyperlink"/>
          <w:rFonts w:ascii="Times New Roman" w:hAnsi="Times New Roman" w:cs="Times New Roman"/>
          <w:sz w:val="24"/>
          <w:szCs w:val="24"/>
        </w:rPr>
        <w:t>,</w:t>
      </w:r>
    </w:p>
    <w:p w14:paraId="2B646793" w14:textId="46CE4FBE" w:rsidR="00430345" w:rsidRPr="00201413" w:rsidRDefault="00430345" w:rsidP="0043034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proofErr w:type="spellStart"/>
      <w:r w:rsidRPr="00201413">
        <w:rPr>
          <w:rFonts w:ascii="Times New Roman" w:hAnsi="Times New Roman" w:cs="Times New Roman"/>
          <w:sz w:val="24"/>
          <w:szCs w:val="24"/>
        </w:rPr>
        <w:t>Красюк</w:t>
      </w:r>
      <w:proofErr w:type="spellEnd"/>
      <w:r w:rsidRPr="00201413">
        <w:rPr>
          <w:rFonts w:ascii="Times New Roman" w:hAnsi="Times New Roman" w:cs="Times New Roman"/>
          <w:sz w:val="24"/>
          <w:szCs w:val="24"/>
        </w:rPr>
        <w:t xml:space="preserve"> Ирина Анатольевна, д.э.н., профессор, Политех,</w:t>
      </w:r>
    </w:p>
    <w:p w14:paraId="4502AA14" w14:textId="77777777" w:rsidR="00430345" w:rsidRPr="00201413" w:rsidRDefault="00430345" w:rsidP="0043034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1413">
        <w:rPr>
          <w:rFonts w:ascii="Times New Roman" w:hAnsi="Times New Roman" w:cs="Times New Roman"/>
          <w:sz w:val="24"/>
          <w:szCs w:val="24"/>
        </w:rPr>
        <w:t>Малыженков</w:t>
      </w:r>
      <w:proofErr w:type="spellEnd"/>
      <w:r w:rsidRPr="00201413">
        <w:rPr>
          <w:rFonts w:ascii="Times New Roman" w:hAnsi="Times New Roman" w:cs="Times New Roman"/>
          <w:sz w:val="24"/>
          <w:szCs w:val="24"/>
        </w:rPr>
        <w:t xml:space="preserve"> Павел Валерьевич, доцент, НИУ ВШЭ (Нижний Новгород), </w:t>
      </w:r>
      <w:hyperlink r:id="rId10" w:history="1">
        <w:r w:rsidRPr="00201413">
          <w:rPr>
            <w:rStyle w:val="Hyperlink"/>
            <w:rFonts w:ascii="Times New Roman" w:hAnsi="Times New Roman" w:cs="Times New Roman"/>
            <w:sz w:val="24"/>
            <w:szCs w:val="24"/>
          </w:rPr>
          <w:t>pmalyzhenkov@hse.ru</w:t>
        </w:r>
      </w:hyperlink>
      <w:r w:rsidRPr="002014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4315A" w14:textId="77777777" w:rsidR="00430345" w:rsidRPr="00201413" w:rsidRDefault="00430345" w:rsidP="0043034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01413">
        <w:rPr>
          <w:rFonts w:ascii="Times New Roman" w:hAnsi="Times New Roman" w:cs="Times New Roman"/>
          <w:sz w:val="24"/>
          <w:szCs w:val="24"/>
        </w:rPr>
        <w:t>Софронова  Ольга</w:t>
      </w:r>
      <w:proofErr w:type="gramEnd"/>
      <w:r w:rsidRPr="00201413">
        <w:rPr>
          <w:rFonts w:ascii="Times New Roman" w:hAnsi="Times New Roman" w:cs="Times New Roman"/>
          <w:sz w:val="24"/>
          <w:szCs w:val="24"/>
        </w:rPr>
        <w:t xml:space="preserve"> Борисовна, консультант по маркетингу, </w:t>
      </w:r>
      <w:hyperlink r:id="rId11" w:history="1">
        <w:r w:rsidRPr="00201413">
          <w:rPr>
            <w:rStyle w:val="Hyperlink"/>
            <w:rFonts w:ascii="Times New Roman" w:hAnsi="Times New Roman" w:cs="Times New Roman"/>
            <w:sz w:val="24"/>
            <w:szCs w:val="24"/>
          </w:rPr>
          <w:t>dandylion@mail.ru</w:t>
        </w:r>
      </w:hyperlink>
      <w:r w:rsidRPr="002014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9774C" w14:textId="6F24A44E" w:rsidR="00430345" w:rsidRPr="00201413" w:rsidRDefault="00430345" w:rsidP="0043034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1413">
        <w:rPr>
          <w:rFonts w:ascii="Times New Roman" w:hAnsi="Times New Roman" w:cs="Times New Roman"/>
          <w:sz w:val="24"/>
          <w:szCs w:val="24"/>
          <w:lang w:val="en-US"/>
        </w:rPr>
        <w:t>Simonova</w:t>
      </w:r>
      <w:proofErr w:type="spellEnd"/>
      <w:r w:rsidRPr="00201413">
        <w:rPr>
          <w:rFonts w:ascii="Times New Roman" w:hAnsi="Times New Roman" w:cs="Times New Roman"/>
          <w:sz w:val="24"/>
          <w:szCs w:val="24"/>
          <w:lang w:val="en-US"/>
        </w:rPr>
        <w:t xml:space="preserve"> Lara, Sr. Information Architect, Miro, </w:t>
      </w:r>
      <w:hyperlink r:id="rId12" w:history="1">
        <w:r w:rsidRPr="0020141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larissasimonova@gmail.com</w:t>
        </w:r>
      </w:hyperlink>
      <w:r w:rsidRPr="00201413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.</w:t>
      </w:r>
      <w:r w:rsidRPr="002014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22CF5CF" w14:textId="77777777" w:rsidR="00E413B5" w:rsidRPr="00201413" w:rsidRDefault="00E413B5" w:rsidP="00E413B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4DC72CA9" w14:textId="6BC0395F" w:rsidR="00B50487" w:rsidRPr="00201413" w:rsidRDefault="00B50487" w:rsidP="00E413B5">
      <w:pPr>
        <w:pStyle w:val="ListParagraph"/>
        <w:numPr>
          <w:ilvl w:val="0"/>
          <w:numId w:val="2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8D979D9">
        <w:rPr>
          <w:rFonts w:ascii="Times New Roman" w:hAnsi="Times New Roman" w:cs="Times New Roman"/>
          <w:sz w:val="24"/>
          <w:szCs w:val="24"/>
        </w:rPr>
        <w:t>Концептуализация – ключевой этап в разработке онтологий, в рамках которого будут определены понятия, их свойства и связи между ними.</w:t>
      </w:r>
    </w:p>
    <w:p w14:paraId="2D1FCF53" w14:textId="77777777" w:rsidR="00303D1A" w:rsidRDefault="0039135E" w:rsidP="00E1313D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01413">
        <w:rPr>
          <w:rFonts w:ascii="Times New Roman" w:hAnsi="Times New Roman" w:cs="Times New Roman"/>
          <w:i/>
          <w:iCs/>
          <w:sz w:val="24"/>
          <w:szCs w:val="24"/>
        </w:rPr>
        <w:t>Проведенные работы:</w:t>
      </w:r>
      <w:r w:rsidRPr="002014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FC755" w14:textId="75CFA6F4" w:rsidR="00430345" w:rsidRDefault="007130A2" w:rsidP="00A50F41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53AC">
        <w:rPr>
          <w:rFonts w:ascii="Times New Roman" w:hAnsi="Times New Roman" w:cs="Times New Roman"/>
          <w:i/>
          <w:iCs/>
          <w:sz w:val="24"/>
          <w:szCs w:val="24"/>
        </w:rPr>
        <w:t xml:space="preserve">3.1. </w:t>
      </w:r>
      <w:r w:rsidR="002953AC" w:rsidRPr="002953A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303D1A" w:rsidRPr="002953AC">
        <w:rPr>
          <w:rFonts w:ascii="Times New Roman" w:hAnsi="Times New Roman" w:cs="Times New Roman"/>
          <w:i/>
          <w:iCs/>
          <w:sz w:val="24"/>
          <w:szCs w:val="24"/>
        </w:rPr>
        <w:t xml:space="preserve">роведена систематизация </w:t>
      </w:r>
      <w:r w:rsidR="002953AC">
        <w:rPr>
          <w:rFonts w:ascii="Times New Roman" w:hAnsi="Times New Roman" w:cs="Times New Roman"/>
          <w:i/>
          <w:iCs/>
          <w:sz w:val="24"/>
          <w:szCs w:val="24"/>
        </w:rPr>
        <w:t>понятий</w:t>
      </w:r>
      <w:r w:rsidR="00303D1A">
        <w:rPr>
          <w:rFonts w:ascii="Times New Roman" w:hAnsi="Times New Roman" w:cs="Times New Roman"/>
          <w:sz w:val="24"/>
          <w:szCs w:val="24"/>
        </w:rPr>
        <w:t>, полученных в результате определения требований к онтологии, а также терминов выявленных при анализе документов</w:t>
      </w:r>
      <w:r w:rsidR="00A50F41">
        <w:rPr>
          <w:rFonts w:ascii="Times New Roman" w:hAnsi="Times New Roman" w:cs="Times New Roman"/>
          <w:sz w:val="24"/>
          <w:szCs w:val="24"/>
        </w:rPr>
        <w:t xml:space="preserve"> (см. приложение </w:t>
      </w:r>
      <w:r w:rsidR="002953AC">
        <w:rPr>
          <w:rFonts w:ascii="Times New Roman" w:hAnsi="Times New Roman" w:cs="Times New Roman"/>
          <w:sz w:val="24"/>
          <w:szCs w:val="24"/>
        </w:rPr>
        <w:t>2)</w:t>
      </w:r>
      <w:r w:rsidR="00303D1A">
        <w:rPr>
          <w:rFonts w:ascii="Times New Roman" w:hAnsi="Times New Roman" w:cs="Times New Roman"/>
          <w:sz w:val="24"/>
          <w:szCs w:val="24"/>
        </w:rPr>
        <w:t>.</w:t>
      </w:r>
      <w:r w:rsidR="00A50F41">
        <w:rPr>
          <w:rFonts w:ascii="Times New Roman" w:hAnsi="Times New Roman" w:cs="Times New Roman"/>
          <w:sz w:val="24"/>
          <w:szCs w:val="24"/>
        </w:rPr>
        <w:t xml:space="preserve"> </w:t>
      </w:r>
      <w:r w:rsidR="00430345" w:rsidRPr="00201413">
        <w:rPr>
          <w:rFonts w:ascii="Times New Roman" w:hAnsi="Times New Roman" w:cs="Times New Roman"/>
          <w:sz w:val="24"/>
          <w:szCs w:val="24"/>
        </w:rPr>
        <w:t xml:space="preserve">В ходе работы с основными выделенными категориями и понятиями </w:t>
      </w:r>
      <w:r w:rsidR="00E1313D" w:rsidRPr="00201413">
        <w:rPr>
          <w:rFonts w:ascii="Times New Roman" w:hAnsi="Times New Roman" w:cs="Times New Roman"/>
          <w:sz w:val="24"/>
          <w:szCs w:val="24"/>
        </w:rPr>
        <w:t>проведены экспертные обсуждения взаимосвязей между понятиями, подготовлена основа для формализации онтологии. В частности, выявлены особенности таких понятий как «знания», «убеждения», «отношения» в контексте их использования в существующих исследованиях в области маркетинга и поведения потребителей.</w:t>
      </w:r>
    </w:p>
    <w:p w14:paraId="03BBA3D7" w14:textId="3516523B" w:rsidR="007038E4" w:rsidRDefault="007130A2" w:rsidP="00E1313D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53AC">
        <w:rPr>
          <w:rFonts w:ascii="Times New Roman" w:hAnsi="Times New Roman" w:cs="Times New Roman"/>
          <w:i/>
          <w:iCs/>
          <w:sz w:val="24"/>
          <w:szCs w:val="24"/>
        </w:rPr>
        <w:t xml:space="preserve">3.2. </w:t>
      </w:r>
      <w:r w:rsidR="002953AC" w:rsidRPr="002953AC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7038E4" w:rsidRPr="002953AC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формирована первая </w:t>
      </w:r>
      <w:r w:rsidR="002953AC" w:rsidRPr="002953AC">
        <w:rPr>
          <w:rFonts w:ascii="Times New Roman" w:hAnsi="Times New Roman" w:cs="Times New Roman"/>
          <w:i/>
          <w:iCs/>
          <w:sz w:val="24"/>
          <w:szCs w:val="24"/>
        </w:rPr>
        <w:t xml:space="preserve">базовая </w:t>
      </w:r>
      <w:r w:rsidR="007038E4" w:rsidRPr="002953AC">
        <w:rPr>
          <w:rFonts w:ascii="Times New Roman" w:hAnsi="Times New Roman" w:cs="Times New Roman"/>
          <w:i/>
          <w:iCs/>
          <w:sz w:val="24"/>
          <w:szCs w:val="24"/>
        </w:rPr>
        <w:t>версия онтологии</w:t>
      </w:r>
      <w:r>
        <w:rPr>
          <w:rFonts w:ascii="Times New Roman" w:hAnsi="Times New Roman" w:cs="Times New Roman"/>
          <w:sz w:val="24"/>
          <w:szCs w:val="24"/>
        </w:rPr>
        <w:t xml:space="preserve">, которая была обсуждена с представителями практического и </w:t>
      </w:r>
      <w:r w:rsidR="00A50F41">
        <w:rPr>
          <w:rFonts w:ascii="Times New Roman" w:hAnsi="Times New Roman" w:cs="Times New Roman"/>
          <w:sz w:val="24"/>
          <w:szCs w:val="24"/>
        </w:rPr>
        <w:t xml:space="preserve">академического сообщества </w:t>
      </w:r>
      <w:r w:rsidR="002953AC">
        <w:rPr>
          <w:rFonts w:ascii="Times New Roman" w:hAnsi="Times New Roman" w:cs="Times New Roman"/>
          <w:sz w:val="24"/>
          <w:szCs w:val="24"/>
        </w:rPr>
        <w:t>на круглом столе</w:t>
      </w:r>
      <w:r w:rsidR="00A50F41">
        <w:rPr>
          <w:rFonts w:ascii="Times New Roman" w:hAnsi="Times New Roman" w:cs="Times New Roman"/>
          <w:sz w:val="24"/>
          <w:szCs w:val="24"/>
        </w:rPr>
        <w:t xml:space="preserve"> </w:t>
      </w:r>
      <w:r w:rsidR="002953AC" w:rsidRPr="003E09A8">
        <w:rPr>
          <w:rFonts w:ascii="Times New Roman" w:hAnsi="Times New Roman" w:cs="Times New Roman"/>
          <w:sz w:val="24"/>
          <w:szCs w:val="24"/>
        </w:rPr>
        <w:t>13.11.2020</w:t>
      </w:r>
      <w:r w:rsidR="002953AC">
        <w:rPr>
          <w:rFonts w:ascii="Times New Roman" w:hAnsi="Times New Roman" w:cs="Times New Roman"/>
          <w:sz w:val="24"/>
          <w:szCs w:val="24"/>
        </w:rPr>
        <w:t xml:space="preserve"> в</w:t>
      </w:r>
      <w:r w:rsidR="002953AC" w:rsidRPr="003E09A8">
        <w:rPr>
          <w:rFonts w:ascii="Times New Roman" w:hAnsi="Times New Roman" w:cs="Times New Roman"/>
          <w:sz w:val="24"/>
          <w:szCs w:val="24"/>
        </w:rPr>
        <w:t xml:space="preserve"> рамках ежегодной конференции </w:t>
      </w:r>
      <w:r w:rsidR="002953AC" w:rsidRPr="003E09A8">
        <w:rPr>
          <w:rFonts w:ascii="Times New Roman" w:hAnsi="Times New Roman" w:cs="Times New Roman"/>
          <w:sz w:val="24"/>
          <w:szCs w:val="24"/>
          <w:lang w:val="en-US"/>
        </w:rPr>
        <w:t>EMC</w:t>
      </w:r>
      <w:r w:rsidR="002953AC" w:rsidRPr="003E09A8">
        <w:rPr>
          <w:rFonts w:ascii="Times New Roman" w:hAnsi="Times New Roman" w:cs="Times New Roman"/>
          <w:sz w:val="24"/>
          <w:szCs w:val="24"/>
        </w:rPr>
        <w:t xml:space="preserve"> 2020</w:t>
      </w:r>
      <w:r w:rsidR="002953AC">
        <w:rPr>
          <w:rFonts w:ascii="Times New Roman" w:hAnsi="Times New Roman" w:cs="Times New Roman"/>
          <w:sz w:val="24"/>
          <w:szCs w:val="24"/>
        </w:rPr>
        <w:t xml:space="preserve"> (см. приложение 3).</w:t>
      </w:r>
    </w:p>
    <w:p w14:paraId="3021C0CF" w14:textId="714C2085" w:rsidR="00A01431" w:rsidRDefault="007130A2" w:rsidP="00E1313D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32361">
        <w:rPr>
          <w:rFonts w:ascii="Times New Roman" w:hAnsi="Times New Roman" w:cs="Times New Roman"/>
          <w:i/>
          <w:iCs/>
          <w:sz w:val="24"/>
          <w:szCs w:val="24"/>
        </w:rPr>
        <w:t>3.3.</w:t>
      </w:r>
      <w:r w:rsidR="002953AC" w:rsidRPr="00A32361">
        <w:rPr>
          <w:rFonts w:ascii="Times New Roman" w:hAnsi="Times New Roman" w:cs="Times New Roman"/>
          <w:i/>
          <w:iCs/>
          <w:sz w:val="24"/>
          <w:szCs w:val="24"/>
        </w:rPr>
        <w:t xml:space="preserve"> Разработана итоговая </w:t>
      </w:r>
      <w:r w:rsidR="001B6830" w:rsidRPr="00A32361">
        <w:rPr>
          <w:rFonts w:ascii="Times New Roman" w:hAnsi="Times New Roman" w:cs="Times New Roman"/>
          <w:i/>
          <w:iCs/>
          <w:sz w:val="24"/>
          <w:szCs w:val="24"/>
        </w:rPr>
        <w:t xml:space="preserve">расширенная </w:t>
      </w:r>
      <w:r w:rsidR="002953AC" w:rsidRPr="00A32361">
        <w:rPr>
          <w:rFonts w:ascii="Times New Roman" w:hAnsi="Times New Roman" w:cs="Times New Roman"/>
          <w:i/>
          <w:iCs/>
          <w:sz w:val="24"/>
          <w:szCs w:val="24"/>
        </w:rPr>
        <w:t>версия онтологии</w:t>
      </w:r>
      <w:r w:rsidR="002953AC">
        <w:rPr>
          <w:rFonts w:ascii="Times New Roman" w:hAnsi="Times New Roman" w:cs="Times New Roman"/>
          <w:sz w:val="24"/>
          <w:szCs w:val="24"/>
        </w:rPr>
        <w:t xml:space="preserve">, </w:t>
      </w:r>
      <w:r w:rsidR="00E716D9">
        <w:rPr>
          <w:rFonts w:ascii="Times New Roman" w:hAnsi="Times New Roman" w:cs="Times New Roman"/>
          <w:sz w:val="24"/>
          <w:szCs w:val="24"/>
        </w:rPr>
        <w:t>классифицирующая</w:t>
      </w:r>
      <w:r w:rsidR="002953AC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E716D9">
        <w:rPr>
          <w:rFonts w:ascii="Times New Roman" w:hAnsi="Times New Roman" w:cs="Times New Roman"/>
          <w:sz w:val="24"/>
          <w:szCs w:val="24"/>
        </w:rPr>
        <w:t>я</w:t>
      </w:r>
      <w:r w:rsidR="002953AC">
        <w:rPr>
          <w:rFonts w:ascii="Times New Roman" w:hAnsi="Times New Roman" w:cs="Times New Roman"/>
          <w:sz w:val="24"/>
          <w:szCs w:val="24"/>
        </w:rPr>
        <w:t xml:space="preserve"> потребителей в зависимости от </w:t>
      </w:r>
      <w:r w:rsidR="00E716D9">
        <w:rPr>
          <w:rFonts w:ascii="Times New Roman" w:hAnsi="Times New Roman" w:cs="Times New Roman"/>
          <w:sz w:val="24"/>
          <w:szCs w:val="24"/>
        </w:rPr>
        <w:t>объекта знаний</w:t>
      </w:r>
      <w:r w:rsidR="001B6830">
        <w:rPr>
          <w:rFonts w:ascii="Times New Roman" w:hAnsi="Times New Roman" w:cs="Times New Roman"/>
          <w:sz w:val="24"/>
          <w:szCs w:val="24"/>
        </w:rPr>
        <w:t>, а также сформулирован спис</w:t>
      </w:r>
      <w:r w:rsidR="00D979EB">
        <w:rPr>
          <w:rFonts w:ascii="Times New Roman" w:hAnsi="Times New Roman" w:cs="Times New Roman"/>
          <w:sz w:val="24"/>
          <w:szCs w:val="24"/>
        </w:rPr>
        <w:t>ок понятий и определений понятий онтологии</w:t>
      </w:r>
      <w:r w:rsidR="002953AC">
        <w:rPr>
          <w:rFonts w:ascii="Times New Roman" w:hAnsi="Times New Roman" w:cs="Times New Roman"/>
          <w:sz w:val="24"/>
          <w:szCs w:val="24"/>
        </w:rPr>
        <w:t xml:space="preserve"> (см. приложени</w:t>
      </w:r>
      <w:r w:rsidR="00D979EB">
        <w:rPr>
          <w:rFonts w:ascii="Times New Roman" w:hAnsi="Times New Roman" w:cs="Times New Roman"/>
          <w:sz w:val="24"/>
          <w:szCs w:val="24"/>
        </w:rPr>
        <w:t>я</w:t>
      </w:r>
      <w:r w:rsidR="002953AC">
        <w:rPr>
          <w:rFonts w:ascii="Times New Roman" w:hAnsi="Times New Roman" w:cs="Times New Roman"/>
          <w:sz w:val="24"/>
          <w:szCs w:val="24"/>
        </w:rPr>
        <w:t xml:space="preserve"> 4 и 5)</w:t>
      </w:r>
    </w:p>
    <w:p w14:paraId="70D23ACD" w14:textId="6F40F26E" w:rsidR="00D65CF3" w:rsidRPr="00A32361" w:rsidRDefault="00A50F41" w:rsidP="00D65CF3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32361">
        <w:rPr>
          <w:rFonts w:ascii="Times New Roman" w:hAnsi="Times New Roman" w:cs="Times New Roman"/>
          <w:i/>
          <w:iCs/>
          <w:sz w:val="24"/>
          <w:szCs w:val="24"/>
        </w:rPr>
        <w:t xml:space="preserve">3.3. </w:t>
      </w:r>
      <w:r w:rsidR="00D979EB" w:rsidRPr="00A32361">
        <w:rPr>
          <w:rFonts w:ascii="Times New Roman" w:hAnsi="Times New Roman" w:cs="Times New Roman"/>
          <w:i/>
          <w:iCs/>
          <w:sz w:val="24"/>
          <w:szCs w:val="24"/>
        </w:rPr>
        <w:t>Предложено расширение онтологии</w:t>
      </w:r>
      <w:r w:rsidR="00D979EB" w:rsidRPr="00A32361">
        <w:rPr>
          <w:rFonts w:ascii="Times New Roman" w:hAnsi="Times New Roman" w:cs="Times New Roman"/>
          <w:sz w:val="24"/>
          <w:szCs w:val="24"/>
        </w:rPr>
        <w:t xml:space="preserve">, </w:t>
      </w:r>
      <w:r w:rsidR="00A32361" w:rsidRPr="00A32361">
        <w:rPr>
          <w:rFonts w:ascii="Times New Roman" w:hAnsi="Times New Roman" w:cs="Times New Roman"/>
          <w:sz w:val="24"/>
          <w:szCs w:val="24"/>
        </w:rPr>
        <w:t>в котором выделяются</w:t>
      </w:r>
      <w:r w:rsidR="00D65CF3" w:rsidRPr="00A32361">
        <w:rPr>
          <w:rFonts w:ascii="Times New Roman" w:hAnsi="Times New Roman" w:cs="Times New Roman"/>
          <w:sz w:val="24"/>
          <w:szCs w:val="24"/>
        </w:rPr>
        <w:t xml:space="preserve"> три уровня</w:t>
      </w:r>
      <w:r w:rsidR="0088265F" w:rsidRPr="00A32361">
        <w:rPr>
          <w:rFonts w:ascii="Times New Roman" w:hAnsi="Times New Roman" w:cs="Times New Roman"/>
          <w:sz w:val="24"/>
          <w:szCs w:val="24"/>
        </w:rPr>
        <w:t xml:space="preserve"> абстрактности </w:t>
      </w:r>
      <w:r w:rsidR="00D65CF3" w:rsidRPr="00A32361">
        <w:rPr>
          <w:rFonts w:ascii="Times New Roman" w:hAnsi="Times New Roman" w:cs="Times New Roman"/>
          <w:sz w:val="24"/>
          <w:szCs w:val="24"/>
        </w:rPr>
        <w:t xml:space="preserve">выделенных в онтологии </w:t>
      </w:r>
      <w:r w:rsidR="0088265F" w:rsidRPr="00A32361">
        <w:rPr>
          <w:rFonts w:ascii="Times New Roman" w:hAnsi="Times New Roman" w:cs="Times New Roman"/>
          <w:sz w:val="24"/>
          <w:szCs w:val="24"/>
        </w:rPr>
        <w:t>знаний</w:t>
      </w:r>
      <w:r w:rsidR="00D65CF3" w:rsidRPr="00A32361">
        <w:rPr>
          <w:rFonts w:ascii="Times New Roman" w:hAnsi="Times New Roman" w:cs="Times New Roman"/>
          <w:sz w:val="24"/>
          <w:szCs w:val="24"/>
        </w:rPr>
        <w:t xml:space="preserve"> (см. приложение 6). В зависимости от маркетинговой зрелости компании, инициируемые компанией образовательные инициативы и технологии могут быть направлены на разные уровни знаний.</w:t>
      </w:r>
    </w:p>
    <w:p w14:paraId="6595C6CB" w14:textId="4C26BACA" w:rsidR="00A01431" w:rsidRPr="00A01431" w:rsidRDefault="00A01431" w:rsidP="00A01431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F841AC" w14:textId="43DC90B4" w:rsidR="00A01431" w:rsidRPr="00A01431" w:rsidRDefault="00A01431" w:rsidP="00A01431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092689" w14:textId="7F4E45C8" w:rsidR="00B50487" w:rsidRPr="00201413" w:rsidRDefault="00B50487" w:rsidP="00E413B5">
      <w:pPr>
        <w:pStyle w:val="ListParagraph"/>
        <w:numPr>
          <w:ilvl w:val="0"/>
          <w:numId w:val="2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8D979D9">
        <w:rPr>
          <w:rFonts w:ascii="Times New Roman" w:hAnsi="Times New Roman" w:cs="Times New Roman"/>
          <w:sz w:val="24"/>
          <w:szCs w:val="24"/>
        </w:rPr>
        <w:t>Формализация онтологии с помощью специального/-ых языка и/или форматов представления онтологии.</w:t>
      </w:r>
    </w:p>
    <w:p w14:paraId="6E5ACDE8" w14:textId="77777777" w:rsidR="006D0346" w:rsidRDefault="0039135E" w:rsidP="006D0346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01413">
        <w:rPr>
          <w:rFonts w:ascii="Times New Roman" w:hAnsi="Times New Roman" w:cs="Times New Roman"/>
          <w:i/>
          <w:iCs/>
          <w:sz w:val="24"/>
          <w:szCs w:val="24"/>
        </w:rPr>
        <w:t>Проведенные работы:</w:t>
      </w:r>
      <w:r w:rsidRPr="002014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255BE" w14:textId="182476BD" w:rsidR="004D3FB9" w:rsidRDefault="006D0346" w:rsidP="006D0346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28D979D9">
        <w:rPr>
          <w:rFonts w:ascii="Times New Roman" w:hAnsi="Times New Roman" w:cs="Times New Roman"/>
          <w:sz w:val="24"/>
          <w:szCs w:val="24"/>
        </w:rPr>
        <w:t xml:space="preserve">4.1. </w:t>
      </w:r>
      <w:r w:rsidR="00E1313D" w:rsidRPr="28D979D9">
        <w:rPr>
          <w:rFonts w:ascii="Times New Roman" w:hAnsi="Times New Roman" w:cs="Times New Roman"/>
          <w:sz w:val="24"/>
          <w:szCs w:val="24"/>
        </w:rPr>
        <w:t>На этапе формализации онтологии разработаны (а) базовая версия онтологии и (б) расширенная версия онтологии</w:t>
      </w:r>
      <w:r w:rsidRPr="28D979D9">
        <w:rPr>
          <w:rFonts w:ascii="Times New Roman" w:hAnsi="Times New Roman" w:cs="Times New Roman"/>
          <w:sz w:val="24"/>
          <w:szCs w:val="24"/>
        </w:rPr>
        <w:t xml:space="preserve">, которые представлены в графическом </w:t>
      </w:r>
      <w:proofErr w:type="gramStart"/>
      <w:r w:rsidRPr="28D979D9">
        <w:rPr>
          <w:rFonts w:ascii="Times New Roman" w:hAnsi="Times New Roman" w:cs="Times New Roman"/>
          <w:sz w:val="24"/>
          <w:szCs w:val="24"/>
        </w:rPr>
        <w:t>виде  с</w:t>
      </w:r>
      <w:proofErr w:type="gramEnd"/>
      <w:r w:rsidRPr="28D979D9">
        <w:rPr>
          <w:rFonts w:ascii="Times New Roman" w:hAnsi="Times New Roman" w:cs="Times New Roman"/>
          <w:sz w:val="24"/>
          <w:szCs w:val="24"/>
        </w:rPr>
        <w:t xml:space="preserve"> помощью </w:t>
      </w:r>
      <w:r w:rsidR="004D3FB9" w:rsidRPr="28D979D9">
        <w:rPr>
          <w:rFonts w:ascii="Times New Roman" w:hAnsi="Times New Roman" w:cs="Times New Roman"/>
          <w:sz w:val="24"/>
          <w:szCs w:val="24"/>
        </w:rPr>
        <w:t>конструктора</w:t>
      </w:r>
      <w:r w:rsidRPr="28D979D9">
        <w:rPr>
          <w:rFonts w:ascii="Times New Roman" w:hAnsi="Times New Roman" w:cs="Times New Roman"/>
          <w:sz w:val="24"/>
          <w:szCs w:val="24"/>
        </w:rPr>
        <w:t xml:space="preserve"> </w:t>
      </w:r>
      <w:r w:rsidR="004D3FB9" w:rsidRPr="28D979D9">
        <w:rPr>
          <w:rFonts w:ascii="Times New Roman" w:hAnsi="Times New Roman" w:cs="Times New Roman"/>
          <w:sz w:val="24"/>
          <w:szCs w:val="24"/>
        </w:rPr>
        <w:t>интеллектуальных карт</w:t>
      </w:r>
      <w:r w:rsidR="00E1313D" w:rsidRPr="28D979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5E3DCD" w14:textId="46C4E6DE" w:rsidR="006D0346" w:rsidRPr="00201413" w:rsidRDefault="004D3FB9" w:rsidP="006D0346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6D0346" w:rsidRPr="006D0346">
        <w:rPr>
          <w:rFonts w:ascii="Times New Roman" w:hAnsi="Times New Roman" w:cs="Times New Roman"/>
          <w:sz w:val="24"/>
          <w:szCs w:val="24"/>
        </w:rPr>
        <w:t>В зависимости от сценария использования, представленная в работе онтология дорабатывается, конвертируется в RDFS или OWL формат, наполняется конкретными примерами (</w:t>
      </w:r>
      <w:proofErr w:type="spellStart"/>
      <w:r w:rsidR="006D0346" w:rsidRPr="006D0346">
        <w:rPr>
          <w:rFonts w:ascii="Times New Roman" w:hAnsi="Times New Roman" w:cs="Times New Roman"/>
          <w:sz w:val="24"/>
          <w:szCs w:val="24"/>
        </w:rPr>
        <w:t>ontology</w:t>
      </w:r>
      <w:proofErr w:type="spellEnd"/>
      <w:r w:rsidR="006D0346" w:rsidRPr="006D0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346" w:rsidRPr="006D0346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6D0346" w:rsidRPr="006D0346">
        <w:rPr>
          <w:rFonts w:ascii="Times New Roman" w:hAnsi="Times New Roman" w:cs="Times New Roman"/>
          <w:sz w:val="24"/>
          <w:szCs w:val="24"/>
        </w:rPr>
        <w:t>) и используется как каркас графа знаний [Кудрявцев и др., 2019].</w:t>
      </w:r>
    </w:p>
    <w:p w14:paraId="13183921" w14:textId="10F82B25" w:rsidR="00B50487" w:rsidRPr="00201413" w:rsidRDefault="00B50487" w:rsidP="00E413B5">
      <w:pPr>
        <w:pStyle w:val="ListParagraph"/>
        <w:numPr>
          <w:ilvl w:val="0"/>
          <w:numId w:val="2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8D979D9">
        <w:rPr>
          <w:rFonts w:ascii="Times New Roman" w:hAnsi="Times New Roman" w:cs="Times New Roman"/>
          <w:sz w:val="24"/>
          <w:szCs w:val="24"/>
        </w:rPr>
        <w:t>Демонстрация онтологии - тестовое наполнение понятий онтологии конкретными объектами и значениями, которое поможет в последующей апробации и публикации онтологии.</w:t>
      </w:r>
    </w:p>
    <w:p w14:paraId="507BE6C9" w14:textId="77777777" w:rsidR="006D0346" w:rsidRDefault="0039135E" w:rsidP="00E1313D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01413">
        <w:rPr>
          <w:rFonts w:ascii="Times New Roman" w:hAnsi="Times New Roman" w:cs="Times New Roman"/>
          <w:i/>
          <w:iCs/>
          <w:sz w:val="24"/>
          <w:szCs w:val="24"/>
        </w:rPr>
        <w:t>Проведенные работы:</w:t>
      </w:r>
      <w:r w:rsidRPr="002014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1E377" w14:textId="75D419AA" w:rsidR="00E1313D" w:rsidRDefault="006D0346" w:rsidP="00E1313D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E1313D" w:rsidRPr="00201413">
        <w:rPr>
          <w:rFonts w:ascii="Times New Roman" w:hAnsi="Times New Roman" w:cs="Times New Roman"/>
          <w:sz w:val="24"/>
          <w:szCs w:val="24"/>
        </w:rPr>
        <w:t>В рамках проведенного в ноябре 2020 г. круглого стола «Преодоление разрыва между наукой и практикой</w:t>
      </w:r>
      <w:proofErr w:type="gramStart"/>
      <w:r w:rsidR="00E1313D" w:rsidRPr="00201413"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 w:rsidR="00E1313D" w:rsidRPr="00201413">
        <w:rPr>
          <w:rFonts w:ascii="Times New Roman" w:hAnsi="Times New Roman" w:cs="Times New Roman"/>
          <w:sz w:val="24"/>
          <w:szCs w:val="24"/>
        </w:rPr>
        <w:t xml:space="preserve"> нам известно о том, что потребители знают? Как они учатся? И как мы можем обучать наших потребителей?» проведена первичная демонстрация онтологии, а также сбор обратной связи и дополнений, комментариев от экспертов в области академических исследований и практиков. </w:t>
      </w:r>
    </w:p>
    <w:p w14:paraId="0CEE17FC" w14:textId="091DA921" w:rsidR="006D0346" w:rsidRPr="00201413" w:rsidRDefault="004D3FB9" w:rsidP="00E1313D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</w:t>
      </w:r>
      <w:r w:rsidR="006D0346" w:rsidRPr="006D0346">
        <w:rPr>
          <w:rFonts w:ascii="Times New Roman" w:hAnsi="Times New Roman" w:cs="Times New Roman"/>
          <w:sz w:val="24"/>
          <w:szCs w:val="24"/>
        </w:rPr>
        <w:t>нтология используется в преподавании целого ряда дисциплин: от “Основ маркетинга” до “Управления знаниями” для систематизации знаний и для иллюстрации возможностей онтологического инжиниринга.</w:t>
      </w:r>
    </w:p>
    <w:p w14:paraId="23545512" w14:textId="655D7795" w:rsidR="00B50487" w:rsidRPr="00201413" w:rsidRDefault="00B50487" w:rsidP="00E413B5">
      <w:pPr>
        <w:pStyle w:val="ListParagraph"/>
        <w:numPr>
          <w:ilvl w:val="0"/>
          <w:numId w:val="2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8D979D9">
        <w:rPr>
          <w:rFonts w:ascii="Times New Roman" w:hAnsi="Times New Roman" w:cs="Times New Roman"/>
          <w:sz w:val="24"/>
          <w:szCs w:val="24"/>
        </w:rPr>
        <w:t>Апробация онтологии для получения обратной связи и оценки полученной онтологии.</w:t>
      </w:r>
    </w:p>
    <w:p w14:paraId="62555AC9" w14:textId="77777777" w:rsidR="004D3FB9" w:rsidRPr="004D3FB9" w:rsidRDefault="004D3FB9" w:rsidP="00E1313D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D3FB9">
        <w:rPr>
          <w:rFonts w:ascii="Times New Roman" w:hAnsi="Times New Roman" w:cs="Times New Roman"/>
          <w:i/>
          <w:iCs/>
          <w:sz w:val="24"/>
          <w:szCs w:val="24"/>
        </w:rPr>
        <w:t>Проведенные работы</w:t>
      </w:r>
      <w:r w:rsidR="0039135E" w:rsidRPr="004D3FB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9135E" w:rsidRPr="004D3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8018F" w14:textId="24C4A12C" w:rsidR="009A498A" w:rsidRPr="009A498A" w:rsidRDefault="009A498A" w:rsidP="00E1313D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A498A">
        <w:rPr>
          <w:rFonts w:ascii="Times New Roman" w:hAnsi="Times New Roman" w:cs="Times New Roman"/>
          <w:sz w:val="24"/>
          <w:szCs w:val="24"/>
        </w:rPr>
        <w:t xml:space="preserve">6.1. Проведена апробация </w:t>
      </w:r>
      <w:r w:rsidR="002300CC">
        <w:rPr>
          <w:rFonts w:ascii="Times New Roman" w:hAnsi="Times New Roman" w:cs="Times New Roman"/>
          <w:sz w:val="24"/>
          <w:szCs w:val="24"/>
        </w:rPr>
        <w:t xml:space="preserve">основных положений </w:t>
      </w:r>
      <w:r w:rsidRPr="009A498A">
        <w:rPr>
          <w:rFonts w:ascii="Times New Roman" w:hAnsi="Times New Roman" w:cs="Times New Roman"/>
          <w:sz w:val="24"/>
          <w:szCs w:val="24"/>
        </w:rPr>
        <w:t xml:space="preserve">онтологии </w:t>
      </w:r>
      <w:r w:rsidR="002300CC">
        <w:rPr>
          <w:rFonts w:ascii="Times New Roman" w:hAnsi="Times New Roman" w:cs="Times New Roman"/>
          <w:sz w:val="24"/>
          <w:szCs w:val="24"/>
        </w:rPr>
        <w:t xml:space="preserve">среди научно-практического сообщества </w:t>
      </w:r>
      <w:r w:rsidRPr="009A498A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9938A1">
        <w:rPr>
          <w:rFonts w:ascii="Times New Roman" w:hAnsi="Times New Roman" w:cs="Times New Roman"/>
          <w:sz w:val="24"/>
          <w:szCs w:val="24"/>
        </w:rPr>
        <w:t>рукописи</w:t>
      </w:r>
      <w:r w:rsidRPr="009A498A">
        <w:rPr>
          <w:rFonts w:ascii="Times New Roman" w:hAnsi="Times New Roman" w:cs="Times New Roman"/>
          <w:sz w:val="24"/>
          <w:szCs w:val="24"/>
        </w:rPr>
        <w:t xml:space="preserve"> «Построение онтологии знаний потребителя в маркетинге: кросс-дисциплинарный подход» в журнале «</w:t>
      </w:r>
      <w:r w:rsidR="009938A1" w:rsidRPr="009938A1">
        <w:rPr>
          <w:rFonts w:ascii="Times New Roman" w:hAnsi="Times New Roman" w:cs="Times New Roman"/>
          <w:sz w:val="24"/>
          <w:szCs w:val="24"/>
        </w:rPr>
        <w:t>Искусственный интеллект и принятие решений</w:t>
      </w:r>
      <w:r w:rsidRPr="009A498A">
        <w:rPr>
          <w:rFonts w:ascii="Times New Roman" w:hAnsi="Times New Roman" w:cs="Times New Roman"/>
          <w:sz w:val="24"/>
          <w:szCs w:val="24"/>
        </w:rPr>
        <w:t>»</w:t>
      </w:r>
      <w:r w:rsidR="00F65166">
        <w:rPr>
          <w:rFonts w:ascii="Times New Roman" w:hAnsi="Times New Roman" w:cs="Times New Roman"/>
          <w:sz w:val="24"/>
          <w:szCs w:val="24"/>
        </w:rPr>
        <w:t xml:space="preserve"> (РИНЦ)</w:t>
      </w:r>
      <w:r w:rsidR="009938A1">
        <w:rPr>
          <w:rFonts w:ascii="Times New Roman" w:hAnsi="Times New Roman" w:cs="Times New Roman"/>
          <w:sz w:val="24"/>
          <w:szCs w:val="24"/>
        </w:rPr>
        <w:t xml:space="preserve"> (подана</w:t>
      </w:r>
      <w:r w:rsidR="00476460">
        <w:rPr>
          <w:rFonts w:ascii="Times New Roman" w:hAnsi="Times New Roman" w:cs="Times New Roman"/>
          <w:sz w:val="24"/>
          <w:szCs w:val="24"/>
        </w:rPr>
        <w:t xml:space="preserve"> </w:t>
      </w:r>
      <w:r w:rsidR="00C302D5" w:rsidRPr="00C302D5">
        <w:rPr>
          <w:rFonts w:ascii="Times New Roman" w:hAnsi="Times New Roman" w:cs="Times New Roman"/>
          <w:sz w:val="24"/>
          <w:szCs w:val="24"/>
        </w:rPr>
        <w:t>02</w:t>
      </w:r>
      <w:r w:rsidR="00476460">
        <w:rPr>
          <w:rFonts w:ascii="Times New Roman" w:hAnsi="Times New Roman" w:cs="Times New Roman"/>
          <w:sz w:val="24"/>
          <w:szCs w:val="24"/>
        </w:rPr>
        <w:t>.</w:t>
      </w:r>
      <w:r w:rsidR="00F65166">
        <w:rPr>
          <w:rFonts w:ascii="Times New Roman" w:hAnsi="Times New Roman" w:cs="Times New Roman"/>
          <w:sz w:val="24"/>
          <w:szCs w:val="24"/>
        </w:rPr>
        <w:t>0</w:t>
      </w:r>
      <w:r w:rsidR="00C302D5" w:rsidRPr="00C302D5">
        <w:rPr>
          <w:rFonts w:ascii="Times New Roman" w:hAnsi="Times New Roman" w:cs="Times New Roman"/>
          <w:sz w:val="24"/>
          <w:szCs w:val="24"/>
        </w:rPr>
        <w:t>3</w:t>
      </w:r>
      <w:r w:rsidR="00F65166">
        <w:rPr>
          <w:rFonts w:ascii="Times New Roman" w:hAnsi="Times New Roman" w:cs="Times New Roman"/>
          <w:sz w:val="24"/>
          <w:szCs w:val="24"/>
        </w:rPr>
        <w:t>.2021</w:t>
      </w:r>
      <w:r w:rsidR="009938A1">
        <w:rPr>
          <w:rFonts w:ascii="Times New Roman" w:hAnsi="Times New Roman" w:cs="Times New Roman"/>
          <w:sz w:val="24"/>
          <w:szCs w:val="24"/>
        </w:rPr>
        <w:t>, получена рецензия 21.04.2021)</w:t>
      </w:r>
      <w:r w:rsidRPr="009A49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350EF1" w14:textId="753791B9" w:rsidR="009A498A" w:rsidRDefault="009A498A" w:rsidP="00E1313D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2300CC">
        <w:rPr>
          <w:rFonts w:ascii="Times New Roman" w:hAnsi="Times New Roman" w:cs="Times New Roman"/>
          <w:sz w:val="24"/>
          <w:szCs w:val="24"/>
        </w:rPr>
        <w:t>Р</w:t>
      </w:r>
      <w:r w:rsidR="00834870">
        <w:rPr>
          <w:rFonts w:ascii="Times New Roman" w:hAnsi="Times New Roman" w:cs="Times New Roman"/>
          <w:sz w:val="24"/>
          <w:szCs w:val="24"/>
        </w:rPr>
        <w:t>азработана методология</w:t>
      </w:r>
      <w:r w:rsidR="00FD7BE5">
        <w:rPr>
          <w:rFonts w:ascii="Times New Roman" w:hAnsi="Times New Roman" w:cs="Times New Roman"/>
          <w:sz w:val="24"/>
          <w:szCs w:val="24"/>
        </w:rPr>
        <w:t xml:space="preserve"> аудита знаний потребителей на основании онтологии, которая может быть</w:t>
      </w:r>
      <w:r w:rsidR="00834870">
        <w:rPr>
          <w:rFonts w:ascii="Times New Roman" w:hAnsi="Times New Roman" w:cs="Times New Roman"/>
          <w:sz w:val="24"/>
          <w:szCs w:val="24"/>
        </w:rPr>
        <w:t xml:space="preserve"> </w:t>
      </w:r>
      <w:r w:rsidR="002300CC">
        <w:rPr>
          <w:rFonts w:ascii="Times New Roman" w:hAnsi="Times New Roman" w:cs="Times New Roman"/>
          <w:sz w:val="24"/>
          <w:szCs w:val="24"/>
        </w:rPr>
        <w:t>использован</w:t>
      </w:r>
      <w:r w:rsidR="00FD7BE5">
        <w:rPr>
          <w:rFonts w:ascii="Times New Roman" w:hAnsi="Times New Roman" w:cs="Times New Roman"/>
          <w:sz w:val="24"/>
          <w:szCs w:val="24"/>
        </w:rPr>
        <w:t>а</w:t>
      </w:r>
      <w:r w:rsidR="00834870">
        <w:rPr>
          <w:rFonts w:ascii="Times New Roman" w:hAnsi="Times New Roman" w:cs="Times New Roman"/>
          <w:sz w:val="24"/>
          <w:szCs w:val="24"/>
        </w:rPr>
        <w:t xml:space="preserve"> </w:t>
      </w:r>
      <w:r w:rsidR="00CE7F4B">
        <w:rPr>
          <w:rFonts w:ascii="Times New Roman" w:hAnsi="Times New Roman" w:cs="Times New Roman"/>
          <w:sz w:val="24"/>
          <w:szCs w:val="24"/>
        </w:rPr>
        <w:t xml:space="preserve">в практической деятельности компаний для </w:t>
      </w:r>
      <w:r w:rsidR="00F84117">
        <w:rPr>
          <w:rFonts w:ascii="Times New Roman" w:hAnsi="Times New Roman" w:cs="Times New Roman"/>
          <w:sz w:val="24"/>
          <w:szCs w:val="24"/>
        </w:rPr>
        <w:t>построения отношений с клиентами и улучшения клиентского опыта (см. приложение 7)</w:t>
      </w:r>
      <w:r w:rsidR="00CE7F4B">
        <w:rPr>
          <w:rFonts w:ascii="Times New Roman" w:hAnsi="Times New Roman" w:cs="Times New Roman"/>
          <w:sz w:val="24"/>
          <w:szCs w:val="24"/>
        </w:rPr>
        <w:t>.</w:t>
      </w:r>
    </w:p>
    <w:p w14:paraId="799ABB78" w14:textId="658C28C6" w:rsidR="00F84117" w:rsidRPr="00473F55" w:rsidRDefault="00F84117" w:rsidP="28D979D9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28D979D9">
        <w:rPr>
          <w:rFonts w:ascii="Times New Roman" w:hAnsi="Times New Roman" w:cs="Times New Roman"/>
          <w:sz w:val="24"/>
          <w:szCs w:val="24"/>
        </w:rPr>
        <w:t>6.3. Проведена апробация онтологии по методологии</w:t>
      </w:r>
      <w:r w:rsidR="00FD7BE5" w:rsidRPr="28D979D9">
        <w:rPr>
          <w:rFonts w:ascii="Times New Roman" w:hAnsi="Times New Roman" w:cs="Times New Roman"/>
          <w:sz w:val="24"/>
          <w:szCs w:val="24"/>
        </w:rPr>
        <w:t xml:space="preserve"> аудита знаний потребителей </w:t>
      </w:r>
      <w:r w:rsidRPr="28D979D9">
        <w:rPr>
          <w:rFonts w:ascii="Times New Roman" w:hAnsi="Times New Roman" w:cs="Times New Roman"/>
          <w:sz w:val="24"/>
          <w:szCs w:val="24"/>
        </w:rPr>
        <w:t xml:space="preserve">на примере компании </w:t>
      </w:r>
      <w:r w:rsidR="00AD3F0B" w:rsidRPr="28D979D9">
        <w:rPr>
          <w:rFonts w:ascii="Times New Roman" w:hAnsi="Times New Roman" w:cs="Times New Roman"/>
          <w:sz w:val="24"/>
          <w:szCs w:val="24"/>
        </w:rPr>
        <w:t>ООО "ТАЧ Продакшн" (</w:t>
      </w:r>
      <w:hyperlink r:id="rId13">
        <w:r w:rsidR="00F16E7E" w:rsidRPr="28D979D9">
          <w:rPr>
            <w:rStyle w:val="Hyperlink"/>
            <w:rFonts w:ascii="Times New Roman" w:hAnsi="Times New Roman" w:cs="Times New Roman"/>
            <w:sz w:val="24"/>
            <w:szCs w:val="24"/>
          </w:rPr>
          <w:t>https://touch-station.com</w:t>
        </w:r>
      </w:hyperlink>
      <w:r w:rsidR="00AD3F0B" w:rsidRPr="28D979D9">
        <w:rPr>
          <w:rFonts w:ascii="Times New Roman" w:hAnsi="Times New Roman" w:cs="Times New Roman"/>
          <w:sz w:val="24"/>
          <w:szCs w:val="24"/>
        </w:rPr>
        <w:t>)</w:t>
      </w:r>
      <w:r w:rsidR="00F16E7E" w:rsidRPr="28D979D9">
        <w:rPr>
          <w:rFonts w:ascii="Times New Roman" w:hAnsi="Times New Roman" w:cs="Times New Roman"/>
          <w:sz w:val="24"/>
          <w:szCs w:val="24"/>
        </w:rPr>
        <w:t xml:space="preserve"> </w:t>
      </w:r>
      <w:r w:rsidR="33008B77" w:rsidRPr="28D979D9">
        <w:rPr>
          <w:rFonts w:ascii="Times New Roman" w:hAnsi="Times New Roman" w:cs="Times New Roman"/>
          <w:sz w:val="24"/>
          <w:szCs w:val="24"/>
        </w:rPr>
        <w:t xml:space="preserve">в рамках выпускной квалификационной работы студента ВШМ СПбГУ </w:t>
      </w:r>
      <w:proofErr w:type="spellStart"/>
      <w:r w:rsidR="33008B77" w:rsidRPr="28D979D9">
        <w:rPr>
          <w:rFonts w:ascii="Times New Roman" w:hAnsi="Times New Roman" w:cs="Times New Roman"/>
          <w:sz w:val="24"/>
          <w:szCs w:val="24"/>
        </w:rPr>
        <w:t>Гибалова</w:t>
      </w:r>
      <w:proofErr w:type="spellEnd"/>
      <w:r w:rsidR="33008B77" w:rsidRPr="28D979D9">
        <w:rPr>
          <w:rFonts w:ascii="Times New Roman" w:hAnsi="Times New Roman" w:cs="Times New Roman"/>
          <w:sz w:val="24"/>
          <w:szCs w:val="24"/>
        </w:rPr>
        <w:t xml:space="preserve"> Артемия Вадимовича под руководством Кудрявцева Д.В. (совместно с Лещевой И.А.)</w:t>
      </w:r>
    </w:p>
    <w:p w14:paraId="219F640F" w14:textId="4575751B" w:rsidR="00CF1BCE" w:rsidRPr="00D96630" w:rsidRDefault="00CF1BCE" w:rsidP="00D96630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2D5">
        <w:rPr>
          <w:rFonts w:ascii="Times New Roman" w:hAnsi="Times New Roman" w:cs="Times New Roman"/>
          <w:sz w:val="24"/>
          <w:szCs w:val="24"/>
        </w:rPr>
        <w:t xml:space="preserve">6.4. Проведена апробация </w:t>
      </w:r>
      <w:r w:rsidR="00026A76" w:rsidRPr="00C302D5">
        <w:rPr>
          <w:rFonts w:ascii="Times New Roman" w:hAnsi="Times New Roman" w:cs="Times New Roman"/>
          <w:sz w:val="24"/>
          <w:szCs w:val="24"/>
        </w:rPr>
        <w:t>части онтологии в контексте исследовани</w:t>
      </w:r>
      <w:r w:rsidR="00DA52A3" w:rsidRPr="00C302D5">
        <w:rPr>
          <w:rFonts w:ascii="Times New Roman" w:hAnsi="Times New Roman" w:cs="Times New Roman"/>
          <w:sz w:val="24"/>
          <w:szCs w:val="24"/>
        </w:rPr>
        <w:t>я</w:t>
      </w:r>
      <w:r w:rsidR="00026A76" w:rsidRPr="00C302D5">
        <w:rPr>
          <w:rFonts w:ascii="Times New Roman" w:hAnsi="Times New Roman" w:cs="Times New Roman"/>
          <w:sz w:val="24"/>
          <w:szCs w:val="24"/>
        </w:rPr>
        <w:t xml:space="preserve"> поведения </w:t>
      </w:r>
      <w:r w:rsidR="00DA52A3" w:rsidRPr="00C302D5">
        <w:rPr>
          <w:rFonts w:ascii="Times New Roman" w:hAnsi="Times New Roman" w:cs="Times New Roman"/>
          <w:sz w:val="24"/>
          <w:szCs w:val="24"/>
        </w:rPr>
        <w:t xml:space="preserve">российских </w:t>
      </w:r>
      <w:r w:rsidR="00026A76" w:rsidRPr="00C302D5">
        <w:rPr>
          <w:rFonts w:ascii="Times New Roman" w:hAnsi="Times New Roman" w:cs="Times New Roman"/>
          <w:sz w:val="24"/>
          <w:szCs w:val="24"/>
        </w:rPr>
        <w:t xml:space="preserve">потребителей </w:t>
      </w:r>
      <w:r w:rsidRPr="00C302D5">
        <w:rPr>
          <w:rFonts w:ascii="Times New Roman" w:hAnsi="Times New Roman" w:cs="Times New Roman"/>
          <w:sz w:val="24"/>
          <w:szCs w:val="24"/>
        </w:rPr>
        <w:t>среди научно-практического сообщества в рамках рукописи «</w:t>
      </w:r>
      <w:proofErr w:type="spellStart"/>
      <w:r w:rsidR="00D96630" w:rsidRPr="00C302D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96630" w:rsidRPr="00C3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630" w:rsidRPr="00C302D5">
        <w:rPr>
          <w:rFonts w:ascii="Times New Roman" w:hAnsi="Times New Roman" w:cs="Times New Roman"/>
          <w:sz w:val="24"/>
          <w:szCs w:val="24"/>
        </w:rPr>
        <w:t>self-confident</w:t>
      </w:r>
      <w:proofErr w:type="spellEnd"/>
      <w:r w:rsidR="00D96630" w:rsidRPr="00C3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630" w:rsidRPr="00C302D5">
        <w:rPr>
          <w:rFonts w:ascii="Times New Roman" w:hAnsi="Times New Roman" w:cs="Times New Roman"/>
          <w:sz w:val="24"/>
          <w:szCs w:val="24"/>
        </w:rPr>
        <w:t>consumers</w:t>
      </w:r>
      <w:proofErr w:type="spellEnd"/>
      <w:r w:rsidR="00D96630" w:rsidRPr="00C3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630" w:rsidRPr="00C302D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D96630" w:rsidRPr="00C3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630" w:rsidRPr="00C302D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D96630" w:rsidRPr="00C3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630" w:rsidRPr="00C302D5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="00D96630" w:rsidRPr="00C3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630" w:rsidRPr="00C302D5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="00D96630" w:rsidRPr="00C30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630" w:rsidRPr="00C302D5">
        <w:rPr>
          <w:rFonts w:ascii="Times New Roman" w:hAnsi="Times New Roman" w:cs="Times New Roman"/>
          <w:sz w:val="24"/>
          <w:szCs w:val="24"/>
        </w:rPr>
        <w:t>prone</w:t>
      </w:r>
      <w:proofErr w:type="spellEnd"/>
      <w:r w:rsidR="00D96630" w:rsidRPr="00C302D5">
        <w:rPr>
          <w:rFonts w:ascii="Times New Roman" w:hAnsi="Times New Roman" w:cs="Times New Roman"/>
          <w:sz w:val="24"/>
          <w:szCs w:val="24"/>
        </w:rPr>
        <w:t xml:space="preserve">? </w:t>
      </w:r>
      <w:r w:rsidR="00D96630" w:rsidRPr="00C302D5">
        <w:rPr>
          <w:rFonts w:ascii="Times New Roman" w:hAnsi="Times New Roman" w:cs="Times New Roman"/>
          <w:sz w:val="24"/>
          <w:szCs w:val="24"/>
          <w:lang w:val="en-US"/>
        </w:rPr>
        <w:t>Evidence from two research contexts</w:t>
      </w:r>
      <w:r w:rsidRPr="00C302D5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C302D5">
        <w:rPr>
          <w:rFonts w:ascii="Times New Roman" w:hAnsi="Times New Roman" w:cs="Times New Roman"/>
          <w:sz w:val="24"/>
          <w:szCs w:val="24"/>
        </w:rPr>
        <w:t>в</w:t>
      </w:r>
      <w:r w:rsidRPr="00C302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02D5">
        <w:rPr>
          <w:rFonts w:ascii="Times New Roman" w:hAnsi="Times New Roman" w:cs="Times New Roman"/>
          <w:sz w:val="24"/>
          <w:szCs w:val="24"/>
        </w:rPr>
        <w:t>журнале</w:t>
      </w:r>
      <w:r w:rsidRPr="00C302D5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D96630" w:rsidRPr="00C302D5">
        <w:rPr>
          <w:rFonts w:ascii="Times New Roman" w:hAnsi="Times New Roman" w:cs="Times New Roman"/>
          <w:sz w:val="24"/>
          <w:szCs w:val="24"/>
          <w:lang w:val="en-US"/>
        </w:rPr>
        <w:t>Personality and Individual Differences</w:t>
      </w:r>
      <w:r w:rsidRPr="00C302D5">
        <w:rPr>
          <w:rFonts w:ascii="Times New Roman" w:hAnsi="Times New Roman" w:cs="Times New Roman"/>
          <w:sz w:val="24"/>
          <w:szCs w:val="24"/>
          <w:lang w:val="en-US"/>
        </w:rPr>
        <w:t>» (</w:t>
      </w:r>
      <w:r w:rsidR="00C761E4" w:rsidRPr="00C302D5">
        <w:rPr>
          <w:rFonts w:ascii="Times New Roman" w:hAnsi="Times New Roman" w:cs="Times New Roman"/>
          <w:sz w:val="24"/>
          <w:szCs w:val="24"/>
          <w:lang w:val="en-US"/>
        </w:rPr>
        <w:t xml:space="preserve">Scopus, WOS, </w:t>
      </w:r>
      <w:r w:rsidR="00026A76" w:rsidRPr="00C302D5">
        <w:rPr>
          <w:rFonts w:ascii="Times New Roman" w:hAnsi="Times New Roman" w:cs="Times New Roman"/>
          <w:sz w:val="24"/>
          <w:szCs w:val="24"/>
          <w:lang w:val="en-US"/>
        </w:rPr>
        <w:t>ABS, B</w:t>
      </w:r>
      <w:r w:rsidRPr="00C302D5">
        <w:rPr>
          <w:rFonts w:ascii="Times New Roman" w:hAnsi="Times New Roman" w:cs="Times New Roman"/>
          <w:sz w:val="24"/>
          <w:szCs w:val="24"/>
          <w:lang w:val="en-US"/>
        </w:rPr>
        <w:t>) (</w:t>
      </w:r>
      <w:r w:rsidRPr="00C302D5">
        <w:rPr>
          <w:rFonts w:ascii="Times New Roman" w:hAnsi="Times New Roman" w:cs="Times New Roman"/>
          <w:sz w:val="24"/>
          <w:szCs w:val="24"/>
        </w:rPr>
        <w:t>подана</w:t>
      </w:r>
      <w:r w:rsidRPr="00C302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02D5" w:rsidRPr="00C302D5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C302D5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C302D5" w:rsidRPr="00C302D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C302D5">
        <w:rPr>
          <w:rFonts w:ascii="Times New Roman" w:hAnsi="Times New Roman" w:cs="Times New Roman"/>
          <w:sz w:val="24"/>
          <w:szCs w:val="24"/>
          <w:lang w:val="en-US"/>
        </w:rPr>
        <w:t xml:space="preserve">.2021, </w:t>
      </w:r>
      <w:r w:rsidR="00026A76" w:rsidRPr="00C302D5">
        <w:rPr>
          <w:rFonts w:ascii="Times New Roman" w:hAnsi="Times New Roman" w:cs="Times New Roman"/>
          <w:sz w:val="24"/>
          <w:szCs w:val="24"/>
        </w:rPr>
        <w:t>ожидается</w:t>
      </w:r>
      <w:r w:rsidRPr="00C302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02D5">
        <w:rPr>
          <w:rFonts w:ascii="Times New Roman" w:hAnsi="Times New Roman" w:cs="Times New Roman"/>
          <w:sz w:val="24"/>
          <w:szCs w:val="24"/>
        </w:rPr>
        <w:t>рецензия</w:t>
      </w:r>
      <w:r w:rsidRPr="00C302D5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D96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A1563B7" w14:textId="77777777" w:rsidR="00CF1BCE" w:rsidRPr="00D96630" w:rsidRDefault="00CF1BCE" w:rsidP="00CF1BCE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C49EBE" w14:textId="77777777" w:rsidR="00CF1BCE" w:rsidRPr="00D96630" w:rsidRDefault="00CF1BCE" w:rsidP="00E1313D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D4ED98" w14:textId="024F40DE" w:rsidR="00E1313D" w:rsidRPr="00201413" w:rsidRDefault="00E1313D">
      <w:pPr>
        <w:rPr>
          <w:rStyle w:val="puretextfieldreadonly"/>
          <w:rFonts w:ascii="Times New Roman" w:hAnsi="Times New Roman" w:cs="Times New Roman"/>
          <w:sz w:val="24"/>
          <w:szCs w:val="24"/>
        </w:rPr>
      </w:pPr>
      <w:r w:rsidRPr="00201413"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  <w:t>О</w:t>
      </w:r>
      <w:r w:rsidR="00B50487" w:rsidRPr="00201413"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  <w:t>сновные научные результаты проекта</w:t>
      </w:r>
      <w:r w:rsidR="00F84117">
        <w:rPr>
          <w:rStyle w:val="puretextfieldreadonly"/>
          <w:rFonts w:ascii="Times New Roman" w:hAnsi="Times New Roman" w:cs="Times New Roman"/>
          <w:sz w:val="24"/>
          <w:szCs w:val="24"/>
        </w:rPr>
        <w:t xml:space="preserve"> </w:t>
      </w:r>
      <w:r w:rsidR="00292E72" w:rsidRPr="00201413">
        <w:rPr>
          <w:rStyle w:val="puretextfieldreadonly"/>
          <w:rFonts w:ascii="Times New Roman" w:hAnsi="Times New Roman" w:cs="Times New Roman"/>
          <w:sz w:val="24"/>
          <w:szCs w:val="24"/>
        </w:rPr>
        <w:t xml:space="preserve">в соответствии с первоначально сформулированными результатами </w:t>
      </w:r>
      <w:r w:rsidR="00B50487" w:rsidRPr="00201413">
        <w:rPr>
          <w:rStyle w:val="puretextfieldreadonly"/>
          <w:rFonts w:ascii="Times New Roman" w:hAnsi="Times New Roman" w:cs="Times New Roman"/>
          <w:sz w:val="24"/>
          <w:szCs w:val="24"/>
        </w:rPr>
        <w:t>включают в себя:</w:t>
      </w:r>
    </w:p>
    <w:p w14:paraId="52DBD1C2" w14:textId="43140CAC" w:rsidR="00292E72" w:rsidRPr="00201413" w:rsidRDefault="00292E72" w:rsidP="28D979D9">
      <w:pPr>
        <w:pStyle w:val="ListParagraph"/>
        <w:numPr>
          <w:ilvl w:val="0"/>
          <w:numId w:val="29"/>
        </w:numPr>
        <w:rPr>
          <w:rStyle w:val="puretextfieldreadonly"/>
          <w:rFonts w:eastAsiaTheme="minorEastAsia"/>
          <w:sz w:val="24"/>
          <w:szCs w:val="24"/>
        </w:rPr>
      </w:pPr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>Р</w:t>
      </w:r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азработка онтологии знаний потребителей инновационных продуктов и услуг на основе интеграции научных знаний и достижений в области управления знаниями, поведения потребителей, когнитивной психологии и поведенческой экономики. </w:t>
      </w:r>
    </w:p>
    <w:p w14:paraId="1E9FD1F7" w14:textId="77777777" w:rsidR="00292E72" w:rsidRPr="00201413" w:rsidRDefault="00292E72" w:rsidP="00292E72">
      <w:pPr>
        <w:pStyle w:val="ListParagraph"/>
        <w:ind w:left="420"/>
        <w:rPr>
          <w:rStyle w:val="puretextfieldreadonly"/>
          <w:rFonts w:ascii="Times New Roman" w:hAnsi="Times New Roman" w:cs="Times New Roman"/>
          <w:sz w:val="24"/>
          <w:szCs w:val="24"/>
        </w:rPr>
      </w:pPr>
    </w:p>
    <w:p w14:paraId="350B69A6" w14:textId="74D87513" w:rsidR="00292E72" w:rsidRPr="00201413" w:rsidRDefault="00292E72" w:rsidP="28D979D9">
      <w:pPr>
        <w:pStyle w:val="ListParagraph"/>
        <w:ind w:left="0"/>
        <w:jc w:val="both"/>
        <w:rPr>
          <w:rStyle w:val="puretextfieldreadonly"/>
          <w:rFonts w:ascii="Times New Roman" w:hAnsi="Times New Roman" w:cs="Times New Roman"/>
          <w:sz w:val="24"/>
          <w:szCs w:val="24"/>
        </w:rPr>
      </w:pPr>
      <w:r w:rsidRPr="28D979D9">
        <w:rPr>
          <w:rStyle w:val="puretextfieldreadonly"/>
          <w:rFonts w:ascii="Times New Roman" w:hAnsi="Times New Roman" w:cs="Times New Roman"/>
          <w:i/>
          <w:iCs/>
          <w:sz w:val="24"/>
          <w:szCs w:val="24"/>
        </w:rPr>
        <w:t>Полученный результат:</w:t>
      </w:r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 </w:t>
      </w:r>
      <w:r w:rsidR="37CE6BFA" w:rsidRPr="28D979D9">
        <w:rPr>
          <w:rStyle w:val="puretextfieldreadonly"/>
          <w:rFonts w:ascii="Times New Roman" w:hAnsi="Times New Roman" w:cs="Times New Roman"/>
          <w:sz w:val="24"/>
          <w:szCs w:val="24"/>
        </w:rPr>
        <w:t>Созданная</w:t>
      </w:r>
      <w:r w:rsidR="78CF03B0"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 онтология идентифицирует о</w:t>
      </w:r>
      <w:r w:rsidR="78CF03B0" w:rsidRPr="28D979D9">
        <w:rPr>
          <w:rFonts w:ascii="Times New Roman" w:eastAsia="Times New Roman" w:hAnsi="Times New Roman" w:cs="Times New Roman"/>
        </w:rPr>
        <w:t xml:space="preserve">сновные группы понятий в области знаний потребителей и их взаимосвязи представлены (приложение </w:t>
      </w:r>
      <w:r w:rsidR="0E34CA58" w:rsidRPr="28D979D9">
        <w:rPr>
          <w:rFonts w:ascii="Times New Roman" w:eastAsia="Times New Roman" w:hAnsi="Times New Roman" w:cs="Times New Roman"/>
        </w:rPr>
        <w:t>2</w:t>
      </w:r>
      <w:r w:rsidR="78CF03B0" w:rsidRPr="28D979D9">
        <w:rPr>
          <w:rFonts w:ascii="Times New Roman" w:eastAsia="Times New Roman" w:hAnsi="Times New Roman" w:cs="Times New Roman"/>
        </w:rPr>
        <w:t>)</w:t>
      </w:r>
      <w:r w:rsidR="287BC15B" w:rsidRPr="28D979D9">
        <w:rPr>
          <w:rFonts w:ascii="Times New Roman" w:eastAsia="Times New Roman" w:hAnsi="Times New Roman" w:cs="Times New Roman"/>
        </w:rPr>
        <w:t>, классифицирует виды знаний потребителей (п</w:t>
      </w:r>
      <w:r w:rsidR="795335D2" w:rsidRPr="28D979D9">
        <w:rPr>
          <w:rStyle w:val="puretextfieldreadonly"/>
          <w:rFonts w:ascii="Times New Roman" w:hAnsi="Times New Roman" w:cs="Times New Roman"/>
          <w:sz w:val="24"/>
          <w:szCs w:val="24"/>
        </w:rPr>
        <w:t>риложение 4</w:t>
      </w:r>
      <w:r w:rsidR="0B089BB3" w:rsidRPr="28D979D9">
        <w:rPr>
          <w:rStyle w:val="puretextfieldreadonly"/>
          <w:rFonts w:ascii="Times New Roman" w:hAnsi="Times New Roman" w:cs="Times New Roman"/>
          <w:sz w:val="24"/>
          <w:szCs w:val="24"/>
        </w:rPr>
        <w:t>)</w:t>
      </w:r>
      <w:r w:rsidR="0AC882B0"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, даёт определения </w:t>
      </w:r>
      <w:r w:rsidR="56234417"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этих </w:t>
      </w:r>
      <w:r w:rsidR="0AC882B0" w:rsidRPr="28D979D9">
        <w:rPr>
          <w:rStyle w:val="puretextfieldreadonly"/>
          <w:rFonts w:ascii="Times New Roman" w:hAnsi="Times New Roman" w:cs="Times New Roman"/>
          <w:sz w:val="24"/>
          <w:szCs w:val="24"/>
        </w:rPr>
        <w:t>видов знаний (</w:t>
      </w:r>
      <w:r w:rsidR="1F6D2E74" w:rsidRPr="28D979D9">
        <w:rPr>
          <w:rStyle w:val="puretextfieldreadonly"/>
          <w:rFonts w:ascii="Times New Roman" w:hAnsi="Times New Roman" w:cs="Times New Roman"/>
          <w:sz w:val="24"/>
          <w:szCs w:val="24"/>
        </w:rPr>
        <w:t>п</w:t>
      </w:r>
      <w:r w:rsidR="0AC882B0" w:rsidRPr="28D979D9">
        <w:rPr>
          <w:rStyle w:val="puretextfieldreadonly"/>
          <w:rFonts w:ascii="Times New Roman" w:hAnsi="Times New Roman" w:cs="Times New Roman"/>
          <w:sz w:val="24"/>
          <w:szCs w:val="24"/>
        </w:rPr>
        <w:t>риложение 5)</w:t>
      </w:r>
      <w:r w:rsidR="55C5C3C4"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, а также </w:t>
      </w:r>
      <w:r w:rsidR="6FEF69AB"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предлагает </w:t>
      </w:r>
      <w:r w:rsidR="6D33D78B" w:rsidRPr="28D979D9">
        <w:rPr>
          <w:rStyle w:val="puretextfieldreadonly"/>
          <w:rFonts w:ascii="Times New Roman" w:hAnsi="Times New Roman" w:cs="Times New Roman"/>
          <w:sz w:val="24"/>
          <w:szCs w:val="24"/>
        </w:rPr>
        <w:t>три</w:t>
      </w:r>
      <w:r w:rsidR="2C76AE79"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 </w:t>
      </w:r>
      <w:r w:rsidR="6D33D78B" w:rsidRPr="28D979D9">
        <w:rPr>
          <w:rStyle w:val="puretextfieldreadonly"/>
          <w:rFonts w:ascii="Times New Roman" w:hAnsi="Times New Roman" w:cs="Times New Roman"/>
          <w:sz w:val="24"/>
          <w:szCs w:val="24"/>
        </w:rPr>
        <w:t>уровня абстрактности выделенных в онтологии знаний</w:t>
      </w:r>
      <w:r w:rsidR="2E42D74F"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 (п</w:t>
      </w:r>
      <w:r w:rsidR="6D33D78B" w:rsidRPr="28D979D9">
        <w:rPr>
          <w:rStyle w:val="puretextfieldreadonly"/>
          <w:rFonts w:ascii="Times New Roman" w:hAnsi="Times New Roman" w:cs="Times New Roman"/>
          <w:sz w:val="24"/>
          <w:szCs w:val="24"/>
        </w:rPr>
        <w:t>риложение 6</w:t>
      </w:r>
      <w:r w:rsidR="31B18379" w:rsidRPr="28D979D9">
        <w:rPr>
          <w:rStyle w:val="puretextfieldreadonly"/>
          <w:rFonts w:ascii="Times New Roman" w:hAnsi="Times New Roman" w:cs="Times New Roman"/>
          <w:sz w:val="24"/>
          <w:szCs w:val="24"/>
        </w:rPr>
        <w:t>)</w:t>
      </w:r>
      <w:r w:rsidR="6D33D78B"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. </w:t>
      </w:r>
    </w:p>
    <w:p w14:paraId="3684C1FC" w14:textId="23856DEF" w:rsidR="00292E72" w:rsidRPr="00201413" w:rsidRDefault="00292E72" w:rsidP="28D979D9">
      <w:pPr>
        <w:pStyle w:val="ListParagraph"/>
        <w:ind w:left="0"/>
        <w:jc w:val="both"/>
        <w:rPr>
          <w:rStyle w:val="puretextfieldreadonly"/>
          <w:rFonts w:ascii="Times New Roman" w:hAnsi="Times New Roman" w:cs="Times New Roman"/>
          <w:sz w:val="24"/>
          <w:szCs w:val="24"/>
        </w:rPr>
      </w:pPr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>Разработки основаны на стыке исследований в управлении знаний, поведений потребителей, когнитивной психологии и маркетинга.</w:t>
      </w:r>
      <w:r w:rsidR="551EA7E8"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 Были</w:t>
      </w:r>
      <w:r w:rsidRPr="28D979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28D979D9">
        <w:rPr>
          <w:rFonts w:ascii="Times New Roman" w:hAnsi="Times New Roman" w:cs="Times New Roman"/>
          <w:sz w:val="24"/>
          <w:szCs w:val="24"/>
        </w:rPr>
        <w:t xml:space="preserve">выделены категории знаний потребителей, проведен сравнительный анализ используемых в научных исследованиях категорий, сделаны выводы о фрагментарности или одностороннем подходе к анализу знаний о потребителях, знаний потребителей и их использовании в моделировании поведения потребителей. </w:t>
      </w:r>
    </w:p>
    <w:p w14:paraId="260CC236" w14:textId="6822364C" w:rsidR="27DB495A" w:rsidRDefault="27DB495A" w:rsidP="27DB495A">
      <w:pPr>
        <w:pStyle w:val="ListParagraph"/>
        <w:ind w:left="420"/>
        <w:rPr>
          <w:rStyle w:val="puretextfieldreadonly"/>
          <w:rFonts w:ascii="Times New Roman" w:hAnsi="Times New Roman" w:cs="Times New Roman"/>
          <w:sz w:val="24"/>
          <w:szCs w:val="24"/>
        </w:rPr>
      </w:pPr>
    </w:p>
    <w:p w14:paraId="19CF96F7" w14:textId="69143DF0" w:rsidR="00292E72" w:rsidRPr="00201413" w:rsidRDefault="1ED7B053" w:rsidP="28D979D9">
      <w:pPr>
        <w:pStyle w:val="ListParagraph"/>
        <w:numPr>
          <w:ilvl w:val="0"/>
          <w:numId w:val="29"/>
        </w:numPr>
        <w:rPr>
          <w:rStyle w:val="puretextfieldreadonly"/>
          <w:rFonts w:eastAsiaTheme="minorEastAsia"/>
          <w:sz w:val="24"/>
          <w:szCs w:val="24"/>
        </w:rPr>
      </w:pPr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>П</w:t>
      </w:r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>редварительная апробация онтологии в сфере инновационных продуктов и услуг на примере избранных кейсов и экспертных интервью;</w:t>
      </w:r>
    </w:p>
    <w:p w14:paraId="4DF1D973" w14:textId="77777777" w:rsidR="00292E72" w:rsidRPr="00201413" w:rsidRDefault="00292E72" w:rsidP="00292E72">
      <w:pPr>
        <w:pStyle w:val="ListParagraph"/>
        <w:ind w:left="420"/>
        <w:rPr>
          <w:rStyle w:val="puretextfieldreadonly"/>
          <w:rFonts w:ascii="Times New Roman" w:hAnsi="Times New Roman" w:cs="Times New Roman"/>
          <w:sz w:val="24"/>
          <w:szCs w:val="24"/>
        </w:rPr>
      </w:pPr>
    </w:p>
    <w:p w14:paraId="58225E65" w14:textId="119639D1" w:rsidR="00292E72" w:rsidRDefault="00292E72" w:rsidP="28D979D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28D979D9">
        <w:rPr>
          <w:rFonts w:ascii="Times New Roman" w:hAnsi="Times New Roman" w:cs="Times New Roman"/>
          <w:i/>
          <w:iCs/>
          <w:sz w:val="24"/>
          <w:szCs w:val="24"/>
        </w:rPr>
        <w:t>Полученный результат:</w:t>
      </w:r>
      <w:r w:rsidRPr="28D979D9">
        <w:rPr>
          <w:rFonts w:ascii="Times New Roman" w:hAnsi="Times New Roman" w:cs="Times New Roman"/>
          <w:sz w:val="24"/>
          <w:szCs w:val="24"/>
        </w:rPr>
        <w:t xml:space="preserve"> предварительная апробация онтологии проведена</w:t>
      </w:r>
      <w:r w:rsidR="537D46E6" w:rsidRPr="28D979D9">
        <w:rPr>
          <w:rFonts w:ascii="Times New Roman" w:hAnsi="Times New Roman" w:cs="Times New Roman"/>
          <w:sz w:val="24"/>
          <w:szCs w:val="24"/>
        </w:rPr>
        <w:t>:</w:t>
      </w:r>
    </w:p>
    <w:p w14:paraId="7A55B4F9" w14:textId="50AA220E" w:rsidR="00292E72" w:rsidRDefault="00292E72" w:rsidP="28D979D9">
      <w:pPr>
        <w:pStyle w:val="ListParagraph"/>
        <w:numPr>
          <w:ilvl w:val="0"/>
          <w:numId w:val="30"/>
        </w:numPr>
        <w:rPr>
          <w:rFonts w:eastAsiaTheme="minorEastAsia"/>
          <w:sz w:val="24"/>
          <w:szCs w:val="24"/>
        </w:rPr>
      </w:pPr>
      <w:r w:rsidRPr="28D979D9">
        <w:rPr>
          <w:rFonts w:ascii="Times New Roman" w:hAnsi="Times New Roman" w:cs="Times New Roman"/>
          <w:sz w:val="24"/>
          <w:szCs w:val="24"/>
        </w:rPr>
        <w:t xml:space="preserve">в рамках круглого стола </w:t>
      </w:r>
      <w:r w:rsidR="00ED7123" w:rsidRPr="28D979D9">
        <w:rPr>
          <w:rFonts w:ascii="Times New Roman" w:hAnsi="Times New Roman" w:cs="Times New Roman"/>
          <w:sz w:val="24"/>
          <w:szCs w:val="24"/>
        </w:rPr>
        <w:t>«Преодоление разрыва между наукой и практикой</w:t>
      </w:r>
      <w:proofErr w:type="gramStart"/>
      <w:r w:rsidR="00ED7123" w:rsidRPr="28D979D9"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 w:rsidR="00ED7123" w:rsidRPr="28D979D9">
        <w:rPr>
          <w:rFonts w:ascii="Times New Roman" w:hAnsi="Times New Roman" w:cs="Times New Roman"/>
          <w:sz w:val="24"/>
          <w:szCs w:val="24"/>
        </w:rPr>
        <w:t xml:space="preserve"> нам известно о том, что потребители знают? Как они учатся? И как мы можем обучать наших потребителей?»</w:t>
      </w:r>
      <w:r w:rsidRPr="28D979D9">
        <w:rPr>
          <w:rFonts w:ascii="Times New Roman" w:hAnsi="Times New Roman" w:cs="Times New Roman"/>
          <w:sz w:val="24"/>
          <w:szCs w:val="24"/>
        </w:rPr>
        <w:t xml:space="preserve">, в рамках которого приняли участие 25+ экспертов в области академических исследований и практики управления. Была проведена апробация как обоснования необходимости онтологии, выгод, задач и рисков систематизации знаний о потребителях для компаний, а также основных «развилок», использованных в ходе создания онтологии. </w:t>
      </w:r>
    </w:p>
    <w:p w14:paraId="1DC56E04" w14:textId="09FCB573" w:rsidR="31E2B12F" w:rsidRDefault="31E2B12F" w:rsidP="28D979D9">
      <w:pPr>
        <w:pStyle w:val="ListParagraph"/>
        <w:numPr>
          <w:ilvl w:val="0"/>
          <w:numId w:val="31"/>
        </w:numPr>
        <w:rPr>
          <w:rFonts w:eastAsiaTheme="minorEastAsia"/>
          <w:sz w:val="24"/>
          <w:szCs w:val="24"/>
        </w:rPr>
      </w:pPr>
      <w:r w:rsidRPr="28D979D9">
        <w:rPr>
          <w:rFonts w:ascii="Times New Roman" w:hAnsi="Times New Roman" w:cs="Times New Roman"/>
          <w:sz w:val="24"/>
          <w:szCs w:val="24"/>
        </w:rPr>
        <w:t>в</w:t>
      </w:r>
      <w:r w:rsidR="0ECBBA09" w:rsidRPr="28D979D9">
        <w:rPr>
          <w:rFonts w:ascii="Times New Roman" w:hAnsi="Times New Roman" w:cs="Times New Roman"/>
          <w:sz w:val="24"/>
          <w:szCs w:val="24"/>
        </w:rPr>
        <w:t xml:space="preserve"> рамках работ по аудиту знаний потребителей </w:t>
      </w:r>
      <w:r w:rsidR="1C4DAC41" w:rsidRPr="28D979D9">
        <w:rPr>
          <w:rFonts w:ascii="Times New Roman" w:hAnsi="Times New Roman" w:cs="Times New Roman"/>
          <w:sz w:val="24"/>
          <w:szCs w:val="24"/>
        </w:rPr>
        <w:t xml:space="preserve">с помощью специально разработанной методологии (приложение 7) </w:t>
      </w:r>
      <w:r w:rsidR="0ECBBA09" w:rsidRPr="28D979D9">
        <w:rPr>
          <w:rFonts w:ascii="Times New Roman" w:hAnsi="Times New Roman" w:cs="Times New Roman"/>
          <w:sz w:val="24"/>
          <w:szCs w:val="24"/>
        </w:rPr>
        <w:t>на примере компании ООО "ТАЧ Продакшн" (</w:t>
      </w:r>
      <w:hyperlink r:id="rId14">
        <w:r w:rsidR="0ECBBA09" w:rsidRPr="28D979D9">
          <w:rPr>
            <w:rStyle w:val="Hyperlink"/>
            <w:rFonts w:ascii="Times New Roman" w:hAnsi="Times New Roman" w:cs="Times New Roman"/>
            <w:sz w:val="24"/>
            <w:szCs w:val="24"/>
          </w:rPr>
          <w:t>https://touch-station.com</w:t>
        </w:r>
      </w:hyperlink>
      <w:r w:rsidR="0ECBBA09" w:rsidRPr="28D979D9">
        <w:rPr>
          <w:rFonts w:ascii="Times New Roman" w:hAnsi="Times New Roman" w:cs="Times New Roman"/>
          <w:sz w:val="24"/>
          <w:szCs w:val="24"/>
        </w:rPr>
        <w:t xml:space="preserve">) в рамках выпускной квалификационной работы студента ВШМ СПбГУ </w:t>
      </w:r>
      <w:proofErr w:type="spellStart"/>
      <w:r w:rsidR="1AC0B873" w:rsidRPr="28D979D9">
        <w:rPr>
          <w:rFonts w:ascii="Times New Roman" w:hAnsi="Times New Roman" w:cs="Times New Roman"/>
          <w:sz w:val="24"/>
          <w:szCs w:val="24"/>
        </w:rPr>
        <w:t>Гибалова</w:t>
      </w:r>
      <w:proofErr w:type="spellEnd"/>
      <w:r w:rsidR="1AC0B873" w:rsidRPr="28D979D9">
        <w:rPr>
          <w:rFonts w:ascii="Times New Roman" w:hAnsi="Times New Roman" w:cs="Times New Roman"/>
          <w:sz w:val="24"/>
          <w:szCs w:val="24"/>
        </w:rPr>
        <w:t xml:space="preserve"> Артемия Вадимовича</w:t>
      </w:r>
      <w:r w:rsidR="74153C60" w:rsidRPr="28D979D9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r w:rsidR="0ECBBA09" w:rsidRPr="28D979D9">
        <w:rPr>
          <w:rFonts w:ascii="Times New Roman" w:hAnsi="Times New Roman" w:cs="Times New Roman"/>
          <w:sz w:val="24"/>
          <w:szCs w:val="24"/>
        </w:rPr>
        <w:t>Кудрявцева Д.В.</w:t>
      </w:r>
      <w:r w:rsidR="210BC46E" w:rsidRPr="28D979D9">
        <w:rPr>
          <w:rFonts w:ascii="Times New Roman" w:hAnsi="Times New Roman" w:cs="Times New Roman"/>
          <w:sz w:val="24"/>
          <w:szCs w:val="24"/>
        </w:rPr>
        <w:t xml:space="preserve"> (совместно с Лещевой И.А.)</w:t>
      </w:r>
      <w:r w:rsidR="4E8D0BF7" w:rsidRPr="28D979D9">
        <w:rPr>
          <w:rFonts w:ascii="Times New Roman" w:hAnsi="Times New Roman" w:cs="Times New Roman"/>
          <w:sz w:val="24"/>
          <w:szCs w:val="24"/>
        </w:rPr>
        <w:t>.</w:t>
      </w:r>
    </w:p>
    <w:p w14:paraId="428003CA" w14:textId="6B6E7833" w:rsidR="27DB495A" w:rsidRDefault="27DB495A" w:rsidP="27DB495A">
      <w:pPr>
        <w:pStyle w:val="ListParagraph"/>
        <w:ind w:left="420"/>
        <w:rPr>
          <w:rStyle w:val="puretextfieldreadonly"/>
          <w:rFonts w:ascii="Times New Roman" w:hAnsi="Times New Roman" w:cs="Times New Roman"/>
          <w:sz w:val="24"/>
          <w:szCs w:val="24"/>
        </w:rPr>
      </w:pPr>
    </w:p>
    <w:p w14:paraId="0EADD01E" w14:textId="4392FF60" w:rsidR="00292E72" w:rsidRPr="00201413" w:rsidRDefault="4E8D0BF7" w:rsidP="28D979D9">
      <w:pPr>
        <w:pStyle w:val="ListParagraph"/>
        <w:numPr>
          <w:ilvl w:val="0"/>
          <w:numId w:val="29"/>
        </w:numPr>
        <w:rPr>
          <w:rStyle w:val="puretextfieldreadonly"/>
          <w:rFonts w:eastAsiaTheme="minorEastAsia"/>
          <w:sz w:val="24"/>
          <w:szCs w:val="24"/>
        </w:rPr>
      </w:pPr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>У</w:t>
      </w:r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>точнение методологии создания онтологии на основе междисциплинарного подхода, объединяя достижения в области управления знаниями, поведения потребителей, когнитивной психологии и поведенческой экономики;</w:t>
      </w:r>
    </w:p>
    <w:p w14:paraId="6AE00AD4" w14:textId="77777777" w:rsidR="00292E72" w:rsidRPr="00201413" w:rsidRDefault="00292E72" w:rsidP="00292E72">
      <w:pPr>
        <w:pStyle w:val="ListParagraph"/>
        <w:ind w:left="4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4072294" w14:textId="0CCFF007" w:rsidR="00292E72" w:rsidRDefault="00292E72" w:rsidP="28D979D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28D979D9">
        <w:rPr>
          <w:rFonts w:ascii="Times New Roman" w:hAnsi="Times New Roman" w:cs="Times New Roman"/>
          <w:i/>
          <w:iCs/>
          <w:sz w:val="24"/>
          <w:szCs w:val="24"/>
        </w:rPr>
        <w:t xml:space="preserve">Полученный результат: </w:t>
      </w:r>
      <w:proofErr w:type="gramStart"/>
      <w:r w:rsidR="37D75775" w:rsidRPr="28D979D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37D75775" w:rsidRPr="28D979D9">
        <w:rPr>
          <w:rFonts w:ascii="Times New Roman" w:eastAsia="Times New Roman" w:hAnsi="Times New Roman" w:cs="Times New Roman"/>
          <w:sz w:val="24"/>
          <w:szCs w:val="24"/>
        </w:rPr>
        <w:t xml:space="preserve"> целью снижения</w:t>
      </w:r>
      <w:r w:rsidR="6F11299B" w:rsidRPr="28D979D9">
        <w:rPr>
          <w:rFonts w:ascii="Times New Roman" w:eastAsia="Times New Roman" w:hAnsi="Times New Roman" w:cs="Times New Roman"/>
          <w:sz w:val="24"/>
          <w:szCs w:val="24"/>
        </w:rPr>
        <w:t xml:space="preserve"> субъективност</w:t>
      </w:r>
      <w:r w:rsidR="54DE1E63" w:rsidRPr="28D979D9">
        <w:rPr>
          <w:rFonts w:ascii="Times New Roman" w:eastAsia="Times New Roman" w:hAnsi="Times New Roman" w:cs="Times New Roman"/>
          <w:sz w:val="24"/>
          <w:szCs w:val="24"/>
        </w:rPr>
        <w:t>и</w:t>
      </w:r>
      <w:r w:rsidR="6F11299B" w:rsidRPr="28D979D9">
        <w:rPr>
          <w:rFonts w:ascii="Times New Roman" w:eastAsia="Times New Roman" w:hAnsi="Times New Roman" w:cs="Times New Roman"/>
          <w:sz w:val="24"/>
          <w:szCs w:val="24"/>
        </w:rPr>
        <w:t xml:space="preserve"> при создании онтологии и </w:t>
      </w:r>
      <w:r w:rsidR="57F74DF1" w:rsidRPr="28D979D9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="6F11299B" w:rsidRPr="28D979D9">
        <w:rPr>
          <w:rFonts w:ascii="Times New Roman" w:eastAsia="Times New Roman" w:hAnsi="Times New Roman" w:cs="Times New Roman"/>
          <w:sz w:val="24"/>
          <w:szCs w:val="24"/>
        </w:rPr>
        <w:t xml:space="preserve"> мнения экспертного сообщества, процесс разработки был дополнен элементами из методологии совместной разработки онтологий, предложенной в (</w:t>
      </w:r>
      <w:proofErr w:type="spellStart"/>
      <w:r w:rsidR="6F11299B" w:rsidRPr="28D979D9">
        <w:rPr>
          <w:rFonts w:ascii="Times New Roman" w:eastAsia="Times New Roman" w:hAnsi="Times New Roman" w:cs="Times New Roman"/>
          <w:sz w:val="24"/>
          <w:szCs w:val="24"/>
        </w:rPr>
        <w:t>Holsapple</w:t>
      </w:r>
      <w:proofErr w:type="spellEnd"/>
      <w:r w:rsidR="6F11299B" w:rsidRPr="28D979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6F11299B" w:rsidRPr="28D979D9">
        <w:rPr>
          <w:rFonts w:ascii="Times New Roman" w:eastAsia="Times New Roman" w:hAnsi="Times New Roman" w:cs="Times New Roman"/>
          <w:sz w:val="24"/>
          <w:szCs w:val="24"/>
        </w:rPr>
        <w:t>Joshi</w:t>
      </w:r>
      <w:proofErr w:type="spellEnd"/>
      <w:r w:rsidR="6F11299B" w:rsidRPr="28D979D9">
        <w:rPr>
          <w:rFonts w:ascii="Times New Roman" w:eastAsia="Times New Roman" w:hAnsi="Times New Roman" w:cs="Times New Roman"/>
          <w:sz w:val="24"/>
          <w:szCs w:val="24"/>
        </w:rPr>
        <w:t>, 2002). В данной методологии акцент сделан на обсуждение создаваемой онтологии с экспертным сообществом, что позволяет в процессе разработки получать обратную связь на онтологию и оценку её качества, а также позволяет повысить приверженность онтологии (</w:t>
      </w:r>
      <w:proofErr w:type="spellStart"/>
      <w:r w:rsidR="6F11299B" w:rsidRPr="28D979D9">
        <w:rPr>
          <w:rFonts w:ascii="Times New Roman" w:eastAsia="Times New Roman" w:hAnsi="Times New Roman" w:cs="Times New Roman"/>
          <w:sz w:val="24"/>
          <w:szCs w:val="24"/>
        </w:rPr>
        <w:t>ontological</w:t>
      </w:r>
      <w:proofErr w:type="spellEnd"/>
      <w:r w:rsidR="6F11299B" w:rsidRPr="28D97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F11299B" w:rsidRPr="28D979D9">
        <w:rPr>
          <w:rFonts w:ascii="Times New Roman" w:eastAsia="Times New Roman" w:hAnsi="Times New Roman" w:cs="Times New Roman"/>
          <w:sz w:val="24"/>
          <w:szCs w:val="24"/>
        </w:rPr>
        <w:t>commitment</w:t>
      </w:r>
      <w:proofErr w:type="spellEnd"/>
      <w:r w:rsidR="6F11299B" w:rsidRPr="28D979D9">
        <w:rPr>
          <w:rFonts w:ascii="Times New Roman" w:eastAsia="Times New Roman" w:hAnsi="Times New Roman" w:cs="Times New Roman"/>
          <w:sz w:val="24"/>
          <w:szCs w:val="24"/>
        </w:rPr>
        <w:t>), сделав её разделяемым языком сообщества специалистов. Идеи (</w:t>
      </w:r>
      <w:proofErr w:type="spellStart"/>
      <w:r w:rsidR="6F11299B" w:rsidRPr="28D979D9">
        <w:rPr>
          <w:rFonts w:ascii="Times New Roman" w:eastAsia="Times New Roman" w:hAnsi="Times New Roman" w:cs="Times New Roman"/>
          <w:sz w:val="24"/>
          <w:szCs w:val="24"/>
        </w:rPr>
        <w:t>Holsapple</w:t>
      </w:r>
      <w:proofErr w:type="spellEnd"/>
      <w:r w:rsidR="6F11299B" w:rsidRPr="28D979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6F11299B" w:rsidRPr="28D979D9">
        <w:rPr>
          <w:rFonts w:ascii="Times New Roman" w:eastAsia="Times New Roman" w:hAnsi="Times New Roman" w:cs="Times New Roman"/>
          <w:sz w:val="24"/>
          <w:szCs w:val="24"/>
        </w:rPr>
        <w:t>Joshi</w:t>
      </w:r>
      <w:proofErr w:type="spellEnd"/>
      <w:r w:rsidR="6F11299B" w:rsidRPr="28D979D9">
        <w:rPr>
          <w:rFonts w:ascii="Times New Roman" w:eastAsia="Times New Roman" w:hAnsi="Times New Roman" w:cs="Times New Roman"/>
          <w:sz w:val="24"/>
          <w:szCs w:val="24"/>
        </w:rPr>
        <w:t xml:space="preserve">, 2002) нашли отражение в </w:t>
      </w:r>
      <w:r w:rsidR="302BED88" w:rsidRPr="28D979D9">
        <w:rPr>
          <w:rFonts w:ascii="Times New Roman" w:eastAsia="Times New Roman" w:hAnsi="Times New Roman" w:cs="Times New Roman"/>
          <w:sz w:val="24"/>
          <w:szCs w:val="24"/>
        </w:rPr>
        <w:t xml:space="preserve">выполненном проекте </w:t>
      </w:r>
      <w:r w:rsidR="6F11299B" w:rsidRPr="28D979D9">
        <w:rPr>
          <w:rFonts w:ascii="Times New Roman" w:eastAsia="Times New Roman" w:hAnsi="Times New Roman" w:cs="Times New Roman"/>
          <w:sz w:val="24"/>
          <w:szCs w:val="24"/>
        </w:rPr>
        <w:t>в виде</w:t>
      </w:r>
      <w:r w:rsidR="2BFE8AFD" w:rsidRPr="28D979D9">
        <w:rPr>
          <w:rFonts w:ascii="Times New Roman" w:eastAsia="Times New Roman" w:hAnsi="Times New Roman" w:cs="Times New Roman"/>
          <w:sz w:val="24"/>
          <w:szCs w:val="24"/>
        </w:rPr>
        <w:t xml:space="preserve"> создания </w:t>
      </w:r>
      <w:r w:rsidR="2BFE8AFD" w:rsidRPr="28D979D9">
        <w:rPr>
          <w:rFonts w:ascii="Times New Roman" w:eastAsia="Times New Roman" w:hAnsi="Times New Roman" w:cs="Times New Roman"/>
          <w:sz w:val="24"/>
          <w:szCs w:val="24"/>
        </w:rPr>
        <w:lastRenderedPageBreak/>
        <w:t>базового (</w:t>
      </w:r>
      <w:r w:rsidR="4FE68023" w:rsidRPr="28D979D9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="2BFE8AFD" w:rsidRPr="28D979D9">
        <w:rPr>
          <w:rFonts w:ascii="Times New Roman" w:eastAsia="Times New Roman" w:hAnsi="Times New Roman" w:cs="Times New Roman"/>
          <w:sz w:val="24"/>
          <w:szCs w:val="24"/>
        </w:rPr>
        <w:t xml:space="preserve">) варианта онтологии </w:t>
      </w:r>
      <w:r w:rsidR="05EB9B18" w:rsidRPr="28D979D9">
        <w:rPr>
          <w:rFonts w:ascii="Times New Roman" w:eastAsia="Times New Roman" w:hAnsi="Times New Roman" w:cs="Times New Roman"/>
          <w:sz w:val="24"/>
          <w:szCs w:val="24"/>
        </w:rPr>
        <w:t xml:space="preserve">(приложение 3) </w:t>
      </w:r>
      <w:r w:rsidR="2BFE8AFD" w:rsidRPr="28D979D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6F11299B" w:rsidRPr="28D979D9">
        <w:rPr>
          <w:rFonts w:ascii="Times New Roman" w:eastAsia="Times New Roman" w:hAnsi="Times New Roman" w:cs="Times New Roman"/>
          <w:sz w:val="24"/>
          <w:szCs w:val="24"/>
        </w:rPr>
        <w:t>организации круглого стола «Преодоление разрыва между наукой и практикой: что нам известно о том, что потребители знают? Как они учатся? И как мы можем обучать наших потребителей?»</w:t>
      </w:r>
      <w:hyperlink r:id="rId15" w:anchor="_ftn1">
        <w:r w:rsidR="6F11299B" w:rsidRPr="28D979D9">
          <w:rPr>
            <w:rStyle w:val="Hyperlink"/>
            <w:rFonts w:ascii="Times New Roman" w:eastAsia="Times New Roman" w:hAnsi="Times New Roman" w:cs="Times New Roman"/>
            <w:sz w:val="24"/>
            <w:szCs w:val="24"/>
            <w:vertAlign w:val="superscript"/>
          </w:rPr>
          <w:t>[1]</w:t>
        </w:r>
      </w:hyperlink>
      <w:r w:rsidR="6F11299B" w:rsidRPr="28D979D9">
        <w:rPr>
          <w:rFonts w:ascii="Times New Roman" w:eastAsia="Times New Roman" w:hAnsi="Times New Roman" w:cs="Times New Roman"/>
          <w:sz w:val="24"/>
          <w:szCs w:val="24"/>
        </w:rPr>
        <w:t>. В рамках круглого стола были уточнены как требования к онтологии (в т. ч. области её применения), так и получена обратная связь на первую версию онтологии, которая была использована для доработки онтологии.</w:t>
      </w:r>
    </w:p>
    <w:p w14:paraId="7DAFE22D" w14:textId="7AD1C055" w:rsidR="6F11299B" w:rsidRPr="00C04294" w:rsidRDefault="00F86991" w:rsidP="28D979D9">
      <w:pPr>
        <w:ind w:left="227" w:hanging="227"/>
        <w:jc w:val="both"/>
        <w:rPr>
          <w:rFonts w:ascii="Times New Roman" w:eastAsia="Times New Roman" w:hAnsi="Times New Roman" w:cs="Times New Roman"/>
          <w:sz w:val="18"/>
          <w:szCs w:val="18"/>
        </w:rPr>
      </w:pPr>
      <w:hyperlink r:id="rId16" w:anchor="_ftnref1">
        <w:r w:rsidR="6F11299B" w:rsidRPr="00C04294">
          <w:rPr>
            <w:rStyle w:val="Hyperlink"/>
            <w:rFonts w:ascii="Times New Roman" w:eastAsia="Times New Roman" w:hAnsi="Times New Roman" w:cs="Times New Roman"/>
            <w:sz w:val="18"/>
            <w:szCs w:val="18"/>
            <w:vertAlign w:val="superscript"/>
          </w:rPr>
          <w:t>[1]</w:t>
        </w:r>
      </w:hyperlink>
      <w:r w:rsidR="6F11299B" w:rsidRPr="28D979D9">
        <w:rPr>
          <w:rFonts w:ascii="Times New Roman" w:eastAsia="Times New Roman" w:hAnsi="Times New Roman" w:cs="Times New Roman"/>
          <w:sz w:val="18"/>
          <w:szCs w:val="18"/>
        </w:rPr>
        <w:t xml:space="preserve"> Информация на сайте ВШМ СПбГУ о проведенном круглом столе </w:t>
      </w:r>
      <w:hyperlink r:id="rId17">
        <w:r w:rsidR="6F11299B" w:rsidRPr="28D979D9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https</w:t>
        </w:r>
        <w:r w:rsidR="6F11299B" w:rsidRPr="28D979D9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ru"/>
          </w:rPr>
          <w:t>://</w:t>
        </w:r>
        <w:proofErr w:type="spellStart"/>
        <w:r w:rsidR="6F11299B" w:rsidRPr="28D979D9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gsom</w:t>
        </w:r>
        <w:proofErr w:type="spellEnd"/>
        <w:r w:rsidR="6F11299B" w:rsidRPr="28D979D9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ru"/>
          </w:rPr>
          <w:t>.</w:t>
        </w:r>
        <w:proofErr w:type="spellStart"/>
        <w:r w:rsidR="6F11299B" w:rsidRPr="28D979D9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spbu</w:t>
        </w:r>
        <w:proofErr w:type="spellEnd"/>
        <w:r w:rsidR="6F11299B" w:rsidRPr="28D979D9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ru"/>
          </w:rPr>
          <w:t>.</w:t>
        </w:r>
        <w:proofErr w:type="spellStart"/>
        <w:r w:rsidR="6F11299B" w:rsidRPr="28D979D9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ru</w:t>
        </w:r>
        <w:proofErr w:type="spellEnd"/>
        <w:r w:rsidR="6F11299B" w:rsidRPr="28D979D9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ru"/>
          </w:rPr>
          <w:t>/</w:t>
        </w:r>
        <w:r w:rsidR="6F11299B" w:rsidRPr="28D979D9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all</w:t>
        </w:r>
        <w:r w:rsidR="6F11299B" w:rsidRPr="28D979D9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ru"/>
          </w:rPr>
          <w:t>_</w:t>
        </w:r>
        <w:r w:rsidR="6F11299B" w:rsidRPr="28D979D9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news</w:t>
        </w:r>
        <w:r w:rsidR="6F11299B" w:rsidRPr="28D979D9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ru"/>
          </w:rPr>
          <w:t>/</w:t>
        </w:r>
        <w:r w:rsidR="6F11299B" w:rsidRPr="28D979D9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en-US"/>
          </w:rPr>
          <w:t>event</w:t>
        </w:r>
        <w:r w:rsidR="6F11299B" w:rsidRPr="28D979D9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ru"/>
          </w:rPr>
          <w:t>2020-11-17-01/</w:t>
        </w:r>
      </w:hyperlink>
    </w:p>
    <w:p w14:paraId="042E5A31" w14:textId="07986989" w:rsidR="28D979D9" w:rsidRDefault="28D979D9" w:rsidP="28D979D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7B9F8297" w14:textId="358A5430" w:rsidR="00ED7123" w:rsidRPr="00201413" w:rsidRDefault="1C5C2DCC" w:rsidP="28D979D9">
      <w:pPr>
        <w:pStyle w:val="ListParagraph"/>
        <w:numPr>
          <w:ilvl w:val="0"/>
          <w:numId w:val="29"/>
        </w:numPr>
        <w:jc w:val="both"/>
        <w:rPr>
          <w:rStyle w:val="puretextfieldreadonly"/>
          <w:rFonts w:eastAsiaTheme="minorEastAsia"/>
          <w:sz w:val="24"/>
          <w:szCs w:val="24"/>
        </w:rPr>
      </w:pPr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>С</w:t>
      </w:r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>истематизация и выстраивание интегрированной терминологической и методологической базы для дальнейшей программы междис</w:t>
      </w:r>
      <w:r w:rsidR="310BCFBB" w:rsidRPr="28D979D9">
        <w:rPr>
          <w:rStyle w:val="puretextfieldreadonly"/>
          <w:rFonts w:ascii="Times New Roman" w:hAnsi="Times New Roman" w:cs="Times New Roman"/>
          <w:sz w:val="24"/>
          <w:szCs w:val="24"/>
        </w:rPr>
        <w:t>ц</w:t>
      </w:r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>иплинарных исследований;</w:t>
      </w:r>
    </w:p>
    <w:p w14:paraId="13B2EDE4" w14:textId="77777777" w:rsidR="00ED7123" w:rsidRPr="00201413" w:rsidRDefault="00ED7123" w:rsidP="00292E72">
      <w:pPr>
        <w:pStyle w:val="ListParagraph"/>
        <w:ind w:left="420"/>
        <w:rPr>
          <w:rStyle w:val="puretextfieldreadonly"/>
          <w:rFonts w:ascii="Times New Roman" w:hAnsi="Times New Roman" w:cs="Times New Roman"/>
          <w:sz w:val="24"/>
          <w:szCs w:val="24"/>
        </w:rPr>
      </w:pPr>
    </w:p>
    <w:p w14:paraId="529F677B" w14:textId="60C65AB2" w:rsidR="00ED7123" w:rsidRPr="00201413" w:rsidRDefault="00ED7123" w:rsidP="6DA2AFC3">
      <w:pPr>
        <w:pStyle w:val="ListParagraph"/>
        <w:ind w:left="0"/>
        <w:rPr>
          <w:rStyle w:val="puretextfieldreadonly"/>
          <w:rFonts w:ascii="Times New Roman" w:hAnsi="Times New Roman" w:cs="Times New Roman"/>
          <w:sz w:val="24"/>
          <w:szCs w:val="24"/>
        </w:rPr>
      </w:pPr>
      <w:r w:rsidRPr="28D979D9">
        <w:rPr>
          <w:rFonts w:ascii="Times New Roman" w:hAnsi="Times New Roman" w:cs="Times New Roman"/>
          <w:i/>
          <w:iCs/>
          <w:sz w:val="24"/>
          <w:szCs w:val="24"/>
        </w:rPr>
        <w:t>Полученный результат:</w:t>
      </w:r>
      <w:r w:rsidRPr="28D979D9">
        <w:rPr>
          <w:rFonts w:ascii="Times New Roman" w:hAnsi="Times New Roman" w:cs="Times New Roman"/>
          <w:sz w:val="24"/>
          <w:szCs w:val="24"/>
        </w:rPr>
        <w:t xml:space="preserve"> </w:t>
      </w:r>
      <w:r w:rsidR="502F4545" w:rsidRPr="28D979D9">
        <w:rPr>
          <w:rFonts w:ascii="Times New Roman" w:hAnsi="Times New Roman" w:cs="Times New Roman"/>
          <w:sz w:val="24"/>
          <w:szCs w:val="24"/>
        </w:rPr>
        <w:t>полученная онтология содержит классификацию и определения понятий</w:t>
      </w:r>
      <w:r w:rsidR="40BA1BFA" w:rsidRPr="28D979D9">
        <w:rPr>
          <w:rFonts w:ascii="Times New Roman" w:hAnsi="Times New Roman" w:cs="Times New Roman"/>
          <w:sz w:val="24"/>
          <w:szCs w:val="24"/>
        </w:rPr>
        <w:t xml:space="preserve"> в области знаний потребителей, а </w:t>
      </w:r>
      <w:r w:rsidRPr="28D979D9">
        <w:rPr>
          <w:rFonts w:ascii="Times New Roman" w:hAnsi="Times New Roman" w:cs="Times New Roman"/>
          <w:sz w:val="24"/>
          <w:szCs w:val="24"/>
        </w:rPr>
        <w:t>разработанные требования к онтологии</w:t>
      </w:r>
      <w:r w:rsidR="469C803C" w:rsidRPr="28D979D9">
        <w:rPr>
          <w:rFonts w:ascii="Times New Roman" w:hAnsi="Times New Roman" w:cs="Times New Roman"/>
          <w:sz w:val="24"/>
          <w:szCs w:val="24"/>
        </w:rPr>
        <w:t xml:space="preserve"> определяют области и сценарии её использования. Данные результаты </w:t>
      </w:r>
      <w:r w:rsidRPr="28D979D9">
        <w:rPr>
          <w:rFonts w:ascii="Times New Roman" w:hAnsi="Times New Roman" w:cs="Times New Roman"/>
          <w:sz w:val="24"/>
          <w:szCs w:val="24"/>
        </w:rPr>
        <w:t xml:space="preserve">могут быть использованы для дальнейшего развития междисциплинарных исследований. </w:t>
      </w:r>
    </w:p>
    <w:p w14:paraId="640BF7F5" w14:textId="09870709" w:rsidR="28D979D9" w:rsidRDefault="28D979D9" w:rsidP="28D979D9">
      <w:pPr>
        <w:pStyle w:val="ListParagraph"/>
        <w:ind w:left="420"/>
        <w:rPr>
          <w:rStyle w:val="puretextfieldreadonly"/>
          <w:rFonts w:ascii="Times New Roman" w:hAnsi="Times New Roman" w:cs="Times New Roman"/>
          <w:sz w:val="24"/>
          <w:szCs w:val="24"/>
        </w:rPr>
      </w:pPr>
    </w:p>
    <w:p w14:paraId="20D7C1D5" w14:textId="2356D6AE" w:rsidR="00ED7123" w:rsidRPr="00201413" w:rsidRDefault="559BB07F" w:rsidP="28D979D9">
      <w:pPr>
        <w:pStyle w:val="ListParagraph"/>
        <w:numPr>
          <w:ilvl w:val="0"/>
          <w:numId w:val="29"/>
        </w:numPr>
        <w:rPr>
          <w:rStyle w:val="puretextfieldreadonly"/>
          <w:rFonts w:eastAsiaTheme="minorEastAsia"/>
          <w:sz w:val="24"/>
          <w:szCs w:val="24"/>
        </w:rPr>
      </w:pPr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>П</w:t>
      </w:r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>одготовка рекомендация для практических программ/семинаров для различных заинтересованных сторон, включая представителей регулирующих органов, производителей продуктов и услуг, потребителей, а также различных категорий потребителей (например, ученики школ, студенты, пенсионеры, преподаватели и др.).</w:t>
      </w:r>
    </w:p>
    <w:p w14:paraId="2E77F2AD" w14:textId="77777777" w:rsidR="00ED7123" w:rsidRPr="00201413" w:rsidRDefault="00ED7123" w:rsidP="00292E72">
      <w:pPr>
        <w:pStyle w:val="ListParagraph"/>
        <w:ind w:left="420"/>
        <w:rPr>
          <w:rStyle w:val="puretextfieldreadonly"/>
          <w:rFonts w:ascii="Times New Roman" w:hAnsi="Times New Roman" w:cs="Times New Roman"/>
          <w:sz w:val="24"/>
          <w:szCs w:val="24"/>
        </w:rPr>
      </w:pPr>
    </w:p>
    <w:p w14:paraId="5362B357" w14:textId="77777777" w:rsidR="00CB4579" w:rsidRDefault="00ED7123" w:rsidP="749AB035">
      <w:pPr>
        <w:pStyle w:val="ListParagraph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201413">
        <w:rPr>
          <w:rFonts w:ascii="Times New Roman" w:hAnsi="Times New Roman" w:cs="Times New Roman"/>
          <w:i/>
          <w:iCs/>
          <w:sz w:val="24"/>
          <w:szCs w:val="24"/>
        </w:rPr>
        <w:t xml:space="preserve">Полученный результат: </w:t>
      </w:r>
    </w:p>
    <w:p w14:paraId="23B3BFFB" w14:textId="2E979255" w:rsidR="00CB4579" w:rsidRDefault="00CB4579" w:rsidP="28D979D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28D979D9">
        <w:rPr>
          <w:rFonts w:ascii="Times New Roman" w:hAnsi="Times New Roman" w:cs="Times New Roman"/>
          <w:sz w:val="24"/>
          <w:szCs w:val="24"/>
        </w:rPr>
        <w:t>П</w:t>
      </w:r>
      <w:r w:rsidR="00ED7123" w:rsidRPr="28D979D9">
        <w:rPr>
          <w:rFonts w:ascii="Times New Roman" w:hAnsi="Times New Roman" w:cs="Times New Roman"/>
          <w:sz w:val="24"/>
          <w:szCs w:val="24"/>
        </w:rPr>
        <w:t>одготовлены первые рекомендации для практиков управления, производителей продуктов и услуг, а также самих потребителей, которые были в том числе апробированы в рамках круглого стола «Преодоление разрыва между наукой и практикой</w:t>
      </w:r>
      <w:proofErr w:type="gramStart"/>
      <w:r w:rsidR="00ED7123" w:rsidRPr="28D979D9"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 w:rsidR="00ED7123" w:rsidRPr="28D979D9">
        <w:rPr>
          <w:rFonts w:ascii="Times New Roman" w:hAnsi="Times New Roman" w:cs="Times New Roman"/>
          <w:sz w:val="24"/>
          <w:szCs w:val="24"/>
        </w:rPr>
        <w:t xml:space="preserve"> нам известно о том, что потребители знают? Как они учатся? И как мы можем обучать наших потребителей?»</w:t>
      </w:r>
      <w:r w:rsidRPr="28D979D9">
        <w:rPr>
          <w:rFonts w:ascii="Times New Roman" w:hAnsi="Times New Roman" w:cs="Times New Roman"/>
          <w:sz w:val="24"/>
          <w:szCs w:val="24"/>
        </w:rPr>
        <w:t>.</w:t>
      </w:r>
    </w:p>
    <w:p w14:paraId="371997B8" w14:textId="77777777" w:rsidR="00CB4579" w:rsidRPr="00201413" w:rsidRDefault="00CB4579" w:rsidP="00292E72">
      <w:pPr>
        <w:pStyle w:val="ListParagraph"/>
        <w:ind w:left="420"/>
        <w:rPr>
          <w:rStyle w:val="puretextfieldreadonly"/>
          <w:rFonts w:ascii="Times New Roman" w:hAnsi="Times New Roman" w:cs="Times New Roman"/>
          <w:sz w:val="24"/>
          <w:szCs w:val="24"/>
        </w:rPr>
      </w:pPr>
    </w:p>
    <w:p w14:paraId="5DEE571C" w14:textId="37B6EE64" w:rsidR="00ED7123" w:rsidRPr="00201413" w:rsidRDefault="3F11E0B1" w:rsidP="28D979D9">
      <w:pPr>
        <w:pStyle w:val="ListParagraph"/>
        <w:numPr>
          <w:ilvl w:val="0"/>
          <w:numId w:val="29"/>
        </w:numPr>
        <w:rPr>
          <w:rStyle w:val="puretextfieldreadonly"/>
          <w:rFonts w:eastAsiaTheme="minorEastAsia"/>
          <w:sz w:val="24"/>
          <w:szCs w:val="24"/>
        </w:rPr>
      </w:pPr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>Р</w:t>
      </w:r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>езультаты проекта будут использованы в рамках модернизации и обновления следующих учебных курсов: «</w:t>
      </w:r>
      <w:proofErr w:type="spellStart"/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>Advanced</w:t>
      </w:r>
      <w:proofErr w:type="spellEnd"/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 Consumer </w:t>
      </w:r>
      <w:proofErr w:type="spellStart"/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>Behavior</w:t>
      </w:r>
      <w:proofErr w:type="spellEnd"/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>Market</w:t>
      </w:r>
      <w:proofErr w:type="spellEnd"/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 Research» (магистратура), «Поведение потребителей» (бакалавриат), «</w:t>
      </w:r>
      <w:proofErr w:type="spellStart"/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>Quantitative</w:t>
      </w:r>
      <w:proofErr w:type="spellEnd"/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>Methods</w:t>
      </w:r>
      <w:proofErr w:type="spellEnd"/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>of</w:t>
      </w:r>
      <w:proofErr w:type="spellEnd"/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 Research </w:t>
      </w:r>
      <w:proofErr w:type="spellStart"/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>in</w:t>
      </w:r>
      <w:proofErr w:type="spellEnd"/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>Marketing</w:t>
      </w:r>
      <w:proofErr w:type="spellEnd"/>
      <w:r w:rsidR="00B50487" w:rsidRPr="28D979D9">
        <w:rPr>
          <w:rStyle w:val="puretextfieldreadonly"/>
          <w:rFonts w:ascii="Times New Roman" w:hAnsi="Times New Roman" w:cs="Times New Roman"/>
          <w:sz w:val="24"/>
          <w:szCs w:val="24"/>
        </w:rPr>
        <w:t>».</w:t>
      </w:r>
    </w:p>
    <w:p w14:paraId="16F9948D" w14:textId="77777777" w:rsidR="00ED7123" w:rsidRPr="00201413" w:rsidRDefault="00ED7123" w:rsidP="00292E72">
      <w:pPr>
        <w:pStyle w:val="ListParagraph"/>
        <w:ind w:left="420"/>
        <w:rPr>
          <w:rStyle w:val="puretextfieldreadonly"/>
          <w:rFonts w:ascii="Times New Roman" w:hAnsi="Times New Roman" w:cs="Times New Roman"/>
          <w:sz w:val="24"/>
          <w:szCs w:val="24"/>
        </w:rPr>
      </w:pPr>
    </w:p>
    <w:p w14:paraId="5D70C357" w14:textId="3C3B9F46" w:rsidR="00ED7123" w:rsidRPr="00201413" w:rsidRDefault="00ED7123" w:rsidP="28D979D9">
      <w:pPr>
        <w:pStyle w:val="ListParagraph"/>
        <w:ind w:left="0"/>
        <w:rPr>
          <w:rStyle w:val="puretextfieldreadonly"/>
          <w:rFonts w:ascii="Times New Roman" w:hAnsi="Times New Roman" w:cs="Times New Roman"/>
          <w:sz w:val="24"/>
          <w:szCs w:val="24"/>
        </w:rPr>
      </w:pPr>
      <w:r w:rsidRPr="28D979D9">
        <w:rPr>
          <w:rFonts w:ascii="Times New Roman" w:hAnsi="Times New Roman" w:cs="Times New Roman"/>
          <w:i/>
          <w:iCs/>
          <w:sz w:val="24"/>
          <w:szCs w:val="24"/>
        </w:rPr>
        <w:t xml:space="preserve">Полученный результат: </w:t>
      </w:r>
      <w:r w:rsidRPr="28D979D9">
        <w:rPr>
          <w:rFonts w:ascii="Times New Roman" w:hAnsi="Times New Roman" w:cs="Times New Roman"/>
          <w:sz w:val="24"/>
          <w:szCs w:val="24"/>
        </w:rPr>
        <w:t xml:space="preserve">результаты исследования интегрированы в учебные курсы </w:t>
      </w:r>
      <w:proofErr w:type="gramStart"/>
      <w:r w:rsidRPr="28D979D9">
        <w:rPr>
          <w:rFonts w:ascii="Times New Roman" w:hAnsi="Times New Roman" w:cs="Times New Roman"/>
          <w:sz w:val="24"/>
          <w:szCs w:val="24"/>
        </w:rPr>
        <w:t>2020-2021</w:t>
      </w:r>
      <w:proofErr w:type="gramEnd"/>
      <w:r w:rsidRPr="28D979D9">
        <w:rPr>
          <w:rFonts w:ascii="Times New Roman" w:hAnsi="Times New Roman" w:cs="Times New Roman"/>
          <w:sz w:val="24"/>
          <w:szCs w:val="24"/>
        </w:rPr>
        <w:t xml:space="preserve"> учебного года - </w:t>
      </w:r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>«</w:t>
      </w:r>
      <w:proofErr w:type="spellStart"/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>Advanced</w:t>
      </w:r>
      <w:proofErr w:type="spellEnd"/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 Consumer </w:t>
      </w:r>
      <w:proofErr w:type="spellStart"/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>Behavior</w:t>
      </w:r>
      <w:proofErr w:type="spellEnd"/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>Market</w:t>
      </w:r>
      <w:proofErr w:type="spellEnd"/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 Research» (магистратура), «Поведение потребителей» (бакалавриат), «</w:t>
      </w:r>
      <w:proofErr w:type="spellStart"/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>Quantitative</w:t>
      </w:r>
      <w:proofErr w:type="spellEnd"/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>Methods</w:t>
      </w:r>
      <w:proofErr w:type="spellEnd"/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>of</w:t>
      </w:r>
      <w:proofErr w:type="spellEnd"/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 Research </w:t>
      </w:r>
      <w:proofErr w:type="spellStart"/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>in</w:t>
      </w:r>
      <w:proofErr w:type="spellEnd"/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>Marketing</w:t>
      </w:r>
      <w:proofErr w:type="spellEnd"/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>», а также новый разработанный онлайн-курс «Маркетинг»</w:t>
      </w:r>
      <w:r w:rsidR="00CA71EA" w:rsidRPr="28D979D9">
        <w:rPr>
          <w:rStyle w:val="puretextfieldreadonly"/>
          <w:rFonts w:ascii="Times New Roman" w:hAnsi="Times New Roman" w:cs="Times New Roman"/>
          <w:sz w:val="24"/>
          <w:szCs w:val="24"/>
        </w:rPr>
        <w:t>, который начинается в феврале 2021 года на платформе «Открытое образование».</w:t>
      </w:r>
    </w:p>
    <w:p w14:paraId="6B9AFE00" w14:textId="583C33A2" w:rsidR="28D979D9" w:rsidRDefault="28D979D9" w:rsidP="28D979D9">
      <w:pPr>
        <w:pStyle w:val="ListParagraph"/>
        <w:ind w:left="0"/>
        <w:rPr>
          <w:rStyle w:val="puretextfieldreadonly"/>
          <w:rFonts w:ascii="Times New Roman" w:hAnsi="Times New Roman" w:cs="Times New Roman"/>
          <w:sz w:val="24"/>
          <w:szCs w:val="24"/>
        </w:rPr>
      </w:pPr>
    </w:p>
    <w:p w14:paraId="17C43323" w14:textId="77777777" w:rsidR="00CA71EA" w:rsidRPr="00201413" w:rsidRDefault="00CA71EA" w:rsidP="00292E72">
      <w:pPr>
        <w:pStyle w:val="ListParagraph"/>
        <w:ind w:left="420"/>
        <w:rPr>
          <w:rStyle w:val="puretextfieldreadonly"/>
          <w:rFonts w:ascii="Times New Roman" w:hAnsi="Times New Roman" w:cs="Times New Roman"/>
          <w:sz w:val="24"/>
          <w:szCs w:val="24"/>
        </w:rPr>
      </w:pPr>
    </w:p>
    <w:p w14:paraId="4AC75CF9" w14:textId="7E1297B9" w:rsidR="00CB4579" w:rsidRPr="002D3B39" w:rsidRDefault="00CA71EA" w:rsidP="28D979D9">
      <w:pPr>
        <w:pStyle w:val="ListParagraph"/>
        <w:numPr>
          <w:ilvl w:val="0"/>
          <w:numId w:val="29"/>
        </w:numPr>
        <w:rPr>
          <w:rFonts w:eastAsiaTheme="minorEastAsia"/>
          <w:sz w:val="24"/>
          <w:szCs w:val="24"/>
        </w:rPr>
      </w:pPr>
      <w:r w:rsidRPr="28D979D9">
        <w:rPr>
          <w:rFonts w:ascii="Times New Roman" w:hAnsi="Times New Roman" w:cs="Times New Roman"/>
          <w:sz w:val="24"/>
          <w:szCs w:val="24"/>
        </w:rPr>
        <w:t>Полученны</w:t>
      </w:r>
      <w:r w:rsidR="0084034C" w:rsidRPr="28D979D9">
        <w:rPr>
          <w:rFonts w:ascii="Times New Roman" w:hAnsi="Times New Roman" w:cs="Times New Roman"/>
          <w:sz w:val="24"/>
          <w:szCs w:val="24"/>
        </w:rPr>
        <w:t>е</w:t>
      </w:r>
      <w:r w:rsidRPr="28D979D9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84034C" w:rsidRPr="28D979D9">
        <w:rPr>
          <w:rFonts w:ascii="Times New Roman" w:hAnsi="Times New Roman" w:cs="Times New Roman"/>
          <w:sz w:val="24"/>
          <w:szCs w:val="24"/>
        </w:rPr>
        <w:t>ы по задачам проекта, предполагающим презентацию и</w:t>
      </w:r>
      <w:r w:rsidR="00872D54" w:rsidRPr="28D979D9">
        <w:rPr>
          <w:rFonts w:ascii="Times New Roman" w:hAnsi="Times New Roman" w:cs="Times New Roman"/>
          <w:sz w:val="24"/>
          <w:szCs w:val="24"/>
        </w:rPr>
        <w:t xml:space="preserve">ли публикацию </w:t>
      </w:r>
      <w:r w:rsidR="000359E3" w:rsidRPr="28D979D9">
        <w:rPr>
          <w:rFonts w:ascii="Times New Roman" w:hAnsi="Times New Roman" w:cs="Times New Roman"/>
          <w:sz w:val="24"/>
          <w:szCs w:val="24"/>
        </w:rPr>
        <w:t>материалов</w:t>
      </w:r>
      <w:r w:rsidR="002D3B39" w:rsidRPr="28D979D9">
        <w:rPr>
          <w:rFonts w:ascii="Times New Roman" w:hAnsi="Times New Roman" w:cs="Times New Roman"/>
          <w:sz w:val="24"/>
          <w:szCs w:val="24"/>
        </w:rPr>
        <w:t xml:space="preserve"> представлены в таблице</w:t>
      </w:r>
      <w:r w:rsidRPr="28D979D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C691BF" w14:textId="77777777" w:rsidR="000C6315" w:rsidRDefault="000C6315" w:rsidP="00292E72">
      <w:pPr>
        <w:pStyle w:val="ListParagraph"/>
        <w:ind w:left="42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1666"/>
        <w:gridCol w:w="1058"/>
        <w:gridCol w:w="1025"/>
        <w:gridCol w:w="5176"/>
      </w:tblGrid>
      <w:tr w:rsidR="003D2D69" w:rsidRPr="00405425" w14:paraId="75AAF2DE" w14:textId="6909C36D" w:rsidTr="00DA07ED">
        <w:tc>
          <w:tcPr>
            <w:tcW w:w="1666" w:type="dxa"/>
          </w:tcPr>
          <w:p w14:paraId="1FA07C0D" w14:textId="267AF4EB" w:rsidR="003D2D69" w:rsidRPr="00405425" w:rsidRDefault="003D2D69" w:rsidP="00292E72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</w:t>
            </w:r>
          </w:p>
        </w:tc>
        <w:tc>
          <w:tcPr>
            <w:tcW w:w="1058" w:type="dxa"/>
          </w:tcPr>
          <w:p w14:paraId="6AC3B02C" w14:textId="633A0119" w:rsidR="003D2D69" w:rsidRPr="00405425" w:rsidRDefault="003D2D69" w:rsidP="00292E72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Целевой показатель</w:t>
            </w:r>
          </w:p>
        </w:tc>
        <w:tc>
          <w:tcPr>
            <w:tcW w:w="1025" w:type="dxa"/>
          </w:tcPr>
          <w:p w14:paraId="704A83B0" w14:textId="22C307F1" w:rsidR="003D2D69" w:rsidRPr="00405425" w:rsidRDefault="003D2D69" w:rsidP="00292E72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5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</w:t>
            </w:r>
          </w:p>
        </w:tc>
        <w:tc>
          <w:tcPr>
            <w:tcW w:w="5176" w:type="dxa"/>
          </w:tcPr>
          <w:p w14:paraId="369B2336" w14:textId="24923970" w:rsidR="003D2D69" w:rsidRPr="00405425" w:rsidRDefault="003D2D69" w:rsidP="00292E72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Расшифровка результата</w:t>
            </w:r>
          </w:p>
        </w:tc>
      </w:tr>
      <w:tr w:rsidR="003D2D69" w:rsidRPr="0010593D" w14:paraId="4BE6A580" w14:textId="050429BB" w:rsidTr="00DA07ED">
        <w:tc>
          <w:tcPr>
            <w:tcW w:w="1666" w:type="dxa"/>
          </w:tcPr>
          <w:p w14:paraId="3A341946" w14:textId="1277EBED" w:rsidR="003D2D69" w:rsidRPr="00D64E37" w:rsidRDefault="003D2D69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proofErr w:type="gramStart"/>
            <w:r w:rsidRPr="00D64E37">
              <w:rPr>
                <w:rFonts w:ascii="Times New Roman" w:hAnsi="Times New Roman" w:cs="Times New Roman"/>
                <w:sz w:val="24"/>
                <w:szCs w:val="24"/>
              </w:rPr>
              <w:t>научно- исследовательского</w:t>
            </w:r>
            <w:proofErr w:type="gramEnd"/>
            <w:r w:rsidRPr="00D64E37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</w:t>
            </w:r>
          </w:p>
        </w:tc>
        <w:tc>
          <w:tcPr>
            <w:tcW w:w="1058" w:type="dxa"/>
          </w:tcPr>
          <w:p w14:paraId="7BBA582F" w14:textId="612A7202" w:rsidR="003D2D69" w:rsidRPr="00D64E37" w:rsidRDefault="003D2D69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14:paraId="36D60766" w14:textId="1FA3AA92" w:rsidR="003D2D69" w:rsidRPr="00D64E37" w:rsidRDefault="0084034C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</w:tcPr>
          <w:p w14:paraId="0BC18DB4" w14:textId="78A908F5" w:rsidR="003D2D69" w:rsidRPr="0010593D" w:rsidRDefault="0084034C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Pr="0010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10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0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2D3B39" w:rsidRPr="001059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05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Managing</w:t>
            </w:r>
            <w:r w:rsidR="00DC0191" w:rsidRPr="0010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D3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onsumer</w:t>
            </w:r>
            <w:r w:rsidR="002D3B39" w:rsidRPr="0010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</w:t>
            </w:r>
            <w:r w:rsidR="0010593D" w:rsidRPr="001059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0593D">
              <w:rPr>
                <w:rFonts w:ascii="Times New Roman" w:hAnsi="Times New Roman" w:cs="Times New Roman"/>
                <w:sz w:val="24"/>
                <w:szCs w:val="24"/>
              </w:rPr>
              <w:t>запланирован на 24 июня 2021 года.</w:t>
            </w:r>
          </w:p>
        </w:tc>
      </w:tr>
      <w:tr w:rsidR="003D2D69" w:rsidRPr="00405425" w14:paraId="28613054" w14:textId="71C87E6E" w:rsidTr="00DA07ED">
        <w:tc>
          <w:tcPr>
            <w:tcW w:w="1666" w:type="dxa"/>
          </w:tcPr>
          <w:p w14:paraId="6A680A58" w14:textId="23CD9CF9" w:rsidR="003D2D69" w:rsidRPr="00D64E37" w:rsidRDefault="003D2D69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E37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</w:t>
            </w:r>
          </w:p>
        </w:tc>
        <w:tc>
          <w:tcPr>
            <w:tcW w:w="1058" w:type="dxa"/>
          </w:tcPr>
          <w:p w14:paraId="3461D2EC" w14:textId="34649A15" w:rsidR="003D2D69" w:rsidRPr="00D64E37" w:rsidRDefault="003D2D69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14:paraId="27E5725D" w14:textId="0E54F329" w:rsidR="003D2D69" w:rsidRPr="00D64E37" w:rsidRDefault="003D2D69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</w:tcPr>
          <w:p w14:paraId="63402C2E" w14:textId="01D23691" w:rsidR="003D2D69" w:rsidRPr="003D2D69" w:rsidRDefault="003D2D69" w:rsidP="003D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2D69">
              <w:rPr>
                <w:rFonts w:ascii="Times New Roman" w:hAnsi="Times New Roman" w:cs="Times New Roman"/>
                <w:sz w:val="24"/>
                <w:szCs w:val="24"/>
              </w:rPr>
              <w:t xml:space="preserve"> ноябре 2020 г. проведен круглый стол «Преодоление разрыва между наукой и практикой</w:t>
            </w:r>
            <w:proofErr w:type="gramStart"/>
            <w:r w:rsidRPr="003D2D69">
              <w:rPr>
                <w:rFonts w:ascii="Times New Roman" w:hAnsi="Times New Roman" w:cs="Times New Roman"/>
                <w:sz w:val="24"/>
                <w:szCs w:val="24"/>
              </w:rPr>
              <w:t>: Что</w:t>
            </w:r>
            <w:proofErr w:type="gramEnd"/>
            <w:r w:rsidRPr="003D2D69">
              <w:rPr>
                <w:rFonts w:ascii="Times New Roman" w:hAnsi="Times New Roman" w:cs="Times New Roman"/>
                <w:sz w:val="24"/>
                <w:szCs w:val="24"/>
              </w:rPr>
              <w:t xml:space="preserve"> нам известно о том, что потребители знают? Как они учатся? И как мы можем обучать наших потребителей?», в котором приняли участие 25+ экспертов в области академических исследований (маркетинг, поведение потребителей, бизнес-информатика и управление знаниями), а также практиков – как со стороны маркетинга, так и управления знаниями и бизнес-информатики. </w:t>
            </w:r>
          </w:p>
          <w:p w14:paraId="06936905" w14:textId="177C1597" w:rsidR="003D2D69" w:rsidRPr="003D2D69" w:rsidRDefault="003D2D69" w:rsidP="003D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6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круглого стола участникам были направлены материалы, а также материалы были размещены на </w:t>
            </w:r>
            <w:proofErr w:type="spellStart"/>
            <w:r w:rsidRPr="003D2D69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3D2D69">
              <w:rPr>
                <w:rFonts w:ascii="Times New Roman" w:hAnsi="Times New Roman" w:cs="Times New Roman"/>
                <w:sz w:val="24"/>
                <w:szCs w:val="24"/>
              </w:rPr>
              <w:t xml:space="preserve"> канале ВШМ СПбГУ и на сайте: - https://www.youtube.com/watch?v=ZX_MLwib7Qk&amp;feature=youtu.be, </w:t>
            </w:r>
          </w:p>
          <w:p w14:paraId="33A74623" w14:textId="6030A1F5" w:rsidR="003D2D69" w:rsidRPr="00D64E37" w:rsidRDefault="003D2D69" w:rsidP="003D2D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D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D2D69">
              <w:rPr>
                <w:rFonts w:ascii="Times New Roman" w:hAnsi="Times New Roman" w:cs="Times New Roman"/>
                <w:sz w:val="24"/>
                <w:szCs w:val="24"/>
              </w:rPr>
              <w:t>https://gsom.spbu.ru/all_news/event2020-11-17-01/ .</w:t>
            </w:r>
            <w:proofErr w:type="gramEnd"/>
            <w:r w:rsidRPr="003D2D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D2D69" w:rsidRPr="00405425" w14:paraId="6690E6B6" w14:textId="338CF12B" w:rsidTr="00DA07ED">
        <w:tc>
          <w:tcPr>
            <w:tcW w:w="1666" w:type="dxa"/>
          </w:tcPr>
          <w:p w14:paraId="30890FC6" w14:textId="638DD557" w:rsidR="003D2D69" w:rsidRPr="00D64E37" w:rsidRDefault="003D2D69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E37">
              <w:rPr>
                <w:rFonts w:ascii="Times New Roman" w:hAnsi="Times New Roman" w:cs="Times New Roman"/>
                <w:sz w:val="24"/>
                <w:szCs w:val="24"/>
              </w:rPr>
              <w:t>Апробация результатов проекта на ведущих международных конференциях</w:t>
            </w:r>
          </w:p>
        </w:tc>
        <w:tc>
          <w:tcPr>
            <w:tcW w:w="1058" w:type="dxa"/>
          </w:tcPr>
          <w:p w14:paraId="152EE836" w14:textId="43D9624A" w:rsidR="003D2D69" w:rsidRPr="00D64E37" w:rsidRDefault="003D2D69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14:paraId="438F2BD2" w14:textId="6B74D38A" w:rsidR="003D2D69" w:rsidRPr="00D64E37" w:rsidRDefault="00F86991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</w:tcPr>
          <w:p w14:paraId="0469B20E" w14:textId="10BBC42B" w:rsidR="00C04294" w:rsidRPr="00C04294" w:rsidRDefault="00F86991" w:rsidP="00211271">
            <w:pPr>
              <w:pStyle w:val="ListParagraph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8813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XXIII </w:t>
            </w:r>
            <w:r w:rsidRPr="088133DD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r w:rsidRPr="08813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88133DD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Pr="08813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«Enterprise Engineering and knowledge management» (EE&amp;KM – 2020), </w:t>
            </w:r>
            <w:r w:rsidRPr="088133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8813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2020, </w:t>
            </w:r>
            <w:r w:rsidRPr="088133DD">
              <w:rPr>
                <w:rFonts w:ascii="Times New Roman" w:hAnsi="Times New Roman" w:cs="Times New Roman"/>
                <w:sz w:val="24"/>
                <w:szCs w:val="24"/>
              </w:rPr>
              <w:t>РЭУ</w:t>
            </w:r>
            <w:r w:rsidRPr="08813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88133D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8813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88133DD">
              <w:rPr>
                <w:rFonts w:ascii="Times New Roman" w:hAnsi="Times New Roman" w:cs="Times New Roman"/>
                <w:sz w:val="24"/>
                <w:szCs w:val="24"/>
              </w:rPr>
              <w:t>Г.В. Плеханова, г. Москва: Кудрявцев Д.В., Гаврилова Т.А., Смирнова М.М., Головачева К.С. «Разработка модели знаний потребителя инновационных продуктов и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12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3951131" w14:textId="035BD597" w:rsidR="003D2D69" w:rsidRPr="00211271" w:rsidRDefault="003D2D69" w:rsidP="00C04294">
            <w:pPr>
              <w:pStyle w:val="ListParagraph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EA46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EMC 2020 (Marketing track), 12-14 </w:t>
            </w:r>
            <w:r w:rsidRPr="0EA4693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EA46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2020, </w:t>
            </w:r>
            <w:r w:rsidRPr="0EA4693C">
              <w:rPr>
                <w:rFonts w:ascii="Times New Roman" w:hAnsi="Times New Roman" w:cs="Times New Roman"/>
                <w:sz w:val="24"/>
                <w:szCs w:val="24"/>
              </w:rPr>
              <w:t>ВШМ</w:t>
            </w:r>
            <w:r w:rsidRPr="0EA46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EA4693C">
              <w:rPr>
                <w:rFonts w:ascii="Times New Roman" w:hAnsi="Times New Roman" w:cs="Times New Roman"/>
                <w:sz w:val="24"/>
                <w:szCs w:val="24"/>
              </w:rPr>
              <w:t>СПбГУ</w:t>
            </w:r>
            <w:r w:rsidRPr="0EA46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Ksenia Golovacheva, Maria Smirnova, Tatiana Gavrilova, Dmitry Kudryavtsev, Graduate School of Management, </w:t>
            </w:r>
            <w:proofErr w:type="spellStart"/>
            <w:r w:rsidRPr="0EA46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SPbU</w:t>
            </w:r>
            <w:proofErr w:type="spellEnd"/>
            <w:r w:rsidRPr="0EA46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«Consumer self-efficacy in the marketplace: who </w:t>
            </w:r>
            <w:proofErr w:type="gramStart"/>
            <w:r w:rsidRPr="0EA46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benefits?»</w:t>
            </w:r>
            <w:proofErr w:type="gramEnd"/>
            <w:r w:rsidRPr="0021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8C144DD" w14:textId="77777777" w:rsidR="003D2D69" w:rsidRPr="003E3A71" w:rsidRDefault="003D2D69" w:rsidP="003D2D69">
            <w:pPr>
              <w:pStyle w:val="ListParagraph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AMEC 2020, </w:t>
            </w:r>
            <w:r w:rsidRPr="000524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3E3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0524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3E3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2020, </w:t>
            </w:r>
            <w:r w:rsidRPr="00052473">
              <w:rPr>
                <w:rFonts w:ascii="Times New Roman" w:hAnsi="Times New Roman" w:cs="Times New Roman"/>
                <w:sz w:val="24"/>
                <w:szCs w:val="24"/>
              </w:rPr>
              <w:t>НИУ</w:t>
            </w:r>
            <w:r w:rsidRPr="003E3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2473">
              <w:rPr>
                <w:rFonts w:ascii="Times New Roman" w:hAnsi="Times New Roman" w:cs="Times New Roman"/>
                <w:sz w:val="24"/>
                <w:szCs w:val="24"/>
              </w:rPr>
              <w:t>ВШЭ</w:t>
            </w:r>
            <w:r w:rsidRPr="003E3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Ksenia Golovacheva, Maria Smirnova, Dmitry Kudryavtsev, Tatiana Gavrilova «Toward an Ontology of Consumer Behaviour: Fostering Academic Knowledge Utilization by Marketing Practitioners»,</w:t>
            </w:r>
          </w:p>
          <w:p w14:paraId="0A44A568" w14:textId="5B73770C" w:rsidR="003D2D69" w:rsidRDefault="003D2D69" w:rsidP="003D2D69">
            <w:pPr>
              <w:pStyle w:val="ListParagraph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- 24th International Conference on Knowledge-Based and Intelligent Information &amp; Engineering Systems – Kudryavtsev, D., Gavrilova, T., Smirnova, M., Golovacheva, K. “Modelling Consumer Knowledge: The Role of Ontology” (Proceeding in Computer Science, ScienceDirect, 2020) (</w:t>
            </w:r>
            <w:r w:rsidRPr="00052473">
              <w:rPr>
                <w:rFonts w:ascii="Times New Roman" w:hAnsi="Times New Roman" w:cs="Times New Roman"/>
                <w:sz w:val="24"/>
                <w:szCs w:val="24"/>
              </w:rPr>
              <w:t>индексируется</w:t>
            </w:r>
            <w:r w:rsidRPr="003E3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24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3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Scopus</w:t>
            </w:r>
            <w:proofErr w:type="gramStart"/>
            <w:r w:rsidRPr="003E3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211271" w:rsidRPr="0021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  <w:r w:rsidRPr="003E3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10CCF8B" w14:textId="7FFBA101" w:rsidR="003D2D69" w:rsidRPr="00D64E37" w:rsidRDefault="003D2D69" w:rsidP="003D2D69">
            <w:pPr>
              <w:pStyle w:val="ListParagraph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F44C3">
              <w:rPr>
                <w:rFonts w:ascii="Times New Roman" w:hAnsi="Times New Roman" w:cs="Times New Roman"/>
                <w:sz w:val="24"/>
                <w:szCs w:val="24"/>
              </w:rPr>
              <w:t xml:space="preserve">- Национальная (Всероссийская) конференция по естественным и гуманитарным наукам с </w:t>
            </w:r>
            <w:r w:rsidRPr="00CF4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международным участием «Наука СПбГУ – 2020», 24 декабря 2020 </w:t>
            </w:r>
            <w:proofErr w:type="gramStart"/>
            <w:r w:rsidRPr="00CF44C3">
              <w:rPr>
                <w:rFonts w:ascii="Times New Roman" w:hAnsi="Times New Roman" w:cs="Times New Roman"/>
                <w:sz w:val="24"/>
                <w:szCs w:val="24"/>
              </w:rPr>
              <w:t>г. :</w:t>
            </w:r>
            <w:proofErr w:type="gramEnd"/>
            <w:r w:rsidRPr="00CF44C3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М.М.,  Кудрявцев Д.В., Гаврилова Т.А., Головачева К.С.: «Разработка онтологии знаний потребителей».</w:t>
            </w:r>
          </w:p>
        </w:tc>
      </w:tr>
      <w:tr w:rsidR="003D2D69" w:rsidRPr="00405425" w14:paraId="53CFD016" w14:textId="0D525DC7" w:rsidTr="00DA07ED">
        <w:tc>
          <w:tcPr>
            <w:tcW w:w="1666" w:type="dxa"/>
          </w:tcPr>
          <w:p w14:paraId="3387D87D" w14:textId="31580211" w:rsidR="003D2D69" w:rsidRPr="00E23CE1" w:rsidRDefault="003D2D69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в журнале, индексируемом в РИНЦ</w:t>
            </w:r>
          </w:p>
        </w:tc>
        <w:tc>
          <w:tcPr>
            <w:tcW w:w="1058" w:type="dxa"/>
          </w:tcPr>
          <w:p w14:paraId="7D89024E" w14:textId="0E31F8A5" w:rsidR="003D2D69" w:rsidRPr="003D2D69" w:rsidRDefault="003D2D69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5" w:type="dxa"/>
          </w:tcPr>
          <w:p w14:paraId="0C2A74CF" w14:textId="5761BDEF" w:rsidR="003D2D69" w:rsidRPr="00D64E37" w:rsidRDefault="003D2D69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</w:tcPr>
          <w:p w14:paraId="2BE46433" w14:textId="70362B0E" w:rsidR="003D2D69" w:rsidRPr="00D64E37" w:rsidRDefault="003D2D69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D69">
              <w:rPr>
                <w:rFonts w:ascii="Times New Roman" w:hAnsi="Times New Roman" w:cs="Times New Roman"/>
                <w:sz w:val="24"/>
                <w:szCs w:val="24"/>
              </w:rPr>
              <w:t>Подготовлена и направлена в журнал «Искусственный интеллект и принятие решений» (РИНЦ) рукопись «Построение онтологии знаний потребителя в маркетинге: кросс-дисциплинарный подход» (подана 02.03.2021, получена рецензия 21.04.2021).</w:t>
            </w:r>
          </w:p>
        </w:tc>
      </w:tr>
      <w:tr w:rsidR="003D2D69" w:rsidRPr="00A91EDB" w14:paraId="62E1CCDD" w14:textId="66CD4783" w:rsidTr="00DA07ED">
        <w:tc>
          <w:tcPr>
            <w:tcW w:w="1666" w:type="dxa"/>
          </w:tcPr>
          <w:p w14:paraId="00298EA4" w14:textId="593ED811" w:rsidR="003D2D69" w:rsidRPr="0010593D" w:rsidRDefault="003D2D69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журнале, индексируемом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10593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105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058" w:type="dxa"/>
          </w:tcPr>
          <w:p w14:paraId="5551E42C" w14:textId="2E1C971A" w:rsidR="003D2D69" w:rsidRPr="003D2D69" w:rsidRDefault="003D2D69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5" w:type="dxa"/>
          </w:tcPr>
          <w:p w14:paraId="41AB4779" w14:textId="5BC04C78" w:rsidR="003D2D69" w:rsidRPr="00D64E37" w:rsidRDefault="003D2D69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</w:tcPr>
          <w:p w14:paraId="6C3D5BEE" w14:textId="40008D36" w:rsidR="003D2D69" w:rsidRPr="00A91EDB" w:rsidRDefault="003D2D69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D69">
              <w:rPr>
                <w:rFonts w:ascii="Times New Roman" w:hAnsi="Times New Roman" w:cs="Times New Roman"/>
                <w:sz w:val="24"/>
                <w:szCs w:val="24"/>
              </w:rPr>
              <w:t>Подготовлена</w:t>
            </w:r>
            <w:r w:rsidRPr="003D2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2D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2D69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r w:rsidRPr="003D2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2D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2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D2D69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3D2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gramEnd"/>
            <w:r w:rsidRPr="003D2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Personality and Individual Differences» (Scopus, WOS, ABS, B) </w:t>
            </w:r>
            <w:r w:rsidRPr="003D2D69">
              <w:rPr>
                <w:rFonts w:ascii="Times New Roman" w:hAnsi="Times New Roman" w:cs="Times New Roman"/>
                <w:sz w:val="24"/>
                <w:szCs w:val="24"/>
              </w:rPr>
              <w:t>рукопись</w:t>
            </w:r>
            <w:r w:rsidRPr="003D2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«Are self-confident consumers more or less relationship prone? </w:t>
            </w:r>
            <w:r w:rsidRPr="00A91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Evidence from two research contexts» (</w:t>
            </w:r>
            <w:r w:rsidRPr="003D2D69">
              <w:rPr>
                <w:rFonts w:ascii="Times New Roman" w:hAnsi="Times New Roman" w:cs="Times New Roman"/>
                <w:sz w:val="24"/>
                <w:szCs w:val="24"/>
              </w:rPr>
              <w:t>подана</w:t>
            </w:r>
            <w:r w:rsidRPr="00A91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31.03.2021, </w:t>
            </w:r>
            <w:r w:rsidRPr="003D2D69">
              <w:rPr>
                <w:rFonts w:ascii="Times New Roman" w:hAnsi="Times New Roman" w:cs="Times New Roman"/>
                <w:sz w:val="24"/>
                <w:szCs w:val="24"/>
              </w:rPr>
              <w:t>ожидается</w:t>
            </w:r>
            <w:r w:rsidRPr="00A91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2D69">
              <w:rPr>
                <w:rFonts w:ascii="Times New Roman" w:hAnsi="Times New Roman" w:cs="Times New Roman"/>
                <w:sz w:val="24"/>
                <w:szCs w:val="24"/>
              </w:rPr>
              <w:t>рецензия</w:t>
            </w:r>
            <w:r w:rsidRPr="00A91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3D2D69" w:rsidRPr="00C04294" w14:paraId="7963BCF1" w14:textId="39A055D0" w:rsidTr="00DA07ED">
        <w:trPr>
          <w:trHeight w:val="1889"/>
        </w:trPr>
        <w:tc>
          <w:tcPr>
            <w:tcW w:w="1666" w:type="dxa"/>
          </w:tcPr>
          <w:p w14:paraId="666EC03F" w14:textId="0E51D815" w:rsidR="003D2D69" w:rsidRPr="003D2D69" w:rsidRDefault="003D2D69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научного доклада</w:t>
            </w:r>
          </w:p>
        </w:tc>
        <w:tc>
          <w:tcPr>
            <w:tcW w:w="1058" w:type="dxa"/>
          </w:tcPr>
          <w:p w14:paraId="41D20C13" w14:textId="74DB68C7" w:rsidR="003D2D69" w:rsidRPr="00D64E37" w:rsidRDefault="003D2D69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14:paraId="322610EA" w14:textId="204FA19E" w:rsidR="003D2D69" w:rsidRPr="00D64E37" w:rsidRDefault="003D2D69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</w:tcPr>
          <w:p w14:paraId="5708ED4B" w14:textId="046D28B7" w:rsidR="003D2D69" w:rsidRPr="008438B9" w:rsidRDefault="003D2D69" w:rsidP="00105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D69">
              <w:rPr>
                <w:rStyle w:val="puretextfieldreadonly"/>
                <w:rFonts w:ascii="Times New Roman" w:hAnsi="Times New Roman" w:cs="Times New Roman"/>
                <w:sz w:val="24"/>
                <w:szCs w:val="24"/>
              </w:rPr>
              <w:t xml:space="preserve">Подготовлен и направлен в печать научный доклад </w:t>
            </w:r>
            <w:r w:rsidR="008438B9" w:rsidRPr="008438B9">
              <w:rPr>
                <w:rStyle w:val="puretextfieldreadonly"/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 w:rsidR="008438B9" w:rsidRPr="008438B9">
              <w:rPr>
                <w:rStyle w:val="puretextfieldreadonly"/>
                <w:rFonts w:ascii="Times New Roman" w:hAnsi="Times New Roman" w:cs="Times New Roman"/>
                <w:sz w:val="24"/>
                <w:szCs w:val="24"/>
              </w:rPr>
              <w:t>Gavrilova</w:t>
            </w:r>
            <w:proofErr w:type="spellEnd"/>
            <w:r w:rsidR="008438B9" w:rsidRPr="008438B9">
              <w:rPr>
                <w:rStyle w:val="puretextfieldreadonly"/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="008438B9" w:rsidRPr="008438B9">
              <w:rPr>
                <w:rStyle w:val="puretextfieldreadonly"/>
                <w:rFonts w:ascii="Times New Roman" w:hAnsi="Times New Roman" w:cs="Times New Roman"/>
                <w:sz w:val="24"/>
                <w:szCs w:val="24"/>
              </w:rPr>
              <w:t>Smirnova</w:t>
            </w:r>
            <w:proofErr w:type="spellEnd"/>
            <w:r w:rsidR="008438B9" w:rsidRPr="008438B9">
              <w:rPr>
                <w:rStyle w:val="puretextfieldreadonly"/>
                <w:rFonts w:ascii="Times New Roman" w:hAnsi="Times New Roman" w:cs="Times New Roman"/>
                <w:sz w:val="24"/>
                <w:szCs w:val="24"/>
              </w:rPr>
              <w:t xml:space="preserve">, K. Golovacheva, D. Kudryavtsev. </w:t>
            </w:r>
            <w:r w:rsidR="008438B9" w:rsidRPr="008438B9">
              <w:rPr>
                <w:rStyle w:val="puretextfieldreadonly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Consumer knowledge: Do we really care? Revising our approach on example of the theory of planned behaviour. Working Paper # 2 (E) - 2021. Graduate School of Management, St. Petersburg University: </w:t>
            </w:r>
            <w:proofErr w:type="spellStart"/>
            <w:r w:rsidR="008438B9" w:rsidRPr="008438B9">
              <w:rPr>
                <w:rStyle w:val="puretextfieldreadonly"/>
                <w:rFonts w:ascii="Times New Roman" w:hAnsi="Times New Roman" w:cs="Times New Roman"/>
                <w:sz w:val="24"/>
                <w:szCs w:val="24"/>
                <w:lang w:val="en-US"/>
              </w:rPr>
              <w:t>SPb</w:t>
            </w:r>
            <w:proofErr w:type="spellEnd"/>
            <w:r w:rsidR="008438B9" w:rsidRPr="008438B9">
              <w:rPr>
                <w:rStyle w:val="puretextfieldreadonly"/>
                <w:rFonts w:ascii="Times New Roman" w:hAnsi="Times New Roman" w:cs="Times New Roman"/>
                <w:sz w:val="24"/>
                <w:szCs w:val="24"/>
                <w:lang w:val="en-US"/>
              </w:rPr>
              <w:t>, 2021.</w:t>
            </w:r>
          </w:p>
        </w:tc>
      </w:tr>
      <w:tr w:rsidR="003D2D69" w:rsidRPr="00405425" w14:paraId="10B1A20D" w14:textId="67AC0644" w:rsidTr="00DA07ED">
        <w:tc>
          <w:tcPr>
            <w:tcW w:w="1666" w:type="dxa"/>
          </w:tcPr>
          <w:p w14:paraId="025464E3" w14:textId="16F7F5AA" w:rsidR="003D2D69" w:rsidRPr="00D64E37" w:rsidRDefault="00115A14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A14">
              <w:rPr>
                <w:rStyle w:val="puretextfieldreadonly"/>
                <w:rFonts w:ascii="Times New Roman" w:hAnsi="Times New Roman" w:cs="Times New Roman"/>
                <w:sz w:val="24"/>
                <w:szCs w:val="24"/>
              </w:rPr>
              <w:t>П</w:t>
            </w:r>
            <w:r w:rsidR="006021D0" w:rsidRPr="00115A14">
              <w:rPr>
                <w:rStyle w:val="puretextfieldreadonly"/>
                <w:rFonts w:ascii="Times New Roman" w:hAnsi="Times New Roman" w:cs="Times New Roman"/>
                <w:sz w:val="24"/>
                <w:szCs w:val="24"/>
              </w:rPr>
              <w:t>одготовлены материалы для интернет-сайта ВШМ СПбГУ</w:t>
            </w:r>
          </w:p>
        </w:tc>
        <w:tc>
          <w:tcPr>
            <w:tcW w:w="1058" w:type="dxa"/>
          </w:tcPr>
          <w:p w14:paraId="7AAF0B57" w14:textId="41984B28" w:rsidR="003D2D69" w:rsidRPr="00D64E37" w:rsidRDefault="00115A14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14:paraId="2852EF43" w14:textId="0A88138D" w:rsidR="003D2D69" w:rsidRPr="00D64E37" w:rsidRDefault="00115A14" w:rsidP="00292E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</w:tcPr>
          <w:p w14:paraId="4D793FBC" w14:textId="53BB2946" w:rsidR="003D2D69" w:rsidRPr="00D64E37" w:rsidRDefault="001C18E3" w:rsidP="00F7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E3">
              <w:rPr>
                <w:rStyle w:val="puretextfieldreadonly"/>
                <w:rFonts w:ascii="Times New Roman" w:hAnsi="Times New Roman" w:cs="Times New Roman"/>
                <w:sz w:val="24"/>
                <w:szCs w:val="24"/>
              </w:rPr>
              <w:t xml:space="preserve">Материалы для интернет-сайта размещены: </w:t>
            </w:r>
            <w:hyperlink r:id="rId18" w:tgtFrame="_blank" w:history="1">
              <w:r w:rsidRPr="001C18E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https://gsom.spbu.ru/all_news/event2020-11-17-01/</w:t>
              </w:r>
            </w:hyperlink>
            <w:r w:rsidRPr="001C18E3">
              <w:rPr>
                <w:rFonts w:ascii="Times New Roman" w:hAnsi="Times New Roman" w:cs="Times New Roman"/>
                <w:sz w:val="24"/>
                <w:szCs w:val="24"/>
              </w:rPr>
              <w:t xml:space="preserve"> . </w:t>
            </w:r>
          </w:p>
        </w:tc>
      </w:tr>
    </w:tbl>
    <w:p w14:paraId="35FD0623" w14:textId="77777777" w:rsidR="000C6315" w:rsidRDefault="000C6315" w:rsidP="00292E72">
      <w:pPr>
        <w:pStyle w:val="ListParagraph"/>
        <w:ind w:left="420"/>
        <w:rPr>
          <w:rFonts w:ascii="Times New Roman" w:hAnsi="Times New Roman" w:cs="Times New Roman"/>
          <w:i/>
          <w:iCs/>
          <w:sz w:val="24"/>
          <w:szCs w:val="24"/>
        </w:rPr>
      </w:pPr>
    </w:p>
    <w:p w14:paraId="38D8B08E" w14:textId="00C69BE6" w:rsidR="0010639B" w:rsidRDefault="00201413" w:rsidP="0010639B">
      <w:pPr>
        <w:pStyle w:val="ListParagraph"/>
        <w:ind w:left="420"/>
        <w:rPr>
          <w:rStyle w:val="puretextfieldreadonly"/>
          <w:rFonts w:ascii="Times New Roman" w:hAnsi="Times New Roman" w:cs="Times New Roman"/>
          <w:sz w:val="24"/>
          <w:szCs w:val="24"/>
        </w:rPr>
      </w:pPr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 </w:t>
      </w:r>
      <w:r w:rsidR="0010639B"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Все заявленные в проекте </w:t>
      </w:r>
      <w:r w:rsidR="44D2C80E"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результаты получены и </w:t>
      </w:r>
      <w:r w:rsidR="0010639B" w:rsidRPr="28D979D9">
        <w:rPr>
          <w:rStyle w:val="puretextfieldreadonly"/>
          <w:rFonts w:ascii="Times New Roman" w:hAnsi="Times New Roman" w:cs="Times New Roman"/>
          <w:sz w:val="24"/>
          <w:szCs w:val="24"/>
        </w:rPr>
        <w:t>показатели выполнены.</w:t>
      </w:r>
    </w:p>
    <w:p w14:paraId="3E69E81C" w14:textId="22DF88D5" w:rsidR="00052473" w:rsidRPr="00B30884" w:rsidRDefault="00B50487" w:rsidP="00B30884">
      <w:pPr>
        <w:pStyle w:val="ListParagraph"/>
        <w:ind w:left="420"/>
        <w:rPr>
          <w:rStyle w:val="puretextfieldreadonly"/>
          <w:rFonts w:ascii="Times New Roman" w:hAnsi="Times New Roman" w:cs="Times New Roman"/>
          <w:sz w:val="24"/>
          <w:szCs w:val="24"/>
        </w:rPr>
      </w:pPr>
      <w:r w:rsidRPr="00201413">
        <w:rPr>
          <w:rFonts w:ascii="Times New Roman" w:hAnsi="Times New Roman" w:cs="Times New Roman"/>
          <w:sz w:val="24"/>
          <w:szCs w:val="24"/>
        </w:rPr>
        <w:br/>
      </w:r>
    </w:p>
    <w:p w14:paraId="6E253385" w14:textId="77777777" w:rsidR="00CF44C3" w:rsidRDefault="00CF44C3" w:rsidP="00CB4579">
      <w:pPr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</w:pPr>
    </w:p>
    <w:p w14:paraId="561C7A19" w14:textId="77777777" w:rsidR="00CF44C3" w:rsidRDefault="00CF44C3" w:rsidP="00CB4579">
      <w:pPr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</w:pPr>
    </w:p>
    <w:p w14:paraId="0FB0CBD9" w14:textId="77777777" w:rsidR="00CF44C3" w:rsidRDefault="00CF44C3" w:rsidP="00CB4579">
      <w:pPr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</w:pPr>
    </w:p>
    <w:p w14:paraId="7FA3AAED" w14:textId="77777777" w:rsidR="00CF44C3" w:rsidRDefault="00CF44C3" w:rsidP="00CB4579">
      <w:pPr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</w:pPr>
    </w:p>
    <w:p w14:paraId="0F83FE9E" w14:textId="77777777" w:rsidR="00CF44C3" w:rsidRDefault="00CF44C3" w:rsidP="00CB4579">
      <w:pPr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</w:pPr>
    </w:p>
    <w:p w14:paraId="0485263E" w14:textId="77777777" w:rsidR="00CF44C3" w:rsidRDefault="00CF44C3" w:rsidP="00CB4579">
      <w:pPr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</w:pPr>
    </w:p>
    <w:p w14:paraId="6BD23117" w14:textId="77777777" w:rsidR="00CF44C3" w:rsidRDefault="00CF44C3" w:rsidP="00CB4579">
      <w:pPr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</w:pPr>
    </w:p>
    <w:p w14:paraId="41EA8B7D" w14:textId="77777777" w:rsidR="00CF44C3" w:rsidRDefault="00CF44C3" w:rsidP="00CB4579">
      <w:pPr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</w:pPr>
    </w:p>
    <w:p w14:paraId="4622D986" w14:textId="77777777" w:rsidR="00CF44C3" w:rsidRDefault="00CF44C3" w:rsidP="00CB4579">
      <w:pPr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</w:pPr>
    </w:p>
    <w:p w14:paraId="0B449F45" w14:textId="77777777" w:rsidR="00CF44C3" w:rsidRDefault="00CF44C3" w:rsidP="00CB4579">
      <w:pPr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</w:pPr>
    </w:p>
    <w:p w14:paraId="0076E83A" w14:textId="77777777" w:rsidR="00CF44C3" w:rsidRDefault="00CF44C3" w:rsidP="00CB4579">
      <w:pPr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</w:pPr>
    </w:p>
    <w:p w14:paraId="7F428D5A" w14:textId="07739120" w:rsidR="00970CF5" w:rsidRPr="00201413" w:rsidRDefault="00970CF5" w:rsidP="00CB4579">
      <w:pPr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</w:pPr>
      <w:r w:rsidRPr="00201413"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  <w:lastRenderedPageBreak/>
        <w:t>Приложения</w:t>
      </w:r>
      <w:r w:rsidR="00671144" w:rsidRPr="00201413"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  <w:t xml:space="preserve"> к </w:t>
      </w:r>
      <w:r w:rsidR="00F4311D"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  <w:t>итоговому</w:t>
      </w:r>
      <w:r w:rsidR="00671144" w:rsidRPr="00201413"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  <w:t xml:space="preserve"> отчету </w:t>
      </w:r>
    </w:p>
    <w:p w14:paraId="40C0BE4A" w14:textId="3D50EC9B" w:rsidR="00970CF5" w:rsidRPr="00201413" w:rsidRDefault="00970CF5" w:rsidP="00292E72">
      <w:pPr>
        <w:pStyle w:val="ListParagraph"/>
        <w:ind w:left="420"/>
        <w:rPr>
          <w:rStyle w:val="puretextfieldreadonly"/>
          <w:rFonts w:ascii="Times New Roman" w:hAnsi="Times New Roman" w:cs="Times New Roman"/>
          <w:sz w:val="24"/>
          <w:szCs w:val="24"/>
        </w:rPr>
      </w:pPr>
    </w:p>
    <w:p w14:paraId="47D8165C" w14:textId="4E06A9A1" w:rsidR="003E3A71" w:rsidRPr="0043247F" w:rsidRDefault="35BFEC69" w:rsidP="65467ED1">
      <w:pPr>
        <w:ind w:left="60"/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</w:pPr>
      <w:r w:rsidRPr="059AE895"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  <w:t xml:space="preserve">Приложение 1. </w:t>
      </w:r>
      <w:r w:rsidR="003E3A71" w:rsidRPr="0043247F"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  <w:t>Требования к онтологии</w:t>
      </w:r>
    </w:p>
    <w:p w14:paraId="479E7F4D" w14:textId="28679C14" w:rsidR="003E3A71" w:rsidRDefault="003E3A71" w:rsidP="00F871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A71">
        <w:rPr>
          <w:rFonts w:ascii="Times New Roman" w:hAnsi="Times New Roman" w:cs="Times New Roman"/>
          <w:sz w:val="24"/>
          <w:szCs w:val="24"/>
        </w:rPr>
        <w:t xml:space="preserve">Для описания требований к онтологии </w:t>
      </w:r>
      <w:r>
        <w:rPr>
          <w:rFonts w:ascii="Times New Roman" w:hAnsi="Times New Roman" w:cs="Times New Roman"/>
          <w:sz w:val="24"/>
          <w:szCs w:val="24"/>
        </w:rPr>
        <w:t>были использованы</w:t>
      </w:r>
      <w:r w:rsidRPr="003E3A71">
        <w:rPr>
          <w:rFonts w:ascii="Times New Roman" w:hAnsi="Times New Roman" w:cs="Times New Roman"/>
          <w:sz w:val="24"/>
          <w:szCs w:val="24"/>
        </w:rPr>
        <w:t xml:space="preserve"> рекомендации, представленны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E3A71">
        <w:rPr>
          <w:rFonts w:ascii="Times New Roman" w:hAnsi="Times New Roman" w:cs="Times New Roman"/>
          <w:sz w:val="24"/>
          <w:szCs w:val="24"/>
        </w:rPr>
        <w:t xml:space="preserve"> в (</w:t>
      </w:r>
      <w:proofErr w:type="spellStart"/>
      <w:r w:rsidRPr="003E3A71">
        <w:rPr>
          <w:rFonts w:ascii="Times New Roman" w:hAnsi="Times New Roman" w:cs="Times New Roman"/>
          <w:sz w:val="24"/>
          <w:szCs w:val="24"/>
        </w:rPr>
        <w:t>Suárez-Figueroa</w:t>
      </w:r>
      <w:proofErr w:type="spellEnd"/>
      <w:r w:rsidRPr="003E3A71">
        <w:rPr>
          <w:rFonts w:ascii="Times New Roman" w:hAnsi="Times New Roman" w:cs="Times New Roman"/>
          <w:sz w:val="24"/>
          <w:szCs w:val="24"/>
        </w:rPr>
        <w:t xml:space="preserve">, 2009). В основе определения требований к онтологии лежит выявление потенциальных пользователей онтологии, сценариев использования онтологии, вопросов проверки компетентности онтологии (на которые она должна давать ответы) и, </w:t>
      </w:r>
      <w:proofErr w:type="gramStart"/>
      <w:r w:rsidRPr="003E3A71">
        <w:rPr>
          <w:rFonts w:ascii="Times New Roman" w:hAnsi="Times New Roman" w:cs="Times New Roman"/>
          <w:sz w:val="24"/>
          <w:szCs w:val="24"/>
        </w:rPr>
        <w:t>в конечном итоге</w:t>
      </w:r>
      <w:proofErr w:type="gramEnd"/>
      <w:r w:rsidRPr="003E3A71">
        <w:rPr>
          <w:rFonts w:ascii="Times New Roman" w:hAnsi="Times New Roman" w:cs="Times New Roman"/>
          <w:sz w:val="24"/>
          <w:szCs w:val="24"/>
        </w:rPr>
        <w:t>, списка терминов, которые должны быть отражены в онтологии.</w:t>
      </w:r>
    </w:p>
    <w:p w14:paraId="29DB64AA" w14:textId="5056100B" w:rsidR="00F87187" w:rsidRDefault="00F87187" w:rsidP="003E3A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371C7B" w14:textId="77777777" w:rsidR="00292B25" w:rsidRPr="00292B25" w:rsidRDefault="00292B25" w:rsidP="00292B25">
      <w:pPr>
        <w:spacing w:after="0" w:line="240" w:lineRule="auto"/>
        <w:ind w:firstLine="28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292B25">
        <w:rPr>
          <w:rFonts w:ascii="Times New Roman" w:eastAsia="Times New Roman" w:hAnsi="Times New Roman" w:cs="Times New Roman"/>
          <w:b/>
          <w:bCs/>
        </w:rPr>
        <w:t>Табл</w:t>
      </w:r>
      <w:proofErr w:type="spellEnd"/>
      <w:r w:rsidRPr="00292B25">
        <w:rPr>
          <w:rFonts w:ascii="Times New Roman" w:eastAsia="Times New Roman" w:hAnsi="Times New Roman" w:cs="Times New Roman"/>
          <w:b/>
          <w:bCs/>
        </w:rPr>
        <w:t> </w:t>
      </w:r>
      <w:r w:rsidRPr="00292B25">
        <w:rPr>
          <w:rFonts w:ascii="Times New Roman" w:eastAsia="Times New Roman" w:hAnsi="Times New Roman" w:cs="Times New Roman"/>
          <w:b/>
          <w:bCs/>
          <w:color w:val="000000"/>
          <w:shd w:val="clear" w:color="auto" w:fill="E1E3E6"/>
        </w:rPr>
        <w:t>1</w:t>
      </w:r>
      <w:r w:rsidRPr="00292B25">
        <w:rPr>
          <w:rFonts w:ascii="Times New Roman" w:eastAsia="Times New Roman" w:hAnsi="Times New Roman" w:cs="Times New Roman"/>
          <w:b/>
          <w:bCs/>
        </w:rPr>
        <w:t>.</w:t>
      </w:r>
      <w:r w:rsidRPr="00292B25">
        <w:rPr>
          <w:rFonts w:ascii="Times New Roman" w:eastAsia="Times New Roman" w:hAnsi="Times New Roman" w:cs="Times New Roman"/>
        </w:rPr>
        <w:t> Потенциальные пользователи онтологии и решаемые ими задачи.</w:t>
      </w:r>
      <w:r w:rsidRPr="00292B25">
        <w:rPr>
          <w:rFonts w:ascii="Times New Roman" w:eastAsia="Times New Roman" w:hAnsi="Times New Roman" w:cs="Times New Roman"/>
          <w:lang w:val="en-U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4680"/>
      </w:tblGrid>
      <w:tr w:rsidR="00292B25" w:rsidRPr="00292B25" w14:paraId="59439656" w14:textId="77777777" w:rsidTr="00292B25"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B4C75B9" w14:textId="77777777" w:rsidR="00292B25" w:rsidRPr="00292B25" w:rsidRDefault="00292B25" w:rsidP="00292B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92B25">
              <w:rPr>
                <w:rFonts w:ascii="Times New Roman" w:eastAsia="Times New Roman" w:hAnsi="Times New Roman" w:cs="Times New Roman"/>
                <w:b/>
                <w:bCs/>
              </w:rPr>
              <w:t>Пользователи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F4D0848" w14:textId="77777777" w:rsidR="00292B25" w:rsidRPr="00292B25" w:rsidRDefault="00292B25" w:rsidP="00292B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92B25">
              <w:rPr>
                <w:rFonts w:ascii="Times New Roman" w:eastAsia="Times New Roman" w:hAnsi="Times New Roman" w:cs="Times New Roman"/>
                <w:b/>
                <w:bCs/>
              </w:rPr>
              <w:t>Решаемые задачи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292B25" w:rsidRPr="00292B25" w14:paraId="2A6ED000" w14:textId="77777777" w:rsidTr="00292B25">
        <w:trPr>
          <w:trHeight w:val="300"/>
        </w:trPr>
        <w:tc>
          <w:tcPr>
            <w:tcW w:w="8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B3577" w14:textId="77777777" w:rsidR="00292B25" w:rsidRPr="00292B25" w:rsidRDefault="00292B25" w:rsidP="00292B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92B2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</w:t>
            </w:r>
            <w:r w:rsidRPr="00292B2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proofErr w:type="spellStart"/>
            <w:r w:rsidRPr="00292B2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Практики</w:t>
            </w:r>
            <w:proofErr w:type="spellEnd"/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292B25" w:rsidRPr="00292B25" w14:paraId="27E14BCE" w14:textId="77777777" w:rsidTr="00292B25">
        <w:trPr>
          <w:trHeight w:val="300"/>
        </w:trPr>
        <w:tc>
          <w:tcPr>
            <w:tcW w:w="8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E6B8F" w14:textId="77777777" w:rsidR="00292B25" w:rsidRPr="00292B25" w:rsidRDefault="00292B25" w:rsidP="00292B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92B2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1.1. </w:t>
            </w:r>
            <w:proofErr w:type="spellStart"/>
            <w:r w:rsidRPr="00292B2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Коммерческие</w:t>
            </w:r>
            <w:proofErr w:type="spellEnd"/>
            <w:r w:rsidRPr="00292B2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proofErr w:type="spellStart"/>
            <w:r w:rsidRPr="00292B2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менеджеры</w:t>
            </w:r>
            <w:proofErr w:type="spellEnd"/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292B25" w:rsidRPr="00292B25" w14:paraId="3FE7FB9A" w14:textId="77777777" w:rsidTr="00292B25">
        <w:trPr>
          <w:trHeight w:val="300"/>
        </w:trPr>
        <w:tc>
          <w:tcPr>
            <w:tcW w:w="4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5E53F" w14:textId="77777777" w:rsidR="00292B25" w:rsidRPr="00292B25" w:rsidRDefault="00292B25" w:rsidP="00292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92B25">
              <w:rPr>
                <w:rFonts w:ascii="Times New Roman" w:eastAsia="Times New Roman" w:hAnsi="Times New Roman" w:cs="Times New Roman"/>
              </w:rPr>
              <w:t>Менеджер по продукту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85956" w14:textId="77777777" w:rsidR="00292B25" w:rsidRPr="00292B25" w:rsidRDefault="00292B25" w:rsidP="00292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2B25">
              <w:rPr>
                <w:rFonts w:ascii="Times New Roman" w:eastAsia="Times New Roman" w:hAnsi="Times New Roman" w:cs="Times New Roman"/>
              </w:rPr>
              <w:t>Разработка и создание новых продуктов и услуг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292B25" w:rsidRPr="00292B25" w14:paraId="69B7012E" w14:textId="77777777" w:rsidTr="00292B25">
        <w:trPr>
          <w:trHeight w:val="300"/>
        </w:trPr>
        <w:tc>
          <w:tcPr>
            <w:tcW w:w="4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C2819" w14:textId="77777777" w:rsidR="00292B25" w:rsidRPr="00292B25" w:rsidRDefault="00292B25" w:rsidP="00292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2B25">
              <w:rPr>
                <w:rFonts w:ascii="Times New Roman" w:eastAsia="Times New Roman" w:hAnsi="Times New Roman" w:cs="Times New Roman"/>
              </w:rPr>
              <w:t>Менеджер по маркетингу и коммуникациям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B292B" w14:textId="77777777" w:rsidR="00292B25" w:rsidRPr="00292B25" w:rsidRDefault="00292B25" w:rsidP="00292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92B25">
              <w:rPr>
                <w:rFonts w:ascii="Times New Roman" w:eastAsia="Times New Roman" w:hAnsi="Times New Roman" w:cs="Times New Roman"/>
              </w:rPr>
              <w:t>Взаимодействие с клиентами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292B25" w:rsidRPr="00292B25" w14:paraId="5CC5ADF5" w14:textId="77777777" w:rsidTr="00292B25">
        <w:trPr>
          <w:trHeight w:val="300"/>
        </w:trPr>
        <w:tc>
          <w:tcPr>
            <w:tcW w:w="4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52225" w14:textId="77777777" w:rsidR="00292B25" w:rsidRPr="00292B25" w:rsidRDefault="00292B25" w:rsidP="00292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92B25">
              <w:rPr>
                <w:rFonts w:ascii="Times New Roman" w:eastAsia="Times New Roman" w:hAnsi="Times New Roman" w:cs="Times New Roman"/>
                <w:lang w:val="en-US"/>
              </w:rPr>
              <w:t>Специалист</w:t>
            </w:r>
            <w:proofErr w:type="spellEnd"/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292B25">
              <w:rPr>
                <w:rFonts w:ascii="Times New Roman" w:eastAsia="Times New Roman" w:hAnsi="Times New Roman" w:cs="Times New Roman"/>
                <w:lang w:val="en-US"/>
              </w:rPr>
              <w:t>по</w:t>
            </w:r>
            <w:proofErr w:type="spellEnd"/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292B25">
              <w:rPr>
                <w:rFonts w:ascii="Times New Roman" w:eastAsia="Times New Roman" w:hAnsi="Times New Roman" w:cs="Times New Roman"/>
                <w:lang w:val="en-US"/>
              </w:rPr>
              <w:t>продажам</w:t>
            </w:r>
            <w:proofErr w:type="spellEnd"/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BB684" w14:textId="77777777" w:rsidR="00292B25" w:rsidRPr="00292B25" w:rsidRDefault="00292B25" w:rsidP="00292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292B25">
              <w:rPr>
                <w:rFonts w:ascii="Times New Roman" w:eastAsia="Times New Roman" w:hAnsi="Times New Roman" w:cs="Times New Roman"/>
              </w:rPr>
              <w:t>Стратегия  продаж</w:t>
            </w:r>
            <w:proofErr w:type="gramEnd"/>
            <w:r w:rsidRPr="00292B25">
              <w:rPr>
                <w:rFonts w:ascii="Times New Roman" w:eastAsia="Times New Roman" w:hAnsi="Times New Roman" w:cs="Times New Roman"/>
              </w:rPr>
              <w:t xml:space="preserve"> и убеждения потребителя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292B25" w:rsidRPr="00292B25" w14:paraId="35AF9049" w14:textId="77777777" w:rsidTr="00292B25">
        <w:trPr>
          <w:trHeight w:val="300"/>
        </w:trPr>
        <w:tc>
          <w:tcPr>
            <w:tcW w:w="8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F7F33" w14:textId="77777777" w:rsidR="00292B25" w:rsidRPr="00292B25" w:rsidRDefault="00292B25" w:rsidP="00292B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92B25">
              <w:rPr>
                <w:rFonts w:ascii="Times New Roman" w:eastAsia="Times New Roman" w:hAnsi="Times New Roman" w:cs="Times New Roman"/>
                <w:b/>
                <w:bCs/>
              </w:rPr>
              <w:t>1.2. Разработчики ИТ-решений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292B25" w:rsidRPr="00292B25" w14:paraId="112F6435" w14:textId="77777777" w:rsidTr="00292B25">
        <w:trPr>
          <w:trHeight w:val="300"/>
        </w:trPr>
        <w:tc>
          <w:tcPr>
            <w:tcW w:w="4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F024F" w14:textId="77777777" w:rsidR="00292B25" w:rsidRPr="00292B25" w:rsidRDefault="00292B25" w:rsidP="00292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92B25">
              <w:rPr>
                <w:rFonts w:ascii="Times New Roman" w:eastAsia="Times New Roman" w:hAnsi="Times New Roman" w:cs="Times New Roman"/>
              </w:rPr>
              <w:t>Инженеры по знаниям 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8569C" w14:textId="77777777" w:rsidR="00292B25" w:rsidRPr="00292B25" w:rsidRDefault="00292B25" w:rsidP="00292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2B25">
              <w:rPr>
                <w:rFonts w:ascii="Times New Roman" w:eastAsia="Times New Roman" w:hAnsi="Times New Roman" w:cs="Times New Roman"/>
              </w:rPr>
              <w:t>Разработка онтологии для создания системы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292B25" w:rsidRPr="00292B25" w14:paraId="3C710736" w14:textId="77777777" w:rsidTr="00292B25">
        <w:trPr>
          <w:trHeight w:val="300"/>
        </w:trPr>
        <w:tc>
          <w:tcPr>
            <w:tcW w:w="4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40E4F" w14:textId="77777777" w:rsidR="00292B25" w:rsidRPr="00292B25" w:rsidRDefault="00292B25" w:rsidP="00292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92B25">
              <w:rPr>
                <w:rFonts w:ascii="Times New Roman" w:eastAsia="Times New Roman" w:hAnsi="Times New Roman" w:cs="Times New Roman"/>
              </w:rPr>
              <w:t>Разработчики систем управления знаниями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5CA5D" w14:textId="77777777" w:rsidR="00292B25" w:rsidRPr="00292B25" w:rsidRDefault="00292B25" w:rsidP="00292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92B25">
              <w:rPr>
                <w:rFonts w:ascii="Times New Roman" w:eastAsia="Times New Roman" w:hAnsi="Times New Roman" w:cs="Times New Roman"/>
              </w:rPr>
              <w:t>Разработка системы организации знаний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292B25" w:rsidRPr="00292B25" w14:paraId="2077D32F" w14:textId="77777777" w:rsidTr="00292B25">
        <w:trPr>
          <w:trHeight w:val="300"/>
        </w:trPr>
        <w:tc>
          <w:tcPr>
            <w:tcW w:w="4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E69A6" w14:textId="77777777" w:rsidR="00292B25" w:rsidRPr="00292B25" w:rsidRDefault="00292B25" w:rsidP="00292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92B25">
              <w:rPr>
                <w:rFonts w:ascii="Times New Roman" w:eastAsia="Times New Roman" w:hAnsi="Times New Roman" w:cs="Times New Roman"/>
                <w:lang w:val="en-US"/>
              </w:rPr>
              <w:t>Менеджер</w:t>
            </w:r>
            <w:proofErr w:type="spellEnd"/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292B25">
              <w:rPr>
                <w:rFonts w:ascii="Times New Roman" w:eastAsia="Times New Roman" w:hAnsi="Times New Roman" w:cs="Times New Roman"/>
              </w:rPr>
              <w:t>по управлению </w:t>
            </w:r>
            <w:proofErr w:type="spellStart"/>
            <w:r w:rsidRPr="00292B25">
              <w:rPr>
                <w:rFonts w:ascii="Times New Roman" w:eastAsia="Times New Roman" w:hAnsi="Times New Roman" w:cs="Times New Roman"/>
                <w:lang w:val="en-US"/>
              </w:rPr>
              <w:t>знани</w:t>
            </w:r>
            <w:r w:rsidRPr="00292B25">
              <w:rPr>
                <w:rFonts w:ascii="Times New Roman" w:eastAsia="Times New Roman" w:hAnsi="Times New Roman" w:cs="Times New Roman"/>
              </w:rPr>
              <w:t>ями</w:t>
            </w:r>
            <w:proofErr w:type="spellEnd"/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E6A3" w14:textId="77777777" w:rsidR="00292B25" w:rsidRPr="00292B25" w:rsidRDefault="00292B25" w:rsidP="00292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2B25">
              <w:rPr>
                <w:rFonts w:ascii="Times New Roman" w:eastAsia="Times New Roman" w:hAnsi="Times New Roman" w:cs="Times New Roman"/>
              </w:rPr>
              <w:t>Разработка и внедрение СУЗ организации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292B25" w:rsidRPr="00292B25" w14:paraId="42C7D399" w14:textId="77777777" w:rsidTr="00292B25">
        <w:trPr>
          <w:trHeight w:val="300"/>
        </w:trPr>
        <w:tc>
          <w:tcPr>
            <w:tcW w:w="8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D6EFE" w14:textId="77777777" w:rsidR="00292B25" w:rsidRPr="00292B25" w:rsidRDefault="00292B25" w:rsidP="00292B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92B25">
              <w:rPr>
                <w:rFonts w:ascii="Times New Roman" w:eastAsia="Times New Roman" w:hAnsi="Times New Roman" w:cs="Times New Roman"/>
                <w:b/>
                <w:bCs/>
              </w:rPr>
              <w:t>1.3. Регулирующие и некоммерческие организации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292B25" w:rsidRPr="00292B25" w14:paraId="3849F24E" w14:textId="77777777" w:rsidTr="00292B25">
        <w:trPr>
          <w:trHeight w:val="300"/>
        </w:trPr>
        <w:tc>
          <w:tcPr>
            <w:tcW w:w="4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D7FCF" w14:textId="77777777" w:rsidR="00292B25" w:rsidRPr="00292B25" w:rsidRDefault="00292B25" w:rsidP="00292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92B25">
              <w:rPr>
                <w:rFonts w:ascii="Times New Roman" w:eastAsia="Times New Roman" w:hAnsi="Times New Roman" w:cs="Times New Roman"/>
              </w:rPr>
              <w:t>Регулирующие органы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CD8E7" w14:textId="77777777" w:rsidR="00292B25" w:rsidRPr="00292B25" w:rsidRDefault="00292B25" w:rsidP="00292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92B25">
              <w:rPr>
                <w:rFonts w:ascii="Times New Roman" w:eastAsia="Times New Roman" w:hAnsi="Times New Roman" w:cs="Times New Roman"/>
              </w:rPr>
              <w:t>Реализация потребительской политики 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292B25" w:rsidRPr="00292B25" w14:paraId="57F72148" w14:textId="77777777" w:rsidTr="00292B25">
        <w:trPr>
          <w:trHeight w:val="300"/>
        </w:trPr>
        <w:tc>
          <w:tcPr>
            <w:tcW w:w="4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172C1" w14:textId="77777777" w:rsidR="00292B25" w:rsidRPr="00292B25" w:rsidRDefault="00292B25" w:rsidP="00292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2B25">
              <w:rPr>
                <w:rFonts w:ascii="Times New Roman" w:eastAsia="Times New Roman" w:hAnsi="Times New Roman" w:cs="Times New Roman"/>
              </w:rPr>
              <w:t>Регулирующие органы и некоммерческие общественные организации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C1679" w14:textId="77777777" w:rsidR="00292B25" w:rsidRPr="00292B25" w:rsidRDefault="00292B25" w:rsidP="00292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2B25">
              <w:rPr>
                <w:rFonts w:ascii="Times New Roman" w:eastAsia="Times New Roman" w:hAnsi="Times New Roman" w:cs="Times New Roman"/>
              </w:rPr>
              <w:t>Образовательная и просветительская деятельность в отношении потребителей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292B25" w:rsidRPr="00292B25" w14:paraId="1AF16B3A" w14:textId="77777777" w:rsidTr="00292B25">
        <w:trPr>
          <w:trHeight w:val="300"/>
        </w:trPr>
        <w:tc>
          <w:tcPr>
            <w:tcW w:w="4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4B4C7" w14:textId="77777777" w:rsidR="00292B25" w:rsidRPr="00292B25" w:rsidRDefault="00292B25" w:rsidP="00292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92B25">
              <w:rPr>
                <w:rFonts w:ascii="Times New Roman" w:eastAsia="Times New Roman" w:hAnsi="Times New Roman" w:cs="Times New Roman"/>
              </w:rPr>
              <w:t>Образовательные учреждения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8062B" w14:textId="77777777" w:rsidR="00292B25" w:rsidRPr="00292B25" w:rsidRDefault="00292B25" w:rsidP="00292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92B25">
              <w:rPr>
                <w:rFonts w:ascii="Times New Roman" w:eastAsia="Times New Roman" w:hAnsi="Times New Roman" w:cs="Times New Roman"/>
              </w:rPr>
              <w:t>Формирование учебных курсов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292B25" w:rsidRPr="00292B25" w14:paraId="58E0714C" w14:textId="77777777" w:rsidTr="00292B25">
        <w:trPr>
          <w:trHeight w:val="300"/>
        </w:trPr>
        <w:tc>
          <w:tcPr>
            <w:tcW w:w="8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B4E1D" w14:textId="77777777" w:rsidR="00292B25" w:rsidRPr="00292B25" w:rsidRDefault="00292B25" w:rsidP="00292B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92B2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292B2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  <w:r w:rsidRPr="00292B25">
              <w:rPr>
                <w:rFonts w:ascii="Times New Roman" w:eastAsia="Times New Roman" w:hAnsi="Times New Roman" w:cs="Times New Roman"/>
                <w:b/>
                <w:bCs/>
              </w:rPr>
              <w:t> Исследователи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292B25" w:rsidRPr="00292B25" w14:paraId="6C6A6705" w14:textId="77777777" w:rsidTr="00292B25">
        <w:trPr>
          <w:trHeight w:val="300"/>
        </w:trPr>
        <w:tc>
          <w:tcPr>
            <w:tcW w:w="4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74461" w14:textId="77777777" w:rsidR="00292B25" w:rsidRPr="00292B25" w:rsidRDefault="00292B25" w:rsidP="00292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92B25">
              <w:rPr>
                <w:rFonts w:ascii="Times New Roman" w:eastAsia="Times New Roman" w:hAnsi="Times New Roman" w:cs="Times New Roman"/>
              </w:rPr>
              <w:t>Исследователь в области маркетинга 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719EC" w14:textId="77777777" w:rsidR="00292B25" w:rsidRPr="00292B25" w:rsidRDefault="00292B25" w:rsidP="00292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292B25">
              <w:rPr>
                <w:rFonts w:ascii="Times New Roman" w:eastAsia="Times New Roman" w:hAnsi="Times New Roman" w:cs="Times New Roman"/>
              </w:rPr>
              <w:t>Систематизация существующих исследований 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292B25" w:rsidRPr="00292B25" w14:paraId="0D7A09EC" w14:textId="77777777" w:rsidTr="00292B25">
        <w:trPr>
          <w:trHeight w:val="300"/>
        </w:trPr>
        <w:tc>
          <w:tcPr>
            <w:tcW w:w="4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F276C" w14:textId="77777777" w:rsidR="00292B25" w:rsidRPr="00292B25" w:rsidRDefault="00292B25" w:rsidP="00292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2B25">
              <w:rPr>
                <w:rFonts w:ascii="Times New Roman" w:eastAsia="Times New Roman" w:hAnsi="Times New Roman" w:cs="Times New Roman"/>
              </w:rPr>
              <w:t>Исследователь в области инженерии знаний и искусственного интеллекта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836C4" w14:textId="77777777" w:rsidR="00292B25" w:rsidRPr="00292B25" w:rsidRDefault="00292B25" w:rsidP="00292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92B25">
              <w:rPr>
                <w:rFonts w:ascii="Times New Roman" w:eastAsia="Times New Roman" w:hAnsi="Times New Roman" w:cs="Times New Roman"/>
              </w:rPr>
              <w:t>Интеграция знаний в решение задачи проектирования интеллектуальных систем</w:t>
            </w:r>
            <w:r w:rsidRPr="00292B2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</w:tbl>
    <w:p w14:paraId="10B24E1E" w14:textId="77777777" w:rsidR="00142013" w:rsidRPr="003E3A71" w:rsidRDefault="00142013" w:rsidP="003E3A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9155D" w14:textId="77777777" w:rsidR="003E3A71" w:rsidRPr="003E3A71" w:rsidRDefault="003E3A71" w:rsidP="003E3A71">
      <w:pPr>
        <w:pStyle w:val="p1a"/>
        <w:rPr>
          <w:sz w:val="24"/>
          <w:szCs w:val="24"/>
          <w:lang w:val="ru-RU"/>
        </w:rPr>
      </w:pPr>
    </w:p>
    <w:p w14:paraId="4BC66069" w14:textId="78490945" w:rsidR="00E31CD9" w:rsidRDefault="00E31CD9" w:rsidP="00E31C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Toc32411064"/>
      <w:r w:rsidRPr="00E31CD9">
        <w:rPr>
          <w:rFonts w:ascii="Times New Roman" w:hAnsi="Times New Roman" w:cs="Times New Roman"/>
          <w:b/>
          <w:sz w:val="24"/>
          <w:szCs w:val="24"/>
        </w:rPr>
        <w:t xml:space="preserve">Функциональные требования к онтологии </w:t>
      </w:r>
      <w:r w:rsidRPr="00E31CD9">
        <w:rPr>
          <w:rFonts w:ascii="Times New Roman" w:hAnsi="Times New Roman" w:cs="Times New Roman"/>
          <w:bCs/>
          <w:sz w:val="24"/>
          <w:szCs w:val="24"/>
        </w:rPr>
        <w:t xml:space="preserve">задаются, в первую очередь, через вопросы проверки компетентности. Основной вопрос, на который должна давать ответы онтология: “Какие виды знаний потребителей существуют?”  </w:t>
      </w:r>
    </w:p>
    <w:p w14:paraId="24F588A4" w14:textId="7A87B6B1" w:rsidR="008D2222" w:rsidRDefault="008D2222" w:rsidP="4AD7DF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D219B" w14:textId="78B3C840" w:rsidR="3CEDF7D5" w:rsidRDefault="3CEDF7D5" w:rsidP="4AD7DF9E">
      <w:pPr>
        <w:ind w:firstLine="227"/>
      </w:pPr>
      <w:r w:rsidRPr="68AD1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Данный вопрос может быть декомпозирован на более конкретные:</w:t>
      </w:r>
    </w:p>
    <w:p w14:paraId="281189EE" w14:textId="2E24FB4E" w:rsidR="3CEDF7D5" w:rsidRDefault="3CEDF7D5" w:rsidP="68AD164E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  <w:sz w:val="24"/>
          <w:szCs w:val="24"/>
        </w:rPr>
      </w:pPr>
      <w:r w:rsidRPr="68AD1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бывают знания потребителей с точки зрения их содержания? Примеры ответов: знания о продукте/услуге, знания о цене, знания о процессе покупки, знания о технологиях, знания о маркетинговых инструментах воздействия, общие знания предметной области.</w:t>
      </w:r>
    </w:p>
    <w:p w14:paraId="7DEBBC1E" w14:textId="12AED642" w:rsidR="3CEDF7D5" w:rsidRDefault="3CEDF7D5" w:rsidP="68AD164E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  <w:sz w:val="24"/>
          <w:szCs w:val="24"/>
        </w:rPr>
      </w:pPr>
      <w:r w:rsidRPr="68AD1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бывают знания с точки зрения объективности? Примеры ответов: объективные знания (что потребитель реально знает) или субъективные знания (что потребитель думает, что он знает).</w:t>
      </w:r>
    </w:p>
    <w:p w14:paraId="286F6D42" w14:textId="02ABD076" w:rsidR="3CEDF7D5" w:rsidRDefault="3CEDF7D5" w:rsidP="68AD164E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  <w:sz w:val="24"/>
          <w:szCs w:val="24"/>
        </w:rPr>
      </w:pPr>
      <w:r w:rsidRPr="68AD1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Какими знаниями потребители могут делиться друг с другом?</w:t>
      </w:r>
    </w:p>
    <w:p w14:paraId="28828AF6" w14:textId="218DC7F0" w:rsidR="3CEDF7D5" w:rsidRDefault="3CEDF7D5" w:rsidP="68AD164E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  <w:sz w:val="24"/>
          <w:szCs w:val="24"/>
        </w:rPr>
      </w:pPr>
      <w:r w:rsidRPr="68AD1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знания могут формировать компании?</w:t>
      </w:r>
    </w:p>
    <w:p w14:paraId="24579BE0" w14:textId="01FA68BA" w:rsidR="3CEDF7D5" w:rsidRDefault="3CEDF7D5" w:rsidP="4AD7DF9E">
      <w:pPr>
        <w:ind w:firstLine="227"/>
        <w:jc w:val="both"/>
      </w:pPr>
      <w:r w:rsidRPr="68AD1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Для понимания контекста использования онтологии важны также смежные вопросы:</w:t>
      </w:r>
    </w:p>
    <w:p w14:paraId="24408957" w14:textId="7B399FFD" w:rsidR="3CEDF7D5" w:rsidRDefault="3CEDF7D5" w:rsidP="68AD164E">
      <w:pPr>
        <w:pStyle w:val="ListParagraph"/>
        <w:numPr>
          <w:ilvl w:val="0"/>
          <w:numId w:val="1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8AD1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 знания влияют на поведение потребителей? </w:t>
      </w:r>
    </w:p>
    <w:p w14:paraId="54979D31" w14:textId="3575C7EA" w:rsidR="3CEDF7D5" w:rsidRDefault="3CEDF7D5" w:rsidP="68AD164E">
      <w:pPr>
        <w:pStyle w:val="ListParagraph"/>
        <w:numPr>
          <w:ilvl w:val="0"/>
          <w:numId w:val="1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8AD1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Что влияет на процессы получения, изменение, хранение и использование знаний потребителей? </w:t>
      </w:r>
    </w:p>
    <w:p w14:paraId="5E1BF5F1" w14:textId="29DE8B77" w:rsidR="3CEDF7D5" w:rsidRDefault="3CEDF7D5" w:rsidP="68AD164E">
      <w:pPr>
        <w:pStyle w:val="ListParagraph"/>
        <w:numPr>
          <w:ilvl w:val="0"/>
          <w:numId w:val="1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8AD1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 получаются и изменяются знания потребителей? </w:t>
      </w:r>
    </w:p>
    <w:p w14:paraId="64D289FA" w14:textId="358F2752" w:rsidR="3CEDF7D5" w:rsidRDefault="3CEDF7D5" w:rsidP="68AD164E">
      <w:pPr>
        <w:pStyle w:val="ListParagraph"/>
        <w:numPr>
          <w:ilvl w:val="0"/>
          <w:numId w:val="1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8AD1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 оценивать знания потребителей? </w:t>
      </w:r>
    </w:p>
    <w:p w14:paraId="7BEE9133" w14:textId="028B2593" w:rsidR="3CEDF7D5" w:rsidRDefault="3CEDF7D5" w:rsidP="68AD164E">
      <w:pPr>
        <w:pStyle w:val="ListParagraph"/>
        <w:numPr>
          <w:ilvl w:val="0"/>
          <w:numId w:val="1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8AD1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компании могут влиять на знания потребителей?</w:t>
      </w:r>
    </w:p>
    <w:p w14:paraId="146D875F" w14:textId="77777777" w:rsidR="00E31CD9" w:rsidRPr="00E31CD9" w:rsidRDefault="00E31CD9" w:rsidP="00E31C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D57498" w14:textId="5CA1100B" w:rsidR="003E3A71" w:rsidRPr="003E3A71" w:rsidRDefault="003E3A71" w:rsidP="00E31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3A71">
        <w:rPr>
          <w:rFonts w:ascii="Times New Roman" w:hAnsi="Times New Roman" w:cs="Times New Roman"/>
          <w:b/>
          <w:sz w:val="24"/>
          <w:szCs w:val="24"/>
        </w:rPr>
        <w:t>Нефункциональные требования к онтологии</w:t>
      </w:r>
      <w:bookmarkEnd w:id="0"/>
    </w:p>
    <w:p w14:paraId="0BE69C9A" w14:textId="31A6D7B9" w:rsidR="003E3A71" w:rsidRPr="008D2222" w:rsidRDefault="003E3A71" w:rsidP="008D222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D2222">
        <w:rPr>
          <w:rFonts w:ascii="Times New Roman" w:hAnsi="Times New Roman" w:cs="Times New Roman"/>
          <w:sz w:val="24"/>
          <w:szCs w:val="24"/>
        </w:rPr>
        <w:t>Онтология  должн</w:t>
      </w:r>
      <w:r w:rsidR="4BF0EDA9" w:rsidRPr="008D222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D2222">
        <w:rPr>
          <w:rFonts w:ascii="Times New Roman" w:hAnsi="Times New Roman" w:cs="Times New Roman"/>
          <w:sz w:val="24"/>
          <w:szCs w:val="24"/>
        </w:rPr>
        <w:t xml:space="preserve"> быть представлена в визуальном и табличном (например, определения понятий) виде. </w:t>
      </w:r>
    </w:p>
    <w:p w14:paraId="291267F5" w14:textId="77777777" w:rsidR="003E3A71" w:rsidRPr="008D2222" w:rsidRDefault="003E3A71" w:rsidP="008D222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222">
        <w:rPr>
          <w:rFonts w:ascii="Times New Roman" w:hAnsi="Times New Roman" w:cs="Times New Roman"/>
          <w:sz w:val="24"/>
          <w:szCs w:val="24"/>
        </w:rPr>
        <w:t>Представление онтологии в машиночитаемом виде на языке OWL является желательным (хорошая практика), но не обязательно.</w:t>
      </w:r>
    </w:p>
    <w:p w14:paraId="1BA7EB3F" w14:textId="77777777" w:rsidR="00F87187" w:rsidRDefault="00F87187" w:rsidP="003E3A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_Toc32411065"/>
    </w:p>
    <w:p w14:paraId="06069F67" w14:textId="77777777" w:rsidR="003E3A71" w:rsidRPr="00E31CD9" w:rsidRDefault="003E3A71" w:rsidP="003E3A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32411066"/>
      <w:bookmarkEnd w:id="1"/>
      <w:r w:rsidRPr="00E31CD9">
        <w:rPr>
          <w:rFonts w:ascii="Times New Roman" w:hAnsi="Times New Roman" w:cs="Times New Roman"/>
          <w:b/>
          <w:bCs/>
          <w:sz w:val="24"/>
          <w:szCs w:val="24"/>
        </w:rPr>
        <w:t>Охват онтологии</w:t>
      </w:r>
      <w:bookmarkEnd w:id="2"/>
    </w:p>
    <w:p w14:paraId="62344669" w14:textId="01424A72" w:rsidR="003E3A71" w:rsidRPr="008D2222" w:rsidRDefault="00CD67E5" w:rsidP="008D2222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222">
        <w:rPr>
          <w:rFonts w:ascii="Times New Roman" w:hAnsi="Times New Roman" w:cs="Times New Roman"/>
          <w:sz w:val="24"/>
          <w:szCs w:val="24"/>
        </w:rPr>
        <w:t>Разрабатываемая онтология знаний потребителей является универсальной и может быть применена в любом контексте и на любом рынке. Однако особую акт</w:t>
      </w:r>
      <w:r w:rsidR="008D2222" w:rsidRPr="008D2222">
        <w:rPr>
          <w:rFonts w:ascii="Times New Roman" w:hAnsi="Times New Roman" w:cs="Times New Roman"/>
          <w:sz w:val="24"/>
          <w:szCs w:val="24"/>
        </w:rPr>
        <w:t xml:space="preserve">уальность онтология представляет для </w:t>
      </w:r>
      <w:r w:rsidR="003E3A71" w:rsidRPr="008D2222">
        <w:rPr>
          <w:rFonts w:ascii="Times New Roman" w:hAnsi="Times New Roman" w:cs="Times New Roman"/>
          <w:sz w:val="24"/>
          <w:szCs w:val="24"/>
        </w:rPr>
        <w:t>сферы инновационных продуктов и услуг</w:t>
      </w:r>
      <w:r w:rsidR="008D2222" w:rsidRPr="008D2222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3E3A71" w:rsidRPr="008D2222">
        <w:rPr>
          <w:rFonts w:ascii="Times New Roman" w:hAnsi="Times New Roman" w:cs="Times New Roman"/>
          <w:sz w:val="24"/>
          <w:szCs w:val="24"/>
        </w:rPr>
        <w:t xml:space="preserve">именно разработка, создание и выведение на рынок инновационных продуктов и услуг требуют от создателей более глубокого понимания системы знаний и представлений потребителей, </w:t>
      </w:r>
      <w:r w:rsidR="00E31CD9" w:rsidRPr="008D2222">
        <w:rPr>
          <w:rFonts w:ascii="Times New Roman" w:hAnsi="Times New Roman" w:cs="Times New Roman"/>
          <w:sz w:val="24"/>
          <w:szCs w:val="24"/>
        </w:rPr>
        <w:t>с</w:t>
      </w:r>
      <w:r w:rsidR="003E3A71" w:rsidRPr="008D2222">
        <w:rPr>
          <w:rFonts w:ascii="Times New Roman" w:hAnsi="Times New Roman" w:cs="Times New Roman"/>
          <w:sz w:val="24"/>
          <w:szCs w:val="24"/>
        </w:rPr>
        <w:t>ложившегося на рынке баланса информации и знаний со стороны спроса и предложения, создания новых знаний у потребителей, расширения их базы субъективных и объективных знаний, зачастую вовлекая потребителя в процесс создания продукта или услуги, создавая совместные знания.</w:t>
      </w:r>
    </w:p>
    <w:p w14:paraId="6F0E760F" w14:textId="77777777" w:rsidR="00F87187" w:rsidRDefault="00F87187" w:rsidP="003E3A7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Toc32411067"/>
    </w:p>
    <w:bookmarkEnd w:id="3"/>
    <w:p w14:paraId="4252A6FB" w14:textId="00D2411F" w:rsidR="00970CF5" w:rsidRPr="008D2222" w:rsidRDefault="0043247F" w:rsidP="008D2222">
      <w:pPr>
        <w:rPr>
          <w:rStyle w:val="puretextfieldreadonly"/>
          <w:rFonts w:ascii="Times New Roman" w:hAnsi="Times New Roman" w:cs="Times New Roman"/>
          <w:sz w:val="24"/>
          <w:szCs w:val="24"/>
        </w:rPr>
      </w:pPr>
      <w:r>
        <w:rPr>
          <w:rStyle w:val="puretextfieldreadonly"/>
          <w:rFonts w:ascii="Times New Roman" w:hAnsi="Times New Roman" w:cs="Times New Roman"/>
          <w:sz w:val="24"/>
          <w:szCs w:val="24"/>
        </w:rPr>
        <w:br w:type="page"/>
      </w:r>
    </w:p>
    <w:p w14:paraId="607D2B50" w14:textId="50B964C8" w:rsidR="00970CF5" w:rsidRPr="007038E4" w:rsidRDefault="7338D819" w:rsidP="00982F47">
      <w:pPr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</w:pPr>
      <w:r w:rsidRPr="68AD164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CE1EA5" w:rsidRPr="68AD164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E617E" w:rsidRPr="68AD164E">
        <w:rPr>
          <w:rFonts w:ascii="Times New Roman" w:hAnsi="Times New Roman" w:cs="Times New Roman"/>
          <w:b/>
          <w:bCs/>
          <w:sz w:val="24"/>
          <w:szCs w:val="24"/>
        </w:rPr>
        <w:t>Основные группы понятий онтологии знаний потребителей</w:t>
      </w:r>
    </w:p>
    <w:p w14:paraId="397FB2AC" w14:textId="0FF6C5D1" w:rsidR="000F3413" w:rsidRPr="00D87616" w:rsidRDefault="00D87616" w:rsidP="00D87616">
      <w:pPr>
        <w:rPr>
          <w:rStyle w:val="puretextfieldreadonly"/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AEB8281" wp14:editId="5BDD0F18">
            <wp:extent cx="5147944" cy="25317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944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774E8" w14:textId="77777777" w:rsidR="00F01872" w:rsidRDefault="00F01872" w:rsidP="00F01872">
      <w:pPr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</w:pPr>
    </w:p>
    <w:p w14:paraId="31D2DE56" w14:textId="1E82F8B8" w:rsidR="000F3413" w:rsidRPr="00F01872" w:rsidRDefault="7807354A" w:rsidP="00F01872">
      <w:pPr>
        <w:rPr>
          <w:rStyle w:val="puretextfieldreadonly"/>
          <w:rFonts w:ascii="Times New Roman" w:hAnsi="Times New Roman" w:cs="Times New Roman"/>
          <w:sz w:val="24"/>
          <w:szCs w:val="24"/>
        </w:rPr>
      </w:pPr>
      <w:r w:rsidRPr="68AD164E"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F01872" w:rsidRPr="68AD164E"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52473" w:rsidRPr="68AD164E"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  <w:t xml:space="preserve">Базовая онтология </w:t>
      </w:r>
      <w:r w:rsidR="00F01872" w:rsidRPr="68AD164E">
        <w:rPr>
          <w:rStyle w:val="puretextfieldreadonly"/>
          <w:rFonts w:ascii="Times New Roman" w:hAnsi="Times New Roman" w:cs="Times New Roman"/>
          <w:b/>
          <w:bCs/>
          <w:sz w:val="24"/>
          <w:szCs w:val="24"/>
        </w:rPr>
        <w:t xml:space="preserve">знаний потребителей </w:t>
      </w:r>
    </w:p>
    <w:p w14:paraId="7C83CFAC" w14:textId="6FE324B7" w:rsidR="000F3413" w:rsidRDefault="00970CF5" w:rsidP="00F01872">
      <w:pPr>
        <w:pStyle w:val="ListParagraph"/>
        <w:ind w:left="420"/>
      </w:pPr>
      <w:r w:rsidRPr="28D979D9">
        <w:rPr>
          <w:rStyle w:val="puretextfieldreadonly"/>
          <w:rFonts w:ascii="Times New Roman" w:hAnsi="Times New Roman" w:cs="Times New Roman"/>
          <w:sz w:val="24"/>
          <w:szCs w:val="24"/>
        </w:rPr>
        <w:t xml:space="preserve"> </w:t>
      </w:r>
      <w:r w:rsidR="00052473">
        <w:rPr>
          <w:noProof/>
        </w:rPr>
        <w:drawing>
          <wp:inline distT="0" distB="0" distL="0" distR="0" wp14:anchorId="2EF9EAEC" wp14:editId="3E389A77">
            <wp:extent cx="4672355" cy="391568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355" cy="391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92207" w14:textId="77777777" w:rsidR="000F3413" w:rsidRDefault="000F3413">
      <w:r>
        <w:br w:type="page"/>
      </w:r>
    </w:p>
    <w:p w14:paraId="57F59D21" w14:textId="7BD24718" w:rsidR="20204779" w:rsidRPr="00F01872" w:rsidRDefault="687DBCFF" w:rsidP="000F34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8AD164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F01872" w:rsidRPr="68AD164E">
        <w:rPr>
          <w:rFonts w:ascii="Times New Roman" w:hAnsi="Times New Roman" w:cs="Times New Roman"/>
          <w:b/>
          <w:bCs/>
          <w:sz w:val="24"/>
          <w:szCs w:val="24"/>
        </w:rPr>
        <w:t>4. Итоговая версия онтологии знаний потребителей</w:t>
      </w:r>
    </w:p>
    <w:p w14:paraId="0BC2C222" w14:textId="7A349AD4" w:rsidR="007038E4" w:rsidRPr="000F3413" w:rsidRDefault="00F01872" w:rsidP="000F341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29E5FDB" wp14:editId="6DAF59DF">
            <wp:extent cx="5968582" cy="44862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582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0CD8E" w14:textId="385954B8" w:rsidR="20204779" w:rsidRPr="0082562A" w:rsidRDefault="6BBF7F32" w:rsidP="6E7F13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8AD164E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82562A" w:rsidRPr="68AD164E">
        <w:rPr>
          <w:rFonts w:ascii="Times New Roman" w:hAnsi="Times New Roman" w:cs="Times New Roman"/>
          <w:b/>
          <w:bCs/>
          <w:sz w:val="24"/>
          <w:szCs w:val="24"/>
        </w:rPr>
        <w:t>5. О</w:t>
      </w:r>
      <w:r w:rsidR="00DA367F" w:rsidRPr="68AD164E">
        <w:rPr>
          <w:rFonts w:ascii="Times New Roman" w:hAnsi="Times New Roman" w:cs="Times New Roman"/>
          <w:b/>
          <w:bCs/>
          <w:sz w:val="24"/>
          <w:szCs w:val="24"/>
        </w:rPr>
        <w:t xml:space="preserve">пределения </w:t>
      </w:r>
      <w:r w:rsidR="00EA16F7" w:rsidRPr="68AD164E">
        <w:rPr>
          <w:rFonts w:ascii="Times New Roman" w:hAnsi="Times New Roman" w:cs="Times New Roman"/>
          <w:b/>
          <w:bCs/>
          <w:sz w:val="24"/>
          <w:szCs w:val="24"/>
        </w:rPr>
        <w:t>видов</w:t>
      </w:r>
      <w:r w:rsidR="0082562A" w:rsidRPr="68AD164E">
        <w:rPr>
          <w:rFonts w:ascii="Times New Roman" w:hAnsi="Times New Roman" w:cs="Times New Roman"/>
          <w:b/>
          <w:bCs/>
          <w:sz w:val="24"/>
          <w:szCs w:val="24"/>
        </w:rPr>
        <w:t xml:space="preserve"> знаний потребителей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6879"/>
      </w:tblGrid>
      <w:tr w:rsidR="00E726FC" w:rsidRPr="00E726FC" w14:paraId="21716E1F" w14:textId="77777777" w:rsidTr="00E726FC">
        <w:tc>
          <w:tcPr>
            <w:tcW w:w="1705" w:type="dxa"/>
          </w:tcPr>
          <w:p w14:paraId="434EA45A" w14:textId="53BACA05" w:rsidR="00E726FC" w:rsidRPr="00E726FC" w:rsidRDefault="00E726FC" w:rsidP="00E726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ru-RU"/>
              </w:rPr>
            </w:pPr>
            <w:r w:rsidRPr="00E726FC">
              <w:rPr>
                <w:rStyle w:val="normaltextrun"/>
                <w:b/>
                <w:bCs/>
                <w:lang w:val="ru-RU"/>
              </w:rPr>
              <w:t>Тип знаний потребителя</w:t>
            </w:r>
          </w:p>
        </w:tc>
        <w:tc>
          <w:tcPr>
            <w:tcW w:w="7640" w:type="dxa"/>
          </w:tcPr>
          <w:p w14:paraId="3B03F241" w14:textId="5D2D5CD1" w:rsidR="00E726FC" w:rsidRPr="00E726FC" w:rsidRDefault="00E726FC" w:rsidP="00E726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ru-RU"/>
              </w:rPr>
            </w:pPr>
            <w:r w:rsidRPr="00E726FC">
              <w:rPr>
                <w:rStyle w:val="normaltextrun"/>
                <w:b/>
                <w:bCs/>
                <w:lang w:val="ru-RU"/>
              </w:rPr>
              <w:t>Характеристика знаний</w:t>
            </w:r>
          </w:p>
        </w:tc>
      </w:tr>
      <w:tr w:rsidR="00E726FC" w:rsidRPr="00E726FC" w14:paraId="7A3A8E8C" w14:textId="77777777" w:rsidTr="00E726FC">
        <w:tc>
          <w:tcPr>
            <w:tcW w:w="1705" w:type="dxa"/>
          </w:tcPr>
          <w:p w14:paraId="179A722E" w14:textId="44FCAE22" w:rsidR="00E726FC" w:rsidRPr="00E726FC" w:rsidRDefault="00E726FC" w:rsidP="00E726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ru-RU"/>
              </w:rPr>
            </w:pPr>
            <w:r w:rsidRPr="00E726FC">
              <w:rPr>
                <w:rStyle w:val="normaltextrun"/>
                <w:b/>
                <w:bCs/>
                <w:lang w:val="ru-RU"/>
              </w:rPr>
              <w:t>(А)</w:t>
            </w:r>
            <w:r w:rsidRPr="00E726FC">
              <w:rPr>
                <w:rStyle w:val="normaltextrun"/>
                <w:lang w:val="ru-RU"/>
              </w:rPr>
              <w:t> </w:t>
            </w:r>
            <w:r w:rsidRPr="00E726FC">
              <w:rPr>
                <w:rStyle w:val="normaltextrun"/>
                <w:b/>
                <w:bCs/>
                <w:lang w:val="ru-RU"/>
              </w:rPr>
              <w:t>Знания о продуктах и услугах </w:t>
            </w:r>
          </w:p>
        </w:tc>
        <w:tc>
          <w:tcPr>
            <w:tcW w:w="7640" w:type="dxa"/>
          </w:tcPr>
          <w:p w14:paraId="7FF3A02F" w14:textId="77777777" w:rsidR="00E726FC" w:rsidRPr="000C6315" w:rsidRDefault="00E726FC" w:rsidP="00E726FC">
            <w:pPr>
              <w:pStyle w:val="paragraph"/>
              <w:spacing w:before="0" w:beforeAutospacing="0" w:after="0" w:afterAutospacing="0"/>
              <w:ind w:firstLine="285"/>
              <w:textAlignment w:val="baseline"/>
              <w:rPr>
                <w:rStyle w:val="eop"/>
                <w:lang w:val="ru-RU"/>
              </w:rPr>
            </w:pPr>
            <w:r w:rsidRPr="00E726FC">
              <w:rPr>
                <w:rStyle w:val="normaltextrun"/>
                <w:b/>
                <w:bCs/>
                <w:lang w:val="ru-RU"/>
              </w:rPr>
              <w:t>(А)</w:t>
            </w:r>
            <w:r w:rsidRPr="00E726FC">
              <w:rPr>
                <w:rStyle w:val="normaltextrun"/>
                <w:lang w:val="ru-RU"/>
              </w:rPr>
              <w:t> </w:t>
            </w:r>
            <w:r w:rsidRPr="00E726FC">
              <w:rPr>
                <w:rStyle w:val="normaltextrun"/>
                <w:b/>
                <w:bCs/>
                <w:lang w:val="ru-RU"/>
              </w:rPr>
              <w:t>Знания о продуктах и услугах </w:t>
            </w:r>
            <w:r w:rsidRPr="00E726FC">
              <w:rPr>
                <w:rStyle w:val="normaltextrun"/>
                <w:lang w:val="ru-RU"/>
              </w:rPr>
              <w:t xml:space="preserve">– это наиболее изученная в литературе по поведению потребителей категория, поскольку она связана с непосредственным взаимодействием потребителя с </w:t>
            </w:r>
            <w:proofErr w:type="gramStart"/>
            <w:r w:rsidRPr="00E726FC">
              <w:rPr>
                <w:rStyle w:val="normaltextrun"/>
                <w:lang w:val="ru-RU"/>
              </w:rPr>
              <w:t>продуктами  и</w:t>
            </w:r>
            <w:proofErr w:type="gramEnd"/>
            <w:r w:rsidRPr="00E726FC">
              <w:rPr>
                <w:rStyle w:val="normaltextrun"/>
                <w:lang w:val="ru-RU"/>
              </w:rPr>
              <w:t xml:space="preserve"> во многом определяет ценность от приобретения продуктов. Эти знания зависят от вовлеченности потребителя в продуктовую категорию и частоты её использования (</w:t>
            </w:r>
            <w:proofErr w:type="spellStart"/>
            <w:r w:rsidRPr="00E726FC">
              <w:rPr>
                <w:rStyle w:val="normaltextrun"/>
                <w:color w:val="222222"/>
                <w:lang w:val="ru-RU"/>
              </w:rPr>
              <w:t>Alba</w:t>
            </w:r>
            <w:proofErr w:type="spellEnd"/>
            <w:r w:rsidRPr="00E726FC">
              <w:rPr>
                <w:rStyle w:val="normaltextrun"/>
                <w:color w:val="222222"/>
                <w:lang w:val="ru-RU"/>
              </w:rPr>
              <w:t>, </w:t>
            </w:r>
            <w:proofErr w:type="spellStart"/>
            <w:r w:rsidRPr="00E726FC">
              <w:rPr>
                <w:rStyle w:val="normaltextrun"/>
                <w:color w:val="222222"/>
                <w:lang w:val="ru-RU"/>
              </w:rPr>
              <w:t>Hutchinson</w:t>
            </w:r>
            <w:proofErr w:type="spellEnd"/>
            <w:r w:rsidRPr="00E726FC">
              <w:rPr>
                <w:rStyle w:val="normaltextrun"/>
                <w:color w:val="222222"/>
                <w:lang w:val="ru-RU"/>
              </w:rPr>
              <w:t>, 1987; </w:t>
            </w:r>
            <w:proofErr w:type="spellStart"/>
            <w:r w:rsidRPr="00E726FC">
              <w:rPr>
                <w:rStyle w:val="normaltextrun"/>
                <w:color w:val="222222"/>
                <w:lang w:val="ru-RU"/>
              </w:rPr>
              <w:t>Park</w:t>
            </w:r>
            <w:proofErr w:type="spellEnd"/>
            <w:r w:rsidRPr="00E726FC">
              <w:rPr>
                <w:rStyle w:val="normaltextrun"/>
                <w:color w:val="222222"/>
                <w:lang w:val="ru-RU"/>
              </w:rPr>
              <w:t>, </w:t>
            </w:r>
            <w:proofErr w:type="spellStart"/>
            <w:r w:rsidRPr="00E726FC">
              <w:rPr>
                <w:rStyle w:val="normaltextrun"/>
                <w:color w:val="222222"/>
                <w:lang w:val="ru-RU"/>
              </w:rPr>
              <w:t>Moon</w:t>
            </w:r>
            <w:proofErr w:type="spellEnd"/>
            <w:r w:rsidRPr="00E726FC">
              <w:rPr>
                <w:rStyle w:val="normaltextrun"/>
                <w:color w:val="222222"/>
                <w:lang w:val="ru-RU"/>
              </w:rPr>
              <w:t>, 2003</w:t>
            </w:r>
            <w:r w:rsidRPr="00E726FC">
              <w:rPr>
                <w:rStyle w:val="normaltextrun"/>
                <w:lang w:val="ru-RU"/>
              </w:rPr>
              <w:t>). Знания о продуктах и услугах можно разделить на декларативные и процедурные (</w:t>
            </w:r>
            <w:proofErr w:type="spellStart"/>
            <w:r w:rsidRPr="00E726FC">
              <w:rPr>
                <w:rStyle w:val="normaltextrun"/>
                <w:lang w:val="ru-RU"/>
              </w:rPr>
              <w:t>Блэкуэлл</w:t>
            </w:r>
            <w:proofErr w:type="spellEnd"/>
            <w:r w:rsidRPr="00E726FC">
              <w:rPr>
                <w:rStyle w:val="normaltextrun"/>
                <w:lang w:val="ru-RU"/>
              </w:rPr>
              <w:t>, </w:t>
            </w:r>
            <w:proofErr w:type="spellStart"/>
            <w:r w:rsidRPr="00E726FC">
              <w:rPr>
                <w:rStyle w:val="normaltextrun"/>
                <w:lang w:val="ru-RU"/>
              </w:rPr>
              <w:t>Миниард</w:t>
            </w:r>
            <w:proofErr w:type="spellEnd"/>
            <w:r w:rsidRPr="00E726FC">
              <w:rPr>
                <w:rStyle w:val="normaltextrun"/>
                <w:lang w:val="ru-RU"/>
              </w:rPr>
              <w:t>, </w:t>
            </w:r>
            <w:proofErr w:type="spellStart"/>
            <w:r w:rsidRPr="00E726FC">
              <w:rPr>
                <w:rStyle w:val="normaltextrun"/>
                <w:lang w:val="ru-RU"/>
              </w:rPr>
              <w:t>Энджел</w:t>
            </w:r>
            <w:proofErr w:type="spellEnd"/>
            <w:r w:rsidRPr="00E726FC">
              <w:rPr>
                <w:rStyle w:val="normaltextrun"/>
                <w:lang w:val="ru-RU"/>
              </w:rPr>
              <w:t>, 2007). </w:t>
            </w:r>
            <w:r w:rsidRPr="00E726FC">
              <w:rPr>
                <w:rStyle w:val="eop"/>
              </w:rPr>
              <w:t> </w:t>
            </w:r>
          </w:p>
          <w:p w14:paraId="1B1B1D2A" w14:textId="54CAB7A2" w:rsidR="00E726FC" w:rsidRPr="00E726FC" w:rsidRDefault="00E726FC" w:rsidP="00E726FC">
            <w:pPr>
              <w:pStyle w:val="paragraph"/>
              <w:spacing w:before="0" w:beforeAutospacing="0" w:after="0" w:afterAutospacing="0"/>
              <w:ind w:firstLine="285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  <w:lang w:val="ru-RU"/>
              </w:rPr>
            </w:pPr>
          </w:p>
        </w:tc>
      </w:tr>
      <w:tr w:rsidR="00E726FC" w:rsidRPr="00E726FC" w14:paraId="4F742498" w14:textId="77777777" w:rsidTr="00E726FC">
        <w:tc>
          <w:tcPr>
            <w:tcW w:w="1705" w:type="dxa"/>
          </w:tcPr>
          <w:p w14:paraId="337B9D33" w14:textId="391F2873" w:rsidR="00E726FC" w:rsidRPr="00E726FC" w:rsidRDefault="00E726FC" w:rsidP="00E726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ru-RU"/>
              </w:rPr>
            </w:pPr>
            <w:r w:rsidRPr="00E726FC">
              <w:rPr>
                <w:rStyle w:val="normaltextrun"/>
                <w:b/>
                <w:bCs/>
                <w:lang w:val="ru-RU"/>
              </w:rPr>
              <w:t>(А1)</w:t>
            </w:r>
            <w:r w:rsidRPr="00E726FC">
              <w:rPr>
                <w:rStyle w:val="normaltextrun"/>
                <w:lang w:val="ru-RU"/>
              </w:rPr>
              <w:t> </w:t>
            </w:r>
            <w:r w:rsidRPr="00E726FC">
              <w:rPr>
                <w:rStyle w:val="normaltextrun"/>
                <w:b/>
                <w:bCs/>
                <w:lang w:val="ru-RU"/>
              </w:rPr>
              <w:t>Декларативные знания </w:t>
            </w:r>
          </w:p>
        </w:tc>
        <w:tc>
          <w:tcPr>
            <w:tcW w:w="7640" w:type="dxa"/>
          </w:tcPr>
          <w:p w14:paraId="7F1E9F1A" w14:textId="77777777" w:rsidR="00E726FC" w:rsidRPr="000C6315" w:rsidRDefault="00E726FC" w:rsidP="00E726FC">
            <w:pPr>
              <w:pStyle w:val="paragraph"/>
              <w:spacing w:before="0" w:beforeAutospacing="0" w:after="0" w:afterAutospacing="0"/>
              <w:ind w:left="225" w:firstLine="285"/>
              <w:textAlignment w:val="baseline"/>
              <w:rPr>
                <w:rStyle w:val="eop"/>
                <w:lang w:val="ru-RU"/>
              </w:rPr>
            </w:pPr>
            <w:r w:rsidRPr="00E726FC">
              <w:rPr>
                <w:rStyle w:val="normaltextrun"/>
                <w:b/>
                <w:bCs/>
                <w:lang w:val="ru-RU"/>
              </w:rPr>
              <w:t>(А1)</w:t>
            </w:r>
            <w:r w:rsidRPr="00E726FC">
              <w:rPr>
                <w:rStyle w:val="normaltextrun"/>
                <w:lang w:val="ru-RU"/>
              </w:rPr>
              <w:t> </w:t>
            </w:r>
            <w:r w:rsidRPr="00E726FC">
              <w:rPr>
                <w:rStyle w:val="normaltextrun"/>
                <w:b/>
                <w:bCs/>
                <w:lang w:val="ru-RU"/>
              </w:rPr>
              <w:t>Декларативные знания </w:t>
            </w:r>
            <w:r w:rsidRPr="00E726FC">
              <w:rPr>
                <w:rStyle w:val="normaltextrun"/>
                <w:lang w:val="ru-RU"/>
              </w:rPr>
              <w:t>– это субъективно известные факты и представления (например, знание о том, что покупаемый смартфон включает функцию бесконтактной оплаты). Декларативные знания особенно важны на этапе оценки и выбора, поскольку они позволяют точнее оценить качество продукта/услуги и сформировать правильные ожидания. </w:t>
            </w:r>
            <w:r w:rsidRPr="00E726FC">
              <w:rPr>
                <w:rStyle w:val="normaltextrun"/>
                <w:b/>
                <w:bCs/>
                <w:lang w:val="ru-RU"/>
              </w:rPr>
              <w:t>Декларативные знания</w:t>
            </w:r>
            <w:r w:rsidRPr="00E726FC">
              <w:rPr>
                <w:rStyle w:val="normaltextrun"/>
                <w:lang w:val="ru-RU"/>
              </w:rPr>
              <w:t> включают в себе представления о продуктах и услугах различной степени глубины, начиная с самой простой формы </w:t>
            </w:r>
            <w:r w:rsidRPr="00E726FC">
              <w:rPr>
                <w:rStyle w:val="normaltextrun"/>
                <w:b/>
                <w:bCs/>
                <w:lang w:val="ru-RU"/>
              </w:rPr>
              <w:t>знаний о существовании продуктов/услуг</w:t>
            </w:r>
            <w:r w:rsidRPr="00E726FC">
              <w:rPr>
                <w:rStyle w:val="normaltextrun"/>
                <w:lang w:val="ru-RU"/>
              </w:rPr>
              <w:t> </w:t>
            </w:r>
            <w:r w:rsidRPr="00E726FC">
              <w:rPr>
                <w:rStyle w:val="normaltextrun"/>
                <w:b/>
                <w:bCs/>
                <w:lang w:val="ru-RU"/>
              </w:rPr>
              <w:t>(А1.1)</w:t>
            </w:r>
            <w:r w:rsidRPr="00E726FC">
              <w:rPr>
                <w:rStyle w:val="normaltextrun"/>
                <w:lang w:val="ru-RU"/>
              </w:rPr>
              <w:t>, </w:t>
            </w:r>
            <w:r w:rsidRPr="00E726FC">
              <w:rPr>
                <w:rStyle w:val="normaltextrun"/>
                <w:b/>
                <w:bCs/>
                <w:lang w:val="ru-RU"/>
              </w:rPr>
              <w:t xml:space="preserve">их </w:t>
            </w:r>
            <w:r w:rsidRPr="00E726FC">
              <w:rPr>
                <w:rStyle w:val="normaltextrun"/>
                <w:b/>
                <w:bCs/>
                <w:lang w:val="ru-RU"/>
              </w:rPr>
              <w:lastRenderedPageBreak/>
              <w:t>характеристиках</w:t>
            </w:r>
            <w:r w:rsidRPr="00E726FC">
              <w:rPr>
                <w:rStyle w:val="normaltextrun"/>
                <w:lang w:val="ru-RU"/>
              </w:rPr>
              <w:t> </w:t>
            </w:r>
            <w:r w:rsidRPr="00E726FC">
              <w:rPr>
                <w:rStyle w:val="normaltextrun"/>
                <w:b/>
                <w:bCs/>
                <w:lang w:val="ru-RU"/>
              </w:rPr>
              <w:t>(А1.2)</w:t>
            </w:r>
            <w:r w:rsidRPr="00E726FC">
              <w:rPr>
                <w:rStyle w:val="normaltextrun"/>
                <w:lang w:val="ru-RU"/>
              </w:rPr>
              <w:t> и </w:t>
            </w:r>
            <w:r w:rsidRPr="00E726FC">
              <w:rPr>
                <w:rStyle w:val="normaltextrun"/>
                <w:b/>
                <w:bCs/>
                <w:lang w:val="ru-RU"/>
              </w:rPr>
              <w:t>влиянии характеристик на деятельность потребителя</w:t>
            </w:r>
            <w:r w:rsidRPr="00E726FC">
              <w:rPr>
                <w:rStyle w:val="normaltextrun"/>
                <w:lang w:val="ru-RU"/>
              </w:rPr>
              <w:t> </w:t>
            </w:r>
            <w:r w:rsidRPr="00E726FC">
              <w:rPr>
                <w:rStyle w:val="normaltextrun"/>
                <w:b/>
                <w:bCs/>
                <w:lang w:val="ru-RU"/>
              </w:rPr>
              <w:t>(А1.3)</w:t>
            </w:r>
            <w:r w:rsidRPr="00E726FC">
              <w:rPr>
                <w:rStyle w:val="normaltextrun"/>
                <w:lang w:val="ru-RU"/>
              </w:rPr>
              <w:t>. Зачастую эти виды знаний формируются последовательно. Сначала потребитель узнает о существовании бренда, затем о характеристиках, которыми он обладает. При этом потребитель может знать характеристики продукта, но не знать, зачем они нужны и как они влияют на деятельность потребителей (например, потребитель может знать о наличии тройной камеры на смартфоне, но не знать, что она улучшает качество фотографий). </w:t>
            </w:r>
            <w:r w:rsidRPr="00E726FC">
              <w:rPr>
                <w:rStyle w:val="eop"/>
              </w:rPr>
              <w:t> </w:t>
            </w:r>
          </w:p>
          <w:p w14:paraId="284A8F9C" w14:textId="7AB14E88" w:rsidR="00E726FC" w:rsidRPr="00E726FC" w:rsidRDefault="00E726FC" w:rsidP="00E726FC">
            <w:pPr>
              <w:pStyle w:val="paragraph"/>
              <w:spacing w:before="0" w:beforeAutospacing="0" w:after="0" w:afterAutospacing="0"/>
              <w:ind w:left="225" w:firstLine="285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  <w:lang w:val="ru-RU"/>
              </w:rPr>
            </w:pPr>
          </w:p>
        </w:tc>
      </w:tr>
      <w:tr w:rsidR="00E726FC" w:rsidRPr="00E726FC" w14:paraId="45802F08" w14:textId="77777777" w:rsidTr="00E726FC">
        <w:tc>
          <w:tcPr>
            <w:tcW w:w="1705" w:type="dxa"/>
          </w:tcPr>
          <w:p w14:paraId="35ACBBA7" w14:textId="2D16F263" w:rsidR="00E726FC" w:rsidRPr="00E726FC" w:rsidRDefault="00E726FC" w:rsidP="00E726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ru-RU"/>
              </w:rPr>
            </w:pPr>
            <w:r w:rsidRPr="00E726FC">
              <w:rPr>
                <w:rStyle w:val="normaltextrun"/>
                <w:b/>
                <w:bCs/>
                <w:lang w:val="ru-RU"/>
              </w:rPr>
              <w:lastRenderedPageBreak/>
              <w:t>(А2) Процедурные знания </w:t>
            </w:r>
          </w:p>
        </w:tc>
        <w:tc>
          <w:tcPr>
            <w:tcW w:w="7640" w:type="dxa"/>
          </w:tcPr>
          <w:p w14:paraId="660BCBB0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ind w:left="225" w:firstLine="285"/>
              <w:jc w:val="both"/>
              <w:textAlignment w:val="baseline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E726FC">
              <w:rPr>
                <w:rStyle w:val="normaltextrun"/>
                <w:b/>
                <w:bCs/>
                <w:lang w:val="ru-RU"/>
              </w:rPr>
              <w:t>(А2) Процедурные знания </w:t>
            </w:r>
            <w:r w:rsidRPr="00E726FC">
              <w:rPr>
                <w:rStyle w:val="normaltextrun"/>
                <w:lang w:val="ru-RU"/>
              </w:rPr>
              <w:t>– это представления о процессах и процедурах использования продуктов/услуг для решения конкретных задач (например, использования смартфона для совершения бесконтактной оплаты). Процедурные знания важны на этапе использования продуктов и услуг.</w:t>
            </w:r>
            <w:r w:rsidRPr="00E726FC">
              <w:rPr>
                <w:rStyle w:val="normaltextrun"/>
                <w:b/>
                <w:bCs/>
                <w:lang w:val="ru-RU"/>
              </w:rPr>
              <w:t> </w:t>
            </w:r>
            <w:r w:rsidRPr="00E726FC">
              <w:rPr>
                <w:rStyle w:val="normaltextrun"/>
                <w:lang w:val="ru-RU"/>
              </w:rPr>
              <w:t xml:space="preserve">Они определяют, насколько эффективно потребитель может </w:t>
            </w:r>
            <w:proofErr w:type="gramStart"/>
            <w:r w:rsidRPr="00E726FC">
              <w:rPr>
                <w:rStyle w:val="normaltextrun"/>
                <w:lang w:val="ru-RU"/>
              </w:rPr>
              <w:t>использовать  продукты</w:t>
            </w:r>
            <w:proofErr w:type="gramEnd"/>
            <w:r w:rsidRPr="00E726FC">
              <w:rPr>
                <w:rStyle w:val="normaltextrun"/>
                <w:lang w:val="ru-RU"/>
              </w:rPr>
              <w:t xml:space="preserve"> и услуги и реализовывать заложенный в них потенциал (</w:t>
            </w:r>
            <w:proofErr w:type="spellStart"/>
            <w:r w:rsidRPr="00E726FC">
              <w:rPr>
                <w:rStyle w:val="normaltextrun"/>
                <w:lang w:val="ru-RU"/>
              </w:rPr>
              <w:t>Hennig-Thurau</w:t>
            </w:r>
            <w:proofErr w:type="spellEnd"/>
            <w:r w:rsidRPr="00E726FC">
              <w:rPr>
                <w:rStyle w:val="normaltextrun"/>
                <w:lang w:val="ru-RU"/>
              </w:rPr>
              <w:t>, 2000). </w:t>
            </w:r>
            <w:r w:rsidRPr="00E726FC">
              <w:rPr>
                <w:rStyle w:val="eop"/>
              </w:rPr>
              <w:t> </w:t>
            </w:r>
          </w:p>
          <w:p w14:paraId="55DC2CD8" w14:textId="77777777" w:rsidR="00E726FC" w:rsidRPr="000C6315" w:rsidRDefault="00E726FC" w:rsidP="00E726FC">
            <w:pPr>
              <w:pStyle w:val="paragraph"/>
              <w:spacing w:before="0" w:beforeAutospacing="0" w:after="0" w:afterAutospacing="0"/>
              <w:ind w:left="225" w:firstLine="285"/>
              <w:jc w:val="both"/>
              <w:textAlignment w:val="baseline"/>
              <w:rPr>
                <w:rStyle w:val="eop"/>
                <w:lang w:val="ru-RU"/>
              </w:rPr>
            </w:pPr>
            <w:r w:rsidRPr="00E726FC">
              <w:rPr>
                <w:rStyle w:val="normaltextrun"/>
                <w:lang w:val="ru-RU"/>
              </w:rPr>
              <w:t>Потребители, обладающие </w:t>
            </w:r>
            <w:r w:rsidRPr="00E726FC">
              <w:rPr>
                <w:rStyle w:val="normaltextrun"/>
                <w:b/>
                <w:bCs/>
                <w:lang w:val="ru-RU"/>
              </w:rPr>
              <w:t>знаниями о базовом использовании продукта</w:t>
            </w:r>
            <w:r w:rsidRPr="00E726FC">
              <w:rPr>
                <w:rStyle w:val="normaltextrun"/>
                <w:lang w:val="ru-RU"/>
              </w:rPr>
              <w:t> </w:t>
            </w:r>
            <w:r w:rsidRPr="00E726FC">
              <w:rPr>
                <w:rStyle w:val="normaltextrun"/>
                <w:b/>
                <w:bCs/>
                <w:lang w:val="ru-RU"/>
              </w:rPr>
              <w:t>(А2.1)</w:t>
            </w:r>
            <w:r w:rsidRPr="00E726FC">
              <w:rPr>
                <w:rStyle w:val="normaltextrun"/>
                <w:lang w:val="ru-RU"/>
              </w:rPr>
              <w:t>, могут использовать лишь часть функциональности продукта. </w:t>
            </w:r>
            <w:r w:rsidRPr="00E726FC">
              <w:rPr>
                <w:rStyle w:val="normaltextrun"/>
                <w:b/>
                <w:bCs/>
                <w:lang w:val="ru-RU"/>
              </w:rPr>
              <w:t>Знания о продвинутом использовании</w:t>
            </w:r>
            <w:r w:rsidRPr="00E726FC">
              <w:rPr>
                <w:rStyle w:val="normaltextrun"/>
                <w:lang w:val="ru-RU"/>
              </w:rPr>
              <w:t> </w:t>
            </w:r>
            <w:r w:rsidRPr="00E726FC">
              <w:rPr>
                <w:rStyle w:val="normaltextrun"/>
                <w:b/>
                <w:bCs/>
                <w:lang w:val="ru-RU"/>
              </w:rPr>
              <w:t>(А2.2)</w:t>
            </w:r>
            <w:r w:rsidRPr="00E726FC">
              <w:rPr>
                <w:rStyle w:val="normaltextrun"/>
                <w:lang w:val="ru-RU"/>
              </w:rPr>
              <w:t> позволяют использовать большинство заложенных производителем функций. </w:t>
            </w:r>
            <w:r w:rsidRPr="00E726FC">
              <w:rPr>
                <w:rStyle w:val="normaltextrun"/>
                <w:b/>
                <w:bCs/>
                <w:lang w:val="ru-RU"/>
              </w:rPr>
              <w:t> Знания о новых способах использования продуктов (А2.3)</w:t>
            </w:r>
            <w:r w:rsidRPr="00E726FC">
              <w:rPr>
                <w:rStyle w:val="normaltextrun"/>
                <w:lang w:val="ru-RU"/>
              </w:rPr>
              <w:t> предполагают, что потребитель достаточно компетентен, чтобы применять продукт так, как это не предусматривалось при создании продукта. Знания о продвинутом использовании продукта особенно важны для инновационной деятельности – потребители, обладающие подобными знаниями, могут привлекаться компаниями на этапе разработки новых продуктов и услуг.</w:t>
            </w:r>
            <w:r w:rsidRPr="00E726FC">
              <w:rPr>
                <w:rStyle w:val="eop"/>
              </w:rPr>
              <w:t> </w:t>
            </w:r>
          </w:p>
          <w:p w14:paraId="3EA7C6BE" w14:textId="72FC5880" w:rsidR="00E726FC" w:rsidRPr="00E726FC" w:rsidRDefault="00E726FC" w:rsidP="00E726FC">
            <w:pPr>
              <w:pStyle w:val="paragraph"/>
              <w:spacing w:before="0" w:beforeAutospacing="0" w:after="0" w:afterAutospacing="0"/>
              <w:ind w:left="225" w:firstLine="285"/>
              <w:jc w:val="both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  <w:lang w:val="ru-RU"/>
              </w:rPr>
            </w:pPr>
          </w:p>
        </w:tc>
      </w:tr>
      <w:tr w:rsidR="00E726FC" w:rsidRPr="00E726FC" w14:paraId="258F97A9" w14:textId="77777777" w:rsidTr="00E726FC">
        <w:tc>
          <w:tcPr>
            <w:tcW w:w="1705" w:type="dxa"/>
          </w:tcPr>
          <w:p w14:paraId="61990EBC" w14:textId="6BFF6B6F" w:rsidR="00E726FC" w:rsidRPr="00E726FC" w:rsidRDefault="00E726FC" w:rsidP="00E726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ru-RU"/>
              </w:rPr>
            </w:pPr>
            <w:r w:rsidRPr="00E726FC">
              <w:rPr>
                <w:rStyle w:val="normaltextrun"/>
                <w:rFonts w:ascii="Calibri" w:hAnsi="Calibri" w:cs="Calibri"/>
                <w:b/>
                <w:bCs/>
                <w:lang w:val="ru-RU"/>
              </w:rPr>
              <w:t>(</w:t>
            </w:r>
            <w:r w:rsidRPr="00E726FC">
              <w:rPr>
                <w:rStyle w:val="normaltextrun"/>
                <w:b/>
                <w:bCs/>
                <w:lang w:val="ru-RU"/>
              </w:rPr>
              <w:t>Б) Знания о себе как потребителе </w:t>
            </w:r>
          </w:p>
        </w:tc>
        <w:tc>
          <w:tcPr>
            <w:tcW w:w="7640" w:type="dxa"/>
          </w:tcPr>
          <w:p w14:paraId="6A68670D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ind w:firstLine="285"/>
              <w:jc w:val="both"/>
              <w:textAlignment w:val="baseline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E726FC">
              <w:rPr>
                <w:rStyle w:val="normaltextrun"/>
                <w:rFonts w:ascii="Calibri" w:hAnsi="Calibri" w:cs="Calibri"/>
                <w:b/>
                <w:bCs/>
                <w:lang w:val="ru-RU"/>
              </w:rPr>
              <w:t>(</w:t>
            </w:r>
            <w:r w:rsidRPr="00E726FC">
              <w:rPr>
                <w:rStyle w:val="normaltextrun"/>
                <w:b/>
                <w:bCs/>
                <w:lang w:val="ru-RU"/>
              </w:rPr>
              <w:t>Б) Знания о себе как потребителе </w:t>
            </w:r>
            <w:r w:rsidRPr="00E726FC">
              <w:rPr>
                <w:rStyle w:val="normaltextrun"/>
                <w:lang w:val="ru-RU"/>
              </w:rPr>
              <w:t>включают в себя представления потребителей о себе и тесно связаны с категорией «самосознание». </w:t>
            </w:r>
            <w:r w:rsidRPr="00E726FC">
              <w:rPr>
                <w:rStyle w:val="normaltextrun"/>
                <w:rFonts w:ascii="Calibri" w:hAnsi="Calibri" w:cs="Calibri"/>
                <w:lang w:val="ru-RU"/>
              </w:rPr>
              <w:t> </w:t>
            </w:r>
            <w:r w:rsidRPr="00E726FC">
              <w:rPr>
                <w:rStyle w:val="eop"/>
                <w:rFonts w:ascii="Calibri" w:hAnsi="Calibri" w:cs="Calibri"/>
              </w:rPr>
              <w:t> </w:t>
            </w:r>
          </w:p>
          <w:p w14:paraId="47D7316A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ru-RU"/>
              </w:rPr>
            </w:pPr>
          </w:p>
        </w:tc>
      </w:tr>
      <w:tr w:rsidR="00E726FC" w:rsidRPr="00E726FC" w14:paraId="0B934912" w14:textId="77777777" w:rsidTr="00E726FC">
        <w:tc>
          <w:tcPr>
            <w:tcW w:w="1705" w:type="dxa"/>
          </w:tcPr>
          <w:p w14:paraId="10B9F44E" w14:textId="19EE52B8" w:rsidR="00E726FC" w:rsidRPr="00E726FC" w:rsidRDefault="00E726FC" w:rsidP="00E726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ru-RU"/>
              </w:rPr>
            </w:pPr>
            <w:r w:rsidRPr="00E726FC">
              <w:rPr>
                <w:rStyle w:val="normaltextrun"/>
                <w:b/>
                <w:bCs/>
                <w:lang w:val="ru-RU"/>
              </w:rPr>
              <w:t>(Б1) Знания о своих потребностях </w:t>
            </w:r>
          </w:p>
        </w:tc>
        <w:tc>
          <w:tcPr>
            <w:tcW w:w="7640" w:type="dxa"/>
          </w:tcPr>
          <w:p w14:paraId="698176BA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ind w:left="225" w:firstLine="285"/>
              <w:jc w:val="both"/>
              <w:textAlignment w:val="baseline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E726FC">
              <w:rPr>
                <w:rStyle w:val="normaltextrun"/>
                <w:b/>
                <w:bCs/>
                <w:lang w:val="ru-RU"/>
              </w:rPr>
              <w:t>(Б1) Знания о своих потребностях </w:t>
            </w:r>
            <w:r w:rsidRPr="00E726FC">
              <w:rPr>
                <w:rStyle w:val="normaltextrun"/>
                <w:lang w:val="ru-RU"/>
              </w:rPr>
              <w:t>– это представления потребителей о том, что составляет необходимое условие для комфортного существования. Например, знание о потребности в повышении квалификации может запустить процесс поиска подходящей образовательной организации. Потребность может осознаваться потребителем самостоятельно. Кроме того, компании могут искусственно стимулировать потребности, что приводит к избыточному потреблению и импульсивным покупкам.</w:t>
            </w:r>
            <w:r w:rsidRPr="00E726FC">
              <w:rPr>
                <w:rStyle w:val="eop"/>
              </w:rPr>
              <w:t> </w:t>
            </w:r>
          </w:p>
          <w:p w14:paraId="48DE19DF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ru-RU"/>
              </w:rPr>
            </w:pPr>
          </w:p>
        </w:tc>
      </w:tr>
      <w:tr w:rsidR="00E726FC" w:rsidRPr="00E726FC" w14:paraId="12281F71" w14:textId="77777777" w:rsidTr="00E726FC">
        <w:tc>
          <w:tcPr>
            <w:tcW w:w="1705" w:type="dxa"/>
          </w:tcPr>
          <w:p w14:paraId="2C66EED6" w14:textId="361C450C" w:rsidR="00E726FC" w:rsidRPr="00E726FC" w:rsidRDefault="00E726FC" w:rsidP="00E726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ru-RU"/>
              </w:rPr>
            </w:pPr>
            <w:r w:rsidRPr="00E726FC">
              <w:rPr>
                <w:rStyle w:val="normaltextrun"/>
                <w:b/>
                <w:bCs/>
                <w:lang w:val="ru-RU"/>
              </w:rPr>
              <w:t>(Б2)</w:t>
            </w:r>
            <w:r w:rsidRPr="00E726FC">
              <w:rPr>
                <w:rStyle w:val="normaltextrun"/>
                <w:lang w:val="ru-RU"/>
              </w:rPr>
              <w:t> </w:t>
            </w:r>
            <w:r w:rsidRPr="00E726FC">
              <w:rPr>
                <w:rStyle w:val="normaltextrun"/>
                <w:b/>
                <w:bCs/>
                <w:lang w:val="ru-RU"/>
              </w:rPr>
              <w:t>Знания о своих предпочтениях </w:t>
            </w:r>
          </w:p>
        </w:tc>
        <w:tc>
          <w:tcPr>
            <w:tcW w:w="7640" w:type="dxa"/>
          </w:tcPr>
          <w:p w14:paraId="6AB9EF1F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ind w:left="225" w:firstLine="285"/>
              <w:jc w:val="both"/>
              <w:textAlignment w:val="baseline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E726FC">
              <w:rPr>
                <w:rStyle w:val="normaltextrun"/>
                <w:b/>
                <w:bCs/>
                <w:lang w:val="ru-RU"/>
              </w:rPr>
              <w:t>(Б2)</w:t>
            </w:r>
            <w:r w:rsidRPr="00E726FC">
              <w:rPr>
                <w:rStyle w:val="normaltextrun"/>
                <w:lang w:val="ru-RU"/>
              </w:rPr>
              <w:t> </w:t>
            </w:r>
            <w:r w:rsidRPr="00E726FC">
              <w:rPr>
                <w:rStyle w:val="normaltextrun"/>
                <w:b/>
                <w:bCs/>
                <w:lang w:val="ru-RU"/>
              </w:rPr>
              <w:t>Знания о своих предпочтениях </w:t>
            </w:r>
            <w:r w:rsidRPr="00E726FC">
              <w:rPr>
                <w:rStyle w:val="normaltextrun"/>
                <w:lang w:val="ru-RU"/>
              </w:rPr>
              <w:t>– это представления потребителей о том, что им важно для удовлетворения потребностей. Эти знания обуславливают критерии выбора продуктов/услуг.</w:t>
            </w:r>
            <w:r w:rsidRPr="00E726FC">
              <w:rPr>
                <w:rStyle w:val="eop"/>
              </w:rPr>
              <w:t> </w:t>
            </w:r>
          </w:p>
          <w:p w14:paraId="03E56389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ru-RU"/>
              </w:rPr>
            </w:pPr>
          </w:p>
        </w:tc>
      </w:tr>
      <w:tr w:rsidR="00E726FC" w:rsidRPr="00E726FC" w14:paraId="3A51CBF0" w14:textId="77777777" w:rsidTr="00E726FC">
        <w:tc>
          <w:tcPr>
            <w:tcW w:w="1705" w:type="dxa"/>
          </w:tcPr>
          <w:p w14:paraId="284AED05" w14:textId="4A2294C3" w:rsidR="00E726FC" w:rsidRPr="00E726FC" w:rsidRDefault="00E726FC" w:rsidP="00E726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ru-RU"/>
              </w:rPr>
            </w:pPr>
            <w:r w:rsidRPr="00E726FC">
              <w:rPr>
                <w:rStyle w:val="normaltextrun"/>
                <w:b/>
                <w:bCs/>
                <w:lang w:val="ru-RU"/>
              </w:rPr>
              <w:lastRenderedPageBreak/>
              <w:t>(Б3)</w:t>
            </w:r>
            <w:r w:rsidRPr="00E726FC">
              <w:rPr>
                <w:rStyle w:val="normaltextrun"/>
                <w:lang w:val="ru-RU"/>
              </w:rPr>
              <w:t> </w:t>
            </w:r>
            <w:r w:rsidRPr="00E726FC">
              <w:rPr>
                <w:rStyle w:val="normaltextrun"/>
                <w:b/>
                <w:bCs/>
                <w:lang w:val="ru-RU"/>
              </w:rPr>
              <w:t>Знания о своих способностях и ограничениях </w:t>
            </w:r>
          </w:p>
        </w:tc>
        <w:tc>
          <w:tcPr>
            <w:tcW w:w="7640" w:type="dxa"/>
          </w:tcPr>
          <w:p w14:paraId="40D63D30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ind w:left="225" w:firstLine="285"/>
              <w:jc w:val="both"/>
              <w:textAlignment w:val="baseline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E726FC">
              <w:rPr>
                <w:rStyle w:val="normaltextrun"/>
                <w:b/>
                <w:bCs/>
                <w:lang w:val="ru-RU"/>
              </w:rPr>
              <w:t>(Б3)</w:t>
            </w:r>
            <w:r w:rsidRPr="00E726FC">
              <w:rPr>
                <w:rStyle w:val="normaltextrun"/>
                <w:lang w:val="ru-RU"/>
              </w:rPr>
              <w:t> </w:t>
            </w:r>
            <w:r w:rsidRPr="00E726FC">
              <w:rPr>
                <w:rStyle w:val="normaltextrun"/>
                <w:b/>
                <w:bCs/>
                <w:lang w:val="ru-RU"/>
              </w:rPr>
              <w:t>Знания о своих способностях и ограничениях </w:t>
            </w:r>
            <w:r w:rsidRPr="00E726FC">
              <w:rPr>
                <w:rStyle w:val="normaltextrun"/>
                <w:lang w:val="ru-RU"/>
              </w:rPr>
              <w:t>– это представления потребителя о том, насколько имеющиеся у него физические и ментальные ресурсы соответствуют требованиям рыночной среды. Например, потребитель, считающий, что он плохо разбирается в определённой продуктовой категории, будет в большей степени склонен искать дополнительную информацию, чем тот, кто считает себе экспертом в этой продуктовой категории, даже если объективно это потребители обладают одинаковой информацией (</w:t>
            </w:r>
            <w:proofErr w:type="spellStart"/>
            <w:r w:rsidRPr="00E726FC">
              <w:rPr>
                <w:rStyle w:val="normaltextrun"/>
                <w:lang w:val="ru-RU"/>
              </w:rPr>
              <w:t>Alba</w:t>
            </w:r>
            <w:proofErr w:type="spellEnd"/>
            <w:r w:rsidRPr="00E726FC">
              <w:rPr>
                <w:rStyle w:val="normaltextrun"/>
                <w:lang w:val="ru-RU"/>
              </w:rPr>
              <w:t>, </w:t>
            </w:r>
            <w:proofErr w:type="spellStart"/>
            <w:r w:rsidRPr="00E726FC">
              <w:rPr>
                <w:rStyle w:val="normaltextrun"/>
                <w:lang w:val="ru-RU"/>
              </w:rPr>
              <w:t>Hutchinson</w:t>
            </w:r>
            <w:proofErr w:type="spellEnd"/>
            <w:r w:rsidRPr="00E726FC">
              <w:rPr>
                <w:rStyle w:val="normaltextrun"/>
                <w:lang w:val="ru-RU"/>
              </w:rPr>
              <w:t>, 2000).</w:t>
            </w:r>
            <w:r w:rsidRPr="00E726FC">
              <w:rPr>
                <w:rStyle w:val="eop"/>
              </w:rPr>
              <w:t> </w:t>
            </w:r>
          </w:p>
          <w:p w14:paraId="5D73B0C8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ru-RU"/>
              </w:rPr>
            </w:pPr>
          </w:p>
        </w:tc>
      </w:tr>
      <w:tr w:rsidR="00E726FC" w:rsidRPr="00E726FC" w14:paraId="0CE1B07B" w14:textId="77777777" w:rsidTr="00E726FC">
        <w:tc>
          <w:tcPr>
            <w:tcW w:w="1705" w:type="dxa"/>
          </w:tcPr>
          <w:p w14:paraId="71F34533" w14:textId="797FFA8C" w:rsidR="00E726FC" w:rsidRPr="00E726FC" w:rsidRDefault="00E726FC" w:rsidP="00E726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ru-RU"/>
              </w:rPr>
            </w:pP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(В)</w:t>
            </w:r>
            <w:r w:rsidRPr="00E726FC">
              <w:rPr>
                <w:rStyle w:val="normaltextrun"/>
                <w:color w:val="222222"/>
                <w:lang w:val="ru-RU"/>
              </w:rPr>
              <w:t> </w:t>
            </w: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Знания о системе рыночного взаимодействия </w:t>
            </w:r>
          </w:p>
        </w:tc>
        <w:tc>
          <w:tcPr>
            <w:tcW w:w="7640" w:type="dxa"/>
          </w:tcPr>
          <w:p w14:paraId="297E47B6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(В)</w:t>
            </w:r>
            <w:r w:rsidRPr="00E726FC">
              <w:rPr>
                <w:rStyle w:val="normaltextrun"/>
                <w:color w:val="222222"/>
                <w:lang w:val="ru-RU"/>
              </w:rPr>
              <w:t> </w:t>
            </w: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Знания о системе рыночного взаимодействия </w:t>
            </w:r>
            <w:r w:rsidRPr="00E726FC">
              <w:rPr>
                <w:rStyle w:val="normaltextrun"/>
                <w:color w:val="222222"/>
                <w:lang w:val="ru-RU"/>
              </w:rPr>
              <w:t>включают в себя представления потребителей о том, как осуществляется взаимодействие на рынке. Эти представления не относятся напрямую к продуктам/услугам и самим потребителям. Они основываются на понимании системы</w:t>
            </w:r>
            <w:r w:rsidRPr="00E726FC">
              <w:rPr>
                <w:rStyle w:val="normaltextrun"/>
                <w:lang w:val="ru-RU"/>
              </w:rPr>
              <w:t> </w:t>
            </w:r>
            <w:r w:rsidRPr="00E726FC">
              <w:rPr>
                <w:rStyle w:val="normaltextrun"/>
                <w:color w:val="222222"/>
                <w:lang w:val="ru-RU"/>
              </w:rPr>
              <w:t>рыночного взаимодействия.</w:t>
            </w:r>
            <w:r w:rsidRPr="00E726FC">
              <w:rPr>
                <w:rStyle w:val="eop"/>
                <w:color w:val="222222"/>
              </w:rPr>
              <w:t> </w:t>
            </w:r>
          </w:p>
          <w:p w14:paraId="1CB2A7F2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lang w:val="ru-RU"/>
              </w:rPr>
            </w:pPr>
          </w:p>
        </w:tc>
      </w:tr>
      <w:tr w:rsidR="00E726FC" w:rsidRPr="00E726FC" w14:paraId="79982AEC" w14:textId="77777777" w:rsidTr="00E726FC">
        <w:tc>
          <w:tcPr>
            <w:tcW w:w="1705" w:type="dxa"/>
          </w:tcPr>
          <w:p w14:paraId="64517540" w14:textId="63904894" w:rsidR="00E726FC" w:rsidRPr="00E726FC" w:rsidRDefault="00E726FC" w:rsidP="00E726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ru-RU"/>
              </w:rPr>
            </w:pP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(В1) Знания о вспомогательных инструментах</w:t>
            </w:r>
          </w:p>
        </w:tc>
        <w:tc>
          <w:tcPr>
            <w:tcW w:w="7640" w:type="dxa"/>
          </w:tcPr>
          <w:p w14:paraId="45F6951D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ind w:left="225" w:firstLine="285"/>
              <w:jc w:val="both"/>
              <w:textAlignment w:val="baseline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(В1) Знания о вспомогательных инструментах</w:t>
            </w:r>
            <w:r w:rsidRPr="00E726FC">
              <w:rPr>
                <w:rStyle w:val="normaltextrun"/>
                <w:color w:val="222222"/>
                <w:lang w:val="ru-RU"/>
              </w:rPr>
              <w:t>– это информация и представления об информационных и технологических инструментах, которые поддерживают процесс принятия решений потребителем и обеспечивают рыночный обмен.</w:t>
            </w:r>
            <w:r w:rsidRPr="00E726FC">
              <w:rPr>
                <w:rStyle w:val="normaltextrun"/>
                <w:rFonts w:ascii="Arial" w:hAnsi="Arial" w:cs="Arial"/>
                <w:color w:val="222222"/>
                <w:lang w:val="ru-RU"/>
              </w:rPr>
              <w:t> </w:t>
            </w:r>
            <w:r w:rsidRPr="00E726FC">
              <w:rPr>
                <w:rStyle w:val="eop"/>
                <w:rFonts w:ascii="Arial" w:hAnsi="Arial" w:cs="Arial"/>
                <w:color w:val="222222"/>
              </w:rPr>
              <w:t> </w:t>
            </w:r>
          </w:p>
          <w:p w14:paraId="240BF3E4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lang w:val="ru-RU"/>
              </w:rPr>
            </w:pPr>
          </w:p>
        </w:tc>
      </w:tr>
      <w:tr w:rsidR="00E726FC" w:rsidRPr="00E726FC" w14:paraId="27A23BA6" w14:textId="77777777" w:rsidTr="00E726FC">
        <w:tc>
          <w:tcPr>
            <w:tcW w:w="1705" w:type="dxa"/>
          </w:tcPr>
          <w:p w14:paraId="53AAC43A" w14:textId="187F9DA9" w:rsidR="00E726FC" w:rsidRPr="00E726FC" w:rsidRDefault="00E726FC" w:rsidP="00E726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ru-RU"/>
              </w:rPr>
            </w:pP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(В1.1)</w:t>
            </w:r>
            <w:r w:rsidRPr="00E726FC">
              <w:rPr>
                <w:rStyle w:val="normaltextrun"/>
                <w:color w:val="222222"/>
                <w:lang w:val="ru-RU"/>
              </w:rPr>
              <w:t> </w:t>
            </w: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Знания об информационных ресурсах</w:t>
            </w:r>
          </w:p>
        </w:tc>
        <w:tc>
          <w:tcPr>
            <w:tcW w:w="7640" w:type="dxa"/>
          </w:tcPr>
          <w:p w14:paraId="2254112F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ind w:left="675" w:firstLine="285"/>
              <w:jc w:val="both"/>
              <w:textAlignment w:val="baseline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(В1.1)</w:t>
            </w:r>
            <w:r w:rsidRPr="00E726FC">
              <w:rPr>
                <w:rStyle w:val="normaltextrun"/>
                <w:color w:val="222222"/>
                <w:lang w:val="ru-RU"/>
              </w:rPr>
              <w:t> </w:t>
            </w: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Знания об информационных ресурсах </w:t>
            </w:r>
            <w:r w:rsidRPr="00E726FC">
              <w:rPr>
                <w:rStyle w:val="normaltextrun"/>
                <w:color w:val="222222"/>
                <w:lang w:val="ru-RU"/>
              </w:rPr>
              <w:t>включают знания о существовании и навыки использования информационных ресурсов, помогающих выбрать продукт/услугу (например, агрегаторы </w:t>
            </w:r>
            <w:proofErr w:type="spellStart"/>
            <w:r w:rsidRPr="00E726FC">
              <w:rPr>
                <w:rStyle w:val="normaltextrun"/>
                <w:color w:val="222222"/>
                <w:lang w:val="ru-RU"/>
              </w:rPr>
              <w:t>Skyscanner</w:t>
            </w:r>
            <w:proofErr w:type="spellEnd"/>
            <w:r w:rsidRPr="00E726FC">
              <w:rPr>
                <w:rStyle w:val="normaltextrun"/>
                <w:color w:val="222222"/>
                <w:lang w:val="ru-RU"/>
              </w:rPr>
              <w:t> и «</w:t>
            </w:r>
            <w:proofErr w:type="spellStart"/>
            <w:r w:rsidRPr="00E726FC">
              <w:rPr>
                <w:rStyle w:val="normaltextrun"/>
                <w:color w:val="222222"/>
                <w:lang w:val="ru-RU"/>
              </w:rPr>
              <w:t>Авиасейлз</w:t>
            </w:r>
            <w:proofErr w:type="spellEnd"/>
            <w:r w:rsidRPr="00E726FC">
              <w:rPr>
                <w:rStyle w:val="normaltextrun"/>
                <w:color w:val="222222"/>
                <w:lang w:val="ru-RU"/>
              </w:rPr>
              <w:t>», позволяющие сравнить цены при покупке авиабилетов, или страницы консультантов / блогеров, посвящённые продуктам). </w:t>
            </w:r>
            <w:r w:rsidRPr="00E726FC">
              <w:rPr>
                <w:rStyle w:val="eop"/>
                <w:color w:val="222222"/>
              </w:rPr>
              <w:t> </w:t>
            </w:r>
          </w:p>
          <w:p w14:paraId="5936D550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lang w:val="ru-RU"/>
              </w:rPr>
            </w:pPr>
          </w:p>
        </w:tc>
      </w:tr>
      <w:tr w:rsidR="00E726FC" w:rsidRPr="00E726FC" w14:paraId="6D1A3AF1" w14:textId="77777777" w:rsidTr="00E726FC">
        <w:tc>
          <w:tcPr>
            <w:tcW w:w="1705" w:type="dxa"/>
          </w:tcPr>
          <w:p w14:paraId="6F21A153" w14:textId="42520E28" w:rsidR="00E726FC" w:rsidRPr="00E726FC" w:rsidRDefault="00E726FC" w:rsidP="00E726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ru-RU"/>
              </w:rPr>
            </w:pP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(В1.2) Знания о технологиях как средствах рыночного обмена</w:t>
            </w:r>
            <w:r w:rsidRPr="00E726FC">
              <w:rPr>
                <w:rStyle w:val="normaltextrun"/>
                <w:color w:val="222222"/>
                <w:lang w:val="ru-RU"/>
              </w:rPr>
              <w:t> </w:t>
            </w:r>
          </w:p>
        </w:tc>
        <w:tc>
          <w:tcPr>
            <w:tcW w:w="7640" w:type="dxa"/>
          </w:tcPr>
          <w:p w14:paraId="215C126B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ind w:left="675" w:firstLine="285"/>
              <w:jc w:val="both"/>
              <w:textAlignment w:val="baseline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(В1.2) Знания о технологиях как средствах рыночного обмена</w:t>
            </w:r>
            <w:r w:rsidRPr="00E726FC">
              <w:rPr>
                <w:rStyle w:val="normaltextrun"/>
                <w:color w:val="222222"/>
                <w:lang w:val="ru-RU"/>
              </w:rPr>
              <w:t> – это информация и навыки о том, как использовать технологические инструменты, обеспечивающие обмен продуктами/услугами (например, платежные системы).</w:t>
            </w:r>
            <w:r w:rsidRPr="00E726FC">
              <w:rPr>
                <w:rStyle w:val="eop"/>
                <w:color w:val="222222"/>
              </w:rPr>
              <w:t> </w:t>
            </w:r>
          </w:p>
          <w:p w14:paraId="7836E5C9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lang w:val="ru-RU"/>
              </w:rPr>
            </w:pPr>
          </w:p>
        </w:tc>
      </w:tr>
      <w:tr w:rsidR="00E726FC" w:rsidRPr="00E726FC" w14:paraId="11BF0AE3" w14:textId="77777777" w:rsidTr="00E726FC">
        <w:tc>
          <w:tcPr>
            <w:tcW w:w="1705" w:type="dxa"/>
          </w:tcPr>
          <w:p w14:paraId="6823C667" w14:textId="4620E513" w:rsidR="00E726FC" w:rsidRPr="00E726FC" w:rsidRDefault="00E726FC" w:rsidP="00E726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ru-RU"/>
              </w:rPr>
            </w:pP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(В2) Знания о принципах рыночного взаимодействия</w:t>
            </w:r>
            <w:r w:rsidRPr="00E726FC">
              <w:rPr>
                <w:rStyle w:val="normaltextrun"/>
                <w:color w:val="222222"/>
                <w:lang w:val="ru-RU"/>
              </w:rPr>
              <w:t> </w:t>
            </w:r>
          </w:p>
        </w:tc>
        <w:tc>
          <w:tcPr>
            <w:tcW w:w="7640" w:type="dxa"/>
          </w:tcPr>
          <w:p w14:paraId="1C2FE133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ind w:left="450" w:firstLine="285"/>
              <w:jc w:val="both"/>
              <w:textAlignment w:val="baseline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(В2) Знания о принципах рыночного взаимодействия</w:t>
            </w:r>
            <w:r w:rsidRPr="00E726FC">
              <w:rPr>
                <w:rStyle w:val="normaltextrun"/>
                <w:color w:val="222222"/>
                <w:lang w:val="ru-RU"/>
              </w:rPr>
              <w:t> – это представления о том, как работает рынок и осуществляется взаимодействие межу участниками рынка, в том числе гласные или негласные правила, по которым происходит рыночное взаимодействие. </w:t>
            </w:r>
            <w:r w:rsidRPr="00E726FC">
              <w:rPr>
                <w:rStyle w:val="eop"/>
                <w:color w:val="222222"/>
              </w:rPr>
              <w:t> </w:t>
            </w:r>
          </w:p>
          <w:p w14:paraId="3F7F4D23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lang w:val="ru-RU"/>
              </w:rPr>
            </w:pPr>
          </w:p>
        </w:tc>
      </w:tr>
      <w:tr w:rsidR="00E726FC" w:rsidRPr="00E726FC" w14:paraId="2D3CC2A9" w14:textId="77777777" w:rsidTr="00E726FC">
        <w:tc>
          <w:tcPr>
            <w:tcW w:w="1705" w:type="dxa"/>
          </w:tcPr>
          <w:p w14:paraId="7B4F3EA7" w14:textId="2A1910EA" w:rsidR="00E726FC" w:rsidRPr="00E726FC" w:rsidRDefault="00E726FC" w:rsidP="00E726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ru-RU"/>
              </w:rPr>
            </w:pP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(В2.1)</w:t>
            </w:r>
            <w:r w:rsidRPr="00E726FC">
              <w:rPr>
                <w:rStyle w:val="normaltextrun"/>
                <w:color w:val="222222"/>
                <w:lang w:val="ru-RU"/>
              </w:rPr>
              <w:t> </w:t>
            </w: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Знания о принципах работы компаний </w:t>
            </w:r>
          </w:p>
        </w:tc>
        <w:tc>
          <w:tcPr>
            <w:tcW w:w="7640" w:type="dxa"/>
          </w:tcPr>
          <w:p w14:paraId="2A237498" w14:textId="134B97E8" w:rsidR="00E726FC" w:rsidRPr="00E726FC" w:rsidRDefault="00E726FC" w:rsidP="00E726FC">
            <w:pPr>
              <w:pStyle w:val="paragraph"/>
              <w:spacing w:before="0" w:beforeAutospacing="0" w:after="0" w:afterAutospacing="0"/>
              <w:ind w:left="675" w:firstLine="285"/>
              <w:jc w:val="both"/>
              <w:textAlignment w:val="baseline"/>
              <w:rPr>
                <w:rStyle w:val="normaltextrun"/>
                <w:color w:val="222222"/>
              </w:rPr>
            </w:pP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(В2.1)</w:t>
            </w:r>
            <w:r w:rsidRPr="00E726FC">
              <w:rPr>
                <w:rStyle w:val="normaltextrun"/>
                <w:color w:val="222222"/>
                <w:lang w:val="ru-RU"/>
              </w:rPr>
              <w:t> </w:t>
            </w: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Знания о принципах работы компаний </w:t>
            </w:r>
            <w:r w:rsidRPr="00E726FC">
              <w:rPr>
                <w:rStyle w:val="normaltextrun"/>
                <w:color w:val="222222"/>
                <w:lang w:val="ru-RU"/>
              </w:rPr>
              <w:t>включают в себя представления о том, как действуют компании по отношению к потребителям с помощью маркетинговых инструментов. Эти представления могут быть профессиональными (напр., "Продукт дорогой, потому что они используют стратегию премиального ценообразования") или бытовыми (напр. "Продукт дорогой, значит качественный"). </w:t>
            </w:r>
            <w:r w:rsidRPr="00E726FC">
              <w:rPr>
                <w:rStyle w:val="eop"/>
                <w:color w:val="222222"/>
              </w:rPr>
              <w:t> </w:t>
            </w:r>
          </w:p>
        </w:tc>
      </w:tr>
      <w:tr w:rsidR="00E726FC" w:rsidRPr="00E726FC" w14:paraId="7601FCDE" w14:textId="77777777" w:rsidTr="00E726FC">
        <w:tc>
          <w:tcPr>
            <w:tcW w:w="1705" w:type="dxa"/>
          </w:tcPr>
          <w:p w14:paraId="77679B0A" w14:textId="454EC47D" w:rsidR="00E726FC" w:rsidRPr="00E726FC" w:rsidRDefault="00E726FC" w:rsidP="00E726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222222"/>
                <w:lang w:val="ru-RU"/>
              </w:rPr>
            </w:pP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lastRenderedPageBreak/>
              <w:t>(В2.2) Знания о своих правах и обязанностях как потребителя </w:t>
            </w:r>
          </w:p>
        </w:tc>
        <w:tc>
          <w:tcPr>
            <w:tcW w:w="7640" w:type="dxa"/>
          </w:tcPr>
          <w:p w14:paraId="6C3CA417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ind w:left="675" w:firstLine="285"/>
              <w:jc w:val="both"/>
              <w:textAlignment w:val="baseline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(В2.2) Знания о своих правах и обязанностях как потребителя </w:t>
            </w:r>
            <w:r w:rsidRPr="00E726FC">
              <w:rPr>
                <w:rStyle w:val="normaltextrun"/>
                <w:color w:val="222222"/>
                <w:lang w:val="ru-RU"/>
              </w:rPr>
              <w:t>включают в себя представления о законодательно закрепленных или неофициально установленных правах и обязанностях потребителя на рынке. Например, знания о том, что продукт можно вернуть в течение определённого времени после покупки. </w:t>
            </w:r>
            <w:r w:rsidRPr="00E726FC">
              <w:rPr>
                <w:rStyle w:val="eop"/>
                <w:color w:val="222222"/>
              </w:rPr>
              <w:t> </w:t>
            </w:r>
          </w:p>
          <w:p w14:paraId="5CB3BA61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color w:val="222222"/>
                <w:lang w:val="ru-RU"/>
              </w:rPr>
            </w:pPr>
          </w:p>
        </w:tc>
      </w:tr>
      <w:tr w:rsidR="00E726FC" w:rsidRPr="00E726FC" w14:paraId="5693D48C" w14:textId="77777777" w:rsidTr="00E726FC">
        <w:tc>
          <w:tcPr>
            <w:tcW w:w="1705" w:type="dxa"/>
          </w:tcPr>
          <w:p w14:paraId="1D60268B" w14:textId="15154A0F" w:rsidR="00E726FC" w:rsidRPr="00E726FC" w:rsidRDefault="00E726FC" w:rsidP="00E726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ru-RU"/>
              </w:rPr>
            </w:pP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(</w:t>
            </w:r>
            <w:r w:rsidRPr="00E726FC">
              <w:rPr>
                <w:rStyle w:val="normaltextrun"/>
                <w:b/>
                <w:bCs/>
                <w:lang w:val="ru-RU"/>
              </w:rPr>
              <w:t>В2.3</w:t>
            </w: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)</w:t>
            </w:r>
            <w:r w:rsidRPr="00E726FC">
              <w:rPr>
                <w:rStyle w:val="normaltextrun"/>
                <w:color w:val="222222"/>
                <w:lang w:val="ru-RU"/>
              </w:rPr>
              <w:t> З</w:t>
            </w: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нания принципов социального взаимодействия</w:t>
            </w:r>
          </w:p>
        </w:tc>
        <w:tc>
          <w:tcPr>
            <w:tcW w:w="7640" w:type="dxa"/>
          </w:tcPr>
          <w:p w14:paraId="14700B2D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ind w:left="675" w:firstLine="285"/>
              <w:jc w:val="both"/>
              <w:textAlignment w:val="baseline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(</w:t>
            </w:r>
            <w:r w:rsidRPr="00E726FC">
              <w:rPr>
                <w:rStyle w:val="normaltextrun"/>
                <w:b/>
                <w:bCs/>
                <w:lang w:val="ru-RU"/>
              </w:rPr>
              <w:t>В2.3</w:t>
            </w: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)</w:t>
            </w:r>
            <w:r w:rsidRPr="00E726FC">
              <w:rPr>
                <w:rStyle w:val="normaltextrun"/>
                <w:color w:val="222222"/>
                <w:lang w:val="ru-RU"/>
              </w:rPr>
              <w:t> Для </w:t>
            </w:r>
            <w:proofErr w:type="gramStart"/>
            <w:r w:rsidRPr="00E726FC">
              <w:rPr>
                <w:rStyle w:val="normaltextrun"/>
                <w:color w:val="222222"/>
                <w:lang w:val="ru-RU"/>
              </w:rPr>
              <w:t>того</w:t>
            </w:r>
            <w:proofErr w:type="gramEnd"/>
            <w:r w:rsidRPr="00E726FC">
              <w:rPr>
                <w:rStyle w:val="normaltextrun"/>
                <w:color w:val="222222"/>
                <w:lang w:val="ru-RU"/>
              </w:rPr>
              <w:t> чтобы эффективно использовать продукты/услуги, потребители должны не только обладать техническими знаниями, но и </w:t>
            </w: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знанием принципов социального взаимодействия. </w:t>
            </w:r>
            <w:r w:rsidRPr="00E726FC">
              <w:rPr>
                <w:rStyle w:val="normaltextrun"/>
                <w:color w:val="222222"/>
                <w:lang w:val="ru-RU"/>
              </w:rPr>
              <w:t>Например, если клиент интернет-</w:t>
            </w:r>
            <w:proofErr w:type="gramStart"/>
            <w:r w:rsidRPr="00E726FC">
              <w:rPr>
                <w:rStyle w:val="normaltextrun"/>
                <w:color w:val="222222"/>
                <w:lang w:val="ru-RU"/>
              </w:rPr>
              <w:t>провайдера  понимает</w:t>
            </w:r>
            <w:proofErr w:type="gramEnd"/>
            <w:r w:rsidRPr="00E726FC">
              <w:rPr>
                <w:rStyle w:val="normaltextrun"/>
                <w:color w:val="222222"/>
                <w:lang w:val="ru-RU"/>
              </w:rPr>
              <w:t> технические детали работы интернета, но не может  объяснить суть проблемы, когда взаимодействует со службой поддержки, качество клиентского опыта может значительно снизиться (</w:t>
            </w:r>
            <w:proofErr w:type="spellStart"/>
            <w:r w:rsidRPr="00E726FC">
              <w:rPr>
                <w:rStyle w:val="normaltextrun"/>
                <w:color w:val="222222"/>
                <w:lang w:val="ru-RU"/>
              </w:rPr>
              <w:t>Hennig-Thurau</w:t>
            </w:r>
            <w:proofErr w:type="spellEnd"/>
            <w:r w:rsidRPr="00E726FC">
              <w:rPr>
                <w:rStyle w:val="normaltextrun"/>
                <w:color w:val="222222"/>
                <w:lang w:val="ru-RU"/>
              </w:rPr>
              <w:t>, 2000). </w:t>
            </w:r>
            <w:r w:rsidRPr="00E726FC">
              <w:rPr>
                <w:rStyle w:val="eop"/>
                <w:color w:val="222222"/>
              </w:rPr>
              <w:t> </w:t>
            </w:r>
          </w:p>
          <w:p w14:paraId="0CB3536B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lang w:val="ru-RU"/>
              </w:rPr>
            </w:pPr>
          </w:p>
        </w:tc>
      </w:tr>
      <w:tr w:rsidR="00E726FC" w:rsidRPr="00E726FC" w14:paraId="6EE91EB6" w14:textId="77777777" w:rsidTr="00E726FC">
        <w:tc>
          <w:tcPr>
            <w:tcW w:w="1705" w:type="dxa"/>
          </w:tcPr>
          <w:p w14:paraId="0249486F" w14:textId="070BA4E1" w:rsidR="00E726FC" w:rsidRPr="00E726FC" w:rsidRDefault="00E726FC" w:rsidP="00E726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ru-RU"/>
              </w:rPr>
            </w:pP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(В3) Знания о когнитивных методах и практиках принятия решений</w:t>
            </w:r>
          </w:p>
        </w:tc>
        <w:tc>
          <w:tcPr>
            <w:tcW w:w="7640" w:type="dxa"/>
          </w:tcPr>
          <w:p w14:paraId="7EF4F72A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ind w:left="225" w:firstLine="285"/>
              <w:jc w:val="both"/>
              <w:textAlignment w:val="baseline"/>
              <w:rPr>
                <w:rFonts w:ascii="Segoe UI" w:hAnsi="Segoe UI" w:cs="Segoe UI"/>
                <w:sz w:val="20"/>
                <w:szCs w:val="20"/>
                <w:lang w:val="ru-RU"/>
              </w:rPr>
            </w:pPr>
            <w:r w:rsidRPr="00E726FC">
              <w:rPr>
                <w:rStyle w:val="normaltextrun"/>
                <w:b/>
                <w:bCs/>
                <w:color w:val="222222"/>
                <w:lang w:val="ru-RU"/>
              </w:rPr>
              <w:t>(В3) Знания о когнитивных методах и практиках принятия решений </w:t>
            </w:r>
            <w:r w:rsidRPr="00E726FC">
              <w:rPr>
                <w:rStyle w:val="normaltextrun"/>
                <w:color w:val="222222"/>
                <w:lang w:val="ru-RU"/>
              </w:rPr>
              <w:t>– это то, что потребитель знает о практиках принятия решений, которые помогают определять свои потребности и предпочтения, искать информацию о продуктах/услугах, сравнивать альтернативы и выбрать продукт. Например, знание о том, что составление списка покупок помогает избежать приобретения ненужных продуктов.</w:t>
            </w:r>
            <w:r w:rsidRPr="00E726FC">
              <w:rPr>
                <w:rStyle w:val="eop"/>
                <w:color w:val="222222"/>
              </w:rPr>
              <w:t> </w:t>
            </w:r>
          </w:p>
          <w:p w14:paraId="506C89A3" w14:textId="77777777" w:rsidR="00E726FC" w:rsidRPr="00E726FC" w:rsidRDefault="00E726FC" w:rsidP="00E726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lang w:val="ru-RU"/>
              </w:rPr>
            </w:pPr>
          </w:p>
        </w:tc>
      </w:tr>
    </w:tbl>
    <w:p w14:paraId="0D6E6F56" w14:textId="60B1FE65" w:rsidR="00E726FC" w:rsidRDefault="00E726FC" w:rsidP="00E726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i/>
          <w:iCs/>
          <w:lang w:val="ru-RU"/>
        </w:rPr>
      </w:pPr>
    </w:p>
    <w:p w14:paraId="277965D3" w14:textId="77777777" w:rsidR="00E726FC" w:rsidRDefault="00E726FC" w:rsidP="00E726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i/>
          <w:iCs/>
          <w:lang w:val="ru-RU"/>
        </w:rPr>
      </w:pPr>
    </w:p>
    <w:p w14:paraId="3B1C0D99" w14:textId="36E73DD1" w:rsidR="00B26D26" w:rsidRPr="00827ED1" w:rsidRDefault="65F4C157" w:rsidP="00B26D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8D979D9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B26D26" w:rsidRPr="28D979D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827ED1" w:rsidRPr="28D979D9">
        <w:rPr>
          <w:rFonts w:ascii="Times New Roman" w:hAnsi="Times New Roman" w:cs="Times New Roman"/>
          <w:b/>
          <w:bCs/>
          <w:sz w:val="24"/>
          <w:szCs w:val="24"/>
        </w:rPr>
        <w:t>Расширение онтологии: уровни знаний потребителей</w:t>
      </w:r>
    </w:p>
    <w:p w14:paraId="332697BD" w14:textId="33115937" w:rsidR="00827ED1" w:rsidRPr="00827ED1" w:rsidRDefault="03B4F20D" w:rsidP="28D979D9">
      <w:pPr>
        <w:spacing w:after="0" w:line="257" w:lineRule="auto"/>
        <w:jc w:val="both"/>
        <w:textAlignment w:val="baseline"/>
      </w:pPr>
      <w:r w:rsidRPr="28D979D9">
        <w:rPr>
          <w:rFonts w:ascii="Times New Roman" w:eastAsia="Times New Roman" w:hAnsi="Times New Roman" w:cs="Times New Roman"/>
          <w:sz w:val="24"/>
          <w:szCs w:val="24"/>
          <w:lang w:val="ru"/>
        </w:rPr>
        <w:t>Все перечисленные виды знаний могут формироваться на трех уровнях:</w:t>
      </w:r>
    </w:p>
    <w:p w14:paraId="1219DC62" w14:textId="1E48BA87" w:rsidR="00827ED1" w:rsidRPr="00827ED1" w:rsidRDefault="00827ED1" w:rsidP="28D979D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ru-RU"/>
        </w:rPr>
      </w:pPr>
    </w:p>
    <w:p w14:paraId="05284E7B" w14:textId="5C93D880" w:rsidR="00827ED1" w:rsidRPr="00827ED1" w:rsidRDefault="00827ED1" w:rsidP="008D22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noProof/>
        </w:rPr>
        <w:drawing>
          <wp:inline distT="0" distB="0" distL="0" distR="0" wp14:anchorId="735F27D3" wp14:editId="3E194DA5">
            <wp:extent cx="6132744" cy="2895600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2744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8D979D9">
        <w:rPr>
          <w:rStyle w:val="eop"/>
          <w:sz w:val="22"/>
          <w:szCs w:val="22"/>
        </w:rPr>
        <w:t> </w:t>
      </w:r>
    </w:p>
    <w:p w14:paraId="0A2CA1CB" w14:textId="622CD8BB" w:rsidR="00827ED1" w:rsidRPr="00827ED1" w:rsidRDefault="00827ED1" w:rsidP="00827E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ED1">
        <w:rPr>
          <w:rFonts w:ascii="Times New Roman" w:hAnsi="Times New Roman" w:cs="Times New Roman"/>
          <w:b/>
          <w:bCs/>
          <w:sz w:val="24"/>
          <w:szCs w:val="24"/>
        </w:rPr>
        <w:t>Пирамида уровней знаний потребителя</w:t>
      </w:r>
    </w:p>
    <w:p w14:paraId="6D479D1E" w14:textId="77777777" w:rsidR="00827ED1" w:rsidRPr="00827ED1" w:rsidRDefault="00827ED1" w:rsidP="00827ED1">
      <w:pPr>
        <w:rPr>
          <w:rFonts w:ascii="Times New Roman" w:hAnsi="Times New Roman" w:cs="Times New Roman"/>
          <w:sz w:val="24"/>
          <w:szCs w:val="24"/>
        </w:rPr>
      </w:pPr>
      <w:r w:rsidRPr="00827ED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780"/>
        <w:gridCol w:w="3770"/>
      </w:tblGrid>
      <w:tr w:rsidR="00827ED1" w:rsidRPr="00827ED1" w14:paraId="2AB21773" w14:textId="77777777" w:rsidTr="00827ED1">
        <w:tc>
          <w:tcPr>
            <w:tcW w:w="1795" w:type="dxa"/>
          </w:tcPr>
          <w:p w14:paraId="70874DFC" w14:textId="00E83DB1" w:rsidR="00827ED1" w:rsidRPr="00827ED1" w:rsidRDefault="00827ED1" w:rsidP="00827ED1">
            <w:pPr>
              <w:rPr>
                <w:rFonts w:ascii="Times New Roman" w:hAnsi="Times New Roman" w:cs="Times New Roman"/>
              </w:rPr>
            </w:pPr>
            <w:r w:rsidRPr="00827ED1">
              <w:rPr>
                <w:rFonts w:ascii="Times New Roman" w:hAnsi="Times New Roman" w:cs="Times New Roman"/>
              </w:rPr>
              <w:t>Уровень знаний</w:t>
            </w:r>
          </w:p>
        </w:tc>
        <w:tc>
          <w:tcPr>
            <w:tcW w:w="3780" w:type="dxa"/>
          </w:tcPr>
          <w:p w14:paraId="11C79EA2" w14:textId="25B84671" w:rsidR="00827ED1" w:rsidRPr="00827ED1" w:rsidRDefault="00827ED1" w:rsidP="00827ED1">
            <w:pPr>
              <w:rPr>
                <w:rFonts w:ascii="Times New Roman" w:hAnsi="Times New Roman" w:cs="Times New Roman"/>
              </w:rPr>
            </w:pPr>
            <w:r w:rsidRPr="00827ED1">
              <w:rPr>
                <w:rFonts w:ascii="Times New Roman" w:hAnsi="Times New Roman" w:cs="Times New Roman"/>
              </w:rPr>
              <w:t>Характеристика уровня знаний</w:t>
            </w:r>
          </w:p>
        </w:tc>
        <w:tc>
          <w:tcPr>
            <w:tcW w:w="3770" w:type="dxa"/>
          </w:tcPr>
          <w:p w14:paraId="321D577D" w14:textId="6E5A4B6D" w:rsidR="00827ED1" w:rsidRPr="00827ED1" w:rsidRDefault="00827ED1" w:rsidP="00827ED1">
            <w:pPr>
              <w:rPr>
                <w:rFonts w:ascii="Times New Roman" w:hAnsi="Times New Roman" w:cs="Times New Roman"/>
              </w:rPr>
            </w:pPr>
            <w:r w:rsidRPr="00827ED1">
              <w:rPr>
                <w:rFonts w:ascii="Times New Roman" w:hAnsi="Times New Roman" w:cs="Times New Roman"/>
              </w:rPr>
              <w:t>Особенности управления</w:t>
            </w:r>
          </w:p>
        </w:tc>
      </w:tr>
      <w:tr w:rsidR="00827ED1" w:rsidRPr="00827ED1" w14:paraId="4340FBCF" w14:textId="77777777" w:rsidTr="00827ED1">
        <w:tc>
          <w:tcPr>
            <w:tcW w:w="1795" w:type="dxa"/>
          </w:tcPr>
          <w:p w14:paraId="0D3A63BB" w14:textId="79FE2FFC" w:rsidR="00827ED1" w:rsidRPr="00827ED1" w:rsidRDefault="00827ED1" w:rsidP="00827ED1">
            <w:pPr>
              <w:rPr>
                <w:rFonts w:ascii="Times New Roman" w:hAnsi="Times New Roman" w:cs="Times New Roman"/>
              </w:rPr>
            </w:pPr>
            <w:r w:rsidRPr="00827ED1">
              <w:rPr>
                <w:rFonts w:ascii="Times New Roman" w:hAnsi="Times New Roman" w:cs="Times New Roman"/>
              </w:rPr>
              <w:t xml:space="preserve">Уровень </w:t>
            </w:r>
            <w:r>
              <w:rPr>
                <w:rFonts w:ascii="Times New Roman" w:hAnsi="Times New Roman" w:cs="Times New Roman"/>
              </w:rPr>
              <w:t>конкретного бренда</w:t>
            </w:r>
          </w:p>
        </w:tc>
        <w:tc>
          <w:tcPr>
            <w:tcW w:w="3780" w:type="dxa"/>
          </w:tcPr>
          <w:p w14:paraId="5C9405B8" w14:textId="77777777" w:rsidR="00827ED1" w:rsidRPr="00827ED1" w:rsidRDefault="00827ED1" w:rsidP="00827ED1">
            <w:pPr>
              <w:rPr>
                <w:rFonts w:ascii="Times New Roman" w:hAnsi="Times New Roman" w:cs="Times New Roman"/>
              </w:rPr>
            </w:pPr>
            <w:r w:rsidRPr="00827ED1">
              <w:rPr>
                <w:rFonts w:ascii="Times New Roman" w:hAnsi="Times New Roman" w:cs="Times New Roman"/>
              </w:rPr>
              <w:t xml:space="preserve">На уровне конкретного бренда знания включают в себе представления, связанные с конкретным брендом – именно с этой категорией знаний преимущественно работают компании через маркетинговые коммуникации. Они преимущественно оказывают влияние на поведение потребителя в отношении данного бренда. Например, показатель осведомленности потребителя о платформе </w:t>
            </w:r>
            <w:proofErr w:type="spellStart"/>
            <w:r w:rsidRPr="00827ED1">
              <w:rPr>
                <w:rFonts w:ascii="Times New Roman" w:hAnsi="Times New Roman" w:cs="Times New Roman"/>
              </w:rPr>
              <w:t>BlaBlaCar</w:t>
            </w:r>
            <w:proofErr w:type="spellEnd"/>
            <w:r w:rsidRPr="00827ED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27ED1">
              <w:rPr>
                <w:rFonts w:ascii="Times New Roman" w:hAnsi="Times New Roman" w:cs="Times New Roman"/>
              </w:rPr>
              <w:t>brand</w:t>
            </w:r>
            <w:proofErr w:type="spellEnd"/>
            <w:r w:rsidRPr="00827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7ED1">
              <w:rPr>
                <w:rFonts w:ascii="Times New Roman" w:hAnsi="Times New Roman" w:cs="Times New Roman"/>
              </w:rPr>
              <w:t>awareness</w:t>
            </w:r>
            <w:proofErr w:type="spellEnd"/>
            <w:r w:rsidRPr="00827ED1">
              <w:rPr>
                <w:rFonts w:ascii="Times New Roman" w:hAnsi="Times New Roman" w:cs="Times New Roman"/>
              </w:rPr>
              <w:t xml:space="preserve">) характеризует знания о существовании продукта/услуги на уровне конкретного бренда (А1.1). </w:t>
            </w:r>
          </w:p>
          <w:p w14:paraId="1410C551" w14:textId="77777777" w:rsidR="00827ED1" w:rsidRPr="00827ED1" w:rsidRDefault="00827ED1" w:rsidP="00827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14:paraId="190C78A1" w14:textId="77777777" w:rsidR="00827ED1" w:rsidRPr="00827ED1" w:rsidRDefault="00827ED1" w:rsidP="00827ED1">
            <w:pPr>
              <w:rPr>
                <w:rFonts w:ascii="Times New Roman" w:hAnsi="Times New Roman" w:cs="Times New Roman"/>
              </w:rPr>
            </w:pPr>
            <w:r w:rsidRPr="00827ED1">
              <w:rPr>
                <w:rFonts w:ascii="Times New Roman" w:hAnsi="Times New Roman" w:cs="Times New Roman"/>
              </w:rPr>
              <w:t xml:space="preserve">Формирование знаний на уровне бренда — это простая традиционная форма маркетинговой активности. Она используется компаниями, работающими на сложившихся рынках и реализующих понятные потребителям продукты. Задача таких фирм — правильно позиционировать свой продукт.  </w:t>
            </w:r>
          </w:p>
          <w:p w14:paraId="626E79BC" w14:textId="77777777" w:rsidR="00827ED1" w:rsidRPr="00827ED1" w:rsidRDefault="00827ED1" w:rsidP="00827ED1">
            <w:pPr>
              <w:rPr>
                <w:rFonts w:ascii="Times New Roman" w:hAnsi="Times New Roman" w:cs="Times New Roman"/>
              </w:rPr>
            </w:pPr>
          </w:p>
        </w:tc>
      </w:tr>
      <w:tr w:rsidR="00827ED1" w:rsidRPr="00827ED1" w14:paraId="26F3FD98" w14:textId="77777777" w:rsidTr="00827ED1">
        <w:tc>
          <w:tcPr>
            <w:tcW w:w="1795" w:type="dxa"/>
          </w:tcPr>
          <w:p w14:paraId="2F091E39" w14:textId="63EA0482" w:rsidR="00827ED1" w:rsidRPr="00827ED1" w:rsidRDefault="00827ED1" w:rsidP="00827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класса продуктов</w:t>
            </w:r>
          </w:p>
        </w:tc>
        <w:tc>
          <w:tcPr>
            <w:tcW w:w="3780" w:type="dxa"/>
          </w:tcPr>
          <w:p w14:paraId="0BD94B60" w14:textId="66571105" w:rsidR="00827ED1" w:rsidRPr="00827ED1" w:rsidRDefault="00827ED1" w:rsidP="00827ED1">
            <w:pPr>
              <w:rPr>
                <w:rFonts w:ascii="Times New Roman" w:hAnsi="Times New Roman" w:cs="Times New Roman"/>
              </w:rPr>
            </w:pPr>
            <w:r w:rsidRPr="00827ED1">
              <w:rPr>
                <w:rFonts w:ascii="Times New Roman" w:hAnsi="Times New Roman" w:cs="Times New Roman"/>
              </w:rPr>
              <w:t xml:space="preserve">На уровне класса продуктов/услуг знания включают представления, актуальные для всей продуктовой категории – совокупности брендов, решающих схожие задачи. Например, знания, что существуют возможность добраться из точки A в Б с помощью </w:t>
            </w:r>
            <w:proofErr w:type="spellStart"/>
            <w:r w:rsidRPr="00827ED1">
              <w:rPr>
                <w:rFonts w:ascii="Times New Roman" w:hAnsi="Times New Roman" w:cs="Times New Roman"/>
              </w:rPr>
              <w:t>BlaBlaCar</w:t>
            </w:r>
            <w:proofErr w:type="spellEnd"/>
            <w:r w:rsidRPr="00827ED1">
              <w:rPr>
                <w:rFonts w:ascii="Times New Roman" w:hAnsi="Times New Roman" w:cs="Times New Roman"/>
              </w:rPr>
              <w:t>, РЖД, Аэрофлот и что существует система перевозок с привлечением других потребителей – это примеры знаний о существовании продукта/услуги на уровне класса продуктов/услуг (А1.1).</w:t>
            </w:r>
          </w:p>
        </w:tc>
        <w:tc>
          <w:tcPr>
            <w:tcW w:w="3770" w:type="dxa"/>
          </w:tcPr>
          <w:p w14:paraId="2A2D4D1C" w14:textId="3BC2469F" w:rsidR="00827ED1" w:rsidRPr="00827ED1" w:rsidRDefault="00827ED1" w:rsidP="00827ED1">
            <w:pPr>
              <w:rPr>
                <w:rFonts w:ascii="Times New Roman" w:hAnsi="Times New Roman" w:cs="Times New Roman"/>
              </w:rPr>
            </w:pPr>
            <w:r w:rsidRPr="00827ED1">
              <w:rPr>
                <w:rFonts w:ascii="Times New Roman" w:hAnsi="Times New Roman" w:cs="Times New Roman"/>
              </w:rPr>
              <w:t xml:space="preserve">Компании, работающие со знаниями на уровне категории, формируют у потребителя когнитивные структуры, которые влияют на потребительскую активность на всем рынке, например компании, могут подчеркивать важность определенных критериев выбора. С эти уровнем знаний работают производители инновационных и технологически сложных продуктов и услуг.  </w:t>
            </w:r>
          </w:p>
        </w:tc>
      </w:tr>
      <w:tr w:rsidR="00827ED1" w:rsidRPr="00827ED1" w14:paraId="7543115B" w14:textId="77777777" w:rsidTr="00827ED1">
        <w:tc>
          <w:tcPr>
            <w:tcW w:w="1795" w:type="dxa"/>
          </w:tcPr>
          <w:p w14:paraId="79548290" w14:textId="5D98D88C" w:rsidR="00827ED1" w:rsidRPr="00827ED1" w:rsidRDefault="00827ED1" w:rsidP="00827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сферы потребления</w:t>
            </w:r>
          </w:p>
        </w:tc>
        <w:tc>
          <w:tcPr>
            <w:tcW w:w="3780" w:type="dxa"/>
          </w:tcPr>
          <w:p w14:paraId="3A21C00E" w14:textId="24B6B393" w:rsidR="00827ED1" w:rsidRPr="00827ED1" w:rsidRDefault="00827ED1" w:rsidP="00827ED1">
            <w:pPr>
              <w:rPr>
                <w:rFonts w:ascii="Times New Roman" w:hAnsi="Times New Roman" w:cs="Times New Roman"/>
              </w:rPr>
            </w:pPr>
            <w:r w:rsidRPr="00827ED1">
              <w:rPr>
                <w:rFonts w:ascii="Times New Roman" w:hAnsi="Times New Roman" w:cs="Times New Roman"/>
              </w:rPr>
              <w:t xml:space="preserve">На уровне сферы потребления знания включают представления, актуальные для нескольких классов продуктов/услуг. Например, знания, что существует система совместного потребления, в которой продукты/услуги не обязательно покупать у компаний – это пример знаний о существовании продукта/услуги на уровне сферы потребления (А1.1). Они актуальны не только для компании </w:t>
            </w:r>
            <w:proofErr w:type="spellStart"/>
            <w:r w:rsidRPr="00827ED1">
              <w:rPr>
                <w:rFonts w:ascii="Times New Roman" w:hAnsi="Times New Roman" w:cs="Times New Roman"/>
              </w:rPr>
              <w:t>BlaBlaCar</w:t>
            </w:r>
            <w:proofErr w:type="spellEnd"/>
            <w:r w:rsidRPr="00827ED1">
              <w:rPr>
                <w:rFonts w:ascii="Times New Roman" w:hAnsi="Times New Roman" w:cs="Times New Roman"/>
              </w:rPr>
              <w:t>, но и для других организаций из различных продуктовых категорий, работающих по принципам совместного потребления.</w:t>
            </w:r>
          </w:p>
        </w:tc>
        <w:tc>
          <w:tcPr>
            <w:tcW w:w="3770" w:type="dxa"/>
          </w:tcPr>
          <w:p w14:paraId="3BD1A8BC" w14:textId="604B28CE" w:rsidR="00827ED1" w:rsidRPr="00827ED1" w:rsidRDefault="00827ED1" w:rsidP="00827ED1">
            <w:pPr>
              <w:rPr>
                <w:rFonts w:ascii="Times New Roman" w:hAnsi="Times New Roman" w:cs="Times New Roman"/>
              </w:rPr>
            </w:pPr>
            <w:r w:rsidRPr="00827ED1">
              <w:rPr>
                <w:rFonts w:ascii="Times New Roman" w:hAnsi="Times New Roman" w:cs="Times New Roman"/>
              </w:rPr>
              <w:t>Уровень сферы потребления предполагает формирование знаний, которые влияют на потребительскую активность в широком смысле без привязки к конкретному бренду или продуктовому классу. Влияние на этот тип знаний часто исходит от инновационных компаний, которые выводят продукты, кардинально отличающийся от других. Также знания подобного уровня формируются “властителями умов” (</w:t>
            </w:r>
            <w:proofErr w:type="spellStart"/>
            <w:r w:rsidRPr="00827ED1">
              <w:rPr>
                <w:rFonts w:ascii="Times New Roman" w:hAnsi="Times New Roman" w:cs="Times New Roman"/>
              </w:rPr>
              <w:t>think</w:t>
            </w:r>
            <w:proofErr w:type="spellEnd"/>
            <w:r w:rsidRPr="00827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7ED1">
              <w:rPr>
                <w:rFonts w:ascii="Times New Roman" w:hAnsi="Times New Roman" w:cs="Times New Roman"/>
              </w:rPr>
              <w:t>leaders</w:t>
            </w:r>
            <w:proofErr w:type="spellEnd"/>
            <w:r w:rsidRPr="00827ED1">
              <w:rPr>
                <w:rFonts w:ascii="Times New Roman" w:hAnsi="Times New Roman" w:cs="Times New Roman"/>
              </w:rPr>
              <w:t xml:space="preserve">) или тренд-сеттерами, которые задают новые стандарты потребления (например, Илон </w:t>
            </w:r>
            <w:proofErr w:type="spellStart"/>
            <w:r w:rsidRPr="00827ED1">
              <w:rPr>
                <w:rFonts w:ascii="Times New Roman" w:hAnsi="Times New Roman" w:cs="Times New Roman"/>
              </w:rPr>
              <w:t>Маск</w:t>
            </w:r>
            <w:proofErr w:type="spellEnd"/>
            <w:r w:rsidRPr="00827ED1">
              <w:rPr>
                <w:rFonts w:ascii="Times New Roman" w:hAnsi="Times New Roman" w:cs="Times New Roman"/>
              </w:rPr>
              <w:t xml:space="preserve"> или Билл Гейтс).</w:t>
            </w:r>
          </w:p>
        </w:tc>
      </w:tr>
    </w:tbl>
    <w:p w14:paraId="75F115BB" w14:textId="08A7E03E" w:rsidR="00827ED1" w:rsidRDefault="00827ED1" w:rsidP="6E7F13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70370E" w14:textId="77777777" w:rsidR="00EA16F7" w:rsidRDefault="00EA16F7" w:rsidP="6E7F13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04B84C" w14:textId="1F201D94" w:rsidR="0082562A" w:rsidRDefault="3D420792" w:rsidP="6E7F13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8D979D9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B26D26" w:rsidRPr="28D979D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2562A" w:rsidRPr="28D979D9">
        <w:rPr>
          <w:rFonts w:ascii="Times New Roman" w:hAnsi="Times New Roman" w:cs="Times New Roman"/>
          <w:b/>
          <w:bCs/>
          <w:sz w:val="24"/>
          <w:szCs w:val="24"/>
        </w:rPr>
        <w:t xml:space="preserve">. Методология </w:t>
      </w:r>
      <w:r w:rsidR="24C57BBE" w:rsidRPr="28D979D9">
        <w:rPr>
          <w:rFonts w:ascii="Times New Roman" w:hAnsi="Times New Roman" w:cs="Times New Roman"/>
          <w:b/>
          <w:bCs/>
          <w:sz w:val="24"/>
          <w:szCs w:val="24"/>
        </w:rPr>
        <w:t xml:space="preserve">аудита знаний потребителя, используемая для </w:t>
      </w:r>
      <w:r w:rsidR="0082562A" w:rsidRPr="28D979D9">
        <w:rPr>
          <w:rFonts w:ascii="Times New Roman" w:hAnsi="Times New Roman" w:cs="Times New Roman"/>
          <w:b/>
          <w:bCs/>
          <w:sz w:val="24"/>
          <w:szCs w:val="24"/>
        </w:rPr>
        <w:t>апробации онтологии</w:t>
      </w:r>
    </w:p>
    <w:p w14:paraId="4AA6E745" w14:textId="0003146B" w:rsidR="00E82E26" w:rsidRDefault="00E82E26" w:rsidP="6E7F13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F03F28" w14:textId="5AABE112" w:rsidR="00E82E26" w:rsidRPr="00E82E26" w:rsidRDefault="00E82E26" w:rsidP="00E82E26">
      <w:pPr>
        <w:pStyle w:val="paragraph"/>
        <w:spacing w:before="0" w:beforeAutospacing="0" w:after="0" w:afterAutospacing="0"/>
        <w:ind w:firstLine="285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noProof/>
        </w:rPr>
        <w:drawing>
          <wp:inline distT="0" distB="0" distL="0" distR="0" wp14:anchorId="4ABDC30A" wp14:editId="707ACFDF">
            <wp:extent cx="5940427" cy="2602230"/>
            <wp:effectExtent l="0" t="0" r="317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7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8D979D9">
        <w:rPr>
          <w:rStyle w:val="eop"/>
          <w:sz w:val="22"/>
          <w:szCs w:val="22"/>
        </w:rPr>
        <w:t> </w:t>
      </w:r>
    </w:p>
    <w:p w14:paraId="57B3CA48" w14:textId="05730EAF" w:rsidR="00E82E26" w:rsidRPr="007C41C9" w:rsidRDefault="00E82E26" w:rsidP="00E82E26">
      <w:pPr>
        <w:pStyle w:val="paragraph"/>
        <w:spacing w:before="0" w:beforeAutospacing="0" w:after="0" w:afterAutospacing="0"/>
        <w:ind w:firstLine="285"/>
        <w:jc w:val="center"/>
        <w:textAlignment w:val="baseline"/>
        <w:rPr>
          <w:rStyle w:val="eop"/>
          <w:sz w:val="22"/>
          <w:szCs w:val="22"/>
          <w:lang w:val="ru-RU"/>
        </w:rPr>
      </w:pPr>
      <w:r>
        <w:rPr>
          <w:rStyle w:val="normaltextrun"/>
          <w:b/>
          <w:bCs/>
          <w:sz w:val="22"/>
          <w:szCs w:val="22"/>
          <w:lang w:val="ru-RU"/>
        </w:rPr>
        <w:t>Вопросы для аудита знаний потребителя</w:t>
      </w:r>
      <w:r>
        <w:rPr>
          <w:rStyle w:val="eop"/>
          <w:sz w:val="22"/>
          <w:szCs w:val="22"/>
        </w:rPr>
        <w:t> </w:t>
      </w:r>
    </w:p>
    <w:p w14:paraId="2399A8A4" w14:textId="77777777" w:rsidR="007C41C9" w:rsidRDefault="007C41C9" w:rsidP="007C41C9">
      <w:pPr>
        <w:pStyle w:val="paragraph"/>
        <w:spacing w:before="0" w:beforeAutospacing="0" w:after="0" w:afterAutospacing="0"/>
        <w:ind w:firstLine="285"/>
        <w:textAlignment w:val="baseline"/>
        <w:rPr>
          <w:rStyle w:val="normaltextrun"/>
          <w:i/>
          <w:iCs/>
          <w:color w:val="000000"/>
          <w:sz w:val="22"/>
          <w:szCs w:val="22"/>
          <w:shd w:val="clear" w:color="auto" w:fill="FFFFFF"/>
          <w:lang w:val="ru-RU"/>
        </w:rPr>
      </w:pPr>
    </w:p>
    <w:p w14:paraId="7BF23E20" w14:textId="77777777" w:rsidR="00A64DBA" w:rsidRDefault="007C41C9" w:rsidP="00A64DBA">
      <w:pPr>
        <w:pStyle w:val="paragraph"/>
        <w:spacing w:after="0"/>
        <w:ind w:firstLine="285"/>
        <w:jc w:val="both"/>
        <w:textAlignment w:val="baseline"/>
        <w:rPr>
          <w:rStyle w:val="eop"/>
          <w:color w:val="000000"/>
          <w:sz w:val="22"/>
          <w:szCs w:val="22"/>
          <w:shd w:val="clear" w:color="auto" w:fill="FFFFFF"/>
          <w:lang w:val="ru-RU"/>
        </w:rPr>
      </w:pPr>
      <w:r w:rsidRPr="007C41C9">
        <w:rPr>
          <w:rStyle w:val="normaltextrun"/>
          <w:i/>
          <w:iCs/>
          <w:color w:val="000000"/>
          <w:sz w:val="22"/>
          <w:szCs w:val="22"/>
          <w:shd w:val="clear" w:color="auto" w:fill="FFFFFF"/>
          <w:lang w:val="ru-RU"/>
        </w:rPr>
        <w:t>Примечание.</w:t>
      </w:r>
      <w:r>
        <w:rPr>
          <w:rStyle w:val="normaltextrun"/>
          <w:color w:val="000000"/>
          <w:sz w:val="22"/>
          <w:szCs w:val="22"/>
          <w:shd w:val="clear" w:color="auto" w:fill="FFFFFF"/>
          <w:lang w:val="ru-RU"/>
        </w:rPr>
        <w:t xml:space="preserve"> Различные комбинации ответов определяют возможности для дальнейших действий</w:t>
      </w:r>
      <w:r w:rsidR="00A64DBA">
        <w:rPr>
          <w:rStyle w:val="normaltextrun"/>
          <w:color w:val="000000"/>
          <w:sz w:val="22"/>
          <w:szCs w:val="22"/>
          <w:shd w:val="clear" w:color="auto" w:fill="FFFFFF"/>
          <w:lang w:val="ru-RU"/>
        </w:rPr>
        <w:t xml:space="preserve"> (см. таблицу решений)</w:t>
      </w:r>
      <w:r>
        <w:rPr>
          <w:rStyle w:val="normaltextrun"/>
          <w:color w:val="000000"/>
          <w:sz w:val="22"/>
          <w:szCs w:val="22"/>
          <w:shd w:val="clear" w:color="auto" w:fill="FFFFFF"/>
          <w:lang w:val="ru-RU"/>
        </w:rPr>
        <w:t>. Например, если влияние определенного вида знаний на компанию положительное (+), но потребитель не обладают эти видом знаний (-), то компания заинтересована в обучении потребителей. При этом, если влияние этого вида знаний на потребителей также положительное (+), то обучения выиграют обе стороны, а если отрицательное (-), то возможен конфликт интересов – компании пытаются обучить потребителей тому, что потребители воспринимают враждебно.</w:t>
      </w:r>
      <w:r>
        <w:rPr>
          <w:rStyle w:val="eop"/>
          <w:color w:val="000000"/>
          <w:sz w:val="22"/>
          <w:szCs w:val="22"/>
          <w:shd w:val="clear" w:color="auto" w:fill="FFFFFF"/>
        </w:rPr>
        <w:t> </w:t>
      </w:r>
      <w:r w:rsidR="00A64DBA">
        <w:rPr>
          <w:rStyle w:val="eop"/>
          <w:color w:val="000000"/>
          <w:sz w:val="22"/>
          <w:szCs w:val="22"/>
          <w:shd w:val="clear" w:color="auto" w:fill="FFFFFF"/>
          <w:lang w:val="ru-RU"/>
        </w:rPr>
        <w:t xml:space="preserve"> </w:t>
      </w:r>
    </w:p>
    <w:p w14:paraId="15659CAB" w14:textId="77777777" w:rsidR="00B85739" w:rsidRPr="00B85739" w:rsidRDefault="00B85739" w:rsidP="00B857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85739">
        <w:rPr>
          <w:rFonts w:ascii="Calibri" w:eastAsia="Times New Roman" w:hAnsi="Calibri" w:cs="Calibri"/>
          <w:lang w:val="en-US"/>
        </w:rPr>
        <w:t> </w:t>
      </w:r>
    </w:p>
    <w:p w14:paraId="76380DFB" w14:textId="741BFBED" w:rsidR="00B85739" w:rsidRPr="00B85739" w:rsidRDefault="00A64DBA" w:rsidP="00B857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Пример т</w:t>
      </w:r>
      <w:r w:rsidR="00B85739" w:rsidRPr="00B85739">
        <w:rPr>
          <w:rFonts w:ascii="Times New Roman" w:eastAsia="Times New Roman" w:hAnsi="Times New Roman" w:cs="Times New Roman"/>
          <w:b/>
          <w:bCs/>
        </w:rPr>
        <w:t>аблиц</w:t>
      </w:r>
      <w:r>
        <w:rPr>
          <w:rFonts w:ascii="Times New Roman" w:eastAsia="Times New Roman" w:hAnsi="Times New Roman" w:cs="Times New Roman"/>
          <w:b/>
          <w:bCs/>
        </w:rPr>
        <w:t>ы</w:t>
      </w:r>
      <w:r w:rsidR="00B85739" w:rsidRPr="00B85739">
        <w:rPr>
          <w:rFonts w:ascii="Times New Roman" w:eastAsia="Times New Roman" w:hAnsi="Times New Roman" w:cs="Times New Roman"/>
          <w:b/>
          <w:bCs/>
        </w:rPr>
        <w:t xml:space="preserve"> решений</w:t>
      </w:r>
      <w:r w:rsidR="00B85739" w:rsidRPr="00B85739">
        <w:rPr>
          <w:rFonts w:ascii="Times New Roman" w:eastAsia="Times New Roman" w:hAnsi="Times New Roman" w:cs="Times New Roman"/>
          <w:lang w:val="en-U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301"/>
        <w:gridCol w:w="1483"/>
        <w:gridCol w:w="1676"/>
        <w:gridCol w:w="4380"/>
      </w:tblGrid>
      <w:tr w:rsidR="00B85739" w:rsidRPr="00B85739" w14:paraId="4A461A95" w14:textId="77777777" w:rsidTr="00B85739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D496C" w14:textId="77777777" w:rsidR="00B85739" w:rsidRPr="00B85739" w:rsidRDefault="00B85739" w:rsidP="00B857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769C28" w14:textId="77777777" w:rsidR="00B85739" w:rsidRPr="00B85739" w:rsidRDefault="00B85739" w:rsidP="00B857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Влияние на компанию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51A843" w14:textId="77777777" w:rsidR="00B85739" w:rsidRPr="00B85739" w:rsidRDefault="00B85739" w:rsidP="00B857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Влияние на потребителя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0E43D" w14:textId="77777777" w:rsidR="00B85739" w:rsidRPr="00B85739" w:rsidRDefault="00B85739" w:rsidP="00B857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Существующие знания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30C017" w14:textId="77777777" w:rsidR="00B85739" w:rsidRPr="00B85739" w:rsidRDefault="00B85739" w:rsidP="00B85739">
            <w:pPr>
              <w:spacing w:after="0" w:line="240" w:lineRule="auto"/>
              <w:ind w:firstLine="28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Характеристика ситуации и/или рекомендуемые действия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B85739" w:rsidRPr="00B85739" w14:paraId="576946FC" w14:textId="77777777" w:rsidTr="00B85739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769300" w14:textId="77777777" w:rsidR="00B85739" w:rsidRPr="00B85739" w:rsidRDefault="00B85739" w:rsidP="00B857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F27524" w14:textId="77777777" w:rsidR="00B85739" w:rsidRPr="00B85739" w:rsidRDefault="00B85739" w:rsidP="00B857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4AF95" w14:textId="77777777" w:rsidR="00B85739" w:rsidRPr="00B85739" w:rsidRDefault="00B85739" w:rsidP="00B857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50C83D" w14:textId="77777777" w:rsidR="00B85739" w:rsidRPr="00B85739" w:rsidRDefault="00B85739" w:rsidP="00B85739">
            <w:pPr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E8F39" w14:textId="77777777" w:rsidR="00B85739" w:rsidRPr="00B85739" w:rsidRDefault="00B85739" w:rsidP="00A6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Компания заинтересована в обучении потребителей. От обучения выиграют обе стороны.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B85739" w:rsidRPr="00B85739" w14:paraId="171072DC" w14:textId="77777777" w:rsidTr="00B85739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D5241C" w14:textId="77777777" w:rsidR="00B85739" w:rsidRPr="00B85739" w:rsidRDefault="00B85739" w:rsidP="00B857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D73BF6" w14:textId="77777777" w:rsidR="00B85739" w:rsidRPr="00B85739" w:rsidRDefault="00B85739" w:rsidP="00B857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241486" w14:textId="77777777" w:rsidR="00B85739" w:rsidRPr="00B85739" w:rsidRDefault="00B85739" w:rsidP="00B857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342F71" w14:textId="77777777" w:rsidR="00B85739" w:rsidRPr="00B85739" w:rsidRDefault="00B85739" w:rsidP="00B85739">
            <w:pPr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0D0F4B" w14:textId="77777777" w:rsidR="00B85739" w:rsidRPr="00B85739" w:rsidRDefault="00B85739" w:rsidP="00A6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Компания заинтересована в обучении потребителей. Возможен конфликт интересов – компании пытаются обучить потребителей тому, что потребители воспринимают враждебно и что вредит их активности. Этот разрыв актуален для регулирующей деятельности – сдерживания распространения информации, которая вредит потребительской активности.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B85739" w:rsidRPr="00B85739" w14:paraId="1A3C04CB" w14:textId="77777777" w:rsidTr="00B85739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1327C1" w14:textId="77777777" w:rsidR="00B85739" w:rsidRPr="00B85739" w:rsidRDefault="00B85739" w:rsidP="00B857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E8FC0B" w14:textId="77777777" w:rsidR="00B85739" w:rsidRPr="00B85739" w:rsidRDefault="00B85739" w:rsidP="00B85739">
            <w:pPr>
              <w:spacing w:after="0" w:line="240" w:lineRule="auto"/>
              <w:ind w:firstLine="28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19FF40" w14:textId="77777777" w:rsidR="00B85739" w:rsidRPr="00B85739" w:rsidRDefault="00B85739" w:rsidP="00B857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Не важно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61F823" w14:textId="77777777" w:rsidR="00B85739" w:rsidRPr="00B85739" w:rsidRDefault="00B85739" w:rsidP="00B857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795845" w14:textId="77777777" w:rsidR="00B85739" w:rsidRPr="00B85739" w:rsidRDefault="00B85739" w:rsidP="00A6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Потребители обладают знаниями, которые невыгодно сказываются на деятельности компании. Задача компании – переучить (изменить знания) или адаптироваться к текущей ситуации, изменив продукт или услугу. 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B85739" w:rsidRPr="00B85739" w14:paraId="0065BC75" w14:textId="77777777" w:rsidTr="00B85739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909C4B" w14:textId="77777777" w:rsidR="00B85739" w:rsidRPr="00B85739" w:rsidRDefault="00B85739" w:rsidP="00B857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C893BB" w14:textId="77777777" w:rsidR="00B85739" w:rsidRPr="00B85739" w:rsidRDefault="00B85739" w:rsidP="00B857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D84666" w14:textId="77777777" w:rsidR="00B85739" w:rsidRPr="00B85739" w:rsidRDefault="00B85739" w:rsidP="00B857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118C40" w14:textId="77777777" w:rsidR="00B85739" w:rsidRPr="00B85739" w:rsidRDefault="00B85739" w:rsidP="00B857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+/-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3E3AE2" w14:textId="77777777" w:rsidR="00B85739" w:rsidRPr="00B85739" w:rsidRDefault="00B85739" w:rsidP="00A6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 xml:space="preserve">Рынок неоднороден – потребители различаются по уровню знаний. В данной ситуации возможно использование инструментов сарафанного радио, при </w:t>
            </w:r>
            <w:r w:rsidRPr="00B857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котором потребители, обладающие знаниями, самостоятельно делятся ими с другими потребителями, не обладающими знаниями.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B85739" w:rsidRPr="00B85739" w14:paraId="4EB19BE9" w14:textId="77777777" w:rsidTr="00B85739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B8B80" w14:textId="77777777" w:rsidR="00B85739" w:rsidRPr="00B85739" w:rsidRDefault="00B85739" w:rsidP="00B857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2393C8" w14:textId="77777777" w:rsidR="00B85739" w:rsidRPr="00B85739" w:rsidRDefault="00B85739" w:rsidP="00B857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Не важно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E91F32" w14:textId="77777777" w:rsidR="00B85739" w:rsidRPr="00B85739" w:rsidRDefault="00B85739" w:rsidP="00B857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5E9C35" w14:textId="77777777" w:rsidR="00B85739" w:rsidRPr="00B85739" w:rsidRDefault="00B85739" w:rsidP="00B857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B44F7" w14:textId="77777777" w:rsidR="00B85739" w:rsidRPr="00B85739" w:rsidRDefault="00B85739" w:rsidP="00A64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739">
              <w:rPr>
                <w:rFonts w:ascii="Times New Roman" w:eastAsia="Times New Roman" w:hAnsi="Times New Roman" w:cs="Times New Roman"/>
                <w:color w:val="000000"/>
              </w:rPr>
              <w:t>Ситуация должна интерпретироваться как сигнал для государственных и общественных рекомендаций, поскольку предполагает необходимость обучения знаниям, стратегически важным для принятия решений (например, финансовой грамотности).</w:t>
            </w:r>
            <w:r w:rsidRPr="00B857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</w:tbl>
    <w:p w14:paraId="504770AA" w14:textId="20F4FC51" w:rsidR="00D658F3" w:rsidRPr="00CB4579" w:rsidRDefault="00B85739" w:rsidP="00CB4579">
      <w:pPr>
        <w:spacing w:after="0" w:line="24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</w:rPr>
      </w:pPr>
      <w:r w:rsidRPr="00B85739">
        <w:rPr>
          <w:rFonts w:ascii="Calibri" w:eastAsia="Times New Roman" w:hAnsi="Calibri" w:cs="Calibri"/>
          <w:lang w:val="en-US"/>
        </w:rPr>
        <w:t> </w:t>
      </w:r>
    </w:p>
    <w:sectPr w:rsidR="00D658F3" w:rsidRPr="00CB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065A"/>
    <w:multiLevelType w:val="hybridMultilevel"/>
    <w:tmpl w:val="FC90DD54"/>
    <w:lvl w:ilvl="0" w:tplc="615809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862177"/>
    <w:multiLevelType w:val="hybridMultilevel"/>
    <w:tmpl w:val="FFFFFFFF"/>
    <w:lvl w:ilvl="0" w:tplc="1C5408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A2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E7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E3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C3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5AF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CD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01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C7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3199"/>
    <w:multiLevelType w:val="hybridMultilevel"/>
    <w:tmpl w:val="FFFFFFFF"/>
    <w:lvl w:ilvl="0" w:tplc="DC460722">
      <w:start w:val="1"/>
      <w:numFmt w:val="decimal"/>
      <w:lvlText w:val="%1."/>
      <w:lvlJc w:val="left"/>
      <w:pPr>
        <w:ind w:left="360" w:hanging="360"/>
      </w:pPr>
    </w:lvl>
    <w:lvl w:ilvl="1" w:tplc="254C2FC6">
      <w:start w:val="1"/>
      <w:numFmt w:val="lowerLetter"/>
      <w:lvlText w:val="%2."/>
      <w:lvlJc w:val="left"/>
      <w:pPr>
        <w:ind w:left="1080" w:hanging="360"/>
      </w:pPr>
    </w:lvl>
    <w:lvl w:ilvl="2" w:tplc="0D523E3C">
      <w:start w:val="1"/>
      <w:numFmt w:val="lowerRoman"/>
      <w:lvlText w:val="%3."/>
      <w:lvlJc w:val="right"/>
      <w:pPr>
        <w:ind w:left="1800" w:hanging="180"/>
      </w:pPr>
    </w:lvl>
    <w:lvl w:ilvl="3" w:tplc="E9B2144A">
      <w:start w:val="1"/>
      <w:numFmt w:val="decimal"/>
      <w:lvlText w:val="%4."/>
      <w:lvlJc w:val="left"/>
      <w:pPr>
        <w:ind w:left="2520" w:hanging="360"/>
      </w:pPr>
    </w:lvl>
    <w:lvl w:ilvl="4" w:tplc="CF4C34F6">
      <w:start w:val="1"/>
      <w:numFmt w:val="lowerLetter"/>
      <w:lvlText w:val="%5."/>
      <w:lvlJc w:val="left"/>
      <w:pPr>
        <w:ind w:left="3240" w:hanging="360"/>
      </w:pPr>
    </w:lvl>
    <w:lvl w:ilvl="5" w:tplc="090A2D72">
      <w:start w:val="1"/>
      <w:numFmt w:val="lowerRoman"/>
      <w:lvlText w:val="%6."/>
      <w:lvlJc w:val="right"/>
      <w:pPr>
        <w:ind w:left="3960" w:hanging="180"/>
      </w:pPr>
    </w:lvl>
    <w:lvl w:ilvl="6" w:tplc="EE0CE3B6">
      <w:start w:val="1"/>
      <w:numFmt w:val="decimal"/>
      <w:lvlText w:val="%7."/>
      <w:lvlJc w:val="left"/>
      <w:pPr>
        <w:ind w:left="4680" w:hanging="360"/>
      </w:pPr>
    </w:lvl>
    <w:lvl w:ilvl="7" w:tplc="4A145654">
      <w:start w:val="1"/>
      <w:numFmt w:val="lowerLetter"/>
      <w:lvlText w:val="%8."/>
      <w:lvlJc w:val="left"/>
      <w:pPr>
        <w:ind w:left="5400" w:hanging="360"/>
      </w:pPr>
    </w:lvl>
    <w:lvl w:ilvl="8" w:tplc="5D88A97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C4BDE"/>
    <w:multiLevelType w:val="hybridMultilevel"/>
    <w:tmpl w:val="7C601492"/>
    <w:lvl w:ilvl="0" w:tplc="6322A0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FAC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89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CB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05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2F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E3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28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663C3"/>
    <w:multiLevelType w:val="hybridMultilevel"/>
    <w:tmpl w:val="E424CA8E"/>
    <w:lvl w:ilvl="0" w:tplc="1EECA5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064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CB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C2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AA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8E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61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C7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723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F1D72"/>
    <w:multiLevelType w:val="multilevel"/>
    <w:tmpl w:val="A752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327134"/>
    <w:multiLevelType w:val="hybridMultilevel"/>
    <w:tmpl w:val="50CC33B2"/>
    <w:lvl w:ilvl="0" w:tplc="114604E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77E625E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891688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ABEC237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C1043F7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AA808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7ECB46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3EABF4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2962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86224"/>
    <w:multiLevelType w:val="hybridMultilevel"/>
    <w:tmpl w:val="80AC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D21DF"/>
    <w:multiLevelType w:val="hybridMultilevel"/>
    <w:tmpl w:val="FFFFFFFF"/>
    <w:lvl w:ilvl="0" w:tplc="4046312E">
      <w:start w:val="1"/>
      <w:numFmt w:val="lowerLetter"/>
      <w:lvlText w:val="%1."/>
      <w:lvlJc w:val="left"/>
      <w:pPr>
        <w:ind w:left="720" w:hanging="360"/>
      </w:pPr>
    </w:lvl>
    <w:lvl w:ilvl="1" w:tplc="FC5CDDB8">
      <w:start w:val="1"/>
      <w:numFmt w:val="lowerLetter"/>
      <w:lvlText w:val="%2."/>
      <w:lvlJc w:val="left"/>
      <w:pPr>
        <w:ind w:left="1440" w:hanging="360"/>
      </w:pPr>
    </w:lvl>
    <w:lvl w:ilvl="2" w:tplc="99D038A4">
      <w:start w:val="1"/>
      <w:numFmt w:val="lowerRoman"/>
      <w:lvlText w:val="%3."/>
      <w:lvlJc w:val="right"/>
      <w:pPr>
        <w:ind w:left="2160" w:hanging="180"/>
      </w:pPr>
    </w:lvl>
    <w:lvl w:ilvl="3" w:tplc="3C1A0CFC">
      <w:start w:val="1"/>
      <w:numFmt w:val="decimal"/>
      <w:lvlText w:val="%4."/>
      <w:lvlJc w:val="left"/>
      <w:pPr>
        <w:ind w:left="2880" w:hanging="360"/>
      </w:pPr>
    </w:lvl>
    <w:lvl w:ilvl="4" w:tplc="821A9A12">
      <w:start w:val="1"/>
      <w:numFmt w:val="lowerLetter"/>
      <w:lvlText w:val="%5."/>
      <w:lvlJc w:val="left"/>
      <w:pPr>
        <w:ind w:left="3600" w:hanging="360"/>
      </w:pPr>
    </w:lvl>
    <w:lvl w:ilvl="5" w:tplc="29E24F88">
      <w:start w:val="1"/>
      <w:numFmt w:val="lowerRoman"/>
      <w:lvlText w:val="%6."/>
      <w:lvlJc w:val="right"/>
      <w:pPr>
        <w:ind w:left="4320" w:hanging="180"/>
      </w:pPr>
    </w:lvl>
    <w:lvl w:ilvl="6" w:tplc="72CEDB9C">
      <w:start w:val="1"/>
      <w:numFmt w:val="decimal"/>
      <w:lvlText w:val="%7."/>
      <w:lvlJc w:val="left"/>
      <w:pPr>
        <w:ind w:left="5040" w:hanging="360"/>
      </w:pPr>
    </w:lvl>
    <w:lvl w:ilvl="7" w:tplc="834EDD82">
      <w:start w:val="1"/>
      <w:numFmt w:val="lowerLetter"/>
      <w:lvlText w:val="%8."/>
      <w:lvlJc w:val="left"/>
      <w:pPr>
        <w:ind w:left="5760" w:hanging="360"/>
      </w:pPr>
    </w:lvl>
    <w:lvl w:ilvl="8" w:tplc="441407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24966"/>
    <w:multiLevelType w:val="hybridMultilevel"/>
    <w:tmpl w:val="3DE00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038D0"/>
    <w:multiLevelType w:val="hybridMultilevel"/>
    <w:tmpl w:val="78EC5BDA"/>
    <w:lvl w:ilvl="0" w:tplc="32622FB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EF4C54C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895E3C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1DAEEDA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7048D83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0308B9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64FCA1C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3128C4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FA58A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72EE2"/>
    <w:multiLevelType w:val="hybridMultilevel"/>
    <w:tmpl w:val="FFFFFFFF"/>
    <w:lvl w:ilvl="0" w:tplc="A1BE98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3EE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6B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86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A3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AC6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A1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08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A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E3DBD"/>
    <w:multiLevelType w:val="hybridMultilevel"/>
    <w:tmpl w:val="0419001F"/>
    <w:lvl w:ilvl="0" w:tplc="2CF40BB6">
      <w:start w:val="1"/>
      <w:numFmt w:val="decimal"/>
      <w:lvlText w:val="%1."/>
      <w:lvlJc w:val="left"/>
      <w:pPr>
        <w:ind w:left="360" w:hanging="360"/>
      </w:pPr>
    </w:lvl>
    <w:lvl w:ilvl="1" w:tplc="BA3637E8">
      <w:start w:val="1"/>
      <w:numFmt w:val="decimal"/>
      <w:lvlText w:val="%1.%2."/>
      <w:lvlJc w:val="left"/>
      <w:pPr>
        <w:ind w:left="792" w:hanging="432"/>
      </w:pPr>
    </w:lvl>
    <w:lvl w:ilvl="2" w:tplc="0CB01C80">
      <w:start w:val="1"/>
      <w:numFmt w:val="decimal"/>
      <w:lvlText w:val="%1.%2.%3."/>
      <w:lvlJc w:val="left"/>
      <w:pPr>
        <w:ind w:left="1224" w:hanging="504"/>
      </w:pPr>
    </w:lvl>
    <w:lvl w:ilvl="3" w:tplc="9B3CC344">
      <w:start w:val="1"/>
      <w:numFmt w:val="decimal"/>
      <w:lvlText w:val="%1.%2.%3.%4."/>
      <w:lvlJc w:val="left"/>
      <w:pPr>
        <w:ind w:left="1728" w:hanging="648"/>
      </w:pPr>
    </w:lvl>
    <w:lvl w:ilvl="4" w:tplc="8776618A">
      <w:start w:val="1"/>
      <w:numFmt w:val="decimal"/>
      <w:lvlText w:val="%1.%2.%3.%4.%5."/>
      <w:lvlJc w:val="left"/>
      <w:pPr>
        <w:ind w:left="2232" w:hanging="792"/>
      </w:pPr>
    </w:lvl>
    <w:lvl w:ilvl="5" w:tplc="6DE2EDFE">
      <w:start w:val="1"/>
      <w:numFmt w:val="decimal"/>
      <w:lvlText w:val="%1.%2.%3.%4.%5.%6."/>
      <w:lvlJc w:val="left"/>
      <w:pPr>
        <w:ind w:left="2736" w:hanging="936"/>
      </w:pPr>
    </w:lvl>
    <w:lvl w:ilvl="6" w:tplc="E8B62B56">
      <w:start w:val="1"/>
      <w:numFmt w:val="decimal"/>
      <w:lvlText w:val="%1.%2.%3.%4.%5.%6.%7."/>
      <w:lvlJc w:val="left"/>
      <w:pPr>
        <w:ind w:left="3240" w:hanging="1080"/>
      </w:pPr>
    </w:lvl>
    <w:lvl w:ilvl="7" w:tplc="1058470C">
      <w:start w:val="1"/>
      <w:numFmt w:val="decimal"/>
      <w:lvlText w:val="%1.%2.%3.%4.%5.%6.%7.%8."/>
      <w:lvlJc w:val="left"/>
      <w:pPr>
        <w:ind w:left="3744" w:hanging="1224"/>
      </w:pPr>
    </w:lvl>
    <w:lvl w:ilvl="8" w:tplc="235CC73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0D5682"/>
    <w:multiLevelType w:val="hybridMultilevel"/>
    <w:tmpl w:val="DACA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B140B"/>
    <w:multiLevelType w:val="hybridMultilevel"/>
    <w:tmpl w:val="0419001F"/>
    <w:lvl w:ilvl="0" w:tplc="50E4C78A">
      <w:start w:val="1"/>
      <w:numFmt w:val="decimal"/>
      <w:lvlText w:val="%1."/>
      <w:lvlJc w:val="left"/>
      <w:pPr>
        <w:ind w:left="360" w:hanging="360"/>
      </w:pPr>
    </w:lvl>
    <w:lvl w:ilvl="1" w:tplc="8AB84E58">
      <w:start w:val="1"/>
      <w:numFmt w:val="decimal"/>
      <w:lvlText w:val="%1.%2."/>
      <w:lvlJc w:val="left"/>
      <w:pPr>
        <w:ind w:left="792" w:hanging="432"/>
      </w:pPr>
    </w:lvl>
    <w:lvl w:ilvl="2" w:tplc="19CAB9FE">
      <w:start w:val="1"/>
      <w:numFmt w:val="decimal"/>
      <w:lvlText w:val="%1.%2.%3."/>
      <w:lvlJc w:val="left"/>
      <w:pPr>
        <w:ind w:left="1224" w:hanging="504"/>
      </w:pPr>
    </w:lvl>
    <w:lvl w:ilvl="3" w:tplc="F920D276">
      <w:start w:val="1"/>
      <w:numFmt w:val="decimal"/>
      <w:lvlText w:val="%1.%2.%3.%4."/>
      <w:lvlJc w:val="left"/>
      <w:pPr>
        <w:ind w:left="1728" w:hanging="648"/>
      </w:pPr>
    </w:lvl>
    <w:lvl w:ilvl="4" w:tplc="AFBC64F4">
      <w:start w:val="1"/>
      <w:numFmt w:val="decimal"/>
      <w:lvlText w:val="%1.%2.%3.%4.%5."/>
      <w:lvlJc w:val="left"/>
      <w:pPr>
        <w:ind w:left="2232" w:hanging="792"/>
      </w:pPr>
    </w:lvl>
    <w:lvl w:ilvl="5" w:tplc="542A4EEC">
      <w:start w:val="1"/>
      <w:numFmt w:val="decimal"/>
      <w:lvlText w:val="%1.%2.%3.%4.%5.%6."/>
      <w:lvlJc w:val="left"/>
      <w:pPr>
        <w:ind w:left="2736" w:hanging="936"/>
      </w:pPr>
    </w:lvl>
    <w:lvl w:ilvl="6" w:tplc="417A4530">
      <w:start w:val="1"/>
      <w:numFmt w:val="decimal"/>
      <w:lvlText w:val="%1.%2.%3.%4.%5.%6.%7."/>
      <w:lvlJc w:val="left"/>
      <w:pPr>
        <w:ind w:left="3240" w:hanging="1080"/>
      </w:pPr>
    </w:lvl>
    <w:lvl w:ilvl="7" w:tplc="9BA81416">
      <w:start w:val="1"/>
      <w:numFmt w:val="decimal"/>
      <w:lvlText w:val="%1.%2.%3.%4.%5.%6.%7.%8."/>
      <w:lvlJc w:val="left"/>
      <w:pPr>
        <w:ind w:left="3744" w:hanging="1224"/>
      </w:pPr>
    </w:lvl>
    <w:lvl w:ilvl="8" w:tplc="0444DF66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84311"/>
    <w:multiLevelType w:val="hybridMultilevel"/>
    <w:tmpl w:val="3FE0E15E"/>
    <w:lvl w:ilvl="0" w:tplc="62804C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628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6E4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62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C5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E7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00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A5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A1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42B0A"/>
    <w:multiLevelType w:val="hybridMultilevel"/>
    <w:tmpl w:val="B172EEE8"/>
    <w:lvl w:ilvl="0" w:tplc="52DE6778">
      <w:start w:val="1"/>
      <w:numFmt w:val="bullet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D248C3C8">
      <w:start w:val="1"/>
      <w:numFmt w:val="decimal"/>
      <w:lvlText w:val="%2."/>
      <w:lvlJc w:val="left"/>
      <w:pPr>
        <w:tabs>
          <w:tab w:val="num" w:pos="1761"/>
        </w:tabs>
        <w:ind w:left="1761" w:hanging="360"/>
      </w:pPr>
    </w:lvl>
    <w:lvl w:ilvl="2" w:tplc="71540690" w:tentative="1">
      <w:start w:val="1"/>
      <w:numFmt w:val="decimal"/>
      <w:lvlText w:val="%3."/>
      <w:lvlJc w:val="left"/>
      <w:pPr>
        <w:tabs>
          <w:tab w:val="num" w:pos="2481"/>
        </w:tabs>
        <w:ind w:left="2481" w:hanging="360"/>
      </w:pPr>
    </w:lvl>
    <w:lvl w:ilvl="3" w:tplc="0B620DC0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E2B6E61E" w:tentative="1">
      <w:start w:val="1"/>
      <w:numFmt w:val="decimal"/>
      <w:lvlText w:val="%5."/>
      <w:lvlJc w:val="left"/>
      <w:pPr>
        <w:tabs>
          <w:tab w:val="num" w:pos="3921"/>
        </w:tabs>
        <w:ind w:left="3921" w:hanging="360"/>
      </w:pPr>
    </w:lvl>
    <w:lvl w:ilvl="5" w:tplc="D1F64162" w:tentative="1">
      <w:start w:val="1"/>
      <w:numFmt w:val="decimal"/>
      <w:lvlText w:val="%6."/>
      <w:lvlJc w:val="left"/>
      <w:pPr>
        <w:tabs>
          <w:tab w:val="num" w:pos="4641"/>
        </w:tabs>
        <w:ind w:left="4641" w:hanging="360"/>
      </w:pPr>
    </w:lvl>
    <w:lvl w:ilvl="6" w:tplc="C8DC21F0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448AC092" w:tentative="1">
      <w:start w:val="1"/>
      <w:numFmt w:val="decimal"/>
      <w:lvlText w:val="%8."/>
      <w:lvlJc w:val="left"/>
      <w:pPr>
        <w:tabs>
          <w:tab w:val="num" w:pos="6081"/>
        </w:tabs>
        <w:ind w:left="6081" w:hanging="360"/>
      </w:pPr>
    </w:lvl>
    <w:lvl w:ilvl="8" w:tplc="22CC3CD6" w:tentative="1">
      <w:start w:val="1"/>
      <w:numFmt w:val="decimal"/>
      <w:lvlText w:val="%9."/>
      <w:lvlJc w:val="left"/>
      <w:pPr>
        <w:tabs>
          <w:tab w:val="num" w:pos="6801"/>
        </w:tabs>
        <w:ind w:left="6801" w:hanging="360"/>
      </w:pPr>
    </w:lvl>
  </w:abstractNum>
  <w:abstractNum w:abstractNumId="17" w15:restartNumberingAfterBreak="0">
    <w:nsid w:val="39A53676"/>
    <w:multiLevelType w:val="hybridMultilevel"/>
    <w:tmpl w:val="FFFFFFFF"/>
    <w:lvl w:ilvl="0" w:tplc="3C04B4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D42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72F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03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AF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C6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8B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E9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2A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C03AA"/>
    <w:multiLevelType w:val="hybridMultilevel"/>
    <w:tmpl w:val="6B66A6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50BCB"/>
    <w:multiLevelType w:val="hybridMultilevel"/>
    <w:tmpl w:val="52BC7868"/>
    <w:lvl w:ilvl="0" w:tplc="CC4C021A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1064295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71A42C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9544F0E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3D2E624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52481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3F8C87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3EE099A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5DA61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BB3987"/>
    <w:multiLevelType w:val="hybridMultilevel"/>
    <w:tmpl w:val="635C3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80723"/>
    <w:multiLevelType w:val="hybridMultilevel"/>
    <w:tmpl w:val="F3ACAED2"/>
    <w:lvl w:ilvl="0" w:tplc="2248A3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CA1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01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2D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2D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46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65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CA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102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51B01"/>
    <w:multiLevelType w:val="hybridMultilevel"/>
    <w:tmpl w:val="72B4E2F0"/>
    <w:lvl w:ilvl="0" w:tplc="518CC016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0770C5"/>
    <w:multiLevelType w:val="hybridMultilevel"/>
    <w:tmpl w:val="09A6786A"/>
    <w:lvl w:ilvl="0" w:tplc="F64098B6">
      <w:start w:val="1"/>
      <w:numFmt w:val="lowerLetter"/>
      <w:lvlText w:val="%1."/>
      <w:lvlJc w:val="left"/>
      <w:pPr>
        <w:ind w:left="720" w:hanging="360"/>
      </w:pPr>
    </w:lvl>
    <w:lvl w:ilvl="1" w:tplc="1488124A">
      <w:start w:val="1"/>
      <w:numFmt w:val="lowerLetter"/>
      <w:lvlText w:val="%2."/>
      <w:lvlJc w:val="left"/>
      <w:pPr>
        <w:ind w:left="1440" w:hanging="360"/>
      </w:pPr>
    </w:lvl>
    <w:lvl w:ilvl="2" w:tplc="01F6B10C">
      <w:start w:val="1"/>
      <w:numFmt w:val="lowerRoman"/>
      <w:lvlText w:val="%3."/>
      <w:lvlJc w:val="right"/>
      <w:pPr>
        <w:ind w:left="2160" w:hanging="180"/>
      </w:pPr>
    </w:lvl>
    <w:lvl w:ilvl="3" w:tplc="BF722C6E">
      <w:start w:val="1"/>
      <w:numFmt w:val="decimal"/>
      <w:lvlText w:val="%4."/>
      <w:lvlJc w:val="left"/>
      <w:pPr>
        <w:ind w:left="2880" w:hanging="360"/>
      </w:pPr>
    </w:lvl>
    <w:lvl w:ilvl="4" w:tplc="06EAC1A2">
      <w:start w:val="1"/>
      <w:numFmt w:val="lowerLetter"/>
      <w:lvlText w:val="%5."/>
      <w:lvlJc w:val="left"/>
      <w:pPr>
        <w:ind w:left="3600" w:hanging="360"/>
      </w:pPr>
    </w:lvl>
    <w:lvl w:ilvl="5" w:tplc="E8524C48">
      <w:start w:val="1"/>
      <w:numFmt w:val="lowerRoman"/>
      <w:lvlText w:val="%6."/>
      <w:lvlJc w:val="right"/>
      <w:pPr>
        <w:ind w:left="4320" w:hanging="180"/>
      </w:pPr>
    </w:lvl>
    <w:lvl w:ilvl="6" w:tplc="D9AC32A0">
      <w:start w:val="1"/>
      <w:numFmt w:val="decimal"/>
      <w:lvlText w:val="%7."/>
      <w:lvlJc w:val="left"/>
      <w:pPr>
        <w:ind w:left="5040" w:hanging="360"/>
      </w:pPr>
    </w:lvl>
    <w:lvl w:ilvl="7" w:tplc="8A9CF708">
      <w:start w:val="1"/>
      <w:numFmt w:val="lowerLetter"/>
      <w:lvlText w:val="%8."/>
      <w:lvlJc w:val="left"/>
      <w:pPr>
        <w:ind w:left="5760" w:hanging="360"/>
      </w:pPr>
    </w:lvl>
    <w:lvl w:ilvl="8" w:tplc="7A2EAD7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F4452"/>
    <w:multiLevelType w:val="hybridMultilevel"/>
    <w:tmpl w:val="FFFFFFFF"/>
    <w:lvl w:ilvl="0" w:tplc="88B4DB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46D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12C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8C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EE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8A7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67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A7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0C7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259F6"/>
    <w:multiLevelType w:val="hybridMultilevel"/>
    <w:tmpl w:val="FFFFFFFF"/>
    <w:lvl w:ilvl="0" w:tplc="E0743F0A">
      <w:start w:val="1"/>
      <w:numFmt w:val="decimal"/>
      <w:lvlText w:val="%1."/>
      <w:lvlJc w:val="left"/>
      <w:pPr>
        <w:ind w:left="720" w:hanging="360"/>
      </w:pPr>
    </w:lvl>
    <w:lvl w:ilvl="1" w:tplc="F2F09CBE">
      <w:start w:val="1"/>
      <w:numFmt w:val="lowerLetter"/>
      <w:lvlText w:val="%2."/>
      <w:lvlJc w:val="left"/>
      <w:pPr>
        <w:ind w:left="1440" w:hanging="360"/>
      </w:pPr>
    </w:lvl>
    <w:lvl w:ilvl="2" w:tplc="BC745EC0">
      <w:start w:val="1"/>
      <w:numFmt w:val="lowerRoman"/>
      <w:lvlText w:val="%3."/>
      <w:lvlJc w:val="right"/>
      <w:pPr>
        <w:ind w:left="2160" w:hanging="180"/>
      </w:pPr>
    </w:lvl>
    <w:lvl w:ilvl="3" w:tplc="677443A6">
      <w:start w:val="1"/>
      <w:numFmt w:val="decimal"/>
      <w:lvlText w:val="%4."/>
      <w:lvlJc w:val="left"/>
      <w:pPr>
        <w:ind w:left="2880" w:hanging="360"/>
      </w:pPr>
    </w:lvl>
    <w:lvl w:ilvl="4" w:tplc="956CF80A">
      <w:start w:val="1"/>
      <w:numFmt w:val="lowerLetter"/>
      <w:lvlText w:val="%5."/>
      <w:lvlJc w:val="left"/>
      <w:pPr>
        <w:ind w:left="3600" w:hanging="360"/>
      </w:pPr>
    </w:lvl>
    <w:lvl w:ilvl="5" w:tplc="41582988">
      <w:start w:val="1"/>
      <w:numFmt w:val="lowerRoman"/>
      <w:lvlText w:val="%6."/>
      <w:lvlJc w:val="right"/>
      <w:pPr>
        <w:ind w:left="4320" w:hanging="180"/>
      </w:pPr>
    </w:lvl>
    <w:lvl w:ilvl="6" w:tplc="8D522508">
      <w:start w:val="1"/>
      <w:numFmt w:val="decimal"/>
      <w:lvlText w:val="%7."/>
      <w:lvlJc w:val="left"/>
      <w:pPr>
        <w:ind w:left="5040" w:hanging="360"/>
      </w:pPr>
    </w:lvl>
    <w:lvl w:ilvl="7" w:tplc="10BAF18A">
      <w:start w:val="1"/>
      <w:numFmt w:val="lowerLetter"/>
      <w:lvlText w:val="%8."/>
      <w:lvlJc w:val="left"/>
      <w:pPr>
        <w:ind w:left="5760" w:hanging="360"/>
      </w:pPr>
    </w:lvl>
    <w:lvl w:ilvl="8" w:tplc="C596C25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174FE"/>
    <w:multiLevelType w:val="hybridMultilevel"/>
    <w:tmpl w:val="F7A8818A"/>
    <w:lvl w:ilvl="0" w:tplc="1690F8AE">
      <w:start w:val="1"/>
      <w:numFmt w:val="decimal"/>
      <w:lvlText w:val="%1."/>
      <w:lvlJc w:val="left"/>
      <w:pPr>
        <w:ind w:left="720" w:hanging="360"/>
      </w:pPr>
    </w:lvl>
    <w:lvl w:ilvl="1" w:tplc="BDD88700">
      <w:start w:val="1"/>
      <w:numFmt w:val="lowerLetter"/>
      <w:lvlText w:val="%2."/>
      <w:lvlJc w:val="left"/>
      <w:pPr>
        <w:ind w:left="1440" w:hanging="360"/>
      </w:pPr>
    </w:lvl>
    <w:lvl w:ilvl="2" w:tplc="8F8EE14C">
      <w:start w:val="1"/>
      <w:numFmt w:val="lowerRoman"/>
      <w:lvlText w:val="%3."/>
      <w:lvlJc w:val="right"/>
      <w:pPr>
        <w:ind w:left="2160" w:hanging="180"/>
      </w:pPr>
    </w:lvl>
    <w:lvl w:ilvl="3" w:tplc="CA84D3FC">
      <w:start w:val="1"/>
      <w:numFmt w:val="decimal"/>
      <w:lvlText w:val="%4."/>
      <w:lvlJc w:val="left"/>
      <w:pPr>
        <w:ind w:left="2880" w:hanging="360"/>
      </w:pPr>
    </w:lvl>
    <w:lvl w:ilvl="4" w:tplc="FCDAB990">
      <w:start w:val="1"/>
      <w:numFmt w:val="lowerLetter"/>
      <w:lvlText w:val="%5."/>
      <w:lvlJc w:val="left"/>
      <w:pPr>
        <w:ind w:left="3600" w:hanging="360"/>
      </w:pPr>
    </w:lvl>
    <w:lvl w:ilvl="5" w:tplc="3EBE4A02">
      <w:start w:val="1"/>
      <w:numFmt w:val="lowerRoman"/>
      <w:lvlText w:val="%6."/>
      <w:lvlJc w:val="right"/>
      <w:pPr>
        <w:ind w:left="4320" w:hanging="180"/>
      </w:pPr>
    </w:lvl>
    <w:lvl w:ilvl="6" w:tplc="AFA0FA70">
      <w:start w:val="1"/>
      <w:numFmt w:val="decimal"/>
      <w:lvlText w:val="%7."/>
      <w:lvlJc w:val="left"/>
      <w:pPr>
        <w:ind w:left="5040" w:hanging="360"/>
      </w:pPr>
    </w:lvl>
    <w:lvl w:ilvl="7" w:tplc="2C344F44">
      <w:start w:val="1"/>
      <w:numFmt w:val="lowerLetter"/>
      <w:lvlText w:val="%8."/>
      <w:lvlJc w:val="left"/>
      <w:pPr>
        <w:ind w:left="5760" w:hanging="360"/>
      </w:pPr>
    </w:lvl>
    <w:lvl w:ilvl="8" w:tplc="7158BAF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061A7"/>
    <w:multiLevelType w:val="hybridMultilevel"/>
    <w:tmpl w:val="B172EEE8"/>
    <w:lvl w:ilvl="0" w:tplc="A1108ECE">
      <w:start w:val="1"/>
      <w:numFmt w:val="bullet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DE9CAA8E">
      <w:start w:val="1"/>
      <w:numFmt w:val="decimal"/>
      <w:lvlText w:val="%2."/>
      <w:lvlJc w:val="left"/>
      <w:pPr>
        <w:tabs>
          <w:tab w:val="num" w:pos="1761"/>
        </w:tabs>
        <w:ind w:left="1761" w:hanging="360"/>
      </w:pPr>
    </w:lvl>
    <w:lvl w:ilvl="2" w:tplc="A24810A6" w:tentative="1">
      <w:start w:val="1"/>
      <w:numFmt w:val="decimal"/>
      <w:lvlText w:val="%3."/>
      <w:lvlJc w:val="left"/>
      <w:pPr>
        <w:tabs>
          <w:tab w:val="num" w:pos="2481"/>
        </w:tabs>
        <w:ind w:left="2481" w:hanging="360"/>
      </w:pPr>
    </w:lvl>
    <w:lvl w:ilvl="3" w:tplc="25F47F00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A6E2A9EA" w:tentative="1">
      <w:start w:val="1"/>
      <w:numFmt w:val="decimal"/>
      <w:lvlText w:val="%5."/>
      <w:lvlJc w:val="left"/>
      <w:pPr>
        <w:tabs>
          <w:tab w:val="num" w:pos="3921"/>
        </w:tabs>
        <w:ind w:left="3921" w:hanging="360"/>
      </w:pPr>
    </w:lvl>
    <w:lvl w:ilvl="5" w:tplc="F8127CC4" w:tentative="1">
      <w:start w:val="1"/>
      <w:numFmt w:val="decimal"/>
      <w:lvlText w:val="%6."/>
      <w:lvlJc w:val="left"/>
      <w:pPr>
        <w:tabs>
          <w:tab w:val="num" w:pos="4641"/>
        </w:tabs>
        <w:ind w:left="4641" w:hanging="360"/>
      </w:pPr>
    </w:lvl>
    <w:lvl w:ilvl="6" w:tplc="D8640182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1AAEE2F4" w:tentative="1">
      <w:start w:val="1"/>
      <w:numFmt w:val="decimal"/>
      <w:lvlText w:val="%8."/>
      <w:lvlJc w:val="left"/>
      <w:pPr>
        <w:tabs>
          <w:tab w:val="num" w:pos="6081"/>
        </w:tabs>
        <w:ind w:left="6081" w:hanging="360"/>
      </w:pPr>
    </w:lvl>
    <w:lvl w:ilvl="8" w:tplc="27822852" w:tentative="1">
      <w:start w:val="1"/>
      <w:numFmt w:val="decimal"/>
      <w:lvlText w:val="%9."/>
      <w:lvlJc w:val="left"/>
      <w:pPr>
        <w:tabs>
          <w:tab w:val="num" w:pos="6801"/>
        </w:tabs>
        <w:ind w:left="6801" w:hanging="360"/>
      </w:pPr>
    </w:lvl>
  </w:abstractNum>
  <w:abstractNum w:abstractNumId="28" w15:restartNumberingAfterBreak="0">
    <w:nsid w:val="65E83464"/>
    <w:multiLevelType w:val="hybridMultilevel"/>
    <w:tmpl w:val="624C5C70"/>
    <w:lvl w:ilvl="0" w:tplc="B734CB06">
      <w:start w:val="1"/>
      <w:numFmt w:val="decimal"/>
      <w:lvlText w:val="%1."/>
      <w:lvlJc w:val="left"/>
      <w:pPr>
        <w:ind w:left="360" w:hanging="360"/>
      </w:pPr>
    </w:lvl>
    <w:lvl w:ilvl="1" w:tplc="3B28E00A">
      <w:start w:val="1"/>
      <w:numFmt w:val="lowerLetter"/>
      <w:lvlText w:val="%2."/>
      <w:lvlJc w:val="left"/>
      <w:pPr>
        <w:ind w:left="1080" w:hanging="360"/>
      </w:pPr>
    </w:lvl>
    <w:lvl w:ilvl="2" w:tplc="5FB88986">
      <w:start w:val="1"/>
      <w:numFmt w:val="lowerRoman"/>
      <w:lvlText w:val="%3."/>
      <w:lvlJc w:val="right"/>
      <w:pPr>
        <w:ind w:left="1800" w:hanging="180"/>
      </w:pPr>
    </w:lvl>
    <w:lvl w:ilvl="3" w:tplc="56E4D604">
      <w:start w:val="1"/>
      <w:numFmt w:val="decimal"/>
      <w:lvlText w:val="%4."/>
      <w:lvlJc w:val="left"/>
      <w:pPr>
        <w:ind w:left="2520" w:hanging="360"/>
      </w:pPr>
    </w:lvl>
    <w:lvl w:ilvl="4" w:tplc="D970535A">
      <w:start w:val="1"/>
      <w:numFmt w:val="lowerLetter"/>
      <w:lvlText w:val="%5."/>
      <w:lvlJc w:val="left"/>
      <w:pPr>
        <w:ind w:left="3240" w:hanging="360"/>
      </w:pPr>
    </w:lvl>
    <w:lvl w:ilvl="5" w:tplc="02221448">
      <w:start w:val="1"/>
      <w:numFmt w:val="lowerRoman"/>
      <w:lvlText w:val="%6."/>
      <w:lvlJc w:val="right"/>
      <w:pPr>
        <w:ind w:left="3960" w:hanging="180"/>
      </w:pPr>
    </w:lvl>
    <w:lvl w:ilvl="6" w:tplc="937EE27C">
      <w:start w:val="1"/>
      <w:numFmt w:val="decimal"/>
      <w:lvlText w:val="%7."/>
      <w:lvlJc w:val="left"/>
      <w:pPr>
        <w:ind w:left="4680" w:hanging="360"/>
      </w:pPr>
    </w:lvl>
    <w:lvl w:ilvl="7" w:tplc="3B42CFDE">
      <w:start w:val="1"/>
      <w:numFmt w:val="lowerLetter"/>
      <w:lvlText w:val="%8."/>
      <w:lvlJc w:val="left"/>
      <w:pPr>
        <w:ind w:left="5400" w:hanging="360"/>
      </w:pPr>
    </w:lvl>
    <w:lvl w:ilvl="8" w:tplc="0BC6F486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FE7AF3"/>
    <w:multiLevelType w:val="hybridMultilevel"/>
    <w:tmpl w:val="FFFFFFFF"/>
    <w:lvl w:ilvl="0" w:tplc="1974B8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1E0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42A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A5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CD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A7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C9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2D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04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D1CD2"/>
    <w:multiLevelType w:val="hybridMultilevel"/>
    <w:tmpl w:val="BEFC7816"/>
    <w:lvl w:ilvl="0" w:tplc="B75CF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2012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507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444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4E9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540E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C3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895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96F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716712"/>
    <w:multiLevelType w:val="hybridMultilevel"/>
    <w:tmpl w:val="F006D928"/>
    <w:lvl w:ilvl="0" w:tplc="514432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8C9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2E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88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F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A2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6F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8D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8F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057B6"/>
    <w:multiLevelType w:val="hybridMultilevel"/>
    <w:tmpl w:val="CF94DD22"/>
    <w:lvl w:ilvl="0" w:tplc="560A1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21"/>
  </w:num>
  <w:num w:numId="5">
    <w:abstractNumId w:val="4"/>
  </w:num>
  <w:num w:numId="6">
    <w:abstractNumId w:val="26"/>
  </w:num>
  <w:num w:numId="7">
    <w:abstractNumId w:val="3"/>
  </w:num>
  <w:num w:numId="8">
    <w:abstractNumId w:val="31"/>
  </w:num>
  <w:num w:numId="9">
    <w:abstractNumId w:val="14"/>
  </w:num>
  <w:num w:numId="10">
    <w:abstractNumId w:val="13"/>
  </w:num>
  <w:num w:numId="11">
    <w:abstractNumId w:val="12"/>
  </w:num>
  <w:num w:numId="12">
    <w:abstractNumId w:val="20"/>
  </w:num>
  <w:num w:numId="13">
    <w:abstractNumId w:val="22"/>
  </w:num>
  <w:num w:numId="14">
    <w:abstractNumId w:val="9"/>
  </w:num>
  <w:num w:numId="15">
    <w:abstractNumId w:val="32"/>
  </w:num>
  <w:num w:numId="16">
    <w:abstractNumId w:val="0"/>
  </w:num>
  <w:num w:numId="17">
    <w:abstractNumId w:val="30"/>
  </w:num>
  <w:num w:numId="18">
    <w:abstractNumId w:val="16"/>
  </w:num>
  <w:num w:numId="19">
    <w:abstractNumId w:val="27"/>
  </w:num>
  <w:num w:numId="20">
    <w:abstractNumId w:val="5"/>
  </w:num>
  <w:num w:numId="21">
    <w:abstractNumId w:val="10"/>
  </w:num>
  <w:num w:numId="22">
    <w:abstractNumId w:val="19"/>
  </w:num>
  <w:num w:numId="23">
    <w:abstractNumId w:val="6"/>
  </w:num>
  <w:num w:numId="24">
    <w:abstractNumId w:val="7"/>
  </w:num>
  <w:num w:numId="25">
    <w:abstractNumId w:val="18"/>
  </w:num>
  <w:num w:numId="26">
    <w:abstractNumId w:val="1"/>
  </w:num>
  <w:num w:numId="27">
    <w:abstractNumId w:val="11"/>
  </w:num>
  <w:num w:numId="28">
    <w:abstractNumId w:val="8"/>
  </w:num>
  <w:num w:numId="29">
    <w:abstractNumId w:val="2"/>
  </w:num>
  <w:num w:numId="30">
    <w:abstractNumId w:val="24"/>
  </w:num>
  <w:num w:numId="31">
    <w:abstractNumId w:val="29"/>
  </w:num>
  <w:num w:numId="32">
    <w:abstractNumId w:val="1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87"/>
    <w:rsid w:val="00026A76"/>
    <w:rsid w:val="000359E3"/>
    <w:rsid w:val="00043D0C"/>
    <w:rsid w:val="00052473"/>
    <w:rsid w:val="000B54E1"/>
    <w:rsid w:val="000C6315"/>
    <w:rsid w:val="000F3413"/>
    <w:rsid w:val="0010593D"/>
    <w:rsid w:val="0010639B"/>
    <w:rsid w:val="00115A14"/>
    <w:rsid w:val="001368C5"/>
    <w:rsid w:val="00142013"/>
    <w:rsid w:val="00160117"/>
    <w:rsid w:val="001B6830"/>
    <w:rsid w:val="001C18E3"/>
    <w:rsid w:val="00201413"/>
    <w:rsid w:val="00211271"/>
    <w:rsid w:val="002300CC"/>
    <w:rsid w:val="00271CA9"/>
    <w:rsid w:val="00282EE3"/>
    <w:rsid w:val="00292B25"/>
    <w:rsid w:val="00292E72"/>
    <w:rsid w:val="002953AC"/>
    <w:rsid w:val="002D3B39"/>
    <w:rsid w:val="002E617E"/>
    <w:rsid w:val="00303D1A"/>
    <w:rsid w:val="0039135E"/>
    <w:rsid w:val="003B6364"/>
    <w:rsid w:val="003D2D69"/>
    <w:rsid w:val="003E09A8"/>
    <w:rsid w:val="003E3A71"/>
    <w:rsid w:val="003F59C8"/>
    <w:rsid w:val="00405425"/>
    <w:rsid w:val="004056E7"/>
    <w:rsid w:val="00430345"/>
    <w:rsid w:val="0043247F"/>
    <w:rsid w:val="00473F55"/>
    <w:rsid w:val="00476460"/>
    <w:rsid w:val="00482A92"/>
    <w:rsid w:val="004D3FB9"/>
    <w:rsid w:val="0053614D"/>
    <w:rsid w:val="00537BA9"/>
    <w:rsid w:val="00555A38"/>
    <w:rsid w:val="005774D1"/>
    <w:rsid w:val="00583795"/>
    <w:rsid w:val="005B46CB"/>
    <w:rsid w:val="005F576D"/>
    <w:rsid w:val="006021D0"/>
    <w:rsid w:val="00671144"/>
    <w:rsid w:val="006D0346"/>
    <w:rsid w:val="007038E4"/>
    <w:rsid w:val="007130A2"/>
    <w:rsid w:val="007C41C9"/>
    <w:rsid w:val="0082562A"/>
    <w:rsid w:val="00827ED1"/>
    <w:rsid w:val="00834870"/>
    <w:rsid w:val="0084034C"/>
    <w:rsid w:val="008438B9"/>
    <w:rsid w:val="00866A6F"/>
    <w:rsid w:val="00872D54"/>
    <w:rsid w:val="0088265F"/>
    <w:rsid w:val="008D2222"/>
    <w:rsid w:val="00920845"/>
    <w:rsid w:val="00932C58"/>
    <w:rsid w:val="00970CF5"/>
    <w:rsid w:val="00976D31"/>
    <w:rsid w:val="00982F47"/>
    <w:rsid w:val="009938A1"/>
    <w:rsid w:val="00994E45"/>
    <w:rsid w:val="009A498A"/>
    <w:rsid w:val="00A01431"/>
    <w:rsid w:val="00A32361"/>
    <w:rsid w:val="00A50F41"/>
    <w:rsid w:val="00A64DBA"/>
    <w:rsid w:val="00A90F06"/>
    <w:rsid w:val="00A91EDB"/>
    <w:rsid w:val="00AC4F84"/>
    <w:rsid w:val="00AD3F0B"/>
    <w:rsid w:val="00AD7380"/>
    <w:rsid w:val="00B26D26"/>
    <w:rsid w:val="00B30884"/>
    <w:rsid w:val="00B47FD5"/>
    <w:rsid w:val="00B50487"/>
    <w:rsid w:val="00B85739"/>
    <w:rsid w:val="00BA17E7"/>
    <w:rsid w:val="00BD6DDF"/>
    <w:rsid w:val="00BE34B2"/>
    <w:rsid w:val="00C04294"/>
    <w:rsid w:val="00C302D5"/>
    <w:rsid w:val="00C30586"/>
    <w:rsid w:val="00C761E4"/>
    <w:rsid w:val="00C9104E"/>
    <w:rsid w:val="00CA71EA"/>
    <w:rsid w:val="00CB3324"/>
    <w:rsid w:val="00CB4579"/>
    <w:rsid w:val="00CD67E5"/>
    <w:rsid w:val="00CE1EA5"/>
    <w:rsid w:val="00CE7F4B"/>
    <w:rsid w:val="00CF1A56"/>
    <w:rsid w:val="00CF1BCE"/>
    <w:rsid w:val="00CF44C3"/>
    <w:rsid w:val="00D39B3E"/>
    <w:rsid w:val="00D4273A"/>
    <w:rsid w:val="00D64E37"/>
    <w:rsid w:val="00D658F3"/>
    <w:rsid w:val="00D65CF3"/>
    <w:rsid w:val="00D87616"/>
    <w:rsid w:val="00D96630"/>
    <w:rsid w:val="00D979EB"/>
    <w:rsid w:val="00DA07ED"/>
    <w:rsid w:val="00DA367F"/>
    <w:rsid w:val="00DA52A3"/>
    <w:rsid w:val="00DB5DE0"/>
    <w:rsid w:val="00DC0191"/>
    <w:rsid w:val="00E1313D"/>
    <w:rsid w:val="00E23CE1"/>
    <w:rsid w:val="00E31CD9"/>
    <w:rsid w:val="00E413B5"/>
    <w:rsid w:val="00E4183E"/>
    <w:rsid w:val="00E716D9"/>
    <w:rsid w:val="00E726FC"/>
    <w:rsid w:val="00E82E26"/>
    <w:rsid w:val="00EA16F7"/>
    <w:rsid w:val="00ED7123"/>
    <w:rsid w:val="00F01872"/>
    <w:rsid w:val="00F16E7E"/>
    <w:rsid w:val="00F347B8"/>
    <w:rsid w:val="00F42AEC"/>
    <w:rsid w:val="00F4311D"/>
    <w:rsid w:val="00F65166"/>
    <w:rsid w:val="00F7152B"/>
    <w:rsid w:val="00F77196"/>
    <w:rsid w:val="00F84117"/>
    <w:rsid w:val="00F86991"/>
    <w:rsid w:val="00F87187"/>
    <w:rsid w:val="00FA68DF"/>
    <w:rsid w:val="00FD7BE5"/>
    <w:rsid w:val="01BF70AB"/>
    <w:rsid w:val="032D15EC"/>
    <w:rsid w:val="03B4F20D"/>
    <w:rsid w:val="05976FB9"/>
    <w:rsid w:val="059AE895"/>
    <w:rsid w:val="05EB9B18"/>
    <w:rsid w:val="08005E7F"/>
    <w:rsid w:val="08CF107B"/>
    <w:rsid w:val="0A4B4A5B"/>
    <w:rsid w:val="0AC882B0"/>
    <w:rsid w:val="0B089BB3"/>
    <w:rsid w:val="0D0A10D8"/>
    <w:rsid w:val="0E34CA58"/>
    <w:rsid w:val="0E62193A"/>
    <w:rsid w:val="0E9FAD25"/>
    <w:rsid w:val="0EA4693C"/>
    <w:rsid w:val="0ECBBA09"/>
    <w:rsid w:val="0F6CD03D"/>
    <w:rsid w:val="0FEBDB35"/>
    <w:rsid w:val="1046A9C8"/>
    <w:rsid w:val="11A3EC72"/>
    <w:rsid w:val="121BBA54"/>
    <w:rsid w:val="13614066"/>
    <w:rsid w:val="13B78AB5"/>
    <w:rsid w:val="147A9180"/>
    <w:rsid w:val="1577972C"/>
    <w:rsid w:val="178A1465"/>
    <w:rsid w:val="1A8C0DC7"/>
    <w:rsid w:val="1AC0B873"/>
    <w:rsid w:val="1C4DAC41"/>
    <w:rsid w:val="1C5C2DCC"/>
    <w:rsid w:val="1D070C45"/>
    <w:rsid w:val="1ED7B053"/>
    <w:rsid w:val="1F6D2E74"/>
    <w:rsid w:val="20204779"/>
    <w:rsid w:val="210BC46E"/>
    <w:rsid w:val="22255116"/>
    <w:rsid w:val="22DBBC8C"/>
    <w:rsid w:val="24AB307C"/>
    <w:rsid w:val="24C57BBE"/>
    <w:rsid w:val="27DB495A"/>
    <w:rsid w:val="287BC15B"/>
    <w:rsid w:val="28D979D9"/>
    <w:rsid w:val="2BC542C9"/>
    <w:rsid w:val="2BFE8AFD"/>
    <w:rsid w:val="2C0CE123"/>
    <w:rsid w:val="2C76AE79"/>
    <w:rsid w:val="2E42D74F"/>
    <w:rsid w:val="2F123226"/>
    <w:rsid w:val="2FEAFBBC"/>
    <w:rsid w:val="302BED88"/>
    <w:rsid w:val="310BCFBB"/>
    <w:rsid w:val="31B18379"/>
    <w:rsid w:val="31E2B12F"/>
    <w:rsid w:val="32B530FC"/>
    <w:rsid w:val="33008B77"/>
    <w:rsid w:val="3437D900"/>
    <w:rsid w:val="3451015D"/>
    <w:rsid w:val="35BFEC69"/>
    <w:rsid w:val="36939396"/>
    <w:rsid w:val="37CE6BFA"/>
    <w:rsid w:val="37D75775"/>
    <w:rsid w:val="3A2AE93D"/>
    <w:rsid w:val="3CEDF7D5"/>
    <w:rsid w:val="3D420792"/>
    <w:rsid w:val="3E8DAE8F"/>
    <w:rsid w:val="3EA8BE10"/>
    <w:rsid w:val="3EBC9487"/>
    <w:rsid w:val="3F11E0B1"/>
    <w:rsid w:val="40BA1BFA"/>
    <w:rsid w:val="422426D1"/>
    <w:rsid w:val="429A68F3"/>
    <w:rsid w:val="42B22C69"/>
    <w:rsid w:val="44851D79"/>
    <w:rsid w:val="44D2C80E"/>
    <w:rsid w:val="4541BFBD"/>
    <w:rsid w:val="4570F2E6"/>
    <w:rsid w:val="469C803C"/>
    <w:rsid w:val="46F797F4"/>
    <w:rsid w:val="48413E2F"/>
    <w:rsid w:val="4AD7DF9E"/>
    <w:rsid w:val="4BF0EDA9"/>
    <w:rsid w:val="4CCCDFB3"/>
    <w:rsid w:val="4E1C6317"/>
    <w:rsid w:val="4E8D0BF7"/>
    <w:rsid w:val="4ECF79A6"/>
    <w:rsid w:val="4FE68023"/>
    <w:rsid w:val="4FEC8156"/>
    <w:rsid w:val="502F4545"/>
    <w:rsid w:val="51354CD1"/>
    <w:rsid w:val="51C2EF14"/>
    <w:rsid w:val="521A139A"/>
    <w:rsid w:val="5241C6EC"/>
    <w:rsid w:val="537D46E6"/>
    <w:rsid w:val="53957A82"/>
    <w:rsid w:val="54DE1E63"/>
    <w:rsid w:val="551EA7E8"/>
    <w:rsid w:val="559BB07F"/>
    <w:rsid w:val="55C5C3C4"/>
    <w:rsid w:val="56234417"/>
    <w:rsid w:val="57F74DF1"/>
    <w:rsid w:val="585DF36D"/>
    <w:rsid w:val="5CD7A6C8"/>
    <w:rsid w:val="5D9F9A2E"/>
    <w:rsid w:val="5DFC8A8A"/>
    <w:rsid w:val="60BA1028"/>
    <w:rsid w:val="60F7515B"/>
    <w:rsid w:val="61A2F808"/>
    <w:rsid w:val="61A344D6"/>
    <w:rsid w:val="61B041EF"/>
    <w:rsid w:val="62545EE1"/>
    <w:rsid w:val="62B6D350"/>
    <w:rsid w:val="635BBA8B"/>
    <w:rsid w:val="641EF47E"/>
    <w:rsid w:val="647BA61F"/>
    <w:rsid w:val="64D938E2"/>
    <w:rsid w:val="65467ED1"/>
    <w:rsid w:val="65F4C157"/>
    <w:rsid w:val="66ADB19F"/>
    <w:rsid w:val="66B566F9"/>
    <w:rsid w:val="687DBCFF"/>
    <w:rsid w:val="68AD164E"/>
    <w:rsid w:val="68C97D24"/>
    <w:rsid w:val="69B1D3B2"/>
    <w:rsid w:val="6B96AB67"/>
    <w:rsid w:val="6BBF7F32"/>
    <w:rsid w:val="6CDDCE29"/>
    <w:rsid w:val="6D1DD29C"/>
    <w:rsid w:val="6D33D78B"/>
    <w:rsid w:val="6D729809"/>
    <w:rsid w:val="6DA2AFC3"/>
    <w:rsid w:val="6E7F134C"/>
    <w:rsid w:val="6F11299B"/>
    <w:rsid w:val="6FEF69AB"/>
    <w:rsid w:val="70E0902C"/>
    <w:rsid w:val="7338D819"/>
    <w:rsid w:val="73CB54A8"/>
    <w:rsid w:val="74153C60"/>
    <w:rsid w:val="749AB035"/>
    <w:rsid w:val="74CAE2D6"/>
    <w:rsid w:val="74E0EDA2"/>
    <w:rsid w:val="754F3A5E"/>
    <w:rsid w:val="758941DA"/>
    <w:rsid w:val="75E8494C"/>
    <w:rsid w:val="7762AAB6"/>
    <w:rsid w:val="7807354A"/>
    <w:rsid w:val="78CF03B0"/>
    <w:rsid w:val="7921A285"/>
    <w:rsid w:val="795335D2"/>
    <w:rsid w:val="7A611A02"/>
    <w:rsid w:val="7ADFF685"/>
    <w:rsid w:val="7BE0E632"/>
    <w:rsid w:val="7C71E122"/>
    <w:rsid w:val="7CD5F4BB"/>
    <w:rsid w:val="7E0DB183"/>
    <w:rsid w:val="7EABFF08"/>
    <w:rsid w:val="7FBDF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30D2"/>
  <w15:chartTrackingRefBased/>
  <w15:docId w15:val="{AD6C21FE-A0D0-479C-9743-CEAE9093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retextfieldreadonly">
    <w:name w:val="pure_textfield_readonly"/>
    <w:basedOn w:val="DefaultParagraphFont"/>
    <w:rsid w:val="00B50487"/>
  </w:style>
  <w:style w:type="paragraph" w:styleId="ListParagraph">
    <w:name w:val="List Paragraph"/>
    <w:basedOn w:val="Normal"/>
    <w:uiPriority w:val="34"/>
    <w:qFormat/>
    <w:rsid w:val="00B504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034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52473"/>
    <w:rPr>
      <w:b/>
      <w:bCs/>
    </w:rPr>
  </w:style>
  <w:style w:type="paragraph" w:customStyle="1" w:styleId="p1a">
    <w:name w:val="p1a"/>
    <w:basedOn w:val="Normal"/>
    <w:next w:val="Normal"/>
    <w:rsid w:val="003E3A71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caption">
    <w:name w:val="tablecaption"/>
    <w:basedOn w:val="Normal"/>
    <w:next w:val="Normal"/>
    <w:rsid w:val="003E3A71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E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Normal"/>
    <w:rsid w:val="0029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92B25"/>
  </w:style>
  <w:style w:type="character" w:customStyle="1" w:styleId="eop">
    <w:name w:val="eop"/>
    <w:basedOn w:val="DefaultParagraphFont"/>
    <w:rsid w:val="00292B25"/>
  </w:style>
  <w:style w:type="paragraph" w:customStyle="1" w:styleId="msonormal0">
    <w:name w:val="msonormal"/>
    <w:basedOn w:val="Normal"/>
    <w:rsid w:val="00D8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2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5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3A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16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90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7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9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5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0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0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2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3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4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2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8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1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8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9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01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9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ouch-station.com" TargetMode="External"/><Relationship Id="rId18" Type="http://schemas.openxmlformats.org/officeDocument/2006/relationships/hyperlink" Target="https://gsom.spbu.ru/all_news/event2020-11-17-01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jpg"/><Relationship Id="rId7" Type="http://schemas.openxmlformats.org/officeDocument/2006/relationships/settings" Target="settings.xml"/><Relationship Id="rId12" Type="http://schemas.openxmlformats.org/officeDocument/2006/relationships/hyperlink" Target="mailto:larissasimonova@gmail.com" TargetMode="External"/><Relationship Id="rId17" Type="http://schemas.openxmlformats.org/officeDocument/2006/relationships/hyperlink" Target="https://gsom.spbu.ru/all_news/event2020-11-17-01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uc-word-edit.officeapps.live.com/we/wordeditorframe.aspx?ui=ru-ru&amp;rs=ru-ru&amp;wopisrc=https%3A%2F%2Fgsomspburu.sharepoint.com%2Fsites%2Fmsteams_15a5f7%2F_vti_bin%2Fwopi.ashx%2Ffiles%2Fb42214fa329b462c85d20112fed40359&amp;wdenableroaming=1&amp;mscc=1&amp;hid=-1542&amp;uiembed=1&amp;uih=team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2662835569%2Fopen%3Fagent%3Dpostmessage%26objectUrl%3Dhttps%253A%252F%252Fgsomspburu.sharepoint.com%252Fsites%252Fmsteams_15a5f7%252FShared%2520Documents%252FGeneral%252F%25D0%2598%25D1%2582%25D0%25BE%25D0%25B3%25D0%25BE%25D0%25B2%25D1%258B%25D0%25B9%2520%25D0%25BE%25D1%2582%25D1%2587%25D0%25B5%25D1%2582%252F%25D0%259E%25D1%2582%25D1%2587%25D0%25B5%25D1%2582%2520%25D0%2593%25D0%259E%25D0%25A1%25D0%25A2%252F%25D0%2598%25D1%2582%25D0%25BE%25D0%25B3%25D0%25BE%25D0%25B2%25D1%258B%25D0%25B9%2520%25D0%25BE%25D1%2582%25D1%2587%25D0%25B5%25D1%2582%2520%25D0%25BF%25D0%25BE%2520%25D0%25BF%25D1%2580%25D0%25BE%25D0%25B5%25D0%25BA%25D1%2582%25D1%2583%2520-%2520%25D0%25B0%25D0%25BD%25D0%25BD%25D0%25BE%25D1%2582%25D0%25B8%25D1%2580%25D0%25BE%25D0%25B2%25D0%25B0%25D0%25BD%25D0%25BD%25D1%258B%25D0%25B9%2520%25D0%25BE%25D1%2582%25D1%2587%25D0%25B5%25D1%2582_v2.docx%26fileId%3Db42214fa-329b-462c-85d2-0112fed40359%26fileType%3Ddocx%26ctx%3Dfiles%26scenarioId%3D1542%26locale%3Dru-ru%26theme%3Ddefault%26version%3D21033103300%26setting%3Dring.id%3Ageneral%26setting%3DcreatedTime%3A1621010634174%22%7D&amp;wdorigin=TEAMS-ELECTRON.teams.files&amp;wdhostclicktime=1621010634099&amp;jsapi=1&amp;jsapiver=v1&amp;newsession=1&amp;corrid=7a0d7c4d-f153-44ca-88c9-4739a092c93b&amp;usid=7a0d7c4d-f153-44ca-88c9-4739a092c93b&amp;sftc=1&amp;sams=1&amp;accloop=1&amp;sdr=6&amp;scnd=1&amp;hbcv=1&amp;htv=1&amp;hodflp=1&amp;instantedit=1&amp;wopicomplete=1&amp;wdredirectionreason=Unified_SingleFlush&amp;rct=Medium&amp;ctp=LeastProtected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dylion@mail.ru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uc-word-edit.officeapps.live.com/we/wordeditorframe.aspx?ui=ru-ru&amp;rs=ru-ru&amp;wopisrc=https%3A%2F%2Fgsomspburu.sharepoint.com%2Fsites%2Fmsteams_15a5f7%2F_vti_bin%2Fwopi.ashx%2Ffiles%2Fb42214fa329b462c85d20112fed40359&amp;wdenableroaming=1&amp;mscc=1&amp;hid=-1542&amp;uiembed=1&amp;uih=team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2662835569%2Fopen%3Fagent%3Dpostmessage%26objectUrl%3Dhttps%253A%252F%252Fgsomspburu.sharepoint.com%252Fsites%252Fmsteams_15a5f7%252FShared%2520Documents%252FGeneral%252F%25D0%2598%25D1%2582%25D0%25BE%25D0%25B3%25D0%25BE%25D0%25B2%25D1%258B%25D0%25B9%2520%25D0%25BE%25D1%2582%25D1%2587%25D0%25B5%25D1%2582%252F%25D0%259E%25D1%2582%25D1%2587%25D0%25B5%25D1%2582%2520%25D0%2593%25D0%259E%25D0%25A1%25D0%25A2%252F%25D0%2598%25D1%2582%25D0%25BE%25D0%25B3%25D0%25BE%25D0%25B2%25D1%258B%25D0%25B9%2520%25D0%25BE%25D1%2582%25D1%2587%25D0%25B5%25D1%2582%2520%25D0%25BF%25D0%25BE%2520%25D0%25BF%25D1%2580%25D0%25BE%25D0%25B5%25D0%25BA%25D1%2582%25D1%2583%2520-%2520%25D0%25B0%25D0%25BD%25D0%25BD%25D0%25BE%25D1%2582%25D0%25B8%25D1%2580%25D0%25BE%25D0%25B2%25D0%25B0%25D0%25BD%25D0%25BD%25D1%258B%25D0%25B9%2520%25D0%25BE%25D1%2582%25D1%2587%25D0%25B5%25D1%2582_v2.docx%26fileId%3Db42214fa-329b-462c-85d2-0112fed40359%26fileType%3Ddocx%26ctx%3Dfiles%26scenarioId%3D1542%26locale%3Dru-ru%26theme%3Ddefault%26version%3D21033103300%26setting%3Dring.id%3Ageneral%26setting%3DcreatedTime%3A1621010634174%22%7D&amp;wdorigin=TEAMS-ELECTRON.teams.files&amp;wdhostclicktime=1621010634099&amp;jsapi=1&amp;jsapiver=v1&amp;newsession=1&amp;corrid=7a0d7c4d-f153-44ca-88c9-4739a092c93b&amp;usid=7a0d7c4d-f153-44ca-88c9-4739a092c93b&amp;sftc=1&amp;sams=1&amp;accloop=1&amp;sdr=6&amp;scnd=1&amp;hbcv=1&amp;htv=1&amp;hodflp=1&amp;instantedit=1&amp;wopicomplete=1&amp;wdredirectionreason=Unified_SingleFlush&amp;rct=Medium&amp;ctp=LeastProtected" TargetMode="External"/><Relationship Id="rId23" Type="http://schemas.openxmlformats.org/officeDocument/2006/relationships/image" Target="media/image5.png"/><Relationship Id="rId10" Type="http://schemas.openxmlformats.org/officeDocument/2006/relationships/hyperlink" Target="mailto:pmalyzhenkov@hse.ru" TargetMode="External"/><Relationship Id="rId19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hyperlink" Target="mailto:uldasheva2006@yandex.ru" TargetMode="External"/><Relationship Id="rId14" Type="http://schemas.openxmlformats.org/officeDocument/2006/relationships/hyperlink" Target="https://touch-station.com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2FEE6884222F43A4A752426553865A" ma:contentTypeVersion="10" ma:contentTypeDescription="Создание документа." ma:contentTypeScope="" ma:versionID="c1139827054f7fd650e749d784c0f2c6">
  <xsd:schema xmlns:xsd="http://www.w3.org/2001/XMLSchema" xmlns:xs="http://www.w3.org/2001/XMLSchema" xmlns:p="http://schemas.microsoft.com/office/2006/metadata/properties" xmlns:ns2="3e87982e-78d0-47ae-9f82-42304e3232c6" targetNamespace="http://schemas.microsoft.com/office/2006/metadata/properties" ma:root="true" ma:fieldsID="34d5913c4118299cba58033bf616c577" ns2:_="">
    <xsd:import namespace="3e87982e-78d0-47ae-9f82-42304e323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7982e-78d0-47ae-9f82-42304e323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008A8-DA9B-41F1-BBCA-6F8ECC252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A41A3-428E-45E6-B6A9-07A169C0B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FB096-75F3-4C95-87A2-4987DDEA30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8E131F-2596-4A96-BFA6-935417707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7982e-78d0-47ae-9f82-42304e323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5590</Words>
  <Characters>31867</Characters>
  <Application>Microsoft Office Word</Application>
  <DocSecurity>0</DocSecurity>
  <Lines>265</Lines>
  <Paragraphs>74</Paragraphs>
  <ScaleCrop>false</ScaleCrop>
  <Company/>
  <LinksUpToDate>false</LinksUpToDate>
  <CharactersWithSpaces>37383</CharactersWithSpaces>
  <SharedDoc>false</SharedDoc>
  <HLinks>
    <vt:vector size="60" baseType="variant">
      <vt:variant>
        <vt:i4>5701748</vt:i4>
      </vt:variant>
      <vt:variant>
        <vt:i4>27</vt:i4>
      </vt:variant>
      <vt:variant>
        <vt:i4>0</vt:i4>
      </vt:variant>
      <vt:variant>
        <vt:i4>5</vt:i4>
      </vt:variant>
      <vt:variant>
        <vt:lpwstr>https://gsom.spbu.ru/all_news/event2020-11-17-01/</vt:lpwstr>
      </vt:variant>
      <vt:variant>
        <vt:lpwstr/>
      </vt:variant>
      <vt:variant>
        <vt:i4>5701748</vt:i4>
      </vt:variant>
      <vt:variant>
        <vt:i4>24</vt:i4>
      </vt:variant>
      <vt:variant>
        <vt:i4>0</vt:i4>
      </vt:variant>
      <vt:variant>
        <vt:i4>5</vt:i4>
      </vt:variant>
      <vt:variant>
        <vt:lpwstr>https://gsom.spbu.ru/all_news/event2020-11-17-01/</vt:lpwstr>
      </vt:variant>
      <vt:variant>
        <vt:lpwstr/>
      </vt:variant>
      <vt:variant>
        <vt:i4>5767254</vt:i4>
      </vt:variant>
      <vt:variant>
        <vt:i4>21</vt:i4>
      </vt:variant>
      <vt:variant>
        <vt:i4>0</vt:i4>
      </vt:variant>
      <vt:variant>
        <vt:i4>5</vt:i4>
      </vt:variant>
      <vt:variant>
        <vt:lpwstr>https://euc-word-edit.officeapps.live.com/we/wordeditorframe.aspx?ui=ru-ru&amp;rs=ru-ru&amp;wopisrc=https%3A%2F%2Fgsomspburu.sharepoint.com%2Fsites%2Fmsteams_15a5f7%2F_vti_bin%2Fwopi.ashx%2Ffiles%2Fb42214fa329b462c85d20112fed40359&amp;wdenableroaming=1&amp;mscc=1&amp;hid=-1542&amp;uiembed=1&amp;uih=team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2662835569%2Fopen%3Fagent%3Dpostmessage%26objectUrl%3Dhttps%253A%252F%252Fgsomspburu.sharepoint.com%252Fsites%252Fmsteams_15a5f7%252FShared%2520Documents%252FGeneral%252F%25D0%2598%25D1%2582%25D0%25BE%25D0%25B3%25D0%25BE%25D0%25B2%25D1%258B%25D0%25B9%2520%25D0%25BE%25D1%2582%25D1%2587%25D0%25B5%25D1%2582%252F%25D0%259E%25D1%2582%25D1%2587%25D0%25B5%25D1%2582%2520%25D0%2593%25D0%259E%25D0%25A1%25D0%25A2%252F%25D0%2598%25D1%2582%25D0%25BE%25D0%25B3%25D0%25BE%25D0%25B2%25D1%258B%25D0%25B9%2520%25D0%25BE%25D1%2582%25D1%2587%25D0%25B5%25D1%2582%2520%25D0%25BF%25D0%25BE%2520%25D0%25BF%25D1%2580%25D0%25BE%25D0%25B5%25D0%25BA%25D1%2582%25D1%2583%2520-%2520%25D0%25B0%25D0%25BD%25D0%25BD%25D0%25BE%25D1%2582%25D0%25B8%25D1%2580%25D0%25BE%25D0%25B2%25D0%25B0%25D0%25BD%25D0%25BD%25D1%258B%25D0%25B9%2520%25D0%25BE%25D1%2582%25D1%2587%25D0%25B5%25D1%2582_v2.docx%26fileId%3Db42214fa-329b-462c-85d2-0112fed40359%26fileType%3Ddocx%26ctx%3Dfiles%26scenarioId%3D1542%26locale%3Dru-ru%26theme%3Ddefault%26version%3D21033103300%26setting%3Dring.id%3Ageneral%26setting%3DcreatedTime%3A1621010634174%22%7D&amp;wdorigin=TEAMS-ELECTRON.teams.files&amp;wdhostclicktime=1621010634099&amp;jsapi=1&amp;jsapiver=v1&amp;newsession=1&amp;corrid=7a0d7c4d-f153-44ca-88c9-4739a092c93b&amp;usid=7a0d7c4d-f153-44ca-88c9-4739a092c93b&amp;sftc=1&amp;sams=1&amp;accloop=1&amp;sdr=6&amp;scnd=1&amp;hbcv=1&amp;htv=1&amp;hodflp=1&amp;instantedit=1&amp;wopicomplete=1&amp;wdredirectionreason=Unified_SingleFlush&amp;rct=Medium&amp;ctp=LeastProtected</vt:lpwstr>
      </vt:variant>
      <vt:variant>
        <vt:lpwstr>_ftnref1</vt:lpwstr>
      </vt:variant>
      <vt:variant>
        <vt:i4>786498</vt:i4>
      </vt:variant>
      <vt:variant>
        <vt:i4>18</vt:i4>
      </vt:variant>
      <vt:variant>
        <vt:i4>0</vt:i4>
      </vt:variant>
      <vt:variant>
        <vt:i4>5</vt:i4>
      </vt:variant>
      <vt:variant>
        <vt:lpwstr>https://euc-word-edit.officeapps.live.com/we/wordeditorframe.aspx?ui=ru-ru&amp;rs=ru-ru&amp;wopisrc=https%3A%2F%2Fgsomspburu.sharepoint.com%2Fsites%2Fmsteams_15a5f7%2F_vti_bin%2Fwopi.ashx%2Ffiles%2Fb42214fa329b462c85d20112fed40359&amp;wdenableroaming=1&amp;mscc=1&amp;hid=-1542&amp;uiembed=1&amp;uih=team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2662835569%2Fopen%3Fagent%3Dpostmessage%26objectUrl%3Dhttps%253A%252F%252Fgsomspburu.sharepoint.com%252Fsites%252Fmsteams_15a5f7%252FShared%2520Documents%252FGeneral%252F%25D0%2598%25D1%2582%25D0%25BE%25D0%25B3%25D0%25BE%25D0%25B2%25D1%258B%25D0%25B9%2520%25D0%25BE%25D1%2582%25D1%2587%25D0%25B5%25D1%2582%252F%25D0%259E%25D1%2582%25D1%2587%25D0%25B5%25D1%2582%2520%25D0%2593%25D0%259E%25D0%25A1%25D0%25A2%252F%25D0%2598%25D1%2582%25D0%25BE%25D0%25B3%25D0%25BE%25D0%25B2%25D1%258B%25D0%25B9%2520%25D0%25BE%25D1%2582%25D1%2587%25D0%25B5%25D1%2582%2520%25D0%25BF%25D0%25BE%2520%25D0%25BF%25D1%2580%25D0%25BE%25D0%25B5%25D0%25BA%25D1%2582%25D1%2583%2520-%2520%25D0%25B0%25D0%25BD%25D0%25BD%25D0%25BE%25D1%2582%25D0%25B8%25D1%2580%25D0%25BE%25D0%25B2%25D0%25B0%25D0%25BD%25D0%25BD%25D1%258B%25D0%25B9%2520%25D0%25BE%25D1%2582%25D1%2587%25D0%25B5%25D1%2582_v2.docx%26fileId%3Db42214fa-329b-462c-85d2-0112fed40359%26fileType%3Ddocx%26ctx%3Dfiles%26scenarioId%3D1542%26locale%3Dru-ru%26theme%3Ddefault%26version%3D21033103300%26setting%3Dring.id%3Ageneral%26setting%3DcreatedTime%3A1621010634174%22%7D&amp;wdorigin=TEAMS-ELECTRON.teams.files&amp;wdhostclicktime=1621010634099&amp;jsapi=1&amp;jsapiver=v1&amp;newsession=1&amp;corrid=7a0d7c4d-f153-44ca-88c9-4739a092c93b&amp;usid=7a0d7c4d-f153-44ca-88c9-4739a092c93b&amp;sftc=1&amp;sams=1&amp;accloop=1&amp;sdr=6&amp;scnd=1&amp;hbcv=1&amp;htv=1&amp;hodflp=1&amp;instantedit=1&amp;wopicomplete=1&amp;wdredirectionreason=Unified_SingleFlush&amp;rct=Medium&amp;ctp=LeastProtected</vt:lpwstr>
      </vt:variant>
      <vt:variant>
        <vt:lpwstr>_ftn1</vt:lpwstr>
      </vt:variant>
      <vt:variant>
        <vt:i4>3211314</vt:i4>
      </vt:variant>
      <vt:variant>
        <vt:i4>15</vt:i4>
      </vt:variant>
      <vt:variant>
        <vt:i4>0</vt:i4>
      </vt:variant>
      <vt:variant>
        <vt:i4>5</vt:i4>
      </vt:variant>
      <vt:variant>
        <vt:lpwstr>https://touch-station.com/</vt:lpwstr>
      </vt:variant>
      <vt:variant>
        <vt:lpwstr/>
      </vt:variant>
      <vt:variant>
        <vt:i4>3211314</vt:i4>
      </vt:variant>
      <vt:variant>
        <vt:i4>12</vt:i4>
      </vt:variant>
      <vt:variant>
        <vt:i4>0</vt:i4>
      </vt:variant>
      <vt:variant>
        <vt:i4>5</vt:i4>
      </vt:variant>
      <vt:variant>
        <vt:lpwstr>https://touch-station.com/</vt:lpwstr>
      </vt:variant>
      <vt:variant>
        <vt:lpwstr/>
      </vt:variant>
      <vt:variant>
        <vt:i4>131122</vt:i4>
      </vt:variant>
      <vt:variant>
        <vt:i4>9</vt:i4>
      </vt:variant>
      <vt:variant>
        <vt:i4>0</vt:i4>
      </vt:variant>
      <vt:variant>
        <vt:i4>5</vt:i4>
      </vt:variant>
      <vt:variant>
        <vt:lpwstr>mailto:larissasimonova@gmail.com</vt:lpwstr>
      </vt:variant>
      <vt:variant>
        <vt:lpwstr/>
      </vt:variant>
      <vt:variant>
        <vt:i4>4784243</vt:i4>
      </vt:variant>
      <vt:variant>
        <vt:i4>6</vt:i4>
      </vt:variant>
      <vt:variant>
        <vt:i4>0</vt:i4>
      </vt:variant>
      <vt:variant>
        <vt:i4>5</vt:i4>
      </vt:variant>
      <vt:variant>
        <vt:lpwstr>mailto:dandylion@mail.ru</vt:lpwstr>
      </vt:variant>
      <vt:variant>
        <vt:lpwstr/>
      </vt:variant>
      <vt:variant>
        <vt:i4>720950</vt:i4>
      </vt:variant>
      <vt:variant>
        <vt:i4>3</vt:i4>
      </vt:variant>
      <vt:variant>
        <vt:i4>0</vt:i4>
      </vt:variant>
      <vt:variant>
        <vt:i4>5</vt:i4>
      </vt:variant>
      <vt:variant>
        <vt:lpwstr>mailto:pmalyzhenkov@hse.ru</vt:lpwstr>
      </vt:variant>
      <vt:variant>
        <vt:lpwstr/>
      </vt:variant>
      <vt:variant>
        <vt:i4>2818068</vt:i4>
      </vt:variant>
      <vt:variant>
        <vt:i4>0</vt:i4>
      </vt:variant>
      <vt:variant>
        <vt:i4>0</vt:i4>
      </vt:variant>
      <vt:variant>
        <vt:i4>5</vt:i4>
      </vt:variant>
      <vt:variant>
        <vt:lpwstr>mailto:uldasheva2006@yandex.ru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Смирнова</dc:creator>
  <cp:keywords/>
  <dc:description/>
  <cp:lastModifiedBy>Ксения Головачева</cp:lastModifiedBy>
  <cp:revision>41</cp:revision>
  <dcterms:created xsi:type="dcterms:W3CDTF">2021-05-15T06:30:00Z</dcterms:created>
  <dcterms:modified xsi:type="dcterms:W3CDTF">2021-05-14T19:26:00Z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0x0101001D2FEE6884222F43A4A752426553865A</vt:lpwstr>
  </property>
</Properties>
</file>