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40DBD" w14:textId="77777777" w:rsidR="007D0088" w:rsidRPr="00E61259" w:rsidRDefault="007D0088" w:rsidP="007D0088">
      <w:pPr>
        <w:shd w:val="clear" w:color="auto" w:fill="FFFFFF"/>
        <w:spacing w:before="120" w:after="120" w:line="240" w:lineRule="auto"/>
        <w:jc w:val="center"/>
        <w:rPr>
          <w:rFonts w:ascii="Times New Roman" w:hAnsi="Times New Roman" w:cs="Times New Roman"/>
          <w:color w:val="404040"/>
          <w:sz w:val="24"/>
          <w:szCs w:val="24"/>
          <w:shd w:val="clear" w:color="auto" w:fill="FFFFFF"/>
        </w:rPr>
      </w:pPr>
      <w:r w:rsidRPr="00E61259">
        <w:rPr>
          <w:rFonts w:ascii="Times New Roman" w:hAnsi="Times New Roman" w:cs="Times New Roman"/>
          <w:color w:val="404040"/>
          <w:sz w:val="24"/>
          <w:szCs w:val="24"/>
          <w:shd w:val="clear" w:color="auto" w:fill="FFFFFF"/>
        </w:rPr>
        <w:t>Валерий Тимофеев</w:t>
      </w:r>
    </w:p>
    <w:p w14:paraId="388FEF9E" w14:textId="11D7C396" w:rsidR="007D0088" w:rsidRPr="00E61259" w:rsidRDefault="007D0088" w:rsidP="007D0088">
      <w:pPr>
        <w:shd w:val="clear" w:color="auto" w:fill="FFFFFF"/>
        <w:spacing w:before="120" w:after="120" w:line="240" w:lineRule="auto"/>
        <w:jc w:val="center"/>
        <w:rPr>
          <w:rFonts w:ascii="Times New Roman" w:hAnsi="Times New Roman" w:cs="Times New Roman"/>
          <w:color w:val="404040"/>
          <w:sz w:val="24"/>
          <w:szCs w:val="24"/>
          <w:shd w:val="clear" w:color="auto" w:fill="FFFFFF"/>
        </w:rPr>
      </w:pPr>
      <w:r w:rsidRPr="00E61259">
        <w:rPr>
          <w:rFonts w:ascii="Times New Roman" w:hAnsi="Times New Roman" w:cs="Times New Roman"/>
          <w:color w:val="404040"/>
          <w:sz w:val="24"/>
          <w:szCs w:val="24"/>
          <w:shd w:val="clear" w:color="auto" w:fill="FFFFFF"/>
        </w:rPr>
        <w:t xml:space="preserve">Трансмедиальность </w:t>
      </w:r>
      <w:r w:rsidR="00662C04" w:rsidRPr="00E61259">
        <w:rPr>
          <w:rFonts w:ascii="Times New Roman" w:hAnsi="Times New Roman" w:cs="Times New Roman"/>
          <w:color w:val="404040"/>
          <w:sz w:val="24"/>
          <w:szCs w:val="24"/>
          <w:shd w:val="clear" w:color="auto" w:fill="FFFFFF"/>
        </w:rPr>
        <w:t>пародии на фоне культа национального</w:t>
      </w:r>
      <w:r w:rsidRPr="00E61259">
        <w:rPr>
          <w:rFonts w:ascii="Times New Roman" w:hAnsi="Times New Roman" w:cs="Times New Roman"/>
          <w:color w:val="404040"/>
          <w:sz w:val="24"/>
          <w:szCs w:val="24"/>
          <w:shd w:val="clear" w:color="auto" w:fill="FFFFFF"/>
        </w:rPr>
        <w:t xml:space="preserve"> </w:t>
      </w:r>
      <w:r w:rsidR="00662C04" w:rsidRPr="00E61259">
        <w:rPr>
          <w:rFonts w:ascii="Times New Roman" w:hAnsi="Times New Roman" w:cs="Times New Roman"/>
          <w:color w:val="404040"/>
          <w:sz w:val="24"/>
          <w:szCs w:val="24"/>
          <w:shd w:val="clear" w:color="auto" w:fill="FFFFFF"/>
        </w:rPr>
        <w:t xml:space="preserve">гения </w:t>
      </w:r>
    </w:p>
    <w:p w14:paraId="04E83FB7" w14:textId="77777777" w:rsidR="007D0088" w:rsidRPr="00E61259" w:rsidRDefault="007D0088" w:rsidP="007D0088">
      <w:pPr>
        <w:shd w:val="clear" w:color="auto" w:fill="FFFFFF"/>
        <w:spacing w:before="120" w:after="120" w:line="240" w:lineRule="auto"/>
        <w:jc w:val="center"/>
        <w:rPr>
          <w:rFonts w:ascii="Times New Roman" w:hAnsi="Times New Roman" w:cs="Times New Roman"/>
          <w:color w:val="404040"/>
          <w:sz w:val="24"/>
          <w:szCs w:val="24"/>
          <w:shd w:val="clear" w:color="auto" w:fill="FFFFFF"/>
          <w:lang w:val="en-US"/>
        </w:rPr>
      </w:pPr>
      <w:r w:rsidRPr="00E61259">
        <w:rPr>
          <w:rFonts w:ascii="Times New Roman" w:hAnsi="Times New Roman" w:cs="Times New Roman"/>
          <w:color w:val="404040"/>
          <w:sz w:val="24"/>
          <w:szCs w:val="24"/>
          <w:shd w:val="clear" w:color="auto" w:fill="FFFFFF"/>
          <w:lang w:val="en-US"/>
        </w:rPr>
        <w:t>Valery Timofeev</w:t>
      </w:r>
    </w:p>
    <w:p w14:paraId="5CE1159D" w14:textId="43FD9C34" w:rsidR="007D0088" w:rsidRPr="00E61259" w:rsidRDefault="007D0088" w:rsidP="007D0088">
      <w:pPr>
        <w:shd w:val="clear" w:color="auto" w:fill="FFFFFF"/>
        <w:spacing w:before="120" w:after="120" w:line="240" w:lineRule="auto"/>
        <w:jc w:val="center"/>
        <w:rPr>
          <w:rFonts w:ascii="Times New Roman" w:hAnsi="Times New Roman" w:cs="Times New Roman"/>
          <w:color w:val="404040"/>
          <w:sz w:val="24"/>
          <w:szCs w:val="24"/>
          <w:shd w:val="clear" w:color="auto" w:fill="FFFFFF"/>
          <w:lang w:val="en-US"/>
        </w:rPr>
      </w:pPr>
      <w:r w:rsidRPr="00E61259">
        <w:rPr>
          <w:rFonts w:ascii="Times New Roman" w:hAnsi="Times New Roman" w:cs="Times New Roman"/>
          <w:color w:val="404040"/>
          <w:sz w:val="24"/>
          <w:szCs w:val="24"/>
          <w:shd w:val="clear" w:color="auto" w:fill="FFFFFF"/>
          <w:lang w:val="en-US"/>
        </w:rPr>
        <w:t xml:space="preserve">Transmediality of </w:t>
      </w:r>
      <w:r w:rsidR="00662C04" w:rsidRPr="00E61259">
        <w:rPr>
          <w:rFonts w:ascii="Times New Roman" w:hAnsi="Times New Roman" w:cs="Times New Roman"/>
          <w:color w:val="404040"/>
          <w:sz w:val="24"/>
          <w:szCs w:val="24"/>
          <w:shd w:val="clear" w:color="auto" w:fill="FFFFFF"/>
          <w:lang w:val="en-US"/>
        </w:rPr>
        <w:t>parody against the cult of The Bard</w:t>
      </w:r>
      <w:r w:rsidRPr="00E61259">
        <w:rPr>
          <w:rFonts w:ascii="Times New Roman" w:hAnsi="Times New Roman" w:cs="Times New Roman"/>
          <w:color w:val="404040"/>
          <w:sz w:val="24"/>
          <w:szCs w:val="24"/>
          <w:shd w:val="clear" w:color="auto" w:fill="FFFFFF"/>
          <w:lang w:val="en-US"/>
        </w:rPr>
        <w:t xml:space="preserve"> </w:t>
      </w:r>
    </w:p>
    <w:p w14:paraId="42070279" w14:textId="77777777" w:rsidR="007D0088" w:rsidRPr="00E61259" w:rsidRDefault="007D0088" w:rsidP="007D0088">
      <w:pPr>
        <w:shd w:val="clear" w:color="auto" w:fill="FFFFFF"/>
        <w:spacing w:before="120" w:after="120" w:line="240" w:lineRule="auto"/>
        <w:jc w:val="both"/>
        <w:rPr>
          <w:rFonts w:ascii="Times New Roman" w:hAnsi="Times New Roman" w:cs="Times New Roman"/>
          <w:color w:val="404040"/>
          <w:sz w:val="24"/>
          <w:szCs w:val="24"/>
          <w:shd w:val="clear" w:color="auto" w:fill="FFFFFF"/>
          <w:lang w:val="en-US"/>
        </w:rPr>
      </w:pPr>
    </w:p>
    <w:p w14:paraId="21F6BF04" w14:textId="77777777" w:rsidR="007D0088" w:rsidRPr="00E61259" w:rsidRDefault="007D0088" w:rsidP="007D0088">
      <w:pPr>
        <w:shd w:val="clear" w:color="auto" w:fill="FFFFFF"/>
        <w:spacing w:before="120" w:after="120" w:line="240" w:lineRule="auto"/>
        <w:jc w:val="center"/>
        <w:rPr>
          <w:rFonts w:ascii="Times New Roman" w:hAnsi="Times New Roman" w:cs="Times New Roman"/>
          <w:color w:val="404040"/>
          <w:sz w:val="24"/>
          <w:szCs w:val="24"/>
          <w:shd w:val="clear" w:color="auto" w:fill="FFFFFF"/>
          <w:lang w:val="en-US"/>
        </w:rPr>
      </w:pPr>
    </w:p>
    <w:p w14:paraId="120AB4E1" w14:textId="77777777" w:rsidR="007D0088" w:rsidRPr="00E61259" w:rsidRDefault="007D0088" w:rsidP="007D0088">
      <w:pPr>
        <w:shd w:val="clear" w:color="auto" w:fill="FFFFFF"/>
        <w:spacing w:before="120" w:after="120" w:line="240" w:lineRule="auto"/>
        <w:jc w:val="both"/>
        <w:rPr>
          <w:rFonts w:ascii="Times New Roman" w:hAnsi="Times New Roman" w:cs="Times New Roman"/>
          <w:color w:val="404040"/>
          <w:sz w:val="24"/>
          <w:szCs w:val="24"/>
          <w:shd w:val="clear" w:color="auto" w:fill="FFFFFF"/>
        </w:rPr>
      </w:pPr>
      <w:r w:rsidRPr="00E61259">
        <w:rPr>
          <w:rFonts w:ascii="Times New Roman" w:hAnsi="Times New Roman" w:cs="Times New Roman"/>
          <w:b/>
          <w:bCs/>
          <w:color w:val="404040"/>
          <w:sz w:val="24"/>
          <w:szCs w:val="24"/>
          <w:shd w:val="clear" w:color="auto" w:fill="FFFFFF"/>
        </w:rPr>
        <w:t>Валерий Германович Тимофеев</w:t>
      </w:r>
      <w:r w:rsidRPr="00E61259">
        <w:rPr>
          <w:rFonts w:ascii="Times New Roman" w:hAnsi="Times New Roman" w:cs="Times New Roman"/>
          <w:color w:val="404040"/>
          <w:sz w:val="24"/>
          <w:szCs w:val="24"/>
          <w:shd w:val="clear" w:color="auto" w:fill="FFFFFF"/>
        </w:rPr>
        <w:t xml:space="preserve"> (СПбГУ; доцент кафедры теории и методики преподавания искусств и гуманитарных наук Факультета свободных искусств и наук, Кандидат филологических наук) </w:t>
      </w:r>
      <w:hyperlink r:id="rId7" w:history="1">
        <w:r w:rsidRPr="00E61259">
          <w:rPr>
            <w:rStyle w:val="a7"/>
            <w:rFonts w:ascii="Times New Roman" w:hAnsi="Times New Roman" w:cs="Times New Roman"/>
            <w:sz w:val="24"/>
            <w:szCs w:val="24"/>
            <w:shd w:val="clear" w:color="auto" w:fill="FFFFFF"/>
            <w:lang w:val="en-US"/>
          </w:rPr>
          <w:t>v</w:t>
        </w:r>
        <w:r w:rsidRPr="00E61259">
          <w:rPr>
            <w:rStyle w:val="a7"/>
            <w:rFonts w:ascii="Times New Roman" w:hAnsi="Times New Roman" w:cs="Times New Roman"/>
            <w:sz w:val="24"/>
            <w:szCs w:val="24"/>
            <w:shd w:val="clear" w:color="auto" w:fill="FFFFFF"/>
          </w:rPr>
          <w:t>.</w:t>
        </w:r>
        <w:r w:rsidRPr="00E61259">
          <w:rPr>
            <w:rStyle w:val="a7"/>
            <w:rFonts w:ascii="Times New Roman" w:hAnsi="Times New Roman" w:cs="Times New Roman"/>
            <w:sz w:val="24"/>
            <w:szCs w:val="24"/>
            <w:shd w:val="clear" w:color="auto" w:fill="FFFFFF"/>
            <w:lang w:val="en-US"/>
          </w:rPr>
          <w:t>timofeev</w:t>
        </w:r>
        <w:r w:rsidRPr="00E61259">
          <w:rPr>
            <w:rStyle w:val="a7"/>
            <w:rFonts w:ascii="Times New Roman" w:hAnsi="Times New Roman" w:cs="Times New Roman"/>
            <w:sz w:val="24"/>
            <w:szCs w:val="24"/>
            <w:shd w:val="clear" w:color="auto" w:fill="FFFFFF"/>
          </w:rPr>
          <w:t>@</w:t>
        </w:r>
        <w:r w:rsidRPr="00E61259">
          <w:rPr>
            <w:rStyle w:val="a7"/>
            <w:rFonts w:ascii="Times New Roman" w:hAnsi="Times New Roman" w:cs="Times New Roman"/>
            <w:sz w:val="24"/>
            <w:szCs w:val="24"/>
            <w:shd w:val="clear" w:color="auto" w:fill="FFFFFF"/>
            <w:lang w:val="en-US"/>
          </w:rPr>
          <w:t>spbu</w:t>
        </w:r>
        <w:r w:rsidRPr="00E61259">
          <w:rPr>
            <w:rStyle w:val="a7"/>
            <w:rFonts w:ascii="Times New Roman" w:hAnsi="Times New Roman" w:cs="Times New Roman"/>
            <w:sz w:val="24"/>
            <w:szCs w:val="24"/>
            <w:shd w:val="clear" w:color="auto" w:fill="FFFFFF"/>
          </w:rPr>
          <w:t>.</w:t>
        </w:r>
        <w:proofErr w:type="spellStart"/>
        <w:r w:rsidRPr="00E61259">
          <w:rPr>
            <w:rStyle w:val="a7"/>
            <w:rFonts w:ascii="Times New Roman" w:hAnsi="Times New Roman" w:cs="Times New Roman"/>
            <w:sz w:val="24"/>
            <w:szCs w:val="24"/>
            <w:shd w:val="clear" w:color="auto" w:fill="FFFFFF"/>
            <w:lang w:val="en-US"/>
          </w:rPr>
          <w:t>ru</w:t>
        </w:r>
        <w:proofErr w:type="spellEnd"/>
      </w:hyperlink>
    </w:p>
    <w:p w14:paraId="3FC9C699" w14:textId="77777777" w:rsidR="007D0088" w:rsidRPr="00E61259" w:rsidRDefault="007D0088" w:rsidP="007D0088">
      <w:pPr>
        <w:jc w:val="center"/>
        <w:rPr>
          <w:rStyle w:val="st"/>
          <w:rFonts w:ascii="Times New Roman" w:hAnsi="Times New Roman" w:cs="Times New Roman"/>
          <w:sz w:val="24"/>
          <w:szCs w:val="24"/>
        </w:rPr>
      </w:pPr>
    </w:p>
    <w:p w14:paraId="3AD4B187" w14:textId="0B139D24" w:rsidR="007D0088" w:rsidRPr="00E61259" w:rsidRDefault="007D0088" w:rsidP="007D0088">
      <w:pPr>
        <w:jc w:val="both"/>
        <w:rPr>
          <w:rStyle w:val="a8"/>
          <w:rFonts w:ascii="Times New Roman" w:hAnsi="Times New Roman" w:cs="Times New Roman"/>
          <w:sz w:val="24"/>
          <w:szCs w:val="24"/>
        </w:rPr>
      </w:pPr>
      <w:r w:rsidRPr="00E61259">
        <w:rPr>
          <w:rStyle w:val="a8"/>
          <w:rFonts w:ascii="Times New Roman" w:hAnsi="Times New Roman" w:cs="Times New Roman"/>
          <w:b/>
          <w:bCs/>
          <w:sz w:val="24"/>
          <w:szCs w:val="24"/>
        </w:rPr>
        <w:t>Ключевые слова</w:t>
      </w:r>
      <w:r w:rsidRPr="00E61259">
        <w:rPr>
          <w:rStyle w:val="a8"/>
          <w:rFonts w:ascii="Times New Roman" w:hAnsi="Times New Roman" w:cs="Times New Roman"/>
          <w:sz w:val="24"/>
          <w:szCs w:val="24"/>
        </w:rPr>
        <w:t xml:space="preserve">: Шекспир, культ национального гения, </w:t>
      </w:r>
      <w:r w:rsidR="007C1841" w:rsidRPr="00E61259">
        <w:rPr>
          <w:rStyle w:val="a8"/>
          <w:rFonts w:ascii="Times New Roman" w:hAnsi="Times New Roman" w:cs="Times New Roman"/>
          <w:sz w:val="24"/>
          <w:szCs w:val="24"/>
        </w:rPr>
        <w:t>прецедентный текст</w:t>
      </w:r>
      <w:r w:rsidRPr="00E61259">
        <w:rPr>
          <w:rFonts w:ascii="Times New Roman" w:hAnsi="Times New Roman" w:cs="Times New Roman"/>
          <w:color w:val="404040"/>
          <w:sz w:val="24"/>
          <w:szCs w:val="24"/>
          <w:shd w:val="clear" w:color="auto" w:fill="FFFFFF"/>
        </w:rPr>
        <w:t xml:space="preserve">, </w:t>
      </w:r>
      <w:r w:rsidR="007C1841" w:rsidRPr="00E61259">
        <w:rPr>
          <w:rFonts w:ascii="Times New Roman" w:hAnsi="Times New Roman" w:cs="Times New Roman"/>
          <w:color w:val="404040"/>
          <w:sz w:val="24"/>
          <w:szCs w:val="24"/>
          <w:shd w:val="clear" w:color="auto" w:fill="FFFFFF"/>
        </w:rPr>
        <w:t xml:space="preserve">адаптация, </w:t>
      </w:r>
      <w:r w:rsidRPr="00E61259">
        <w:rPr>
          <w:rFonts w:ascii="Times New Roman" w:hAnsi="Times New Roman" w:cs="Times New Roman"/>
          <w:color w:val="404040"/>
          <w:sz w:val="24"/>
          <w:szCs w:val="24"/>
          <w:shd w:val="clear" w:color="auto" w:fill="FFFFFF"/>
        </w:rPr>
        <w:t xml:space="preserve">аллюзия, пародия, травестия, </w:t>
      </w:r>
      <w:r w:rsidR="007C1841" w:rsidRPr="00E61259">
        <w:rPr>
          <w:rFonts w:ascii="Times New Roman" w:hAnsi="Times New Roman" w:cs="Times New Roman"/>
          <w:color w:val="404040"/>
          <w:sz w:val="24"/>
          <w:szCs w:val="24"/>
          <w:shd w:val="clear" w:color="auto" w:fill="FFFFFF"/>
        </w:rPr>
        <w:t>бурлеск.</w:t>
      </w:r>
      <w:r w:rsidRPr="00E61259">
        <w:rPr>
          <w:rFonts w:ascii="Times New Roman" w:hAnsi="Times New Roman" w:cs="Times New Roman"/>
          <w:color w:val="404040"/>
          <w:sz w:val="24"/>
          <w:szCs w:val="24"/>
          <w:shd w:val="clear" w:color="auto" w:fill="FFFFFF"/>
        </w:rPr>
        <w:t xml:space="preserve"> </w:t>
      </w:r>
    </w:p>
    <w:p w14:paraId="0CAB48A2" w14:textId="77777777" w:rsidR="007D0088" w:rsidRPr="00E61259" w:rsidRDefault="007D0088" w:rsidP="007D0088">
      <w:pPr>
        <w:jc w:val="both"/>
        <w:rPr>
          <w:rStyle w:val="st"/>
          <w:rFonts w:ascii="Times New Roman" w:hAnsi="Times New Roman" w:cs="Times New Roman"/>
          <w:sz w:val="24"/>
          <w:szCs w:val="24"/>
        </w:rPr>
      </w:pPr>
    </w:p>
    <w:p w14:paraId="220E385C" w14:textId="12A5CC96" w:rsidR="007D0088" w:rsidRPr="00E61259" w:rsidRDefault="007D0088" w:rsidP="007D0088">
      <w:pPr>
        <w:jc w:val="both"/>
        <w:rPr>
          <w:rStyle w:val="a8"/>
          <w:rFonts w:ascii="Times New Roman" w:hAnsi="Times New Roman" w:cs="Times New Roman"/>
          <w:sz w:val="24"/>
          <w:szCs w:val="24"/>
        </w:rPr>
      </w:pPr>
      <w:r w:rsidRPr="00E61259">
        <w:rPr>
          <w:rStyle w:val="a8"/>
          <w:rFonts w:ascii="Times New Roman" w:hAnsi="Times New Roman" w:cs="Times New Roman"/>
          <w:sz w:val="24"/>
          <w:szCs w:val="24"/>
        </w:rPr>
        <w:t xml:space="preserve">УДК: </w:t>
      </w:r>
      <w:r w:rsidR="00D51729" w:rsidRPr="00E61259">
        <w:rPr>
          <w:rStyle w:val="a8"/>
          <w:rFonts w:ascii="Times New Roman" w:hAnsi="Times New Roman" w:cs="Times New Roman"/>
          <w:sz w:val="24"/>
          <w:szCs w:val="24"/>
        </w:rPr>
        <w:t>801</w:t>
      </w:r>
      <w:r w:rsidR="007C1841" w:rsidRPr="00E61259">
        <w:rPr>
          <w:rStyle w:val="a8"/>
          <w:rFonts w:ascii="Times New Roman" w:hAnsi="Times New Roman" w:cs="Times New Roman"/>
          <w:sz w:val="24"/>
          <w:szCs w:val="24"/>
        </w:rPr>
        <w:t>.82/83+304.4</w:t>
      </w:r>
    </w:p>
    <w:p w14:paraId="1694DC2B" w14:textId="77777777" w:rsidR="007D0088" w:rsidRPr="00E61259" w:rsidRDefault="007D0088" w:rsidP="007D0088">
      <w:pPr>
        <w:jc w:val="both"/>
        <w:rPr>
          <w:rStyle w:val="a8"/>
          <w:rFonts w:ascii="Times New Roman" w:hAnsi="Times New Roman" w:cs="Times New Roman"/>
          <w:sz w:val="24"/>
          <w:szCs w:val="24"/>
        </w:rPr>
      </w:pPr>
    </w:p>
    <w:p w14:paraId="67CF20AE" w14:textId="77777777" w:rsidR="007D0088" w:rsidRPr="00E61259" w:rsidRDefault="007D0088" w:rsidP="007D0088">
      <w:pPr>
        <w:jc w:val="center"/>
        <w:rPr>
          <w:rStyle w:val="a8"/>
          <w:rFonts w:ascii="Times New Roman" w:hAnsi="Times New Roman" w:cs="Times New Roman"/>
          <w:b/>
          <w:bCs/>
          <w:sz w:val="24"/>
          <w:szCs w:val="24"/>
        </w:rPr>
      </w:pPr>
    </w:p>
    <w:p w14:paraId="1025A2DB" w14:textId="516A11A3" w:rsidR="007D0088" w:rsidRPr="00E61259" w:rsidRDefault="007D0088" w:rsidP="007D0088">
      <w:pPr>
        <w:jc w:val="both"/>
        <w:rPr>
          <w:rStyle w:val="a8"/>
          <w:rFonts w:ascii="Times New Roman" w:hAnsi="Times New Roman" w:cs="Times New Roman"/>
          <w:sz w:val="24"/>
          <w:szCs w:val="24"/>
        </w:rPr>
      </w:pPr>
      <w:r w:rsidRPr="00E61259">
        <w:rPr>
          <w:rFonts w:ascii="Times New Roman" w:hAnsi="Times New Roman" w:cs="Times New Roman"/>
          <w:color w:val="404040"/>
          <w:sz w:val="24"/>
          <w:szCs w:val="24"/>
          <w:shd w:val="clear" w:color="auto" w:fill="FFFFFF"/>
        </w:rPr>
        <w:t>В статье анализируется традиция</w:t>
      </w:r>
      <w:r w:rsidR="00A13BBD" w:rsidRPr="00E61259">
        <w:rPr>
          <w:rFonts w:ascii="Times New Roman" w:hAnsi="Times New Roman" w:cs="Times New Roman"/>
          <w:color w:val="404040"/>
          <w:sz w:val="24"/>
          <w:szCs w:val="24"/>
          <w:shd w:val="clear" w:color="auto" w:fill="FFFFFF"/>
        </w:rPr>
        <w:t xml:space="preserve"> пародийного</w:t>
      </w:r>
      <w:r w:rsidRPr="00E61259">
        <w:rPr>
          <w:rFonts w:ascii="Times New Roman" w:hAnsi="Times New Roman" w:cs="Times New Roman"/>
          <w:color w:val="404040"/>
          <w:sz w:val="24"/>
          <w:szCs w:val="24"/>
          <w:shd w:val="clear" w:color="auto" w:fill="FFFFFF"/>
        </w:rPr>
        <w:t xml:space="preserve"> обращения к наследию У. Шекспира</w:t>
      </w:r>
      <w:r w:rsidR="007C1841" w:rsidRPr="00E61259">
        <w:rPr>
          <w:rFonts w:ascii="Times New Roman" w:hAnsi="Times New Roman" w:cs="Times New Roman"/>
          <w:color w:val="404040"/>
          <w:sz w:val="24"/>
          <w:szCs w:val="24"/>
          <w:shd w:val="clear" w:color="auto" w:fill="FFFFFF"/>
        </w:rPr>
        <w:t xml:space="preserve"> в контексте культа </w:t>
      </w:r>
      <w:r w:rsidR="00A13BBD" w:rsidRPr="00E61259">
        <w:rPr>
          <w:rFonts w:ascii="Times New Roman" w:hAnsi="Times New Roman" w:cs="Times New Roman"/>
          <w:color w:val="404040"/>
          <w:sz w:val="24"/>
          <w:szCs w:val="24"/>
          <w:shd w:val="clear" w:color="auto" w:fill="FFFFFF"/>
        </w:rPr>
        <w:t>национального гения</w:t>
      </w:r>
      <w:r w:rsidR="007C1841" w:rsidRPr="00E61259">
        <w:rPr>
          <w:rFonts w:ascii="Times New Roman" w:hAnsi="Times New Roman" w:cs="Times New Roman"/>
          <w:color w:val="404040"/>
          <w:sz w:val="24"/>
          <w:szCs w:val="24"/>
          <w:shd w:val="clear" w:color="auto" w:fill="FFFFFF"/>
        </w:rPr>
        <w:t xml:space="preserve">. </w:t>
      </w:r>
      <w:r w:rsidRPr="00E61259">
        <w:rPr>
          <w:rFonts w:ascii="Times New Roman" w:hAnsi="Times New Roman" w:cs="Times New Roman"/>
          <w:color w:val="404040"/>
          <w:sz w:val="24"/>
          <w:szCs w:val="24"/>
          <w:shd w:val="clear" w:color="auto" w:fill="FFFFFF"/>
        </w:rPr>
        <w:t xml:space="preserve"> Исследуются не только способы использования пре</w:t>
      </w:r>
      <w:r w:rsidR="007C1841" w:rsidRPr="00E61259">
        <w:rPr>
          <w:rFonts w:ascii="Times New Roman" w:hAnsi="Times New Roman" w:cs="Times New Roman"/>
          <w:color w:val="404040"/>
          <w:sz w:val="24"/>
          <w:szCs w:val="24"/>
          <w:shd w:val="clear" w:color="auto" w:fill="FFFFFF"/>
        </w:rPr>
        <w:t xml:space="preserve">цедентных </w:t>
      </w:r>
      <w:r w:rsidRPr="00E61259">
        <w:rPr>
          <w:rFonts w:ascii="Times New Roman" w:hAnsi="Times New Roman" w:cs="Times New Roman"/>
          <w:color w:val="404040"/>
          <w:sz w:val="24"/>
          <w:szCs w:val="24"/>
          <w:shd w:val="clear" w:color="auto" w:fill="FFFFFF"/>
        </w:rPr>
        <w:t>текстов и формы их сосуществования, но и термины, которыми обозначаются эти способы. Особое внимание уделяется диахронической деформации</w:t>
      </w:r>
      <w:r w:rsidR="007C1841" w:rsidRPr="00E61259">
        <w:rPr>
          <w:rFonts w:ascii="Times New Roman" w:hAnsi="Times New Roman" w:cs="Times New Roman"/>
          <w:color w:val="404040"/>
          <w:sz w:val="24"/>
          <w:szCs w:val="24"/>
          <w:shd w:val="clear" w:color="auto" w:fill="FFFFFF"/>
        </w:rPr>
        <w:t xml:space="preserve"> читательского и зрительского опыта наполняющих понятие культ национального гения.</w:t>
      </w:r>
      <w:r w:rsidRPr="00E61259">
        <w:rPr>
          <w:rFonts w:ascii="Times New Roman" w:hAnsi="Times New Roman" w:cs="Times New Roman"/>
          <w:color w:val="404040"/>
          <w:sz w:val="24"/>
          <w:szCs w:val="24"/>
          <w:shd w:val="clear" w:color="auto" w:fill="FFFFFF"/>
        </w:rPr>
        <w:t xml:space="preserve"> </w:t>
      </w:r>
      <w:r w:rsidR="00A13BBD" w:rsidRPr="00E61259">
        <w:rPr>
          <w:rFonts w:ascii="Times New Roman" w:hAnsi="Times New Roman" w:cs="Times New Roman"/>
          <w:color w:val="404040"/>
          <w:sz w:val="24"/>
          <w:szCs w:val="24"/>
          <w:shd w:val="clear" w:color="auto" w:fill="FFFFFF"/>
        </w:rPr>
        <w:t xml:space="preserve">В качестве методологической основы исследования предложен </w:t>
      </w:r>
      <w:r w:rsidR="009D36FF" w:rsidRPr="00E61259">
        <w:rPr>
          <w:rFonts w:ascii="Times New Roman" w:hAnsi="Times New Roman" w:cs="Times New Roman"/>
          <w:color w:val="404040"/>
          <w:sz w:val="24"/>
          <w:szCs w:val="24"/>
          <w:shd w:val="clear" w:color="auto" w:fill="FFFFFF"/>
        </w:rPr>
        <w:t>авторский вариант топологического подхода.</w:t>
      </w:r>
      <w:r w:rsidR="00A13BBD" w:rsidRPr="00E61259">
        <w:rPr>
          <w:rFonts w:ascii="Times New Roman" w:hAnsi="Times New Roman" w:cs="Times New Roman"/>
          <w:color w:val="404040"/>
          <w:sz w:val="24"/>
          <w:szCs w:val="24"/>
          <w:shd w:val="clear" w:color="auto" w:fill="FFFFFF"/>
        </w:rPr>
        <w:t xml:space="preserve"> </w:t>
      </w:r>
    </w:p>
    <w:p w14:paraId="0EE577C4" w14:textId="77777777" w:rsidR="007D0088" w:rsidRPr="00E61259" w:rsidRDefault="007D0088" w:rsidP="007D0088">
      <w:pPr>
        <w:shd w:val="clear" w:color="auto" w:fill="FFFFFF"/>
        <w:spacing w:before="120" w:after="120" w:line="240" w:lineRule="auto"/>
        <w:jc w:val="both"/>
        <w:rPr>
          <w:rStyle w:val="a8"/>
          <w:rFonts w:ascii="Times New Roman" w:hAnsi="Times New Roman" w:cs="Times New Roman"/>
          <w:sz w:val="24"/>
          <w:szCs w:val="24"/>
          <w:lang w:val="en-US"/>
        </w:rPr>
      </w:pPr>
      <w:r w:rsidRPr="00E61259">
        <w:rPr>
          <w:rStyle w:val="a8"/>
          <w:rFonts w:ascii="Times New Roman" w:hAnsi="Times New Roman" w:cs="Times New Roman"/>
          <w:b/>
          <w:bCs/>
          <w:sz w:val="24"/>
          <w:szCs w:val="24"/>
          <w:lang w:val="en-US"/>
        </w:rPr>
        <w:t xml:space="preserve">Valery Timofeev </w:t>
      </w:r>
      <w:r w:rsidRPr="00E61259">
        <w:rPr>
          <w:rStyle w:val="a8"/>
          <w:rFonts w:ascii="Times New Roman" w:hAnsi="Times New Roman" w:cs="Times New Roman"/>
          <w:sz w:val="24"/>
          <w:szCs w:val="24"/>
          <w:lang w:val="en-US"/>
        </w:rPr>
        <w:t xml:space="preserve">(Saint-Petersburg State University; Associate Professor, </w:t>
      </w:r>
      <w:r w:rsidRPr="00E61259">
        <w:rPr>
          <w:rFonts w:ascii="Times New Roman" w:hAnsi="Times New Roman" w:cs="Times New Roman"/>
          <w:sz w:val="24"/>
          <w:szCs w:val="24"/>
          <w:lang w:val="en-US" w:eastAsia="ru-RU"/>
        </w:rPr>
        <w:t>the Department of Theory and Methodology for Teaching Arts and Humanities, Ph. D. in Philology</w:t>
      </w:r>
      <w:r w:rsidRPr="00E61259">
        <w:rPr>
          <w:rStyle w:val="a8"/>
          <w:rFonts w:ascii="Times New Roman" w:hAnsi="Times New Roman" w:cs="Times New Roman"/>
          <w:sz w:val="24"/>
          <w:szCs w:val="24"/>
          <w:lang w:val="en-US"/>
        </w:rPr>
        <w:t>)</w:t>
      </w:r>
      <w:r w:rsidRPr="00E61259">
        <w:rPr>
          <w:rFonts w:ascii="Times New Roman" w:hAnsi="Times New Roman" w:cs="Times New Roman"/>
          <w:color w:val="404040"/>
          <w:sz w:val="24"/>
          <w:szCs w:val="24"/>
          <w:shd w:val="clear" w:color="auto" w:fill="FFFFFF"/>
          <w:lang w:val="en-US"/>
        </w:rPr>
        <w:t xml:space="preserve"> </w:t>
      </w:r>
      <w:hyperlink r:id="rId8" w:history="1">
        <w:r w:rsidRPr="00E61259">
          <w:rPr>
            <w:rStyle w:val="a7"/>
            <w:rFonts w:ascii="Times New Roman" w:hAnsi="Times New Roman" w:cs="Times New Roman"/>
            <w:sz w:val="24"/>
            <w:szCs w:val="24"/>
            <w:shd w:val="clear" w:color="auto" w:fill="FFFFFF"/>
            <w:lang w:val="en-US"/>
          </w:rPr>
          <w:t>v.timofeev@spbu.ru</w:t>
        </w:r>
      </w:hyperlink>
    </w:p>
    <w:p w14:paraId="14304344" w14:textId="77777777" w:rsidR="007D0088" w:rsidRPr="00E61259" w:rsidRDefault="007D0088" w:rsidP="007D0088">
      <w:pPr>
        <w:jc w:val="center"/>
        <w:rPr>
          <w:rStyle w:val="st"/>
          <w:rFonts w:ascii="Times New Roman" w:hAnsi="Times New Roman" w:cs="Times New Roman"/>
          <w:sz w:val="24"/>
          <w:szCs w:val="24"/>
          <w:lang w:val="en-US"/>
        </w:rPr>
      </w:pPr>
    </w:p>
    <w:p w14:paraId="1A914FDD" w14:textId="242FF1E1" w:rsidR="007D0088" w:rsidRPr="00E61259" w:rsidRDefault="007D0088" w:rsidP="007D0088">
      <w:pPr>
        <w:jc w:val="both"/>
        <w:rPr>
          <w:rStyle w:val="a8"/>
          <w:rFonts w:ascii="Times New Roman" w:hAnsi="Times New Roman" w:cs="Times New Roman"/>
          <w:sz w:val="24"/>
          <w:szCs w:val="24"/>
          <w:lang w:val="en-US"/>
        </w:rPr>
      </w:pPr>
      <w:r w:rsidRPr="00E61259">
        <w:rPr>
          <w:rStyle w:val="a8"/>
          <w:rFonts w:ascii="Times New Roman" w:hAnsi="Times New Roman" w:cs="Times New Roman"/>
          <w:b/>
          <w:bCs/>
          <w:sz w:val="24"/>
          <w:szCs w:val="24"/>
          <w:lang w:val="en-US"/>
        </w:rPr>
        <w:t>Key words</w:t>
      </w:r>
      <w:r w:rsidRPr="00E61259">
        <w:rPr>
          <w:rStyle w:val="a8"/>
          <w:rFonts w:ascii="Times New Roman" w:hAnsi="Times New Roman" w:cs="Times New Roman"/>
          <w:sz w:val="24"/>
          <w:szCs w:val="24"/>
          <w:lang w:val="en-US"/>
        </w:rPr>
        <w:t xml:space="preserve">: Shakespeare, The Bard, concept, intertextuality, adaptation, allusion, parody, travesty, </w:t>
      </w:r>
      <w:r w:rsidR="007C1841" w:rsidRPr="00E61259">
        <w:rPr>
          <w:rStyle w:val="a8"/>
          <w:rFonts w:ascii="Times New Roman" w:hAnsi="Times New Roman" w:cs="Times New Roman"/>
          <w:sz w:val="24"/>
          <w:szCs w:val="24"/>
          <w:lang w:val="en-US"/>
        </w:rPr>
        <w:t>burlesque.</w:t>
      </w:r>
    </w:p>
    <w:p w14:paraId="53B181B0" w14:textId="77777777" w:rsidR="007D0088" w:rsidRPr="00E61259" w:rsidRDefault="007D0088" w:rsidP="007D0088">
      <w:pPr>
        <w:jc w:val="both"/>
        <w:rPr>
          <w:rStyle w:val="st"/>
          <w:rFonts w:ascii="Times New Roman" w:hAnsi="Times New Roman" w:cs="Times New Roman"/>
          <w:sz w:val="24"/>
          <w:szCs w:val="24"/>
          <w:lang w:val="en-US"/>
        </w:rPr>
      </w:pPr>
    </w:p>
    <w:p w14:paraId="41508215" w14:textId="77777777" w:rsidR="004D68A8" w:rsidRPr="00E61259" w:rsidRDefault="007D0088" w:rsidP="007D0088">
      <w:pPr>
        <w:jc w:val="both"/>
        <w:rPr>
          <w:rStyle w:val="a8"/>
          <w:rFonts w:ascii="Times New Roman" w:hAnsi="Times New Roman" w:cs="Times New Roman"/>
          <w:sz w:val="24"/>
          <w:szCs w:val="24"/>
          <w:lang w:val="en-US"/>
        </w:rPr>
      </w:pPr>
      <w:r w:rsidRPr="00E61259">
        <w:rPr>
          <w:rStyle w:val="a8"/>
          <w:rFonts w:ascii="Times New Roman" w:hAnsi="Times New Roman" w:cs="Times New Roman"/>
          <w:sz w:val="24"/>
          <w:szCs w:val="24"/>
          <w:lang w:val="en-US"/>
        </w:rPr>
        <w:t xml:space="preserve">UDC: </w:t>
      </w:r>
      <w:r w:rsidR="007C1841" w:rsidRPr="00E61259">
        <w:rPr>
          <w:rStyle w:val="a8"/>
          <w:rFonts w:ascii="Times New Roman" w:hAnsi="Times New Roman" w:cs="Times New Roman"/>
          <w:sz w:val="24"/>
          <w:szCs w:val="24"/>
          <w:lang w:val="en-US"/>
        </w:rPr>
        <w:t>801.82/83+304.4</w:t>
      </w:r>
    </w:p>
    <w:p w14:paraId="12C9A8C5" w14:textId="1FFEB313" w:rsidR="007D0088" w:rsidRPr="00E61259" w:rsidRDefault="004D68A8" w:rsidP="007D0088">
      <w:pPr>
        <w:jc w:val="both"/>
        <w:rPr>
          <w:rStyle w:val="st"/>
          <w:rFonts w:ascii="Times New Roman" w:hAnsi="Times New Roman" w:cs="Times New Roman"/>
          <w:sz w:val="24"/>
          <w:szCs w:val="24"/>
          <w:lang w:val="en-US"/>
        </w:rPr>
      </w:pPr>
      <w:proofErr w:type="spellStart"/>
      <w:r w:rsidRPr="00E61259">
        <w:rPr>
          <w:rStyle w:val="a8"/>
          <w:rFonts w:ascii="Times New Roman" w:hAnsi="Times New Roman" w:cs="Times New Roman"/>
          <w:sz w:val="24"/>
          <w:szCs w:val="24"/>
          <w:lang w:val="en-US"/>
        </w:rPr>
        <w:t>V.</w:t>
      </w:r>
      <w:r w:rsidR="00A13BBD" w:rsidRPr="00E61259">
        <w:rPr>
          <w:rStyle w:val="st"/>
          <w:rFonts w:ascii="Times New Roman" w:hAnsi="Times New Roman" w:cs="Times New Roman"/>
          <w:sz w:val="24"/>
          <w:szCs w:val="24"/>
          <w:lang w:val="en-US"/>
        </w:rPr>
        <w:t>Timofeev</w:t>
      </w:r>
      <w:proofErr w:type="spellEnd"/>
      <w:r w:rsidR="00A13BBD" w:rsidRPr="00E61259">
        <w:rPr>
          <w:rStyle w:val="st"/>
          <w:rFonts w:ascii="Times New Roman" w:hAnsi="Times New Roman" w:cs="Times New Roman"/>
          <w:sz w:val="24"/>
          <w:szCs w:val="24"/>
          <w:lang w:val="en-US"/>
        </w:rPr>
        <w:t xml:space="preserve"> </w:t>
      </w:r>
      <w:r w:rsidR="009D36FF" w:rsidRPr="00E61259">
        <w:rPr>
          <w:rStyle w:val="st"/>
          <w:rFonts w:ascii="Times New Roman" w:hAnsi="Times New Roman" w:cs="Times New Roman"/>
          <w:sz w:val="24"/>
          <w:szCs w:val="24"/>
          <w:lang w:val="en-US"/>
        </w:rPr>
        <w:t xml:space="preserve">advances a new version of a Topological approach to </w:t>
      </w:r>
      <w:r w:rsidR="00662C04" w:rsidRPr="00E61259">
        <w:rPr>
          <w:rStyle w:val="st"/>
          <w:rFonts w:ascii="Times New Roman" w:hAnsi="Times New Roman" w:cs="Times New Roman"/>
          <w:sz w:val="24"/>
          <w:szCs w:val="24"/>
          <w:lang w:val="en-US"/>
        </w:rPr>
        <w:t xml:space="preserve">diachronically </w:t>
      </w:r>
      <w:r w:rsidR="009D36FF" w:rsidRPr="00E61259">
        <w:rPr>
          <w:rStyle w:val="st"/>
          <w:rFonts w:ascii="Times New Roman" w:hAnsi="Times New Roman" w:cs="Times New Roman"/>
          <w:sz w:val="24"/>
          <w:szCs w:val="24"/>
          <w:lang w:val="en-US"/>
        </w:rPr>
        <w:t xml:space="preserve">study parodies of Shakespeare against the background </w:t>
      </w:r>
      <w:r w:rsidR="00662C04" w:rsidRPr="00E61259">
        <w:rPr>
          <w:rStyle w:val="st"/>
          <w:rFonts w:ascii="Times New Roman" w:hAnsi="Times New Roman" w:cs="Times New Roman"/>
          <w:sz w:val="24"/>
          <w:szCs w:val="24"/>
          <w:lang w:val="en-US"/>
        </w:rPr>
        <w:t>of the cult of The Bard</w:t>
      </w:r>
      <w:r w:rsidR="009D36FF" w:rsidRPr="00E61259">
        <w:rPr>
          <w:rStyle w:val="st"/>
          <w:rFonts w:ascii="Times New Roman" w:hAnsi="Times New Roman" w:cs="Times New Roman"/>
          <w:sz w:val="24"/>
          <w:szCs w:val="24"/>
          <w:lang w:val="en-US"/>
        </w:rPr>
        <w:t xml:space="preserve">. </w:t>
      </w:r>
      <w:r w:rsidR="00662C04" w:rsidRPr="00E61259">
        <w:rPr>
          <w:rStyle w:val="st"/>
          <w:rFonts w:ascii="Times New Roman" w:hAnsi="Times New Roman" w:cs="Times New Roman"/>
          <w:sz w:val="24"/>
          <w:szCs w:val="24"/>
          <w:lang w:val="en-US"/>
        </w:rPr>
        <w:t>Special attention is paid to the terms used to describe the comic adaptations of Shakespeare’s tragedies and comedies</w:t>
      </w:r>
      <w:r w:rsidRPr="00E61259">
        <w:rPr>
          <w:rStyle w:val="st"/>
          <w:rFonts w:ascii="Times New Roman" w:hAnsi="Times New Roman" w:cs="Times New Roman"/>
          <w:sz w:val="24"/>
          <w:szCs w:val="24"/>
          <w:lang w:val="en-US"/>
        </w:rPr>
        <w:t>.</w:t>
      </w:r>
    </w:p>
    <w:p w14:paraId="2126CCED" w14:textId="77777777" w:rsidR="004D68A8" w:rsidRPr="00E61259" w:rsidRDefault="004D68A8" w:rsidP="007D0088">
      <w:pPr>
        <w:rPr>
          <w:rStyle w:val="a5"/>
          <w:rFonts w:ascii="Times New Roman" w:eastAsiaTheme="minorHAnsi" w:hAnsi="Times New Roman" w:cs="Times New Roman"/>
          <w:b/>
          <w:bCs/>
          <w:color w:val="auto"/>
          <w:spacing w:val="0"/>
          <w:sz w:val="24"/>
          <w:szCs w:val="24"/>
          <w:lang w:val="en-US"/>
        </w:rPr>
      </w:pPr>
    </w:p>
    <w:p w14:paraId="4A04261F" w14:textId="20CB0E0D" w:rsidR="00785D87" w:rsidRPr="00785D87" w:rsidRDefault="00785D87" w:rsidP="00785D87">
      <w:pPr>
        <w:pStyle w:val="a4"/>
        <w:rPr>
          <w:rFonts w:ascii="Times New Roman" w:hAnsi="Times New Roman" w:cs="Times New Roman"/>
          <w:b/>
          <w:bCs/>
          <w:sz w:val="24"/>
          <w:szCs w:val="24"/>
        </w:rPr>
      </w:pPr>
      <w:r w:rsidRPr="00785D87">
        <w:rPr>
          <w:rFonts w:ascii="Times New Roman" w:hAnsi="Times New Roman" w:cs="Times New Roman"/>
          <w:b/>
          <w:bCs/>
          <w:sz w:val="24"/>
          <w:szCs w:val="24"/>
        </w:rPr>
        <w:t xml:space="preserve">Статья подготовлена при финансовой поддержка НИР СПбГУ «Междисциплинарные исследования нарратива: между типологией и «топологией», </w:t>
      </w:r>
      <w:r w:rsidRPr="00785D87">
        <w:rPr>
          <w:rFonts w:ascii="Times New Roman" w:hAnsi="Times New Roman" w:cs="Times New Roman"/>
          <w:b/>
          <w:bCs/>
          <w:sz w:val="24"/>
          <w:szCs w:val="24"/>
          <w:lang w:val="en-US"/>
        </w:rPr>
        <w:t>ID</w:t>
      </w:r>
      <w:r w:rsidRPr="00785D87">
        <w:rPr>
          <w:rFonts w:ascii="Times New Roman" w:hAnsi="Times New Roman" w:cs="Times New Roman"/>
          <w:b/>
          <w:bCs/>
          <w:sz w:val="24"/>
          <w:szCs w:val="24"/>
        </w:rPr>
        <w:t xml:space="preserve"> в системе </w:t>
      </w:r>
      <w:r w:rsidRPr="00785D87">
        <w:rPr>
          <w:rFonts w:ascii="Times New Roman" w:hAnsi="Times New Roman" w:cs="Times New Roman"/>
          <w:b/>
          <w:bCs/>
          <w:sz w:val="24"/>
          <w:szCs w:val="24"/>
          <w:lang w:val="en-US"/>
        </w:rPr>
        <w:t>Pure</w:t>
      </w:r>
      <w:r w:rsidRPr="00785D87">
        <w:rPr>
          <w:rFonts w:ascii="Times New Roman" w:hAnsi="Times New Roman" w:cs="Times New Roman"/>
          <w:b/>
          <w:bCs/>
          <w:sz w:val="24"/>
          <w:szCs w:val="24"/>
        </w:rPr>
        <w:t xml:space="preserve"> ID: 53362277</w:t>
      </w:r>
    </w:p>
    <w:p w14:paraId="062A85D3" w14:textId="77777777" w:rsidR="004D68A8" w:rsidRPr="00785D87" w:rsidRDefault="004D68A8" w:rsidP="007D0088">
      <w:pPr>
        <w:rPr>
          <w:rStyle w:val="a5"/>
          <w:rFonts w:ascii="Times New Roman" w:eastAsiaTheme="minorHAnsi" w:hAnsi="Times New Roman" w:cs="Times New Roman"/>
          <w:b/>
          <w:bCs/>
          <w:color w:val="auto"/>
          <w:spacing w:val="0"/>
          <w:sz w:val="24"/>
          <w:szCs w:val="24"/>
        </w:rPr>
      </w:pPr>
    </w:p>
    <w:p w14:paraId="05F64EA3" w14:textId="77777777" w:rsidR="004D68A8" w:rsidRPr="00785D87" w:rsidRDefault="004D68A8" w:rsidP="007D0088">
      <w:pPr>
        <w:rPr>
          <w:rStyle w:val="a5"/>
          <w:rFonts w:ascii="Times New Roman" w:eastAsiaTheme="minorHAnsi" w:hAnsi="Times New Roman" w:cs="Times New Roman"/>
          <w:b/>
          <w:bCs/>
          <w:color w:val="auto"/>
          <w:spacing w:val="0"/>
          <w:sz w:val="24"/>
          <w:szCs w:val="24"/>
        </w:rPr>
      </w:pPr>
    </w:p>
    <w:p w14:paraId="3B03A8F5" w14:textId="285CAA19" w:rsidR="007D0088" w:rsidRPr="00E61259" w:rsidRDefault="007D0088" w:rsidP="007D0088">
      <w:pPr>
        <w:rPr>
          <w:rStyle w:val="a5"/>
          <w:rFonts w:ascii="Times New Roman" w:eastAsiaTheme="minorHAnsi" w:hAnsi="Times New Roman" w:cs="Times New Roman"/>
          <w:b/>
          <w:bCs/>
          <w:color w:val="auto"/>
          <w:spacing w:val="0"/>
          <w:sz w:val="24"/>
          <w:szCs w:val="24"/>
        </w:rPr>
      </w:pPr>
      <w:r w:rsidRPr="00E61259">
        <w:rPr>
          <w:rStyle w:val="a5"/>
          <w:rFonts w:ascii="Times New Roman" w:eastAsiaTheme="minorHAnsi" w:hAnsi="Times New Roman" w:cs="Times New Roman"/>
          <w:b/>
          <w:bCs/>
          <w:color w:val="auto"/>
          <w:spacing w:val="0"/>
          <w:sz w:val="24"/>
          <w:szCs w:val="24"/>
        </w:rPr>
        <w:t>Введение</w:t>
      </w:r>
    </w:p>
    <w:p w14:paraId="16758C8F" w14:textId="416E09CA" w:rsidR="007D0088" w:rsidRPr="00E61259" w:rsidRDefault="007D0088" w:rsidP="007D0088">
      <w:pPr>
        <w:rPr>
          <w:rStyle w:val="a5"/>
          <w:rFonts w:ascii="Times New Roman" w:eastAsiaTheme="minorHAnsi" w:hAnsi="Times New Roman" w:cs="Times New Roman"/>
          <w:color w:val="auto"/>
          <w:spacing w:val="0"/>
          <w:sz w:val="24"/>
          <w:szCs w:val="24"/>
        </w:rPr>
      </w:pPr>
      <w:r w:rsidRPr="00E61259">
        <w:rPr>
          <w:rStyle w:val="a5"/>
          <w:rFonts w:ascii="Times New Roman" w:eastAsiaTheme="minorHAnsi" w:hAnsi="Times New Roman" w:cs="Times New Roman"/>
          <w:color w:val="auto"/>
          <w:spacing w:val="0"/>
          <w:sz w:val="24"/>
          <w:szCs w:val="24"/>
        </w:rPr>
        <w:t>Свобода обращения с текстами главного Барда</w:t>
      </w:r>
      <w:r w:rsidRPr="00E61259">
        <w:rPr>
          <w:rStyle w:val="a9"/>
          <w:rFonts w:ascii="Times New Roman" w:hAnsi="Times New Roman" w:cs="Times New Roman"/>
          <w:sz w:val="24"/>
          <w:szCs w:val="24"/>
        </w:rPr>
        <w:footnoteReference w:id="1"/>
      </w:r>
      <w:r w:rsidRPr="00E61259">
        <w:rPr>
          <w:rStyle w:val="a5"/>
          <w:rFonts w:ascii="Times New Roman" w:eastAsiaTheme="minorHAnsi" w:hAnsi="Times New Roman" w:cs="Times New Roman"/>
          <w:color w:val="auto"/>
          <w:spacing w:val="0"/>
          <w:sz w:val="24"/>
          <w:szCs w:val="24"/>
        </w:rPr>
        <w:t xml:space="preserve">, как в Британии называют Шекспира, имеет давнюю историю, начало которой, как известно, положил сам драматург, непрерывно редактировавший свои произведения. Правка оригиналов не закончилась текстологической подготовкой Первого фолио в 1623. Наличие «канонического» издания не мешало адаптировать Шекспировские пьесы для нужд театров, обновленных после снятия в 1660 году запрета на театральные постановки. Сюжеты нескольких произведений могли объединяться в своеобразные попурри на темы Шекспира, и даже тогда, когда ставилась «оригинальная версия», Шекспировский текст свободно подвергался серьезному редактированию. Свобода обращения с текстами главного Барда росла вместе с его культом. </w:t>
      </w:r>
    </w:p>
    <w:p w14:paraId="369DFD5A" w14:textId="1B9C6CD6" w:rsidR="007D0088" w:rsidRPr="00E61259" w:rsidRDefault="007D0088" w:rsidP="007D0088">
      <w:pPr>
        <w:rPr>
          <w:rStyle w:val="a5"/>
          <w:rFonts w:ascii="Times New Roman" w:eastAsiaTheme="minorHAnsi" w:hAnsi="Times New Roman" w:cs="Times New Roman"/>
          <w:color w:val="auto"/>
          <w:spacing w:val="0"/>
          <w:sz w:val="24"/>
          <w:szCs w:val="24"/>
        </w:rPr>
      </w:pPr>
      <w:r w:rsidRPr="00E61259">
        <w:rPr>
          <w:rStyle w:val="a5"/>
          <w:rFonts w:ascii="Times New Roman" w:eastAsiaTheme="minorHAnsi" w:hAnsi="Times New Roman" w:cs="Times New Roman"/>
          <w:color w:val="auto"/>
          <w:spacing w:val="0"/>
          <w:sz w:val="24"/>
          <w:szCs w:val="24"/>
        </w:rPr>
        <w:t xml:space="preserve">Можно утверждать, что постоянная модернизация Шекспира была неотъемлемой частью формирования культа национального гения, пик которого пришелся на Шекспировский Юбилей 1769 года. К началу </w:t>
      </w:r>
      <w:r w:rsidRPr="00E61259">
        <w:rPr>
          <w:rStyle w:val="a5"/>
          <w:rFonts w:ascii="Times New Roman" w:eastAsiaTheme="minorHAnsi" w:hAnsi="Times New Roman" w:cs="Times New Roman"/>
          <w:color w:val="auto"/>
          <w:spacing w:val="0"/>
          <w:sz w:val="24"/>
          <w:szCs w:val="24"/>
          <w:lang w:val="en-US"/>
        </w:rPr>
        <w:t>XIX</w:t>
      </w:r>
      <w:r w:rsidRPr="00E61259">
        <w:rPr>
          <w:rStyle w:val="a5"/>
          <w:rFonts w:ascii="Times New Roman" w:eastAsiaTheme="minorHAnsi" w:hAnsi="Times New Roman" w:cs="Times New Roman"/>
          <w:color w:val="auto"/>
          <w:spacing w:val="0"/>
          <w:sz w:val="24"/>
          <w:szCs w:val="24"/>
        </w:rPr>
        <w:t xml:space="preserve"> века счет на порой очень вольные адаптации Шекспира шел уже на тысячи</w:t>
      </w:r>
      <w:r w:rsidR="00D51CCF" w:rsidRPr="00E61259">
        <w:rPr>
          <w:rStyle w:val="a9"/>
          <w:rFonts w:ascii="Times New Roman" w:hAnsi="Times New Roman" w:cs="Times New Roman"/>
          <w:sz w:val="24"/>
          <w:szCs w:val="24"/>
        </w:rPr>
        <w:footnoteReference w:id="2"/>
      </w:r>
      <w:r w:rsidRPr="00E61259">
        <w:rPr>
          <w:rStyle w:val="a5"/>
          <w:rFonts w:ascii="Times New Roman" w:eastAsiaTheme="minorHAnsi" w:hAnsi="Times New Roman" w:cs="Times New Roman"/>
          <w:color w:val="auto"/>
          <w:spacing w:val="0"/>
          <w:sz w:val="24"/>
          <w:szCs w:val="24"/>
        </w:rPr>
        <w:t>. Число переложений Барда непрерывно множилось, возрастала и степень свободы обращения с ним. Культ национального гения не только допускал, но, как кажется, предусматривал пародирование как обязательный компонент культа. Викторианцы особенно оценили площадный юмор травестий, созданных на основе трагедий Шекспира, и не только радовались их постановкам на сценах музыкальных залов и пабов, но и с большим удовольствием разыгрывали их у себя дома.</w:t>
      </w:r>
    </w:p>
    <w:p w14:paraId="660D3066" w14:textId="0928993A" w:rsidR="007D0088" w:rsidRPr="00E61259" w:rsidRDefault="007D0088" w:rsidP="007D0088">
      <w:pPr>
        <w:rPr>
          <w:rStyle w:val="a5"/>
          <w:rFonts w:ascii="Times New Roman" w:eastAsiaTheme="minorHAnsi" w:hAnsi="Times New Roman" w:cs="Times New Roman"/>
          <w:color w:val="auto"/>
          <w:spacing w:val="0"/>
          <w:sz w:val="24"/>
          <w:szCs w:val="24"/>
        </w:rPr>
      </w:pPr>
      <w:r w:rsidRPr="00E61259">
        <w:rPr>
          <w:rStyle w:val="a5"/>
          <w:rFonts w:ascii="Times New Roman" w:eastAsiaTheme="minorHAnsi" w:hAnsi="Times New Roman" w:cs="Times New Roman"/>
          <w:color w:val="auto"/>
          <w:spacing w:val="0"/>
          <w:sz w:val="24"/>
          <w:szCs w:val="24"/>
        </w:rPr>
        <w:t xml:space="preserve">Поклонение Шекспиру к концу Викторианской эпохи достигло воистину «шекспировских» масштабов. В 1901 году Бернард Шоу, полагавший, что почитаемый им Ибсен более соответствует духу времени, чем любимый всеми Шекспир, обозначил культ Барда словом </w:t>
      </w:r>
      <w:r w:rsidRPr="00E61259">
        <w:rPr>
          <w:rStyle w:val="a5"/>
          <w:rFonts w:ascii="Times New Roman" w:eastAsiaTheme="minorHAnsi" w:hAnsi="Times New Roman" w:cs="Times New Roman"/>
          <w:i/>
          <w:color w:val="auto"/>
          <w:spacing w:val="0"/>
          <w:sz w:val="24"/>
          <w:szCs w:val="24"/>
          <w:lang w:val="en-US"/>
        </w:rPr>
        <w:t>Bardolatry</w:t>
      </w:r>
      <w:r w:rsidRPr="00E61259">
        <w:rPr>
          <w:rStyle w:val="a5"/>
          <w:rFonts w:ascii="Times New Roman" w:eastAsiaTheme="minorHAnsi" w:hAnsi="Times New Roman" w:cs="Times New Roman"/>
          <w:color w:val="auto"/>
          <w:spacing w:val="0"/>
          <w:sz w:val="24"/>
          <w:szCs w:val="24"/>
        </w:rPr>
        <w:t xml:space="preserve"> (</w:t>
      </w:r>
      <w:r w:rsidRPr="00E61259">
        <w:rPr>
          <w:rStyle w:val="a5"/>
          <w:rFonts w:ascii="Times New Roman" w:eastAsiaTheme="minorHAnsi" w:hAnsi="Times New Roman" w:cs="Times New Roman"/>
          <w:color w:val="auto"/>
          <w:spacing w:val="0"/>
          <w:sz w:val="24"/>
          <w:szCs w:val="24"/>
          <w:lang w:val="en-US"/>
        </w:rPr>
        <w:t>Bard</w:t>
      </w:r>
      <w:r w:rsidRPr="00E61259">
        <w:rPr>
          <w:rStyle w:val="a5"/>
          <w:rFonts w:ascii="Times New Roman" w:eastAsiaTheme="minorHAnsi" w:hAnsi="Times New Roman" w:cs="Times New Roman"/>
          <w:color w:val="auto"/>
          <w:spacing w:val="0"/>
          <w:sz w:val="24"/>
          <w:szCs w:val="24"/>
        </w:rPr>
        <w:t>+</w:t>
      </w:r>
      <w:r w:rsidRPr="00E61259">
        <w:rPr>
          <w:rStyle w:val="a5"/>
          <w:rFonts w:ascii="Times New Roman" w:eastAsiaTheme="minorHAnsi" w:hAnsi="Times New Roman" w:cs="Times New Roman"/>
          <w:color w:val="auto"/>
          <w:spacing w:val="0"/>
          <w:sz w:val="24"/>
          <w:szCs w:val="24"/>
          <w:lang w:val="en-US"/>
        </w:rPr>
        <w:t>idolatry</w:t>
      </w:r>
      <w:r w:rsidRPr="00E61259">
        <w:rPr>
          <w:rStyle w:val="a5"/>
          <w:rFonts w:ascii="Times New Roman" w:eastAsiaTheme="minorHAnsi" w:hAnsi="Times New Roman" w:cs="Times New Roman"/>
          <w:color w:val="auto"/>
          <w:spacing w:val="0"/>
          <w:sz w:val="24"/>
          <w:szCs w:val="24"/>
        </w:rPr>
        <w:t xml:space="preserve"> = </w:t>
      </w:r>
      <w:proofErr w:type="spellStart"/>
      <w:r w:rsidRPr="00E61259">
        <w:rPr>
          <w:rStyle w:val="a5"/>
          <w:rFonts w:ascii="Times New Roman" w:eastAsiaTheme="minorHAnsi" w:hAnsi="Times New Roman" w:cs="Times New Roman"/>
          <w:color w:val="auto"/>
          <w:spacing w:val="0"/>
          <w:sz w:val="24"/>
          <w:szCs w:val="24"/>
        </w:rPr>
        <w:t>Бардопоклонение</w:t>
      </w:r>
      <w:proofErr w:type="spellEnd"/>
      <w:r w:rsidRPr="00E61259">
        <w:rPr>
          <w:rStyle w:val="a5"/>
          <w:rFonts w:ascii="Times New Roman" w:eastAsiaTheme="minorHAnsi" w:hAnsi="Times New Roman" w:cs="Times New Roman"/>
          <w:color w:val="auto"/>
          <w:spacing w:val="0"/>
          <w:sz w:val="24"/>
          <w:szCs w:val="24"/>
        </w:rPr>
        <w:t xml:space="preserve">), созданным в шекспировской манере. </w:t>
      </w:r>
    </w:p>
    <w:p w14:paraId="23069691" w14:textId="77777777" w:rsidR="007D0088" w:rsidRPr="00E61259" w:rsidRDefault="007D0088" w:rsidP="007D0088">
      <w:pPr>
        <w:rPr>
          <w:rStyle w:val="a5"/>
          <w:rFonts w:ascii="Times New Roman" w:eastAsiaTheme="minorHAnsi" w:hAnsi="Times New Roman" w:cs="Times New Roman"/>
          <w:color w:val="auto"/>
          <w:spacing w:val="0"/>
          <w:sz w:val="24"/>
          <w:szCs w:val="24"/>
        </w:rPr>
      </w:pPr>
      <w:r w:rsidRPr="00E61259">
        <w:rPr>
          <w:rStyle w:val="a5"/>
          <w:rFonts w:ascii="Times New Roman" w:eastAsiaTheme="minorHAnsi" w:hAnsi="Times New Roman" w:cs="Times New Roman"/>
          <w:color w:val="auto"/>
          <w:spacing w:val="0"/>
          <w:sz w:val="24"/>
          <w:szCs w:val="24"/>
          <w:lang w:val="en-US"/>
        </w:rPr>
        <w:t>XX</w:t>
      </w:r>
      <w:r w:rsidRPr="00E61259">
        <w:rPr>
          <w:rStyle w:val="a5"/>
          <w:rFonts w:ascii="Times New Roman" w:eastAsiaTheme="minorHAnsi" w:hAnsi="Times New Roman" w:cs="Times New Roman"/>
          <w:color w:val="auto"/>
          <w:spacing w:val="0"/>
          <w:sz w:val="24"/>
          <w:szCs w:val="24"/>
        </w:rPr>
        <w:t xml:space="preserve"> век и первые десятилетия </w:t>
      </w:r>
      <w:r w:rsidRPr="00E61259">
        <w:rPr>
          <w:rStyle w:val="a5"/>
          <w:rFonts w:ascii="Times New Roman" w:eastAsiaTheme="minorHAnsi" w:hAnsi="Times New Roman" w:cs="Times New Roman"/>
          <w:color w:val="auto"/>
          <w:spacing w:val="0"/>
          <w:sz w:val="24"/>
          <w:szCs w:val="24"/>
          <w:lang w:val="en-US"/>
        </w:rPr>
        <w:t>XXI</w:t>
      </w:r>
      <w:r w:rsidRPr="00E61259">
        <w:rPr>
          <w:rStyle w:val="a5"/>
          <w:rFonts w:ascii="Times New Roman" w:eastAsiaTheme="minorHAnsi" w:hAnsi="Times New Roman" w:cs="Times New Roman"/>
          <w:color w:val="auto"/>
          <w:spacing w:val="0"/>
          <w:sz w:val="24"/>
          <w:szCs w:val="24"/>
        </w:rPr>
        <w:t xml:space="preserve"> века показали, что Шекспир, вопреки опасениям Б. Шоу, может идти в ногу со временем, позволяя себя модернизировать и адаптировать для любых новых медиа, включая компьютерные игры.  </w:t>
      </w:r>
    </w:p>
    <w:p w14:paraId="4ECB0687" w14:textId="77777777" w:rsidR="007D0088" w:rsidRPr="00E61259" w:rsidRDefault="007D0088" w:rsidP="007D0088">
      <w:pPr>
        <w:rPr>
          <w:rStyle w:val="a5"/>
          <w:rFonts w:ascii="Times New Roman" w:eastAsiaTheme="minorHAnsi" w:hAnsi="Times New Roman" w:cs="Times New Roman"/>
          <w:color w:val="auto"/>
          <w:spacing w:val="0"/>
          <w:sz w:val="24"/>
          <w:szCs w:val="24"/>
        </w:rPr>
      </w:pPr>
      <w:r w:rsidRPr="00E61259">
        <w:rPr>
          <w:rStyle w:val="a5"/>
          <w:rFonts w:ascii="Times New Roman" w:eastAsiaTheme="minorHAnsi" w:hAnsi="Times New Roman" w:cs="Times New Roman"/>
          <w:color w:val="auto"/>
          <w:spacing w:val="0"/>
          <w:sz w:val="24"/>
          <w:szCs w:val="24"/>
        </w:rPr>
        <w:t xml:space="preserve">Меняется мир – «меняется» Шекспир. А может быть меняется «Шекспир»? </w:t>
      </w:r>
    </w:p>
    <w:p w14:paraId="5DC63851" w14:textId="77777777" w:rsidR="007D0088" w:rsidRPr="00E61259" w:rsidRDefault="007D0088" w:rsidP="007D0088">
      <w:pPr>
        <w:rPr>
          <w:rStyle w:val="a5"/>
          <w:rFonts w:ascii="Times New Roman" w:eastAsiaTheme="minorHAnsi" w:hAnsi="Times New Roman" w:cs="Times New Roman"/>
          <w:b/>
          <w:bCs/>
          <w:color w:val="auto"/>
          <w:spacing w:val="0"/>
          <w:sz w:val="24"/>
          <w:szCs w:val="24"/>
        </w:rPr>
      </w:pPr>
      <w:r w:rsidRPr="00E61259">
        <w:rPr>
          <w:rStyle w:val="a5"/>
          <w:rFonts w:ascii="Times New Roman" w:eastAsiaTheme="minorHAnsi" w:hAnsi="Times New Roman" w:cs="Times New Roman"/>
          <w:b/>
          <w:bCs/>
          <w:color w:val="auto"/>
          <w:spacing w:val="0"/>
          <w:sz w:val="24"/>
          <w:szCs w:val="24"/>
        </w:rPr>
        <w:t xml:space="preserve">Метод исследования </w:t>
      </w:r>
    </w:p>
    <w:p w14:paraId="186B5C03" w14:textId="77777777" w:rsidR="007D0088" w:rsidRPr="00E61259" w:rsidRDefault="007D0088" w:rsidP="007D0088">
      <w:pPr>
        <w:rPr>
          <w:rStyle w:val="a5"/>
          <w:rFonts w:ascii="Times New Roman" w:eastAsiaTheme="minorHAnsi" w:hAnsi="Times New Roman" w:cs="Times New Roman"/>
          <w:color w:val="auto"/>
          <w:spacing w:val="0"/>
          <w:sz w:val="24"/>
          <w:szCs w:val="24"/>
        </w:rPr>
      </w:pPr>
      <w:r w:rsidRPr="00E61259">
        <w:rPr>
          <w:rStyle w:val="a5"/>
          <w:rFonts w:ascii="Times New Roman" w:eastAsiaTheme="minorHAnsi" w:hAnsi="Times New Roman" w:cs="Times New Roman"/>
          <w:color w:val="auto"/>
          <w:spacing w:val="0"/>
          <w:sz w:val="24"/>
          <w:szCs w:val="24"/>
        </w:rPr>
        <w:t xml:space="preserve">За последние полвека Шекспироведение пополнилось сотнями, часто монументальных исследований, посвященных историческому бытованию Шекспира, предоставляя богатейший материал для дальнейшего изучения. Не претендуя на статус «нового слова» в шекспироведении, эта работа предлагает свой, пусть и не совсем новый и не во всем оригинальный, подход в решении поставленной задачи. </w:t>
      </w:r>
    </w:p>
    <w:p w14:paraId="6F522481" w14:textId="2A3496FB" w:rsidR="004D68A8" w:rsidRPr="00E61259" w:rsidRDefault="007D0088" w:rsidP="007D0088">
      <w:pPr>
        <w:rPr>
          <w:rFonts w:ascii="Times New Roman" w:hAnsi="Times New Roman" w:cs="Times New Roman"/>
          <w:sz w:val="24"/>
          <w:szCs w:val="24"/>
          <w:shd w:val="clear" w:color="auto" w:fill="FFFFFF"/>
        </w:rPr>
      </w:pPr>
      <w:r w:rsidRPr="00E61259">
        <w:rPr>
          <w:rStyle w:val="a5"/>
          <w:rFonts w:ascii="Times New Roman" w:eastAsiaTheme="minorHAnsi" w:hAnsi="Times New Roman" w:cs="Times New Roman"/>
          <w:color w:val="auto"/>
          <w:spacing w:val="0"/>
          <w:sz w:val="24"/>
          <w:szCs w:val="24"/>
        </w:rPr>
        <w:lastRenderedPageBreak/>
        <w:t>Для выявления того, что константно, а что изменяемо в сложной системе «Мир Шекспира, мир вокруг Шекспира» предлагается использовать Топологический подход, объединяющий риторический и математический взгляд на понятие «</w:t>
      </w:r>
      <w:proofErr w:type="spellStart"/>
      <w:r w:rsidRPr="00E61259">
        <w:rPr>
          <w:rStyle w:val="a5"/>
          <w:rFonts w:ascii="Times New Roman" w:eastAsiaTheme="minorHAnsi" w:hAnsi="Times New Roman" w:cs="Times New Roman"/>
          <w:color w:val="auto"/>
          <w:spacing w:val="0"/>
          <w:sz w:val="24"/>
          <w:szCs w:val="24"/>
        </w:rPr>
        <w:t>топос</w:t>
      </w:r>
      <w:proofErr w:type="spellEnd"/>
      <w:r w:rsidRPr="00E61259">
        <w:rPr>
          <w:rStyle w:val="a5"/>
          <w:rFonts w:ascii="Times New Roman" w:eastAsiaTheme="minorHAnsi" w:hAnsi="Times New Roman" w:cs="Times New Roman"/>
          <w:color w:val="auto"/>
          <w:spacing w:val="0"/>
          <w:sz w:val="24"/>
          <w:szCs w:val="24"/>
        </w:rPr>
        <w:t xml:space="preserve">». И тот, и другой, впрочем, используется нами по аналогии. Третий, не менее важный элемент предлагаемой системы, подсказан английским значением слова </w:t>
      </w:r>
      <w:r w:rsidRPr="00E61259">
        <w:rPr>
          <w:rStyle w:val="a5"/>
          <w:rFonts w:ascii="Times New Roman" w:eastAsiaTheme="minorHAnsi" w:hAnsi="Times New Roman" w:cs="Times New Roman"/>
          <w:i/>
          <w:iCs/>
          <w:color w:val="auto"/>
          <w:spacing w:val="0"/>
          <w:sz w:val="24"/>
          <w:szCs w:val="24"/>
          <w:lang w:val="en-US"/>
        </w:rPr>
        <w:t>Topicality</w:t>
      </w:r>
      <w:r w:rsidRPr="00E61259">
        <w:rPr>
          <w:rStyle w:val="a5"/>
          <w:rFonts w:ascii="Times New Roman" w:eastAsiaTheme="minorHAnsi" w:hAnsi="Times New Roman" w:cs="Times New Roman"/>
          <w:i/>
          <w:iCs/>
          <w:color w:val="auto"/>
          <w:spacing w:val="0"/>
          <w:sz w:val="24"/>
          <w:szCs w:val="24"/>
        </w:rPr>
        <w:t xml:space="preserve"> - актуальность. </w:t>
      </w:r>
      <w:r w:rsidRPr="00E61259">
        <w:rPr>
          <w:rFonts w:ascii="Times New Roman" w:hAnsi="Times New Roman" w:cs="Times New Roman"/>
          <w:color w:val="000000"/>
          <w:sz w:val="24"/>
          <w:szCs w:val="24"/>
          <w:shd w:val="clear" w:color="auto" w:fill="FFFFFF"/>
        </w:rPr>
        <w:t xml:space="preserve">Топология позволяет выявлять и описывать </w:t>
      </w:r>
      <w:proofErr w:type="spellStart"/>
      <w:r w:rsidRPr="00E61259">
        <w:rPr>
          <w:rFonts w:ascii="Times New Roman" w:hAnsi="Times New Roman" w:cs="Times New Roman"/>
          <w:color w:val="000000"/>
          <w:sz w:val="24"/>
          <w:szCs w:val="24"/>
          <w:shd w:val="clear" w:color="auto" w:fill="FFFFFF"/>
        </w:rPr>
        <w:t>топосы</w:t>
      </w:r>
      <w:proofErr w:type="spellEnd"/>
      <w:r w:rsidRPr="00E61259">
        <w:rPr>
          <w:rFonts w:ascii="Times New Roman" w:hAnsi="Times New Roman" w:cs="Times New Roman"/>
          <w:color w:val="000000"/>
          <w:sz w:val="24"/>
          <w:szCs w:val="24"/>
          <w:shd w:val="clear" w:color="auto" w:fill="FFFFFF"/>
        </w:rPr>
        <w:t>, как объекты способные сохранять свои основные свойства при изменении масштаба, то есть растяжении или сжатии системы, при этом сами процессы деформации рассматриваются диахронически, что позволяет всякий раз выявлять актуальный компонент в общей исторически устойчивой картине исследуемого объекта. В нашем случае под объектами, демонстрирующими устойчивость в условиях диахронической трансформации, мы понимаем концепт национального гения (</w:t>
      </w:r>
      <w:r w:rsidRPr="00E61259">
        <w:rPr>
          <w:rFonts w:ascii="Times New Roman" w:hAnsi="Times New Roman" w:cs="Times New Roman"/>
          <w:color w:val="000000"/>
          <w:sz w:val="24"/>
          <w:szCs w:val="24"/>
          <w:shd w:val="clear" w:color="auto" w:fill="FFFFFF"/>
          <w:lang w:val="en-US"/>
        </w:rPr>
        <w:t>The</w:t>
      </w:r>
      <w:r w:rsidRPr="00E61259">
        <w:rPr>
          <w:rFonts w:ascii="Times New Roman" w:hAnsi="Times New Roman" w:cs="Times New Roman"/>
          <w:color w:val="000000"/>
          <w:sz w:val="24"/>
          <w:szCs w:val="24"/>
          <w:shd w:val="clear" w:color="auto" w:fill="FFFFFF"/>
        </w:rPr>
        <w:t xml:space="preserve"> </w:t>
      </w:r>
      <w:r w:rsidRPr="00E61259">
        <w:rPr>
          <w:rFonts w:ascii="Times New Roman" w:hAnsi="Times New Roman" w:cs="Times New Roman"/>
          <w:color w:val="000000"/>
          <w:sz w:val="24"/>
          <w:szCs w:val="24"/>
          <w:shd w:val="clear" w:color="auto" w:fill="FFFFFF"/>
          <w:lang w:val="en-US"/>
        </w:rPr>
        <w:t>Bard</w:t>
      </w:r>
      <w:r w:rsidRPr="00E61259">
        <w:rPr>
          <w:rFonts w:ascii="Times New Roman" w:hAnsi="Times New Roman" w:cs="Times New Roman"/>
          <w:color w:val="000000"/>
          <w:sz w:val="24"/>
          <w:szCs w:val="24"/>
          <w:shd w:val="clear" w:color="auto" w:fill="FFFFFF"/>
        </w:rPr>
        <w:t>) и наполняющие его ментальные репрезентации Шекспировского оригинала (</w:t>
      </w:r>
      <w:proofErr w:type="spellStart"/>
      <w:r w:rsidRPr="00E61259">
        <w:rPr>
          <w:rFonts w:ascii="Times New Roman" w:hAnsi="Times New Roman" w:cs="Times New Roman"/>
          <w:color w:val="000000"/>
          <w:sz w:val="24"/>
          <w:szCs w:val="24"/>
          <w:shd w:val="clear" w:color="auto" w:fill="FFFFFF"/>
        </w:rPr>
        <w:t>претекста</w:t>
      </w:r>
      <w:proofErr w:type="spellEnd"/>
      <w:r w:rsidRPr="00E61259">
        <w:rPr>
          <w:rFonts w:ascii="Times New Roman" w:hAnsi="Times New Roman" w:cs="Times New Roman"/>
          <w:color w:val="000000"/>
          <w:sz w:val="24"/>
          <w:szCs w:val="24"/>
          <w:shd w:val="clear" w:color="auto" w:fill="FFFFFF"/>
        </w:rPr>
        <w:t xml:space="preserve">). Эти репрезентации, находящиеся в оболочке концепта </w:t>
      </w:r>
      <w:r w:rsidRPr="00E61259">
        <w:rPr>
          <w:rFonts w:ascii="Times New Roman" w:hAnsi="Times New Roman" w:cs="Times New Roman"/>
          <w:color w:val="000000"/>
          <w:sz w:val="24"/>
          <w:szCs w:val="24"/>
          <w:shd w:val="clear" w:color="auto" w:fill="FFFFFF"/>
          <w:lang w:val="en-US"/>
        </w:rPr>
        <w:t>The</w:t>
      </w:r>
      <w:r w:rsidRPr="00E61259">
        <w:rPr>
          <w:rFonts w:ascii="Times New Roman" w:hAnsi="Times New Roman" w:cs="Times New Roman"/>
          <w:color w:val="000000"/>
          <w:sz w:val="24"/>
          <w:szCs w:val="24"/>
          <w:shd w:val="clear" w:color="auto" w:fill="FFFFFF"/>
        </w:rPr>
        <w:t xml:space="preserve"> </w:t>
      </w:r>
      <w:r w:rsidRPr="00E61259">
        <w:rPr>
          <w:rFonts w:ascii="Times New Roman" w:hAnsi="Times New Roman" w:cs="Times New Roman"/>
          <w:color w:val="000000"/>
          <w:sz w:val="24"/>
          <w:szCs w:val="24"/>
          <w:shd w:val="clear" w:color="auto" w:fill="FFFFFF"/>
          <w:lang w:val="en-US"/>
        </w:rPr>
        <w:t>Bard</w:t>
      </w:r>
      <w:r w:rsidR="00D51CCF" w:rsidRPr="00E61259">
        <w:rPr>
          <w:rStyle w:val="a9"/>
          <w:rFonts w:ascii="Times New Roman" w:hAnsi="Times New Roman" w:cs="Times New Roman"/>
          <w:color w:val="000000"/>
          <w:sz w:val="24"/>
          <w:szCs w:val="24"/>
          <w:shd w:val="clear" w:color="auto" w:fill="FFFFFF"/>
          <w:lang w:val="en-US"/>
        </w:rPr>
        <w:footnoteReference w:id="3"/>
      </w:r>
      <w:r w:rsidRPr="00E61259">
        <w:rPr>
          <w:rFonts w:ascii="Times New Roman" w:hAnsi="Times New Roman" w:cs="Times New Roman"/>
          <w:color w:val="000000"/>
          <w:sz w:val="24"/>
          <w:szCs w:val="24"/>
          <w:shd w:val="clear" w:color="auto" w:fill="FFFFFF"/>
        </w:rPr>
        <w:t xml:space="preserve">, используются зрителями и читателями при рецепции модернизированных, адаптированных версий, равно как и новых произведений, созданных по мотивам Шекспировских. </w:t>
      </w:r>
      <w:r w:rsidRPr="00E61259">
        <w:rPr>
          <w:rFonts w:ascii="Times New Roman" w:hAnsi="Times New Roman" w:cs="Times New Roman"/>
          <w:sz w:val="24"/>
          <w:szCs w:val="24"/>
          <w:shd w:val="clear" w:color="auto" w:fill="FFFFFF"/>
        </w:rPr>
        <w:t xml:space="preserve">Рецепция текста в этом случае может рассматриваться как динамическое взаимодействие вербального текста версии с ментальной репрезентацией </w:t>
      </w:r>
      <w:proofErr w:type="spellStart"/>
      <w:r w:rsidRPr="00E61259">
        <w:rPr>
          <w:rFonts w:ascii="Times New Roman" w:hAnsi="Times New Roman" w:cs="Times New Roman"/>
          <w:sz w:val="24"/>
          <w:szCs w:val="24"/>
          <w:shd w:val="clear" w:color="auto" w:fill="FFFFFF"/>
        </w:rPr>
        <w:t>претекста</w:t>
      </w:r>
      <w:proofErr w:type="spellEnd"/>
      <w:r w:rsidRPr="00E61259">
        <w:rPr>
          <w:rFonts w:ascii="Times New Roman" w:hAnsi="Times New Roman" w:cs="Times New Roman"/>
          <w:sz w:val="24"/>
          <w:szCs w:val="24"/>
          <w:shd w:val="clear" w:color="auto" w:fill="FFFFFF"/>
        </w:rPr>
        <w:t xml:space="preserve">. Понятно, что такое взаимодействие, с одной стороны, зависит от объема (полноты, точности, ассоциативной </w:t>
      </w:r>
      <w:proofErr w:type="spellStart"/>
      <w:r w:rsidRPr="00E61259">
        <w:rPr>
          <w:rFonts w:ascii="Times New Roman" w:hAnsi="Times New Roman" w:cs="Times New Roman"/>
          <w:sz w:val="24"/>
          <w:szCs w:val="24"/>
          <w:shd w:val="clear" w:color="auto" w:fill="FFFFFF"/>
        </w:rPr>
        <w:t>нагруженности</w:t>
      </w:r>
      <w:proofErr w:type="spellEnd"/>
      <w:r w:rsidRPr="00E61259">
        <w:rPr>
          <w:rFonts w:ascii="Times New Roman" w:hAnsi="Times New Roman" w:cs="Times New Roman"/>
          <w:sz w:val="24"/>
          <w:szCs w:val="24"/>
          <w:shd w:val="clear" w:color="auto" w:fill="FFFFFF"/>
        </w:rPr>
        <w:t xml:space="preserve"> и пр.) индивидуальной репрезентации реципиента и исторически и социокультурно детерминировано. С другой стороны</w:t>
      </w:r>
      <w:r w:rsidR="004D68A8" w:rsidRPr="00E61259">
        <w:rPr>
          <w:rFonts w:ascii="Times New Roman" w:hAnsi="Times New Roman" w:cs="Times New Roman"/>
          <w:sz w:val="24"/>
          <w:szCs w:val="24"/>
          <w:shd w:val="clear" w:color="auto" w:fill="FFFFFF"/>
        </w:rPr>
        <w:t>,</w:t>
      </w:r>
      <w:r w:rsidRPr="00E61259">
        <w:rPr>
          <w:rFonts w:ascii="Times New Roman" w:hAnsi="Times New Roman" w:cs="Times New Roman"/>
          <w:sz w:val="24"/>
          <w:szCs w:val="24"/>
          <w:shd w:val="clear" w:color="auto" w:fill="FFFFFF"/>
        </w:rPr>
        <w:t xml:space="preserve"> это взаимодействие предопределено авторской интенцией и закреплено традицией.</w:t>
      </w:r>
      <w:r w:rsidRPr="00E61259">
        <w:rPr>
          <w:rStyle w:val="a9"/>
          <w:rFonts w:ascii="Times New Roman" w:hAnsi="Times New Roman" w:cs="Times New Roman"/>
          <w:sz w:val="24"/>
          <w:szCs w:val="24"/>
          <w:shd w:val="clear" w:color="auto" w:fill="FFFFFF"/>
        </w:rPr>
        <w:footnoteReference w:id="4"/>
      </w:r>
      <w:r w:rsidRPr="00E61259">
        <w:rPr>
          <w:rFonts w:ascii="Times New Roman" w:hAnsi="Times New Roman" w:cs="Times New Roman"/>
          <w:sz w:val="24"/>
          <w:szCs w:val="24"/>
          <w:shd w:val="clear" w:color="auto" w:fill="FFFFFF"/>
        </w:rPr>
        <w:t xml:space="preserve"> </w:t>
      </w:r>
    </w:p>
    <w:p w14:paraId="69B597BC" w14:textId="3E90D840" w:rsidR="007D0088" w:rsidRPr="00E61259" w:rsidRDefault="007D0088" w:rsidP="007D0088">
      <w:pPr>
        <w:rPr>
          <w:rFonts w:ascii="Times New Roman" w:hAnsi="Times New Roman" w:cs="Times New Roman"/>
          <w:sz w:val="24"/>
          <w:szCs w:val="24"/>
          <w:shd w:val="clear" w:color="auto" w:fill="FFFFFF"/>
        </w:rPr>
      </w:pPr>
      <w:r w:rsidRPr="00E61259">
        <w:rPr>
          <w:rFonts w:ascii="Times New Roman" w:hAnsi="Times New Roman" w:cs="Times New Roman"/>
          <w:sz w:val="24"/>
          <w:szCs w:val="24"/>
          <w:shd w:val="clear" w:color="auto" w:fill="FFFFFF"/>
        </w:rPr>
        <w:t xml:space="preserve">Важнейшими элементами исследования в этом случае оказывается выявление факторов, вызывающих деформацию системы, и описание состояния и объема репрезентаций, входящих в концепт </w:t>
      </w:r>
      <w:r w:rsidRPr="00E61259">
        <w:rPr>
          <w:rFonts w:ascii="Times New Roman" w:hAnsi="Times New Roman" w:cs="Times New Roman"/>
          <w:sz w:val="24"/>
          <w:szCs w:val="24"/>
          <w:shd w:val="clear" w:color="auto" w:fill="FFFFFF"/>
          <w:lang w:val="en-US"/>
        </w:rPr>
        <w:t>The</w:t>
      </w:r>
      <w:r w:rsidRPr="00E61259">
        <w:rPr>
          <w:rFonts w:ascii="Times New Roman" w:hAnsi="Times New Roman" w:cs="Times New Roman"/>
          <w:sz w:val="24"/>
          <w:szCs w:val="24"/>
          <w:shd w:val="clear" w:color="auto" w:fill="FFFFFF"/>
        </w:rPr>
        <w:t xml:space="preserve"> </w:t>
      </w:r>
      <w:r w:rsidRPr="00E61259">
        <w:rPr>
          <w:rFonts w:ascii="Times New Roman" w:hAnsi="Times New Roman" w:cs="Times New Roman"/>
          <w:sz w:val="24"/>
          <w:szCs w:val="24"/>
          <w:shd w:val="clear" w:color="auto" w:fill="FFFFFF"/>
          <w:lang w:val="en-US"/>
        </w:rPr>
        <w:t>Bard</w:t>
      </w:r>
      <w:r w:rsidRPr="00E61259">
        <w:rPr>
          <w:rFonts w:ascii="Times New Roman" w:hAnsi="Times New Roman" w:cs="Times New Roman"/>
          <w:sz w:val="24"/>
          <w:szCs w:val="24"/>
          <w:shd w:val="clear" w:color="auto" w:fill="FFFFFF"/>
        </w:rPr>
        <w:t xml:space="preserve"> на различных этапах изменения его масштаба. Наглядно эту ситуацию представляет метафорическое описание математической топологии как геометрии резинового листа (</w:t>
      </w:r>
      <w:r w:rsidRPr="00E61259">
        <w:rPr>
          <w:rFonts w:ascii="Times New Roman" w:hAnsi="Times New Roman" w:cs="Times New Roman"/>
          <w:sz w:val="24"/>
          <w:szCs w:val="24"/>
          <w:shd w:val="clear" w:color="auto" w:fill="FFFFFF"/>
          <w:lang w:val="en-US"/>
        </w:rPr>
        <w:t>Rubber</w:t>
      </w:r>
      <w:r w:rsidRPr="00E61259">
        <w:rPr>
          <w:rFonts w:ascii="Times New Roman" w:hAnsi="Times New Roman" w:cs="Times New Roman"/>
          <w:sz w:val="24"/>
          <w:szCs w:val="24"/>
          <w:shd w:val="clear" w:color="auto" w:fill="FFFFFF"/>
        </w:rPr>
        <w:t>-</w:t>
      </w:r>
      <w:r w:rsidRPr="00E61259">
        <w:rPr>
          <w:rFonts w:ascii="Times New Roman" w:hAnsi="Times New Roman" w:cs="Times New Roman"/>
          <w:sz w:val="24"/>
          <w:szCs w:val="24"/>
          <w:shd w:val="clear" w:color="auto" w:fill="FFFFFF"/>
          <w:lang w:val="en-US"/>
        </w:rPr>
        <w:t>sheet</w:t>
      </w:r>
      <w:r w:rsidRPr="00E61259">
        <w:rPr>
          <w:rFonts w:ascii="Times New Roman" w:hAnsi="Times New Roman" w:cs="Times New Roman"/>
          <w:sz w:val="24"/>
          <w:szCs w:val="24"/>
          <w:shd w:val="clear" w:color="auto" w:fill="FFFFFF"/>
        </w:rPr>
        <w:t xml:space="preserve"> </w:t>
      </w:r>
      <w:r w:rsidRPr="00E61259">
        <w:rPr>
          <w:rFonts w:ascii="Times New Roman" w:hAnsi="Times New Roman" w:cs="Times New Roman"/>
          <w:sz w:val="24"/>
          <w:szCs w:val="24"/>
          <w:shd w:val="clear" w:color="auto" w:fill="FFFFFF"/>
          <w:lang w:val="en-US"/>
        </w:rPr>
        <w:t>geometry</w:t>
      </w:r>
      <w:r w:rsidRPr="00E61259">
        <w:rPr>
          <w:rFonts w:ascii="Times New Roman" w:hAnsi="Times New Roman" w:cs="Times New Roman"/>
          <w:sz w:val="24"/>
          <w:szCs w:val="24"/>
          <w:shd w:val="clear" w:color="auto" w:fill="FFFFFF"/>
        </w:rPr>
        <w:t xml:space="preserve">). В нашем случае содержащиеся в концепте ментальные репрезентации Шекспировских текстов могут терять свою полноту и точность, в то время как сам концепт подвергается растяжению, значительно увеличиваясь в размерах. </w:t>
      </w:r>
      <w:r w:rsidRPr="00E61259">
        <w:rPr>
          <w:rFonts w:ascii="Times New Roman" w:hAnsi="Times New Roman" w:cs="Times New Roman"/>
          <w:color w:val="000000"/>
          <w:sz w:val="24"/>
          <w:szCs w:val="24"/>
          <w:shd w:val="clear" w:color="auto" w:fill="FFFFFF"/>
        </w:rPr>
        <w:t xml:space="preserve">Изменения с точки зрения актуальности понимаются не как приобретение новых значений/качеств ранее неизвестных, а как следствие изменения взаиморасположения элементов в общей картине, которые вызываются разнообразными факторами, определяющими историческую динамику. </w:t>
      </w:r>
    </w:p>
    <w:p w14:paraId="3B10C6E1" w14:textId="77777777" w:rsidR="004D68A8" w:rsidRPr="00E61259" w:rsidRDefault="004D68A8">
      <w:pPr>
        <w:rPr>
          <w:rStyle w:val="a5"/>
          <w:rFonts w:ascii="Times New Roman" w:eastAsiaTheme="minorHAnsi" w:hAnsi="Times New Roman" w:cs="Times New Roman"/>
          <w:color w:val="auto"/>
          <w:spacing w:val="0"/>
          <w:sz w:val="24"/>
          <w:szCs w:val="24"/>
        </w:rPr>
      </w:pPr>
      <w:r w:rsidRPr="00E61259">
        <w:rPr>
          <w:rStyle w:val="a5"/>
          <w:rFonts w:ascii="Times New Roman" w:eastAsiaTheme="minorHAnsi" w:hAnsi="Times New Roman" w:cs="Times New Roman"/>
          <w:color w:val="auto"/>
          <w:spacing w:val="0"/>
          <w:sz w:val="24"/>
          <w:szCs w:val="24"/>
        </w:rPr>
        <w:lastRenderedPageBreak/>
        <w:br w:type="page"/>
      </w:r>
    </w:p>
    <w:p w14:paraId="4AC3382D" w14:textId="2DB83DF4" w:rsidR="007D0088" w:rsidRPr="00E61259" w:rsidRDefault="007D0088" w:rsidP="007D0088">
      <w:pPr>
        <w:rPr>
          <w:rStyle w:val="a5"/>
          <w:rFonts w:ascii="Times New Roman" w:eastAsiaTheme="minorHAnsi" w:hAnsi="Times New Roman" w:cs="Times New Roman"/>
          <w:color w:val="auto"/>
          <w:spacing w:val="0"/>
          <w:sz w:val="24"/>
          <w:szCs w:val="24"/>
        </w:rPr>
      </w:pPr>
    </w:p>
    <w:p w14:paraId="3E4EFE93" w14:textId="77777777" w:rsidR="007D0088" w:rsidRPr="00E61259" w:rsidRDefault="007D0088" w:rsidP="007D0088">
      <w:pPr>
        <w:rPr>
          <w:rStyle w:val="a5"/>
          <w:rFonts w:ascii="Times New Roman" w:eastAsiaTheme="minorHAnsi" w:hAnsi="Times New Roman" w:cs="Times New Roman"/>
          <w:b/>
          <w:bCs/>
          <w:color w:val="auto"/>
          <w:spacing w:val="0"/>
          <w:sz w:val="24"/>
          <w:szCs w:val="24"/>
        </w:rPr>
      </w:pPr>
      <w:r w:rsidRPr="00E61259">
        <w:rPr>
          <w:rStyle w:val="a5"/>
          <w:rFonts w:ascii="Times New Roman" w:eastAsiaTheme="minorHAnsi" w:hAnsi="Times New Roman" w:cs="Times New Roman"/>
          <w:b/>
          <w:bCs/>
          <w:color w:val="auto"/>
          <w:spacing w:val="0"/>
          <w:sz w:val="24"/>
          <w:szCs w:val="24"/>
        </w:rPr>
        <w:t xml:space="preserve">Основные этапы диахронической деформации концепта </w:t>
      </w:r>
      <w:r w:rsidRPr="00E61259">
        <w:rPr>
          <w:rStyle w:val="a5"/>
          <w:rFonts w:ascii="Times New Roman" w:eastAsiaTheme="minorHAnsi" w:hAnsi="Times New Roman" w:cs="Times New Roman"/>
          <w:b/>
          <w:bCs/>
          <w:color w:val="auto"/>
          <w:spacing w:val="0"/>
          <w:sz w:val="24"/>
          <w:szCs w:val="24"/>
          <w:lang w:val="en-US"/>
        </w:rPr>
        <w:t>The</w:t>
      </w:r>
      <w:r w:rsidRPr="00E61259">
        <w:rPr>
          <w:rStyle w:val="a5"/>
          <w:rFonts w:ascii="Times New Roman" w:eastAsiaTheme="minorHAnsi" w:hAnsi="Times New Roman" w:cs="Times New Roman"/>
          <w:b/>
          <w:bCs/>
          <w:color w:val="auto"/>
          <w:spacing w:val="0"/>
          <w:sz w:val="24"/>
          <w:szCs w:val="24"/>
        </w:rPr>
        <w:t xml:space="preserve"> </w:t>
      </w:r>
      <w:r w:rsidRPr="00E61259">
        <w:rPr>
          <w:rStyle w:val="a5"/>
          <w:rFonts w:ascii="Times New Roman" w:eastAsiaTheme="minorHAnsi" w:hAnsi="Times New Roman" w:cs="Times New Roman"/>
          <w:b/>
          <w:bCs/>
          <w:color w:val="auto"/>
          <w:spacing w:val="0"/>
          <w:sz w:val="24"/>
          <w:szCs w:val="24"/>
          <w:lang w:val="en-US"/>
        </w:rPr>
        <w:t>Bard</w:t>
      </w:r>
      <w:r w:rsidRPr="00E61259">
        <w:rPr>
          <w:rStyle w:val="a5"/>
          <w:rFonts w:ascii="Times New Roman" w:eastAsiaTheme="minorHAnsi" w:hAnsi="Times New Roman" w:cs="Times New Roman"/>
          <w:b/>
          <w:bCs/>
          <w:color w:val="auto"/>
          <w:spacing w:val="0"/>
          <w:sz w:val="24"/>
          <w:szCs w:val="24"/>
        </w:rPr>
        <w:t>.</w:t>
      </w:r>
    </w:p>
    <w:p w14:paraId="77891A47" w14:textId="39FBB815" w:rsidR="007D0088" w:rsidRPr="00E61259" w:rsidRDefault="007D0088" w:rsidP="007D0088">
      <w:pPr>
        <w:rPr>
          <w:rFonts w:ascii="Times New Roman" w:hAnsi="Times New Roman" w:cs="Times New Roman"/>
        </w:rPr>
      </w:pPr>
      <w:r w:rsidRPr="00E61259">
        <w:rPr>
          <w:rStyle w:val="a5"/>
          <w:rFonts w:ascii="Times New Roman" w:eastAsiaTheme="minorHAnsi" w:hAnsi="Times New Roman" w:cs="Times New Roman"/>
          <w:color w:val="auto"/>
          <w:spacing w:val="0"/>
          <w:sz w:val="24"/>
          <w:szCs w:val="24"/>
        </w:rPr>
        <w:t xml:space="preserve">К началу </w:t>
      </w:r>
      <w:r w:rsidRPr="00E61259">
        <w:rPr>
          <w:rStyle w:val="a5"/>
          <w:rFonts w:ascii="Times New Roman" w:eastAsiaTheme="minorHAnsi" w:hAnsi="Times New Roman" w:cs="Times New Roman"/>
          <w:color w:val="auto"/>
          <w:spacing w:val="0"/>
          <w:sz w:val="24"/>
          <w:szCs w:val="24"/>
          <w:lang w:val="en-US"/>
        </w:rPr>
        <w:t>XIX</w:t>
      </w:r>
      <w:r w:rsidRPr="00E61259">
        <w:rPr>
          <w:rStyle w:val="a5"/>
          <w:rFonts w:ascii="Times New Roman" w:eastAsiaTheme="minorHAnsi" w:hAnsi="Times New Roman" w:cs="Times New Roman"/>
          <w:color w:val="auto"/>
          <w:spacing w:val="0"/>
          <w:sz w:val="24"/>
          <w:szCs w:val="24"/>
        </w:rPr>
        <w:t xml:space="preserve"> века идея национального гения сформировалась и заняла свое законное и почетное место в сознании британцев. При этом </w:t>
      </w:r>
      <w:r w:rsidR="004D68A8" w:rsidRPr="00E61259">
        <w:rPr>
          <w:rStyle w:val="a5"/>
          <w:rFonts w:ascii="Times New Roman" w:eastAsiaTheme="minorHAnsi" w:hAnsi="Times New Roman" w:cs="Times New Roman"/>
          <w:color w:val="auto"/>
          <w:spacing w:val="0"/>
          <w:sz w:val="24"/>
          <w:szCs w:val="24"/>
        </w:rPr>
        <w:t xml:space="preserve">в </w:t>
      </w:r>
      <w:r w:rsidRPr="00E61259">
        <w:rPr>
          <w:rStyle w:val="a5"/>
          <w:rFonts w:ascii="Times New Roman" w:eastAsiaTheme="minorHAnsi" w:hAnsi="Times New Roman" w:cs="Times New Roman"/>
          <w:color w:val="auto"/>
          <w:spacing w:val="0"/>
          <w:sz w:val="24"/>
          <w:szCs w:val="24"/>
        </w:rPr>
        <w:t>стране действую</w:t>
      </w:r>
      <w:r w:rsidR="004D68A8" w:rsidRPr="00E61259">
        <w:rPr>
          <w:rStyle w:val="a5"/>
          <w:rFonts w:ascii="Times New Roman" w:eastAsiaTheme="minorHAnsi" w:hAnsi="Times New Roman" w:cs="Times New Roman"/>
          <w:color w:val="auto"/>
          <w:spacing w:val="0"/>
          <w:sz w:val="24"/>
          <w:szCs w:val="24"/>
        </w:rPr>
        <w:t>т</w:t>
      </w:r>
      <w:r w:rsidRPr="00E61259">
        <w:rPr>
          <w:rStyle w:val="a5"/>
          <w:rFonts w:ascii="Times New Roman" w:eastAsiaTheme="minorHAnsi" w:hAnsi="Times New Roman" w:cs="Times New Roman"/>
          <w:color w:val="auto"/>
          <w:spacing w:val="0"/>
          <w:sz w:val="24"/>
          <w:szCs w:val="24"/>
        </w:rPr>
        <w:t xml:space="preserve"> весьма серьезные репертуарные ограничения, введенные Законом о лицензировании 1737 года (</w:t>
      </w:r>
      <w:r w:rsidRPr="00E61259">
        <w:rPr>
          <w:rStyle w:val="a5"/>
          <w:rFonts w:ascii="Times New Roman" w:eastAsiaTheme="minorHAnsi" w:hAnsi="Times New Roman" w:cs="Times New Roman"/>
          <w:color w:val="auto"/>
          <w:spacing w:val="0"/>
          <w:sz w:val="24"/>
          <w:szCs w:val="24"/>
          <w:lang w:val="en-US"/>
        </w:rPr>
        <w:t>Licensing</w:t>
      </w:r>
      <w:r w:rsidRPr="00E61259">
        <w:rPr>
          <w:rStyle w:val="a5"/>
          <w:rFonts w:ascii="Times New Roman" w:eastAsiaTheme="minorHAnsi" w:hAnsi="Times New Roman" w:cs="Times New Roman"/>
          <w:color w:val="auto"/>
          <w:spacing w:val="0"/>
          <w:sz w:val="24"/>
          <w:szCs w:val="24"/>
        </w:rPr>
        <w:t xml:space="preserve"> </w:t>
      </w:r>
      <w:r w:rsidRPr="00E61259">
        <w:rPr>
          <w:rStyle w:val="a5"/>
          <w:rFonts w:ascii="Times New Roman" w:eastAsiaTheme="minorHAnsi" w:hAnsi="Times New Roman" w:cs="Times New Roman"/>
          <w:color w:val="auto"/>
          <w:spacing w:val="0"/>
          <w:sz w:val="24"/>
          <w:szCs w:val="24"/>
          <w:lang w:val="en-US"/>
        </w:rPr>
        <w:t>Act</w:t>
      </w:r>
      <w:r w:rsidRPr="00E61259">
        <w:rPr>
          <w:rStyle w:val="a5"/>
          <w:rFonts w:ascii="Times New Roman" w:eastAsiaTheme="minorHAnsi" w:hAnsi="Times New Roman" w:cs="Times New Roman"/>
          <w:color w:val="auto"/>
          <w:spacing w:val="0"/>
          <w:sz w:val="24"/>
          <w:szCs w:val="24"/>
        </w:rPr>
        <w:t xml:space="preserve"> 1737), отмену этих ограничений еще предстоял</w:t>
      </w:r>
      <w:r w:rsidR="004D68A8" w:rsidRPr="00E61259">
        <w:rPr>
          <w:rStyle w:val="a5"/>
          <w:rFonts w:ascii="Times New Roman" w:eastAsiaTheme="minorHAnsi" w:hAnsi="Times New Roman" w:cs="Times New Roman"/>
          <w:color w:val="auto"/>
          <w:spacing w:val="0"/>
          <w:sz w:val="24"/>
          <w:szCs w:val="24"/>
        </w:rPr>
        <w:t>о</w:t>
      </w:r>
      <w:r w:rsidRPr="00E61259">
        <w:rPr>
          <w:rStyle w:val="a5"/>
          <w:rFonts w:ascii="Times New Roman" w:eastAsiaTheme="minorHAnsi" w:hAnsi="Times New Roman" w:cs="Times New Roman"/>
          <w:color w:val="auto"/>
          <w:spacing w:val="0"/>
          <w:sz w:val="24"/>
          <w:szCs w:val="24"/>
        </w:rPr>
        <w:t xml:space="preserve"> ждать до 1843 года. Театральную деятельность могли осуществлять только театры, имеющие королевский патент. В Лондоне, например, только двум театрам разрешалось ставить драматические спектакли: </w:t>
      </w:r>
      <w:proofErr w:type="spellStart"/>
      <w:r w:rsidRPr="00E61259">
        <w:rPr>
          <w:rStyle w:val="a5"/>
          <w:rFonts w:ascii="Times New Roman" w:eastAsiaTheme="minorHAnsi" w:hAnsi="Times New Roman" w:cs="Times New Roman"/>
          <w:color w:val="auto"/>
          <w:spacing w:val="0"/>
          <w:sz w:val="24"/>
          <w:szCs w:val="24"/>
        </w:rPr>
        <w:t>Друри</w:t>
      </w:r>
      <w:proofErr w:type="spellEnd"/>
      <w:r w:rsidRPr="00E61259">
        <w:rPr>
          <w:rStyle w:val="a5"/>
          <w:rFonts w:ascii="Times New Roman" w:eastAsiaTheme="minorHAnsi" w:hAnsi="Times New Roman" w:cs="Times New Roman"/>
          <w:color w:val="auto"/>
          <w:spacing w:val="0"/>
          <w:sz w:val="24"/>
          <w:szCs w:val="24"/>
        </w:rPr>
        <w:t>-Лейн (</w:t>
      </w:r>
      <w:r w:rsidRPr="00E61259">
        <w:rPr>
          <w:rStyle w:val="a5"/>
          <w:rFonts w:ascii="Times New Roman" w:eastAsiaTheme="minorHAnsi" w:hAnsi="Times New Roman" w:cs="Times New Roman"/>
          <w:color w:val="auto"/>
          <w:spacing w:val="0"/>
          <w:sz w:val="24"/>
          <w:szCs w:val="24"/>
          <w:lang w:val="en-US"/>
        </w:rPr>
        <w:t>Theatre</w:t>
      </w:r>
      <w:r w:rsidRPr="00E61259">
        <w:rPr>
          <w:rStyle w:val="a5"/>
          <w:rFonts w:ascii="Times New Roman" w:eastAsiaTheme="minorHAnsi" w:hAnsi="Times New Roman" w:cs="Times New Roman"/>
          <w:color w:val="auto"/>
          <w:spacing w:val="0"/>
          <w:sz w:val="24"/>
          <w:szCs w:val="24"/>
        </w:rPr>
        <w:t xml:space="preserve"> </w:t>
      </w:r>
      <w:r w:rsidRPr="00E61259">
        <w:rPr>
          <w:rStyle w:val="a5"/>
          <w:rFonts w:ascii="Times New Roman" w:eastAsiaTheme="minorHAnsi" w:hAnsi="Times New Roman" w:cs="Times New Roman"/>
          <w:color w:val="auto"/>
          <w:spacing w:val="0"/>
          <w:sz w:val="24"/>
          <w:szCs w:val="24"/>
          <w:lang w:val="en-US"/>
        </w:rPr>
        <w:t>Royal</w:t>
      </w:r>
      <w:r w:rsidRPr="00E61259">
        <w:rPr>
          <w:rStyle w:val="a5"/>
          <w:rFonts w:ascii="Times New Roman" w:eastAsiaTheme="minorHAnsi" w:hAnsi="Times New Roman" w:cs="Times New Roman"/>
          <w:color w:val="auto"/>
          <w:spacing w:val="0"/>
          <w:sz w:val="24"/>
          <w:szCs w:val="24"/>
        </w:rPr>
        <w:t xml:space="preserve">, </w:t>
      </w:r>
      <w:r w:rsidRPr="00E61259">
        <w:rPr>
          <w:rStyle w:val="a5"/>
          <w:rFonts w:ascii="Times New Roman" w:eastAsiaTheme="minorHAnsi" w:hAnsi="Times New Roman" w:cs="Times New Roman"/>
          <w:color w:val="auto"/>
          <w:spacing w:val="0"/>
          <w:sz w:val="24"/>
          <w:szCs w:val="24"/>
          <w:lang w:val="en-US"/>
        </w:rPr>
        <w:t>Drury</w:t>
      </w:r>
      <w:r w:rsidRPr="00E61259">
        <w:rPr>
          <w:rStyle w:val="a5"/>
          <w:rFonts w:ascii="Times New Roman" w:eastAsiaTheme="minorHAnsi" w:hAnsi="Times New Roman" w:cs="Times New Roman"/>
          <w:color w:val="auto"/>
          <w:spacing w:val="0"/>
          <w:sz w:val="24"/>
          <w:szCs w:val="24"/>
        </w:rPr>
        <w:t xml:space="preserve"> </w:t>
      </w:r>
      <w:r w:rsidRPr="00E61259">
        <w:rPr>
          <w:rStyle w:val="a5"/>
          <w:rFonts w:ascii="Times New Roman" w:eastAsiaTheme="minorHAnsi" w:hAnsi="Times New Roman" w:cs="Times New Roman"/>
          <w:color w:val="auto"/>
          <w:spacing w:val="0"/>
          <w:sz w:val="24"/>
          <w:szCs w:val="24"/>
          <w:lang w:val="en-US"/>
        </w:rPr>
        <w:t>Lane</w:t>
      </w:r>
      <w:r w:rsidRPr="00E61259">
        <w:rPr>
          <w:rStyle w:val="a5"/>
          <w:rFonts w:ascii="Times New Roman" w:eastAsiaTheme="minorHAnsi" w:hAnsi="Times New Roman" w:cs="Times New Roman"/>
          <w:color w:val="auto"/>
          <w:spacing w:val="0"/>
          <w:sz w:val="24"/>
          <w:szCs w:val="24"/>
        </w:rPr>
        <w:t>) и Ковент-Гарден (</w:t>
      </w:r>
      <w:r w:rsidRPr="00E61259">
        <w:rPr>
          <w:rStyle w:val="a5"/>
          <w:rFonts w:ascii="Times New Roman" w:eastAsiaTheme="minorHAnsi" w:hAnsi="Times New Roman" w:cs="Times New Roman"/>
          <w:color w:val="auto"/>
          <w:spacing w:val="0"/>
          <w:sz w:val="24"/>
          <w:szCs w:val="24"/>
          <w:lang w:val="en-US"/>
        </w:rPr>
        <w:t>Theatre</w:t>
      </w:r>
      <w:r w:rsidRPr="00E61259">
        <w:rPr>
          <w:rStyle w:val="a5"/>
          <w:rFonts w:ascii="Times New Roman" w:eastAsiaTheme="minorHAnsi" w:hAnsi="Times New Roman" w:cs="Times New Roman"/>
          <w:color w:val="auto"/>
          <w:spacing w:val="0"/>
          <w:sz w:val="24"/>
          <w:szCs w:val="24"/>
        </w:rPr>
        <w:t xml:space="preserve"> </w:t>
      </w:r>
      <w:r w:rsidRPr="00E61259">
        <w:rPr>
          <w:rStyle w:val="a5"/>
          <w:rFonts w:ascii="Times New Roman" w:eastAsiaTheme="minorHAnsi" w:hAnsi="Times New Roman" w:cs="Times New Roman"/>
          <w:color w:val="auto"/>
          <w:spacing w:val="0"/>
          <w:sz w:val="24"/>
          <w:szCs w:val="24"/>
          <w:lang w:val="en-US"/>
        </w:rPr>
        <w:t>Royal</w:t>
      </w:r>
      <w:r w:rsidRPr="00E61259">
        <w:rPr>
          <w:rStyle w:val="a5"/>
          <w:rFonts w:ascii="Times New Roman" w:eastAsiaTheme="minorHAnsi" w:hAnsi="Times New Roman" w:cs="Times New Roman"/>
          <w:color w:val="auto"/>
          <w:spacing w:val="0"/>
          <w:sz w:val="24"/>
          <w:szCs w:val="24"/>
        </w:rPr>
        <w:t xml:space="preserve">, </w:t>
      </w:r>
      <w:r w:rsidRPr="00E61259">
        <w:rPr>
          <w:rStyle w:val="a5"/>
          <w:rFonts w:ascii="Times New Roman" w:eastAsiaTheme="minorHAnsi" w:hAnsi="Times New Roman" w:cs="Times New Roman"/>
          <w:color w:val="auto"/>
          <w:spacing w:val="0"/>
          <w:sz w:val="24"/>
          <w:szCs w:val="24"/>
          <w:lang w:val="en-US"/>
        </w:rPr>
        <w:t>Covent</w:t>
      </w:r>
      <w:r w:rsidRPr="00E61259">
        <w:rPr>
          <w:rStyle w:val="a5"/>
          <w:rFonts w:ascii="Times New Roman" w:eastAsiaTheme="minorHAnsi" w:hAnsi="Times New Roman" w:cs="Times New Roman"/>
          <w:color w:val="auto"/>
          <w:spacing w:val="0"/>
          <w:sz w:val="24"/>
          <w:szCs w:val="24"/>
        </w:rPr>
        <w:t xml:space="preserve"> </w:t>
      </w:r>
      <w:r w:rsidRPr="00E61259">
        <w:rPr>
          <w:rStyle w:val="a5"/>
          <w:rFonts w:ascii="Times New Roman" w:eastAsiaTheme="minorHAnsi" w:hAnsi="Times New Roman" w:cs="Times New Roman"/>
          <w:color w:val="auto"/>
          <w:spacing w:val="0"/>
          <w:sz w:val="24"/>
          <w:szCs w:val="24"/>
          <w:lang w:val="en-US"/>
        </w:rPr>
        <w:t>Garden</w:t>
      </w:r>
      <w:r w:rsidRPr="00E61259">
        <w:rPr>
          <w:rStyle w:val="a5"/>
          <w:rFonts w:ascii="Times New Roman" w:eastAsiaTheme="minorHAnsi" w:hAnsi="Times New Roman" w:cs="Times New Roman"/>
          <w:color w:val="auto"/>
          <w:spacing w:val="0"/>
          <w:sz w:val="24"/>
          <w:szCs w:val="24"/>
        </w:rPr>
        <w:t xml:space="preserve">). Другие площадки могли получить временную (на срок до 60 дней) лицензию на одну пьесу и только по решению суда.  </w:t>
      </w:r>
    </w:p>
    <w:p w14:paraId="61C1FD91" w14:textId="77777777" w:rsidR="007D0088" w:rsidRPr="00E61259" w:rsidRDefault="007D0088" w:rsidP="007D0088">
      <w:pPr>
        <w:rPr>
          <w:rFonts w:ascii="Times New Roman" w:hAnsi="Times New Roman" w:cs="Times New Roman"/>
          <w:color w:val="202122"/>
          <w:sz w:val="24"/>
          <w:szCs w:val="24"/>
          <w:shd w:val="clear" w:color="auto" w:fill="FFFFFF"/>
        </w:rPr>
      </w:pPr>
      <w:r w:rsidRPr="00E61259">
        <w:rPr>
          <w:rStyle w:val="a5"/>
          <w:rFonts w:ascii="Times New Roman" w:eastAsiaTheme="minorHAnsi" w:hAnsi="Times New Roman" w:cs="Times New Roman"/>
          <w:color w:val="auto"/>
          <w:spacing w:val="0"/>
          <w:sz w:val="24"/>
          <w:szCs w:val="24"/>
        </w:rPr>
        <w:t xml:space="preserve">Эти достаточно яркие исторические обстоятельства можно отнести к числу </w:t>
      </w:r>
      <w:r w:rsidRPr="00E61259">
        <w:rPr>
          <w:rStyle w:val="a5"/>
          <w:rFonts w:ascii="Times New Roman" w:eastAsiaTheme="minorHAnsi" w:hAnsi="Times New Roman" w:cs="Times New Roman"/>
          <w:i/>
          <w:iCs/>
          <w:color w:val="auto"/>
          <w:spacing w:val="0"/>
          <w:sz w:val="24"/>
          <w:szCs w:val="24"/>
        </w:rPr>
        <w:t xml:space="preserve">институциональных факторов, </w:t>
      </w:r>
      <w:r w:rsidRPr="00E61259">
        <w:rPr>
          <w:rStyle w:val="a5"/>
          <w:rFonts w:ascii="Times New Roman" w:eastAsiaTheme="minorHAnsi" w:hAnsi="Times New Roman" w:cs="Times New Roman"/>
          <w:color w:val="auto"/>
          <w:spacing w:val="0"/>
          <w:sz w:val="24"/>
          <w:szCs w:val="24"/>
        </w:rPr>
        <w:t xml:space="preserve">участвующих в формировании общей картины «культ Шекспира». </w:t>
      </w:r>
    </w:p>
    <w:p w14:paraId="6A29938B" w14:textId="6DA060DF" w:rsidR="007D0088" w:rsidRPr="00E61259" w:rsidRDefault="007D0088" w:rsidP="007D0088">
      <w:pPr>
        <w:rPr>
          <w:rStyle w:val="a5"/>
          <w:rFonts w:ascii="Times New Roman" w:eastAsiaTheme="minorHAnsi" w:hAnsi="Times New Roman" w:cs="Times New Roman"/>
          <w:i/>
          <w:iCs/>
          <w:color w:val="auto"/>
          <w:spacing w:val="0"/>
          <w:sz w:val="24"/>
          <w:szCs w:val="24"/>
        </w:rPr>
      </w:pPr>
      <w:r w:rsidRPr="00E61259">
        <w:rPr>
          <w:rStyle w:val="a5"/>
          <w:rFonts w:ascii="Times New Roman" w:eastAsiaTheme="minorHAnsi" w:hAnsi="Times New Roman" w:cs="Times New Roman"/>
          <w:color w:val="auto"/>
          <w:spacing w:val="0"/>
          <w:sz w:val="24"/>
          <w:szCs w:val="24"/>
        </w:rPr>
        <w:t xml:space="preserve">Действующий закон о лицензировании серьезно ограничивал число театров, в которых могли ставиться драматические спектакли, что не могло не сказаться на том, что подавляющим числом среди почитателей Шекспира были не зрители, а читатели, многие из которых никогда не видели сценических версий произведений Барда. В условиях, когда сценические адаптации были практически исключены, их место заняли литературные. Социальные границы читателей-почитателей расширялись. Этому способствовали как возрастающий уровень грамотности британцев, так и прогресс в полиграфии, позволивший значительно увеличить тиражи, издаваемых книг, снизив их стоимость. Издание собрания сочинений Шекспира, известного как «Семейный Шекспир» Томаса и Генриетты </w:t>
      </w:r>
      <w:proofErr w:type="spellStart"/>
      <w:r w:rsidRPr="00E61259">
        <w:rPr>
          <w:rStyle w:val="a5"/>
          <w:rFonts w:ascii="Times New Roman" w:eastAsiaTheme="minorHAnsi" w:hAnsi="Times New Roman" w:cs="Times New Roman"/>
          <w:color w:val="auto"/>
          <w:spacing w:val="0"/>
          <w:sz w:val="24"/>
          <w:szCs w:val="24"/>
        </w:rPr>
        <w:t>Боудлер</w:t>
      </w:r>
      <w:proofErr w:type="spellEnd"/>
      <w:r w:rsidRPr="00E61259">
        <w:rPr>
          <w:rStyle w:val="a5"/>
          <w:rFonts w:ascii="Times New Roman" w:eastAsiaTheme="minorHAnsi" w:hAnsi="Times New Roman" w:cs="Times New Roman"/>
          <w:color w:val="auto"/>
          <w:spacing w:val="0"/>
          <w:sz w:val="24"/>
          <w:szCs w:val="24"/>
        </w:rPr>
        <w:t>, немало способствовало превращению культа Барда в явление общенационального масштаба. Первый вариант собрания сочинений, включавший 20 пьес Шекспира, вышел в 1807 в четырех томах. Вариант 1818 года состоял уже из десяти томов и включал 36 произведений. В истории британской литературы были случаи серьезного редактирования текстов для приведения их в соответствие с этическими и эстетическими нормами современности</w:t>
      </w:r>
      <w:r w:rsidRPr="00E61259">
        <w:rPr>
          <w:rStyle w:val="a9"/>
          <w:rFonts w:ascii="Times New Roman" w:hAnsi="Times New Roman" w:cs="Times New Roman"/>
          <w:sz w:val="24"/>
          <w:szCs w:val="24"/>
        </w:rPr>
        <w:footnoteReference w:id="5"/>
      </w:r>
      <w:r w:rsidRPr="00E61259">
        <w:rPr>
          <w:rStyle w:val="a5"/>
          <w:rFonts w:ascii="Times New Roman" w:eastAsiaTheme="minorHAnsi" w:hAnsi="Times New Roman" w:cs="Times New Roman"/>
          <w:color w:val="auto"/>
          <w:spacing w:val="0"/>
          <w:sz w:val="24"/>
          <w:szCs w:val="24"/>
        </w:rPr>
        <w:t xml:space="preserve">. Полное название, которое выбрали </w:t>
      </w:r>
      <w:proofErr w:type="spellStart"/>
      <w:r w:rsidRPr="00E61259">
        <w:rPr>
          <w:rStyle w:val="a5"/>
          <w:rFonts w:ascii="Times New Roman" w:eastAsiaTheme="minorHAnsi" w:hAnsi="Times New Roman" w:cs="Times New Roman"/>
          <w:color w:val="auto"/>
          <w:spacing w:val="0"/>
          <w:sz w:val="24"/>
          <w:szCs w:val="24"/>
        </w:rPr>
        <w:t>Боудлеры</w:t>
      </w:r>
      <w:proofErr w:type="spellEnd"/>
      <w:r w:rsidRPr="00E61259">
        <w:rPr>
          <w:rStyle w:val="a5"/>
          <w:rFonts w:ascii="Times New Roman" w:eastAsiaTheme="minorHAnsi" w:hAnsi="Times New Roman" w:cs="Times New Roman"/>
          <w:color w:val="auto"/>
          <w:spacing w:val="0"/>
          <w:sz w:val="24"/>
          <w:szCs w:val="24"/>
        </w:rPr>
        <w:t xml:space="preserve"> для издания собрания сочинений, соответствует целям проекта: «Семейный Шекспир. Ничего не добавлено в оригинальный текст, опущены лишь слова и выражения, которые неприлично читать вслух в семейном кругу»</w:t>
      </w:r>
      <w:r w:rsidRPr="00E61259">
        <w:rPr>
          <w:rStyle w:val="a9"/>
          <w:rFonts w:ascii="Times New Roman" w:hAnsi="Times New Roman" w:cs="Times New Roman"/>
          <w:sz w:val="24"/>
          <w:szCs w:val="24"/>
        </w:rPr>
        <w:footnoteReference w:id="6"/>
      </w:r>
      <w:r w:rsidRPr="00E61259">
        <w:rPr>
          <w:rStyle w:val="a5"/>
          <w:rFonts w:ascii="Times New Roman" w:eastAsiaTheme="minorHAnsi" w:hAnsi="Times New Roman" w:cs="Times New Roman"/>
          <w:color w:val="auto"/>
          <w:spacing w:val="0"/>
          <w:sz w:val="24"/>
          <w:szCs w:val="24"/>
        </w:rPr>
        <w:t>. Издани</w:t>
      </w:r>
      <w:r w:rsidR="004D68A8" w:rsidRPr="00E61259">
        <w:rPr>
          <w:rStyle w:val="a5"/>
          <w:rFonts w:ascii="Times New Roman" w:eastAsiaTheme="minorHAnsi" w:hAnsi="Times New Roman" w:cs="Times New Roman"/>
          <w:color w:val="auto"/>
          <w:spacing w:val="0"/>
          <w:sz w:val="24"/>
          <w:szCs w:val="24"/>
        </w:rPr>
        <w:t>е</w:t>
      </w:r>
      <w:r w:rsidRPr="00E61259">
        <w:rPr>
          <w:rStyle w:val="a5"/>
          <w:rFonts w:ascii="Times New Roman" w:eastAsiaTheme="minorHAnsi" w:hAnsi="Times New Roman" w:cs="Times New Roman"/>
          <w:color w:val="auto"/>
          <w:spacing w:val="0"/>
          <w:sz w:val="24"/>
          <w:szCs w:val="24"/>
        </w:rPr>
        <w:t>, конечно же, не было первым случаем адаптирования произведений, но масштабы правки оказались оказывались поистине беспрецедентными. Издание с самого начала вызвало множество нареканий и насмешек, так в одной из первых рецензий, автор ядовито заметил, «Можно было оставить все страницы в книге чистыми»</w:t>
      </w:r>
      <w:r w:rsidRPr="00E61259">
        <w:rPr>
          <w:rStyle w:val="a9"/>
          <w:rFonts w:ascii="Times New Roman" w:hAnsi="Times New Roman" w:cs="Times New Roman"/>
          <w:sz w:val="24"/>
          <w:szCs w:val="24"/>
        </w:rPr>
        <w:footnoteReference w:id="7"/>
      </w:r>
      <w:r w:rsidRPr="00E61259">
        <w:rPr>
          <w:rStyle w:val="a5"/>
          <w:rFonts w:ascii="Times New Roman" w:eastAsiaTheme="minorHAnsi" w:hAnsi="Times New Roman" w:cs="Times New Roman"/>
          <w:color w:val="auto"/>
          <w:spacing w:val="0"/>
          <w:sz w:val="24"/>
          <w:szCs w:val="24"/>
        </w:rPr>
        <w:t xml:space="preserve">. </w:t>
      </w:r>
      <w:proofErr w:type="spellStart"/>
      <w:r w:rsidRPr="00E61259">
        <w:rPr>
          <w:rStyle w:val="a5"/>
          <w:rFonts w:ascii="Times New Roman" w:eastAsiaTheme="minorHAnsi" w:hAnsi="Times New Roman" w:cs="Times New Roman"/>
          <w:color w:val="auto"/>
          <w:spacing w:val="0"/>
          <w:sz w:val="24"/>
          <w:szCs w:val="24"/>
        </w:rPr>
        <w:t>Боудлер</w:t>
      </w:r>
      <w:proofErr w:type="spellEnd"/>
      <w:r w:rsidRPr="00E61259">
        <w:rPr>
          <w:rStyle w:val="a5"/>
          <w:rFonts w:ascii="Times New Roman" w:eastAsiaTheme="minorHAnsi" w:hAnsi="Times New Roman" w:cs="Times New Roman"/>
          <w:color w:val="auto"/>
          <w:spacing w:val="0"/>
          <w:sz w:val="24"/>
          <w:szCs w:val="24"/>
        </w:rPr>
        <w:t>, по всей видимости был лишен чувства юмора, и в комментариях, предварявших «Отелло», отме</w:t>
      </w:r>
      <w:r w:rsidR="00CF0271" w:rsidRPr="00E61259">
        <w:rPr>
          <w:rStyle w:val="a5"/>
          <w:rFonts w:ascii="Times New Roman" w:eastAsiaTheme="minorHAnsi" w:hAnsi="Times New Roman" w:cs="Times New Roman"/>
          <w:color w:val="auto"/>
          <w:spacing w:val="0"/>
          <w:sz w:val="24"/>
          <w:szCs w:val="24"/>
        </w:rPr>
        <w:t>ти</w:t>
      </w:r>
      <w:r w:rsidRPr="00E61259">
        <w:rPr>
          <w:rStyle w:val="a5"/>
          <w:rFonts w:ascii="Times New Roman" w:eastAsiaTheme="minorHAnsi" w:hAnsi="Times New Roman" w:cs="Times New Roman"/>
          <w:color w:val="auto"/>
          <w:spacing w:val="0"/>
          <w:sz w:val="24"/>
          <w:szCs w:val="24"/>
        </w:rPr>
        <w:t>л, что</w:t>
      </w:r>
      <w:r w:rsidR="00CF0271" w:rsidRPr="00E61259">
        <w:rPr>
          <w:rStyle w:val="a5"/>
          <w:rFonts w:ascii="Times New Roman" w:eastAsiaTheme="minorHAnsi" w:hAnsi="Times New Roman" w:cs="Times New Roman"/>
          <w:color w:val="auto"/>
          <w:spacing w:val="0"/>
          <w:sz w:val="24"/>
          <w:szCs w:val="24"/>
        </w:rPr>
        <w:t>,</w:t>
      </w:r>
      <w:r w:rsidRPr="00E61259">
        <w:rPr>
          <w:rStyle w:val="a5"/>
          <w:rFonts w:ascii="Times New Roman" w:eastAsiaTheme="minorHAnsi" w:hAnsi="Times New Roman" w:cs="Times New Roman"/>
          <w:color w:val="auto"/>
          <w:spacing w:val="0"/>
          <w:sz w:val="24"/>
          <w:szCs w:val="24"/>
        </w:rPr>
        <w:t xml:space="preserve"> если из оригинала удалить все сомнительные места, то от оригинала ничего и не останется. Издателю для сохранения сюжета пришлось «оставить много непристойного», поэтому он рекомендует читателю пропустить трагедию при семейном чтении. Проект выдержал десятки изданий, став самым массовым изданием Шекспира в </w:t>
      </w:r>
      <w:r w:rsidRPr="00E61259">
        <w:rPr>
          <w:rStyle w:val="a5"/>
          <w:rFonts w:ascii="Times New Roman" w:eastAsiaTheme="minorHAnsi" w:hAnsi="Times New Roman" w:cs="Times New Roman"/>
          <w:color w:val="auto"/>
          <w:spacing w:val="0"/>
          <w:sz w:val="24"/>
          <w:szCs w:val="24"/>
          <w:lang w:val="en-US"/>
        </w:rPr>
        <w:t>XIX</w:t>
      </w:r>
      <w:r w:rsidRPr="00E61259">
        <w:rPr>
          <w:rStyle w:val="a5"/>
          <w:rFonts w:ascii="Times New Roman" w:eastAsiaTheme="minorHAnsi" w:hAnsi="Times New Roman" w:cs="Times New Roman"/>
          <w:color w:val="auto"/>
          <w:spacing w:val="0"/>
          <w:sz w:val="24"/>
          <w:szCs w:val="24"/>
        </w:rPr>
        <w:t xml:space="preserve"> веке. Для большинства британцев того </w:t>
      </w:r>
      <w:r w:rsidRPr="00E61259">
        <w:rPr>
          <w:rStyle w:val="a5"/>
          <w:rFonts w:ascii="Times New Roman" w:eastAsiaTheme="minorHAnsi" w:hAnsi="Times New Roman" w:cs="Times New Roman"/>
          <w:color w:val="auto"/>
          <w:spacing w:val="0"/>
          <w:sz w:val="24"/>
          <w:szCs w:val="24"/>
        </w:rPr>
        <w:lastRenderedPageBreak/>
        <w:t xml:space="preserve">времени «Семейный Шекспир» был единственной возможностью познакомиться с текстом Шекспира, пусть и после «санитарной обработки».  Заслуги </w:t>
      </w:r>
      <w:proofErr w:type="spellStart"/>
      <w:r w:rsidRPr="00E61259">
        <w:rPr>
          <w:rStyle w:val="a5"/>
          <w:rFonts w:ascii="Times New Roman" w:eastAsiaTheme="minorHAnsi" w:hAnsi="Times New Roman" w:cs="Times New Roman"/>
          <w:color w:val="auto"/>
          <w:spacing w:val="0"/>
          <w:sz w:val="24"/>
          <w:szCs w:val="24"/>
        </w:rPr>
        <w:t>Боудлеров</w:t>
      </w:r>
      <w:proofErr w:type="spellEnd"/>
      <w:r w:rsidRPr="00E61259">
        <w:rPr>
          <w:rStyle w:val="a5"/>
          <w:rFonts w:ascii="Times New Roman" w:eastAsiaTheme="minorHAnsi" w:hAnsi="Times New Roman" w:cs="Times New Roman"/>
          <w:color w:val="auto"/>
          <w:spacing w:val="0"/>
          <w:sz w:val="24"/>
          <w:szCs w:val="24"/>
        </w:rPr>
        <w:t xml:space="preserve"> как пропагандистов Шекспира были высоко оценены многими современниками. </w:t>
      </w:r>
      <w:proofErr w:type="spellStart"/>
      <w:r w:rsidRPr="00E61259">
        <w:rPr>
          <w:rStyle w:val="a5"/>
          <w:rFonts w:ascii="Times New Roman" w:eastAsiaTheme="minorHAnsi" w:hAnsi="Times New Roman" w:cs="Times New Roman"/>
          <w:color w:val="auto"/>
          <w:spacing w:val="0"/>
          <w:sz w:val="24"/>
          <w:szCs w:val="24"/>
        </w:rPr>
        <w:t>Суинберн</w:t>
      </w:r>
      <w:proofErr w:type="spellEnd"/>
      <w:r w:rsidRPr="00E61259">
        <w:rPr>
          <w:rStyle w:val="a5"/>
          <w:rFonts w:ascii="Times New Roman" w:eastAsiaTheme="minorHAnsi" w:hAnsi="Times New Roman" w:cs="Times New Roman"/>
          <w:color w:val="auto"/>
          <w:spacing w:val="0"/>
          <w:sz w:val="24"/>
          <w:szCs w:val="24"/>
        </w:rPr>
        <w:t xml:space="preserve"> писал: «Никто не сослужил большую службу Шекспиру чем тот, кто смог вложить его книг в руки детям, наделенным умом и воображением»</w:t>
      </w:r>
      <w:r w:rsidRPr="00E61259">
        <w:rPr>
          <w:rStyle w:val="a9"/>
          <w:rFonts w:ascii="Times New Roman" w:hAnsi="Times New Roman" w:cs="Times New Roman"/>
          <w:sz w:val="24"/>
          <w:szCs w:val="24"/>
        </w:rPr>
        <w:footnoteReference w:id="8"/>
      </w:r>
      <w:r w:rsidRPr="00E61259">
        <w:rPr>
          <w:rStyle w:val="a5"/>
          <w:rFonts w:ascii="Times New Roman" w:eastAsiaTheme="minorHAnsi" w:hAnsi="Times New Roman" w:cs="Times New Roman"/>
          <w:color w:val="auto"/>
          <w:spacing w:val="0"/>
          <w:sz w:val="24"/>
          <w:szCs w:val="24"/>
        </w:rPr>
        <w:t xml:space="preserve">.  В двадцатом веке отношение к заслугам «Семейного Шекспира» изменилось. Фамилия </w:t>
      </w:r>
      <w:proofErr w:type="spellStart"/>
      <w:r w:rsidRPr="00E61259">
        <w:rPr>
          <w:rStyle w:val="a5"/>
          <w:rFonts w:ascii="Times New Roman" w:eastAsiaTheme="minorHAnsi" w:hAnsi="Times New Roman" w:cs="Times New Roman"/>
          <w:color w:val="auto"/>
          <w:spacing w:val="0"/>
          <w:sz w:val="24"/>
          <w:szCs w:val="24"/>
        </w:rPr>
        <w:t>Боудлеры</w:t>
      </w:r>
      <w:proofErr w:type="spellEnd"/>
      <w:r w:rsidRPr="00E61259">
        <w:rPr>
          <w:rStyle w:val="a5"/>
          <w:rFonts w:ascii="Times New Roman" w:eastAsiaTheme="minorHAnsi" w:hAnsi="Times New Roman" w:cs="Times New Roman"/>
          <w:color w:val="auto"/>
          <w:spacing w:val="0"/>
          <w:sz w:val="24"/>
          <w:szCs w:val="24"/>
        </w:rPr>
        <w:t xml:space="preserve"> превратилась в глагол </w:t>
      </w:r>
      <w:r w:rsidRPr="00E61259">
        <w:rPr>
          <w:rStyle w:val="a5"/>
          <w:rFonts w:ascii="Times New Roman" w:eastAsiaTheme="minorHAnsi" w:hAnsi="Times New Roman" w:cs="Times New Roman"/>
          <w:i/>
          <w:iCs/>
          <w:color w:val="auto"/>
          <w:spacing w:val="0"/>
          <w:sz w:val="24"/>
          <w:szCs w:val="24"/>
          <w:lang w:val="en-US"/>
        </w:rPr>
        <w:t>bowdlerize</w:t>
      </w:r>
      <w:r w:rsidRPr="00E61259">
        <w:rPr>
          <w:rStyle w:val="a5"/>
          <w:rFonts w:ascii="Times New Roman" w:eastAsiaTheme="minorHAnsi" w:hAnsi="Times New Roman" w:cs="Times New Roman"/>
          <w:i/>
          <w:iCs/>
          <w:color w:val="auto"/>
          <w:spacing w:val="0"/>
          <w:sz w:val="24"/>
          <w:szCs w:val="24"/>
        </w:rPr>
        <w:t xml:space="preserve"> – выхолащивать, </w:t>
      </w:r>
      <w:r w:rsidR="00CF0271" w:rsidRPr="00E61259">
        <w:rPr>
          <w:rStyle w:val="a5"/>
          <w:rFonts w:ascii="Times New Roman" w:eastAsiaTheme="minorHAnsi" w:hAnsi="Times New Roman" w:cs="Times New Roman"/>
          <w:color w:val="auto"/>
          <w:spacing w:val="0"/>
          <w:sz w:val="24"/>
          <w:szCs w:val="24"/>
        </w:rPr>
        <w:t>который</w:t>
      </w:r>
      <w:r w:rsidR="00CF0271" w:rsidRPr="00E61259">
        <w:rPr>
          <w:rStyle w:val="a5"/>
          <w:rFonts w:ascii="Times New Roman" w:eastAsiaTheme="minorHAnsi" w:hAnsi="Times New Roman" w:cs="Times New Roman"/>
          <w:i/>
          <w:iCs/>
          <w:color w:val="auto"/>
          <w:spacing w:val="0"/>
          <w:sz w:val="24"/>
          <w:szCs w:val="24"/>
        </w:rPr>
        <w:t xml:space="preserve"> </w:t>
      </w:r>
      <w:r w:rsidRPr="00E61259">
        <w:rPr>
          <w:rStyle w:val="a5"/>
          <w:rFonts w:ascii="Times New Roman" w:eastAsiaTheme="minorHAnsi" w:hAnsi="Times New Roman" w:cs="Times New Roman"/>
          <w:color w:val="auto"/>
          <w:spacing w:val="0"/>
          <w:sz w:val="24"/>
          <w:szCs w:val="24"/>
        </w:rPr>
        <w:t xml:space="preserve">входит во все словари и употребляется даже теми, кто ничего не слышал деятельности </w:t>
      </w:r>
      <w:proofErr w:type="spellStart"/>
      <w:r w:rsidRPr="00E61259">
        <w:rPr>
          <w:rStyle w:val="a5"/>
          <w:rFonts w:ascii="Times New Roman" w:eastAsiaTheme="minorHAnsi" w:hAnsi="Times New Roman" w:cs="Times New Roman"/>
          <w:color w:val="auto"/>
          <w:spacing w:val="0"/>
          <w:sz w:val="24"/>
          <w:szCs w:val="24"/>
        </w:rPr>
        <w:t>Боудлеров</w:t>
      </w:r>
      <w:proofErr w:type="spellEnd"/>
      <w:r w:rsidRPr="00E61259">
        <w:rPr>
          <w:rStyle w:val="a5"/>
          <w:rFonts w:ascii="Times New Roman" w:eastAsiaTheme="minorHAnsi" w:hAnsi="Times New Roman" w:cs="Times New Roman"/>
          <w:i/>
          <w:iCs/>
          <w:color w:val="auto"/>
          <w:spacing w:val="0"/>
          <w:sz w:val="24"/>
          <w:szCs w:val="24"/>
        </w:rPr>
        <w:t>.</w:t>
      </w:r>
    </w:p>
    <w:p w14:paraId="0BC36039" w14:textId="77777777" w:rsidR="00CF0271" w:rsidRPr="00E61259" w:rsidRDefault="007D0088" w:rsidP="007D0088">
      <w:pPr>
        <w:rPr>
          <w:rStyle w:val="a5"/>
          <w:rFonts w:ascii="Times New Roman" w:eastAsiaTheme="minorHAnsi" w:hAnsi="Times New Roman" w:cs="Times New Roman"/>
          <w:color w:val="auto"/>
          <w:spacing w:val="0"/>
          <w:sz w:val="24"/>
          <w:szCs w:val="24"/>
        </w:rPr>
      </w:pPr>
      <w:r w:rsidRPr="00E61259">
        <w:rPr>
          <w:rStyle w:val="a5"/>
          <w:rFonts w:ascii="Times New Roman" w:eastAsiaTheme="minorHAnsi" w:hAnsi="Times New Roman" w:cs="Times New Roman"/>
          <w:color w:val="auto"/>
          <w:spacing w:val="0"/>
          <w:sz w:val="24"/>
          <w:szCs w:val="24"/>
        </w:rPr>
        <w:t xml:space="preserve">Роль «Семейного Шекспира» в формировании культа Барда несомненна. Впрочем, картина была бы не полной, если бы </w:t>
      </w:r>
      <w:r w:rsidR="00CF0271" w:rsidRPr="00E61259">
        <w:rPr>
          <w:rStyle w:val="a5"/>
          <w:rFonts w:ascii="Times New Roman" w:eastAsiaTheme="minorHAnsi" w:hAnsi="Times New Roman" w:cs="Times New Roman"/>
          <w:color w:val="auto"/>
          <w:spacing w:val="0"/>
          <w:sz w:val="24"/>
          <w:szCs w:val="24"/>
        </w:rPr>
        <w:t xml:space="preserve">мы </w:t>
      </w:r>
      <w:r w:rsidRPr="00E61259">
        <w:rPr>
          <w:rStyle w:val="a5"/>
          <w:rFonts w:ascii="Times New Roman" w:eastAsiaTheme="minorHAnsi" w:hAnsi="Times New Roman" w:cs="Times New Roman"/>
          <w:color w:val="auto"/>
          <w:spacing w:val="0"/>
          <w:sz w:val="24"/>
          <w:szCs w:val="24"/>
        </w:rPr>
        <w:t xml:space="preserve">не обратили внимание на то, что приобщению к Шекспиру все возрастающего числа британцев происходило, с одной стороны, через книги </w:t>
      </w:r>
      <w:proofErr w:type="spellStart"/>
      <w:r w:rsidRPr="00E61259">
        <w:rPr>
          <w:rStyle w:val="a5"/>
          <w:rFonts w:ascii="Times New Roman" w:eastAsiaTheme="minorHAnsi" w:hAnsi="Times New Roman" w:cs="Times New Roman"/>
          <w:color w:val="auto"/>
          <w:spacing w:val="0"/>
          <w:sz w:val="24"/>
          <w:szCs w:val="24"/>
        </w:rPr>
        <w:t>Боудлеров</w:t>
      </w:r>
      <w:proofErr w:type="spellEnd"/>
      <w:r w:rsidR="00CF0271" w:rsidRPr="00E61259">
        <w:rPr>
          <w:rStyle w:val="a5"/>
          <w:rFonts w:ascii="Times New Roman" w:eastAsiaTheme="minorHAnsi" w:hAnsi="Times New Roman" w:cs="Times New Roman"/>
          <w:color w:val="auto"/>
          <w:spacing w:val="0"/>
          <w:sz w:val="24"/>
          <w:szCs w:val="24"/>
        </w:rPr>
        <w:t>,</w:t>
      </w:r>
      <w:r w:rsidRPr="00E61259">
        <w:rPr>
          <w:rStyle w:val="a5"/>
          <w:rFonts w:ascii="Times New Roman" w:eastAsiaTheme="minorHAnsi" w:hAnsi="Times New Roman" w:cs="Times New Roman"/>
          <w:color w:val="auto"/>
          <w:spacing w:val="0"/>
          <w:sz w:val="24"/>
          <w:szCs w:val="24"/>
        </w:rPr>
        <w:t xml:space="preserve"> </w:t>
      </w:r>
      <w:r w:rsidR="00CF0271" w:rsidRPr="00E61259">
        <w:rPr>
          <w:rStyle w:val="a5"/>
          <w:rFonts w:ascii="Times New Roman" w:eastAsiaTheme="minorHAnsi" w:hAnsi="Times New Roman" w:cs="Times New Roman"/>
          <w:color w:val="auto"/>
          <w:spacing w:val="0"/>
          <w:sz w:val="24"/>
          <w:szCs w:val="24"/>
        </w:rPr>
        <w:t>с</w:t>
      </w:r>
      <w:r w:rsidRPr="00E61259">
        <w:rPr>
          <w:rStyle w:val="a5"/>
          <w:rFonts w:ascii="Times New Roman" w:eastAsiaTheme="minorHAnsi" w:hAnsi="Times New Roman" w:cs="Times New Roman"/>
          <w:color w:val="auto"/>
          <w:spacing w:val="0"/>
          <w:sz w:val="24"/>
          <w:szCs w:val="24"/>
        </w:rPr>
        <w:t xml:space="preserve"> другой, через пародии Шекспира, которым к середине </w:t>
      </w:r>
      <w:r w:rsidRPr="00E61259">
        <w:rPr>
          <w:rStyle w:val="a5"/>
          <w:rFonts w:ascii="Times New Roman" w:eastAsiaTheme="minorHAnsi" w:hAnsi="Times New Roman" w:cs="Times New Roman"/>
          <w:color w:val="auto"/>
          <w:spacing w:val="0"/>
          <w:sz w:val="24"/>
          <w:szCs w:val="24"/>
          <w:lang w:val="en-US"/>
        </w:rPr>
        <w:t>XIX</w:t>
      </w:r>
      <w:r w:rsidRPr="00E61259">
        <w:rPr>
          <w:rStyle w:val="a5"/>
          <w:rFonts w:ascii="Times New Roman" w:eastAsiaTheme="minorHAnsi" w:hAnsi="Times New Roman" w:cs="Times New Roman"/>
          <w:color w:val="auto"/>
          <w:spacing w:val="0"/>
          <w:sz w:val="24"/>
          <w:szCs w:val="24"/>
        </w:rPr>
        <w:t xml:space="preserve"> века суждено было положить основу целой семьи жанров в нескольких видах искусства, получившим название Викторианский бурлеск. Чем ярче свет, тем плотнее тени. </w:t>
      </w:r>
    </w:p>
    <w:p w14:paraId="306C295F" w14:textId="49462676" w:rsidR="007D0088" w:rsidRPr="00E61259" w:rsidRDefault="007D0088" w:rsidP="007D0088">
      <w:pPr>
        <w:rPr>
          <w:rStyle w:val="a5"/>
          <w:rFonts w:ascii="Times New Roman" w:eastAsiaTheme="minorHAnsi" w:hAnsi="Times New Roman" w:cs="Times New Roman"/>
          <w:i/>
          <w:color w:val="auto"/>
          <w:spacing w:val="0"/>
          <w:sz w:val="24"/>
          <w:szCs w:val="24"/>
        </w:rPr>
      </w:pPr>
      <w:r w:rsidRPr="00E61259">
        <w:rPr>
          <w:rStyle w:val="a5"/>
          <w:rFonts w:ascii="Times New Roman" w:eastAsiaTheme="minorHAnsi" w:hAnsi="Times New Roman" w:cs="Times New Roman"/>
          <w:color w:val="auto"/>
          <w:spacing w:val="0"/>
          <w:sz w:val="24"/>
          <w:szCs w:val="24"/>
        </w:rPr>
        <w:t>Начиналось все с книг, так как в начале века</w:t>
      </w:r>
      <w:r w:rsidR="00CF0271" w:rsidRPr="00E61259">
        <w:rPr>
          <w:rStyle w:val="a5"/>
          <w:rFonts w:ascii="Times New Roman" w:eastAsiaTheme="minorHAnsi" w:hAnsi="Times New Roman" w:cs="Times New Roman"/>
          <w:color w:val="auto"/>
          <w:spacing w:val="0"/>
          <w:sz w:val="24"/>
          <w:szCs w:val="24"/>
        </w:rPr>
        <w:t>, как было сказано выше,</w:t>
      </w:r>
      <w:r w:rsidRPr="00E61259">
        <w:rPr>
          <w:rStyle w:val="a5"/>
          <w:rFonts w:ascii="Times New Roman" w:eastAsiaTheme="minorHAnsi" w:hAnsi="Times New Roman" w:cs="Times New Roman"/>
          <w:color w:val="auto"/>
          <w:spacing w:val="0"/>
          <w:sz w:val="24"/>
          <w:szCs w:val="24"/>
        </w:rPr>
        <w:t xml:space="preserve"> театральная деятельность находилась еще под серьезным надзорным прессом.  В</w:t>
      </w:r>
      <w:r w:rsidRPr="00E61259">
        <w:rPr>
          <w:rStyle w:val="a5"/>
          <w:rFonts w:ascii="Times New Roman" w:eastAsiaTheme="minorHAnsi" w:hAnsi="Times New Roman" w:cs="Times New Roman"/>
          <w:color w:val="auto"/>
          <w:spacing w:val="0"/>
          <w:sz w:val="24"/>
          <w:szCs w:val="24"/>
          <w:lang w:val="en-US"/>
        </w:rPr>
        <w:t xml:space="preserve"> 1810 </w:t>
      </w:r>
      <w:r w:rsidRPr="00E61259">
        <w:rPr>
          <w:rStyle w:val="a5"/>
          <w:rFonts w:ascii="Times New Roman" w:eastAsiaTheme="minorHAnsi" w:hAnsi="Times New Roman" w:cs="Times New Roman"/>
          <w:color w:val="auto"/>
          <w:spacing w:val="0"/>
          <w:sz w:val="24"/>
          <w:szCs w:val="24"/>
        </w:rPr>
        <w:t>году</w:t>
      </w:r>
      <w:r w:rsidRPr="00E61259">
        <w:rPr>
          <w:rStyle w:val="a5"/>
          <w:rFonts w:ascii="Times New Roman" w:eastAsiaTheme="minorHAnsi" w:hAnsi="Times New Roman" w:cs="Times New Roman"/>
          <w:color w:val="auto"/>
          <w:spacing w:val="0"/>
          <w:sz w:val="24"/>
          <w:szCs w:val="24"/>
          <w:lang w:val="en-US"/>
        </w:rPr>
        <w:t xml:space="preserve"> </w:t>
      </w:r>
      <w:r w:rsidRPr="00E61259">
        <w:rPr>
          <w:rStyle w:val="a5"/>
          <w:rFonts w:ascii="Times New Roman" w:eastAsiaTheme="minorHAnsi" w:hAnsi="Times New Roman" w:cs="Times New Roman"/>
          <w:color w:val="auto"/>
          <w:spacing w:val="0"/>
          <w:sz w:val="24"/>
          <w:szCs w:val="24"/>
        </w:rPr>
        <w:t>Джон</w:t>
      </w:r>
      <w:r w:rsidRPr="00E61259">
        <w:rPr>
          <w:rStyle w:val="a5"/>
          <w:rFonts w:ascii="Times New Roman" w:eastAsiaTheme="minorHAnsi" w:hAnsi="Times New Roman" w:cs="Times New Roman"/>
          <w:color w:val="auto"/>
          <w:spacing w:val="0"/>
          <w:sz w:val="24"/>
          <w:szCs w:val="24"/>
          <w:lang w:val="en-US"/>
        </w:rPr>
        <w:t xml:space="preserve"> </w:t>
      </w:r>
      <w:r w:rsidRPr="00E61259">
        <w:rPr>
          <w:rStyle w:val="a5"/>
          <w:rFonts w:ascii="Times New Roman" w:eastAsiaTheme="minorHAnsi" w:hAnsi="Times New Roman" w:cs="Times New Roman"/>
          <w:color w:val="auto"/>
          <w:spacing w:val="0"/>
          <w:sz w:val="24"/>
          <w:szCs w:val="24"/>
        </w:rPr>
        <w:t>Пул</w:t>
      </w:r>
      <w:r w:rsidRPr="00E61259">
        <w:rPr>
          <w:rStyle w:val="a5"/>
          <w:rFonts w:ascii="Times New Roman" w:eastAsiaTheme="minorHAnsi" w:hAnsi="Times New Roman" w:cs="Times New Roman"/>
          <w:color w:val="auto"/>
          <w:spacing w:val="0"/>
          <w:sz w:val="24"/>
          <w:szCs w:val="24"/>
          <w:lang w:val="en-US"/>
        </w:rPr>
        <w:t xml:space="preserve"> (John Poole) </w:t>
      </w:r>
      <w:r w:rsidRPr="00E61259">
        <w:rPr>
          <w:rStyle w:val="a5"/>
          <w:rFonts w:ascii="Times New Roman" w:eastAsiaTheme="minorHAnsi" w:hAnsi="Times New Roman" w:cs="Times New Roman"/>
          <w:color w:val="auto"/>
          <w:spacing w:val="0"/>
          <w:sz w:val="24"/>
          <w:szCs w:val="24"/>
        </w:rPr>
        <w:t>издает</w:t>
      </w:r>
      <w:r w:rsidRPr="00E61259">
        <w:rPr>
          <w:rStyle w:val="a5"/>
          <w:rFonts w:ascii="Times New Roman" w:eastAsiaTheme="minorHAnsi" w:hAnsi="Times New Roman" w:cs="Times New Roman"/>
          <w:color w:val="auto"/>
          <w:spacing w:val="0"/>
          <w:sz w:val="24"/>
          <w:szCs w:val="24"/>
          <w:lang w:val="en-US"/>
        </w:rPr>
        <w:t xml:space="preserve"> </w:t>
      </w:r>
      <w:r w:rsidRPr="00E61259">
        <w:rPr>
          <w:rStyle w:val="a5"/>
          <w:rFonts w:ascii="Times New Roman" w:eastAsiaTheme="minorHAnsi" w:hAnsi="Times New Roman" w:cs="Times New Roman"/>
          <w:i/>
          <w:color w:val="auto"/>
          <w:spacing w:val="0"/>
          <w:sz w:val="24"/>
          <w:szCs w:val="24"/>
          <w:lang w:val="en-US"/>
        </w:rPr>
        <w:t xml:space="preserve">Hamlet </w:t>
      </w:r>
      <w:proofErr w:type="spellStart"/>
      <w:r w:rsidRPr="00E61259">
        <w:rPr>
          <w:rStyle w:val="a5"/>
          <w:rFonts w:ascii="Times New Roman" w:eastAsiaTheme="minorHAnsi" w:hAnsi="Times New Roman" w:cs="Times New Roman"/>
          <w:i/>
          <w:color w:val="auto"/>
          <w:spacing w:val="0"/>
          <w:sz w:val="24"/>
          <w:szCs w:val="24"/>
          <w:lang w:val="en-US"/>
        </w:rPr>
        <w:t>Travestie</w:t>
      </w:r>
      <w:proofErr w:type="spellEnd"/>
      <w:r w:rsidRPr="00E61259">
        <w:rPr>
          <w:rStyle w:val="a5"/>
          <w:rFonts w:ascii="Times New Roman" w:eastAsiaTheme="minorHAnsi" w:hAnsi="Times New Roman" w:cs="Times New Roman"/>
          <w:i/>
          <w:color w:val="auto"/>
          <w:spacing w:val="0"/>
          <w:sz w:val="24"/>
          <w:szCs w:val="24"/>
          <w:lang w:val="en-US"/>
        </w:rPr>
        <w:t>: in Three Acts with Burlesque Annotations after the manner of Dr. Johnson and Geo. Ste</w:t>
      </w:r>
      <w:r w:rsidRPr="00E61259">
        <w:rPr>
          <w:rStyle w:val="a5"/>
          <w:rFonts w:ascii="Times New Roman" w:eastAsiaTheme="minorHAnsi" w:hAnsi="Times New Roman" w:cs="Times New Roman"/>
          <w:i/>
          <w:color w:val="auto"/>
          <w:spacing w:val="0"/>
          <w:sz w:val="24"/>
          <w:szCs w:val="24"/>
        </w:rPr>
        <w:t>е</w:t>
      </w:r>
      <w:proofErr w:type="spellStart"/>
      <w:r w:rsidRPr="00E61259">
        <w:rPr>
          <w:rStyle w:val="a5"/>
          <w:rFonts w:ascii="Times New Roman" w:eastAsiaTheme="minorHAnsi" w:hAnsi="Times New Roman" w:cs="Times New Roman"/>
          <w:i/>
          <w:color w:val="auto"/>
          <w:spacing w:val="0"/>
          <w:sz w:val="24"/>
          <w:szCs w:val="24"/>
          <w:lang w:val="en-US"/>
        </w:rPr>
        <w:t>vens</w:t>
      </w:r>
      <w:proofErr w:type="spellEnd"/>
      <w:r w:rsidRPr="00E61259">
        <w:rPr>
          <w:rStyle w:val="a5"/>
          <w:rFonts w:ascii="Times New Roman" w:eastAsiaTheme="minorHAnsi" w:hAnsi="Times New Roman" w:cs="Times New Roman"/>
          <w:i/>
          <w:color w:val="auto"/>
          <w:spacing w:val="0"/>
          <w:sz w:val="24"/>
          <w:szCs w:val="24"/>
        </w:rPr>
        <w:t xml:space="preserve">, </w:t>
      </w:r>
      <w:proofErr w:type="spellStart"/>
      <w:r w:rsidRPr="00E61259">
        <w:rPr>
          <w:rStyle w:val="a5"/>
          <w:rFonts w:ascii="Times New Roman" w:eastAsiaTheme="minorHAnsi" w:hAnsi="Times New Roman" w:cs="Times New Roman"/>
          <w:i/>
          <w:color w:val="auto"/>
          <w:spacing w:val="0"/>
          <w:sz w:val="24"/>
          <w:szCs w:val="24"/>
          <w:lang w:val="en-US"/>
        </w:rPr>
        <w:t>esq</w:t>
      </w:r>
      <w:proofErr w:type="spellEnd"/>
      <w:r w:rsidRPr="00E61259">
        <w:rPr>
          <w:rStyle w:val="a5"/>
          <w:rFonts w:ascii="Times New Roman" w:eastAsiaTheme="minorHAnsi" w:hAnsi="Times New Roman" w:cs="Times New Roman"/>
          <w:i/>
          <w:color w:val="auto"/>
          <w:spacing w:val="0"/>
          <w:sz w:val="24"/>
          <w:szCs w:val="24"/>
        </w:rPr>
        <w:t xml:space="preserve">. </w:t>
      </w:r>
      <w:r w:rsidRPr="00E61259">
        <w:rPr>
          <w:rStyle w:val="a5"/>
          <w:rFonts w:ascii="Times New Roman" w:eastAsiaTheme="minorHAnsi" w:hAnsi="Times New Roman" w:cs="Times New Roman"/>
          <w:i/>
          <w:color w:val="auto"/>
          <w:spacing w:val="0"/>
          <w:sz w:val="24"/>
          <w:szCs w:val="24"/>
          <w:lang w:val="en-US"/>
        </w:rPr>
        <w:t>and</w:t>
      </w:r>
      <w:r w:rsidRPr="00E61259">
        <w:rPr>
          <w:rStyle w:val="a5"/>
          <w:rFonts w:ascii="Times New Roman" w:eastAsiaTheme="minorHAnsi" w:hAnsi="Times New Roman" w:cs="Times New Roman"/>
          <w:i/>
          <w:color w:val="auto"/>
          <w:spacing w:val="0"/>
          <w:sz w:val="24"/>
          <w:szCs w:val="24"/>
        </w:rPr>
        <w:t xml:space="preserve"> </w:t>
      </w:r>
      <w:r w:rsidRPr="00E61259">
        <w:rPr>
          <w:rStyle w:val="a5"/>
          <w:rFonts w:ascii="Times New Roman" w:eastAsiaTheme="minorHAnsi" w:hAnsi="Times New Roman" w:cs="Times New Roman"/>
          <w:i/>
          <w:color w:val="auto"/>
          <w:spacing w:val="0"/>
          <w:sz w:val="24"/>
          <w:szCs w:val="24"/>
          <w:lang w:val="en-US"/>
        </w:rPr>
        <w:t>the</w:t>
      </w:r>
      <w:r w:rsidRPr="00E61259">
        <w:rPr>
          <w:rStyle w:val="a5"/>
          <w:rFonts w:ascii="Times New Roman" w:eastAsiaTheme="minorHAnsi" w:hAnsi="Times New Roman" w:cs="Times New Roman"/>
          <w:i/>
          <w:color w:val="auto"/>
          <w:spacing w:val="0"/>
          <w:sz w:val="24"/>
          <w:szCs w:val="24"/>
        </w:rPr>
        <w:t xml:space="preserve"> </w:t>
      </w:r>
      <w:r w:rsidRPr="00E61259">
        <w:rPr>
          <w:rStyle w:val="a5"/>
          <w:rFonts w:ascii="Times New Roman" w:eastAsiaTheme="minorHAnsi" w:hAnsi="Times New Roman" w:cs="Times New Roman"/>
          <w:i/>
          <w:color w:val="auto"/>
          <w:spacing w:val="0"/>
          <w:sz w:val="24"/>
          <w:szCs w:val="24"/>
          <w:lang w:val="en-US"/>
        </w:rPr>
        <w:t>various</w:t>
      </w:r>
      <w:r w:rsidRPr="00E61259">
        <w:rPr>
          <w:rStyle w:val="a5"/>
          <w:rFonts w:ascii="Times New Roman" w:eastAsiaTheme="minorHAnsi" w:hAnsi="Times New Roman" w:cs="Times New Roman"/>
          <w:i/>
          <w:color w:val="auto"/>
          <w:spacing w:val="0"/>
          <w:sz w:val="24"/>
          <w:szCs w:val="24"/>
        </w:rPr>
        <w:t xml:space="preserve"> </w:t>
      </w:r>
      <w:r w:rsidRPr="00E61259">
        <w:rPr>
          <w:rStyle w:val="a5"/>
          <w:rFonts w:ascii="Times New Roman" w:eastAsiaTheme="minorHAnsi" w:hAnsi="Times New Roman" w:cs="Times New Roman"/>
          <w:i/>
          <w:color w:val="auto"/>
          <w:spacing w:val="0"/>
          <w:sz w:val="24"/>
          <w:szCs w:val="24"/>
          <w:lang w:val="en-US"/>
        </w:rPr>
        <w:t>commentators</w:t>
      </w:r>
      <w:r w:rsidRPr="00E61259">
        <w:rPr>
          <w:rStyle w:val="a5"/>
          <w:rFonts w:ascii="Times New Roman" w:eastAsiaTheme="minorHAnsi" w:hAnsi="Times New Roman" w:cs="Times New Roman"/>
          <w:i/>
          <w:color w:val="auto"/>
          <w:spacing w:val="0"/>
          <w:sz w:val="24"/>
          <w:szCs w:val="24"/>
        </w:rPr>
        <w:t xml:space="preserve"> («Гамлет» Травести-шоу в трех актах с бурлескными пояснениями в духе Доктора Джонсона и Георга </w:t>
      </w:r>
      <w:proofErr w:type="spellStart"/>
      <w:r w:rsidRPr="00E61259">
        <w:rPr>
          <w:rStyle w:val="a5"/>
          <w:rFonts w:ascii="Times New Roman" w:eastAsiaTheme="minorHAnsi" w:hAnsi="Times New Roman" w:cs="Times New Roman"/>
          <w:i/>
          <w:color w:val="auto"/>
          <w:spacing w:val="0"/>
          <w:sz w:val="24"/>
          <w:szCs w:val="24"/>
        </w:rPr>
        <w:t>Стивенса</w:t>
      </w:r>
      <w:proofErr w:type="spellEnd"/>
      <w:r w:rsidRPr="00E61259">
        <w:rPr>
          <w:rStyle w:val="a5"/>
          <w:rFonts w:ascii="Times New Roman" w:eastAsiaTheme="minorHAnsi" w:hAnsi="Times New Roman" w:cs="Times New Roman"/>
          <w:i/>
          <w:color w:val="auto"/>
          <w:spacing w:val="0"/>
          <w:sz w:val="24"/>
          <w:szCs w:val="24"/>
        </w:rPr>
        <w:t xml:space="preserve">, эсквайра и другими разнообразными комментариями). </w:t>
      </w:r>
    </w:p>
    <w:p w14:paraId="407BEACB" w14:textId="7E658691" w:rsidR="007D0088" w:rsidRPr="00E61259" w:rsidRDefault="007D0088" w:rsidP="007D0088">
      <w:pPr>
        <w:rPr>
          <w:rStyle w:val="a5"/>
          <w:rFonts w:ascii="Times New Roman" w:eastAsiaTheme="minorHAnsi" w:hAnsi="Times New Roman" w:cs="Times New Roman"/>
          <w:color w:val="auto"/>
          <w:spacing w:val="0"/>
          <w:sz w:val="24"/>
          <w:szCs w:val="24"/>
        </w:rPr>
      </w:pPr>
      <w:r w:rsidRPr="00E61259">
        <w:rPr>
          <w:rStyle w:val="a5"/>
          <w:rFonts w:ascii="Times New Roman" w:eastAsiaTheme="minorHAnsi" w:hAnsi="Times New Roman" w:cs="Times New Roman"/>
          <w:color w:val="auto"/>
          <w:spacing w:val="0"/>
          <w:sz w:val="24"/>
          <w:szCs w:val="24"/>
        </w:rPr>
        <w:t>Книга издавалась несколько лет подряд и достаточно большими тиражами</w:t>
      </w:r>
      <w:r w:rsidRPr="00E61259">
        <w:rPr>
          <w:rStyle w:val="a9"/>
          <w:rFonts w:ascii="Times New Roman" w:hAnsi="Times New Roman" w:cs="Times New Roman"/>
          <w:sz w:val="24"/>
          <w:szCs w:val="24"/>
        </w:rPr>
        <w:footnoteReference w:id="9"/>
      </w:r>
      <w:r w:rsidRPr="00E61259">
        <w:rPr>
          <w:rStyle w:val="a5"/>
          <w:rFonts w:ascii="Times New Roman" w:eastAsiaTheme="minorHAnsi" w:hAnsi="Times New Roman" w:cs="Times New Roman"/>
          <w:color w:val="auto"/>
          <w:spacing w:val="0"/>
          <w:sz w:val="24"/>
          <w:szCs w:val="24"/>
        </w:rPr>
        <w:t xml:space="preserve">, что говорит о том, читателей-почитателей Шекспира в 1810-1820-ые годы было достаточно много. Они, при этом, были хорошо и разносторонне эрудированы. Для того, чтобы знать, кто такие доктор Джонсон и эсквайр Джордж Стивенс, упоминающийся в названии пародии, читатель должен быть хорошо знаком с двухтомной биографией «Жизнь </w:t>
      </w:r>
      <w:proofErr w:type="spellStart"/>
      <w:r w:rsidRPr="00E61259">
        <w:rPr>
          <w:rStyle w:val="a5"/>
          <w:rFonts w:ascii="Times New Roman" w:eastAsiaTheme="minorHAnsi" w:hAnsi="Times New Roman" w:cs="Times New Roman"/>
          <w:color w:val="auto"/>
          <w:spacing w:val="0"/>
          <w:sz w:val="24"/>
          <w:szCs w:val="24"/>
        </w:rPr>
        <w:t>Самюэла</w:t>
      </w:r>
      <w:proofErr w:type="spellEnd"/>
      <w:r w:rsidRPr="00E61259">
        <w:rPr>
          <w:rStyle w:val="a5"/>
          <w:rFonts w:ascii="Times New Roman" w:eastAsiaTheme="minorHAnsi" w:hAnsi="Times New Roman" w:cs="Times New Roman"/>
          <w:color w:val="auto"/>
          <w:spacing w:val="0"/>
          <w:sz w:val="24"/>
          <w:szCs w:val="24"/>
        </w:rPr>
        <w:t xml:space="preserve"> Джонсона», написанной в 1791 году Джеймсом </w:t>
      </w:r>
      <w:proofErr w:type="spellStart"/>
      <w:r w:rsidRPr="00E61259">
        <w:rPr>
          <w:rStyle w:val="a5"/>
          <w:rFonts w:ascii="Times New Roman" w:eastAsiaTheme="minorHAnsi" w:hAnsi="Times New Roman" w:cs="Times New Roman"/>
          <w:color w:val="auto"/>
          <w:spacing w:val="0"/>
          <w:sz w:val="24"/>
          <w:szCs w:val="24"/>
        </w:rPr>
        <w:t>Босуэллом</w:t>
      </w:r>
      <w:proofErr w:type="spellEnd"/>
      <w:r w:rsidRPr="00E61259">
        <w:rPr>
          <w:rStyle w:val="a5"/>
          <w:rFonts w:ascii="Times New Roman" w:eastAsiaTheme="minorHAnsi" w:hAnsi="Times New Roman" w:cs="Times New Roman"/>
          <w:color w:val="auto"/>
          <w:spacing w:val="0"/>
          <w:sz w:val="24"/>
          <w:szCs w:val="24"/>
        </w:rPr>
        <w:t xml:space="preserve">, или/и внимательно изучить десятитомное собрание сочинений Уильяма Шекспира, изданное в 1773 году с комментариями и под редакцией доктора Джонсона (1709-1784) и эсквайра Джорджа </w:t>
      </w:r>
      <w:proofErr w:type="spellStart"/>
      <w:r w:rsidRPr="00E61259">
        <w:rPr>
          <w:rStyle w:val="a5"/>
          <w:rFonts w:ascii="Times New Roman" w:eastAsiaTheme="minorHAnsi" w:hAnsi="Times New Roman" w:cs="Times New Roman"/>
          <w:color w:val="auto"/>
          <w:spacing w:val="0"/>
          <w:sz w:val="24"/>
          <w:szCs w:val="24"/>
        </w:rPr>
        <w:t>Стивенса</w:t>
      </w:r>
      <w:proofErr w:type="spellEnd"/>
      <w:r w:rsidRPr="00E61259">
        <w:rPr>
          <w:rStyle w:val="a5"/>
          <w:rFonts w:ascii="Times New Roman" w:eastAsiaTheme="minorHAnsi" w:hAnsi="Times New Roman" w:cs="Times New Roman"/>
          <w:color w:val="auto"/>
          <w:spacing w:val="0"/>
          <w:sz w:val="24"/>
          <w:szCs w:val="24"/>
        </w:rPr>
        <w:t xml:space="preserve"> (1736- 1800). А для того, что получить удовольствие от чтения самой пародии, читатель должен был уметь напевать популярные в то время шотландские баллады и даже сатирические куплеты. Так, партия Призрака исполняется на мелодию </w:t>
      </w:r>
      <w:r w:rsidRPr="00E61259">
        <w:rPr>
          <w:rStyle w:val="a5"/>
          <w:rFonts w:ascii="Times New Roman" w:eastAsiaTheme="minorHAnsi" w:hAnsi="Times New Roman" w:cs="Times New Roman"/>
          <w:color w:val="auto"/>
          <w:spacing w:val="0"/>
          <w:sz w:val="24"/>
          <w:szCs w:val="24"/>
          <w:lang w:val="en-US"/>
        </w:rPr>
        <w:t>Giles</w:t>
      </w:r>
      <w:r w:rsidRPr="00E61259">
        <w:rPr>
          <w:rStyle w:val="a5"/>
          <w:rFonts w:ascii="Times New Roman" w:eastAsiaTheme="minorHAnsi" w:hAnsi="Times New Roman" w:cs="Times New Roman"/>
          <w:color w:val="auto"/>
          <w:spacing w:val="0"/>
          <w:sz w:val="24"/>
          <w:szCs w:val="24"/>
        </w:rPr>
        <w:t xml:space="preserve"> </w:t>
      </w:r>
      <w:r w:rsidRPr="00E61259">
        <w:rPr>
          <w:rStyle w:val="a5"/>
          <w:rFonts w:ascii="Times New Roman" w:eastAsiaTheme="minorHAnsi" w:hAnsi="Times New Roman" w:cs="Times New Roman"/>
          <w:color w:val="auto"/>
          <w:spacing w:val="0"/>
          <w:sz w:val="24"/>
          <w:szCs w:val="24"/>
          <w:lang w:val="en-US"/>
        </w:rPr>
        <w:t>Scroggins</w:t>
      </w:r>
      <w:r w:rsidRPr="00E61259">
        <w:rPr>
          <w:rStyle w:val="a5"/>
          <w:rFonts w:ascii="Times New Roman" w:eastAsiaTheme="minorHAnsi" w:hAnsi="Times New Roman" w:cs="Times New Roman"/>
          <w:color w:val="auto"/>
          <w:spacing w:val="0"/>
          <w:sz w:val="24"/>
          <w:szCs w:val="24"/>
        </w:rPr>
        <w:t xml:space="preserve"> </w:t>
      </w:r>
      <w:r w:rsidRPr="00E61259">
        <w:rPr>
          <w:rStyle w:val="a5"/>
          <w:rFonts w:ascii="Times New Roman" w:eastAsiaTheme="minorHAnsi" w:hAnsi="Times New Roman" w:cs="Times New Roman"/>
          <w:color w:val="auto"/>
          <w:spacing w:val="0"/>
          <w:sz w:val="24"/>
          <w:szCs w:val="24"/>
          <w:lang w:val="en-US"/>
        </w:rPr>
        <w:t>Ghost</w:t>
      </w:r>
      <w:r w:rsidRPr="00E61259">
        <w:rPr>
          <w:rStyle w:val="a5"/>
          <w:rFonts w:ascii="Times New Roman" w:eastAsiaTheme="minorHAnsi" w:hAnsi="Times New Roman" w:cs="Times New Roman"/>
          <w:color w:val="auto"/>
          <w:spacing w:val="0"/>
          <w:sz w:val="24"/>
          <w:szCs w:val="24"/>
        </w:rPr>
        <w:t xml:space="preserve"> с повторяющимися заимствованными из оригинальных шотландских юмористических куплетов припевов “</w:t>
      </w:r>
      <w:r w:rsidRPr="00E61259">
        <w:rPr>
          <w:rStyle w:val="a5"/>
          <w:rFonts w:ascii="Times New Roman" w:eastAsiaTheme="minorHAnsi" w:hAnsi="Times New Roman" w:cs="Times New Roman"/>
          <w:color w:val="auto"/>
          <w:spacing w:val="0"/>
          <w:sz w:val="24"/>
          <w:szCs w:val="24"/>
          <w:lang w:val="en-US"/>
        </w:rPr>
        <w:t>Ri</w:t>
      </w:r>
      <w:r w:rsidRPr="00E61259">
        <w:rPr>
          <w:rStyle w:val="a5"/>
          <w:rFonts w:ascii="Times New Roman" w:eastAsiaTheme="minorHAnsi" w:hAnsi="Times New Roman" w:cs="Times New Roman"/>
          <w:color w:val="auto"/>
          <w:spacing w:val="0"/>
          <w:sz w:val="24"/>
          <w:szCs w:val="24"/>
        </w:rPr>
        <w:t xml:space="preserve"> </w:t>
      </w:r>
      <w:proofErr w:type="spellStart"/>
      <w:r w:rsidRPr="00E61259">
        <w:rPr>
          <w:rStyle w:val="a5"/>
          <w:rFonts w:ascii="Times New Roman" w:eastAsiaTheme="minorHAnsi" w:hAnsi="Times New Roman" w:cs="Times New Roman"/>
          <w:color w:val="auto"/>
          <w:spacing w:val="0"/>
          <w:sz w:val="24"/>
          <w:szCs w:val="24"/>
          <w:lang w:val="en-US"/>
        </w:rPr>
        <w:t>tol</w:t>
      </w:r>
      <w:proofErr w:type="spellEnd"/>
      <w:r w:rsidRPr="00E61259">
        <w:rPr>
          <w:rStyle w:val="a5"/>
          <w:rFonts w:ascii="Times New Roman" w:eastAsiaTheme="minorHAnsi" w:hAnsi="Times New Roman" w:cs="Times New Roman"/>
          <w:color w:val="auto"/>
          <w:spacing w:val="0"/>
          <w:sz w:val="24"/>
          <w:szCs w:val="24"/>
        </w:rPr>
        <w:t xml:space="preserve"> </w:t>
      </w:r>
      <w:proofErr w:type="spellStart"/>
      <w:r w:rsidRPr="00E61259">
        <w:rPr>
          <w:rStyle w:val="a5"/>
          <w:rFonts w:ascii="Times New Roman" w:eastAsiaTheme="minorHAnsi" w:hAnsi="Times New Roman" w:cs="Times New Roman"/>
          <w:color w:val="auto"/>
          <w:spacing w:val="0"/>
          <w:sz w:val="24"/>
          <w:szCs w:val="24"/>
          <w:lang w:val="en-US"/>
        </w:rPr>
        <w:t>tiddi</w:t>
      </w:r>
      <w:proofErr w:type="spellEnd"/>
      <w:r w:rsidRPr="00E61259">
        <w:rPr>
          <w:rStyle w:val="a5"/>
          <w:rFonts w:ascii="Times New Roman" w:eastAsiaTheme="minorHAnsi" w:hAnsi="Times New Roman" w:cs="Times New Roman"/>
          <w:color w:val="auto"/>
          <w:spacing w:val="0"/>
          <w:sz w:val="24"/>
          <w:szCs w:val="24"/>
        </w:rPr>
        <w:t xml:space="preserve"> </w:t>
      </w:r>
      <w:r w:rsidRPr="00E61259">
        <w:rPr>
          <w:rStyle w:val="a5"/>
          <w:rFonts w:ascii="Times New Roman" w:eastAsiaTheme="minorHAnsi" w:hAnsi="Times New Roman" w:cs="Times New Roman"/>
          <w:color w:val="auto"/>
          <w:spacing w:val="0"/>
          <w:sz w:val="24"/>
          <w:szCs w:val="24"/>
          <w:lang w:val="en-US"/>
        </w:rPr>
        <w:t>de</w:t>
      </w:r>
      <w:r w:rsidRPr="00E61259">
        <w:rPr>
          <w:rStyle w:val="a5"/>
          <w:rFonts w:ascii="Times New Roman" w:eastAsiaTheme="minorHAnsi" w:hAnsi="Times New Roman" w:cs="Times New Roman"/>
          <w:color w:val="auto"/>
          <w:spacing w:val="0"/>
          <w:sz w:val="24"/>
          <w:szCs w:val="24"/>
        </w:rPr>
        <w:t xml:space="preserve"> </w:t>
      </w:r>
      <w:proofErr w:type="spellStart"/>
      <w:r w:rsidRPr="00E61259">
        <w:rPr>
          <w:rStyle w:val="a5"/>
          <w:rFonts w:ascii="Times New Roman" w:eastAsiaTheme="minorHAnsi" w:hAnsi="Times New Roman" w:cs="Times New Roman"/>
          <w:color w:val="auto"/>
          <w:spacing w:val="0"/>
          <w:sz w:val="24"/>
          <w:szCs w:val="24"/>
          <w:lang w:val="en-US"/>
        </w:rPr>
        <w:t>roy</w:t>
      </w:r>
      <w:proofErr w:type="spellEnd"/>
      <w:r w:rsidRPr="00E61259">
        <w:rPr>
          <w:rStyle w:val="a5"/>
          <w:rFonts w:ascii="Times New Roman" w:eastAsiaTheme="minorHAnsi" w:hAnsi="Times New Roman" w:cs="Times New Roman"/>
          <w:color w:val="auto"/>
          <w:spacing w:val="0"/>
          <w:sz w:val="24"/>
          <w:szCs w:val="24"/>
        </w:rPr>
        <w:t>” или “</w:t>
      </w:r>
      <w:proofErr w:type="spellStart"/>
      <w:r w:rsidRPr="00E61259">
        <w:rPr>
          <w:rStyle w:val="a5"/>
          <w:rFonts w:ascii="Times New Roman" w:eastAsiaTheme="minorHAnsi" w:hAnsi="Times New Roman" w:cs="Times New Roman"/>
          <w:color w:val="auto"/>
          <w:spacing w:val="0"/>
          <w:sz w:val="24"/>
          <w:szCs w:val="24"/>
          <w:lang w:val="en-US"/>
        </w:rPr>
        <w:t>Tiddy</w:t>
      </w:r>
      <w:proofErr w:type="spellEnd"/>
      <w:r w:rsidRPr="00E61259">
        <w:rPr>
          <w:rStyle w:val="a5"/>
          <w:rFonts w:ascii="Times New Roman" w:eastAsiaTheme="minorHAnsi" w:hAnsi="Times New Roman" w:cs="Times New Roman"/>
          <w:color w:val="auto"/>
          <w:spacing w:val="0"/>
          <w:sz w:val="24"/>
          <w:szCs w:val="24"/>
        </w:rPr>
        <w:t xml:space="preserve">, </w:t>
      </w:r>
      <w:proofErr w:type="spellStart"/>
      <w:r w:rsidRPr="00E61259">
        <w:rPr>
          <w:rStyle w:val="a5"/>
          <w:rFonts w:ascii="Times New Roman" w:eastAsiaTheme="minorHAnsi" w:hAnsi="Times New Roman" w:cs="Times New Roman"/>
          <w:color w:val="auto"/>
          <w:spacing w:val="0"/>
          <w:sz w:val="24"/>
          <w:szCs w:val="24"/>
          <w:lang w:val="en-US"/>
        </w:rPr>
        <w:t>Tiddy</w:t>
      </w:r>
      <w:proofErr w:type="spellEnd"/>
      <w:r w:rsidRPr="00E61259">
        <w:rPr>
          <w:rStyle w:val="a5"/>
          <w:rFonts w:ascii="Times New Roman" w:eastAsiaTheme="minorHAnsi" w:hAnsi="Times New Roman" w:cs="Times New Roman"/>
          <w:color w:val="auto"/>
          <w:spacing w:val="0"/>
          <w:sz w:val="24"/>
          <w:szCs w:val="24"/>
        </w:rPr>
        <w:t xml:space="preserve"> </w:t>
      </w:r>
      <w:proofErr w:type="spellStart"/>
      <w:r w:rsidRPr="00E61259">
        <w:rPr>
          <w:rStyle w:val="a5"/>
          <w:rFonts w:ascii="Times New Roman" w:eastAsiaTheme="minorHAnsi" w:hAnsi="Times New Roman" w:cs="Times New Roman"/>
          <w:color w:val="auto"/>
          <w:spacing w:val="0"/>
          <w:sz w:val="24"/>
          <w:szCs w:val="24"/>
          <w:lang w:val="en-US"/>
        </w:rPr>
        <w:t>etc</w:t>
      </w:r>
      <w:proofErr w:type="spellEnd"/>
      <w:r w:rsidRPr="00E61259">
        <w:rPr>
          <w:rStyle w:val="a5"/>
          <w:rFonts w:ascii="Times New Roman" w:eastAsiaTheme="minorHAnsi" w:hAnsi="Times New Roman" w:cs="Times New Roman"/>
          <w:color w:val="auto"/>
          <w:spacing w:val="0"/>
          <w:sz w:val="24"/>
          <w:szCs w:val="24"/>
        </w:rPr>
        <w:t>”, где «</w:t>
      </w:r>
      <w:proofErr w:type="spellStart"/>
      <w:r w:rsidRPr="00E61259">
        <w:rPr>
          <w:rStyle w:val="a5"/>
          <w:rFonts w:ascii="Times New Roman" w:eastAsiaTheme="minorHAnsi" w:hAnsi="Times New Roman" w:cs="Times New Roman"/>
          <w:color w:val="auto"/>
          <w:spacing w:val="0"/>
          <w:sz w:val="24"/>
          <w:szCs w:val="24"/>
          <w:lang w:val="en-US"/>
        </w:rPr>
        <w:t>etc</w:t>
      </w:r>
      <w:proofErr w:type="spellEnd"/>
      <w:r w:rsidRPr="00E61259">
        <w:rPr>
          <w:rStyle w:val="a5"/>
          <w:rFonts w:ascii="Times New Roman" w:eastAsiaTheme="minorHAnsi" w:hAnsi="Times New Roman" w:cs="Times New Roman"/>
          <w:color w:val="auto"/>
          <w:spacing w:val="0"/>
          <w:sz w:val="24"/>
          <w:szCs w:val="24"/>
        </w:rPr>
        <w:t xml:space="preserve">.» указывает на уверенность автора в том, что читатель готов подхватить и продолжить по памяти этот куплет про призрака </w:t>
      </w:r>
      <w:proofErr w:type="spellStart"/>
      <w:r w:rsidRPr="00E61259">
        <w:rPr>
          <w:rStyle w:val="a5"/>
          <w:rFonts w:ascii="Times New Roman" w:eastAsiaTheme="minorHAnsi" w:hAnsi="Times New Roman" w:cs="Times New Roman"/>
          <w:color w:val="auto"/>
          <w:spacing w:val="0"/>
          <w:sz w:val="24"/>
          <w:szCs w:val="24"/>
        </w:rPr>
        <w:t>Джайлса</w:t>
      </w:r>
      <w:proofErr w:type="spellEnd"/>
      <w:r w:rsidRPr="00E61259">
        <w:rPr>
          <w:rStyle w:val="a5"/>
          <w:rFonts w:ascii="Times New Roman" w:eastAsiaTheme="minorHAnsi" w:hAnsi="Times New Roman" w:cs="Times New Roman"/>
          <w:color w:val="auto"/>
          <w:spacing w:val="0"/>
          <w:sz w:val="24"/>
          <w:szCs w:val="24"/>
        </w:rPr>
        <w:t xml:space="preserve"> </w:t>
      </w:r>
      <w:proofErr w:type="spellStart"/>
      <w:r w:rsidRPr="00E61259">
        <w:rPr>
          <w:rStyle w:val="a5"/>
          <w:rFonts w:ascii="Times New Roman" w:eastAsiaTheme="minorHAnsi" w:hAnsi="Times New Roman" w:cs="Times New Roman"/>
          <w:color w:val="auto"/>
          <w:spacing w:val="0"/>
          <w:sz w:val="24"/>
          <w:szCs w:val="24"/>
        </w:rPr>
        <w:t>Скроггина</w:t>
      </w:r>
      <w:proofErr w:type="spellEnd"/>
      <w:r w:rsidRPr="00E61259">
        <w:rPr>
          <w:rStyle w:val="a5"/>
          <w:rFonts w:ascii="Times New Roman" w:eastAsiaTheme="minorHAnsi" w:hAnsi="Times New Roman" w:cs="Times New Roman"/>
          <w:color w:val="auto"/>
          <w:spacing w:val="0"/>
          <w:sz w:val="24"/>
          <w:szCs w:val="24"/>
        </w:rPr>
        <w:t>, который пытался ухаживать за Молли Браун, лучшей девкой города: “</w:t>
      </w:r>
      <w:r w:rsidRPr="00E61259">
        <w:rPr>
          <w:rStyle w:val="a5"/>
          <w:rFonts w:ascii="Times New Roman" w:eastAsiaTheme="minorHAnsi" w:hAnsi="Times New Roman" w:cs="Times New Roman"/>
          <w:color w:val="auto"/>
          <w:spacing w:val="0"/>
          <w:sz w:val="24"/>
          <w:szCs w:val="24"/>
          <w:lang w:val="en-US"/>
        </w:rPr>
        <w:t>Giles</w:t>
      </w:r>
      <w:r w:rsidRPr="00E61259">
        <w:rPr>
          <w:rStyle w:val="a5"/>
          <w:rFonts w:ascii="Times New Roman" w:eastAsiaTheme="minorHAnsi" w:hAnsi="Times New Roman" w:cs="Times New Roman"/>
          <w:color w:val="auto"/>
          <w:spacing w:val="0"/>
          <w:sz w:val="24"/>
          <w:szCs w:val="24"/>
        </w:rPr>
        <w:t xml:space="preserve"> </w:t>
      </w:r>
      <w:proofErr w:type="spellStart"/>
      <w:r w:rsidRPr="00E61259">
        <w:rPr>
          <w:rStyle w:val="a5"/>
          <w:rFonts w:ascii="Times New Roman" w:eastAsiaTheme="minorHAnsi" w:hAnsi="Times New Roman" w:cs="Times New Roman"/>
          <w:color w:val="auto"/>
          <w:spacing w:val="0"/>
          <w:sz w:val="24"/>
          <w:szCs w:val="24"/>
          <w:lang w:val="en-US"/>
        </w:rPr>
        <w:t>Scroggin</w:t>
      </w:r>
      <w:proofErr w:type="spellEnd"/>
      <w:r w:rsidRPr="00E61259">
        <w:rPr>
          <w:rStyle w:val="a5"/>
          <w:rFonts w:ascii="Times New Roman" w:eastAsiaTheme="minorHAnsi" w:hAnsi="Times New Roman" w:cs="Times New Roman"/>
          <w:color w:val="auto"/>
          <w:spacing w:val="0"/>
          <w:sz w:val="24"/>
          <w:szCs w:val="24"/>
        </w:rPr>
        <w:t xml:space="preserve"> </w:t>
      </w:r>
      <w:r w:rsidRPr="00E61259">
        <w:rPr>
          <w:rStyle w:val="a5"/>
          <w:rFonts w:ascii="Times New Roman" w:eastAsiaTheme="minorHAnsi" w:hAnsi="Times New Roman" w:cs="Times New Roman"/>
          <w:color w:val="auto"/>
          <w:spacing w:val="0"/>
          <w:sz w:val="24"/>
          <w:szCs w:val="24"/>
          <w:lang w:val="en-US"/>
        </w:rPr>
        <w:t>courted</w:t>
      </w:r>
      <w:r w:rsidRPr="00E61259">
        <w:rPr>
          <w:rStyle w:val="a5"/>
          <w:rFonts w:ascii="Times New Roman" w:eastAsiaTheme="minorHAnsi" w:hAnsi="Times New Roman" w:cs="Times New Roman"/>
          <w:color w:val="auto"/>
          <w:spacing w:val="0"/>
          <w:sz w:val="24"/>
          <w:szCs w:val="24"/>
        </w:rPr>
        <w:t xml:space="preserve"> </w:t>
      </w:r>
      <w:r w:rsidRPr="00E61259">
        <w:rPr>
          <w:rStyle w:val="a5"/>
          <w:rFonts w:ascii="Times New Roman" w:eastAsiaTheme="minorHAnsi" w:hAnsi="Times New Roman" w:cs="Times New Roman"/>
          <w:color w:val="auto"/>
          <w:spacing w:val="0"/>
          <w:sz w:val="24"/>
          <w:szCs w:val="24"/>
          <w:lang w:val="en-US"/>
        </w:rPr>
        <w:t>Molly</w:t>
      </w:r>
      <w:r w:rsidRPr="00E61259">
        <w:rPr>
          <w:rStyle w:val="a5"/>
          <w:rFonts w:ascii="Times New Roman" w:eastAsiaTheme="minorHAnsi" w:hAnsi="Times New Roman" w:cs="Times New Roman"/>
          <w:color w:val="auto"/>
          <w:spacing w:val="0"/>
          <w:sz w:val="24"/>
          <w:szCs w:val="24"/>
        </w:rPr>
        <w:t xml:space="preserve"> </w:t>
      </w:r>
      <w:r w:rsidRPr="00E61259">
        <w:rPr>
          <w:rStyle w:val="a5"/>
          <w:rFonts w:ascii="Times New Roman" w:eastAsiaTheme="minorHAnsi" w:hAnsi="Times New Roman" w:cs="Times New Roman"/>
          <w:color w:val="auto"/>
          <w:spacing w:val="0"/>
          <w:sz w:val="24"/>
          <w:szCs w:val="24"/>
          <w:lang w:val="en-US"/>
        </w:rPr>
        <w:t>Brown</w:t>
      </w:r>
      <w:r w:rsidRPr="00E61259">
        <w:rPr>
          <w:rStyle w:val="a5"/>
          <w:rFonts w:ascii="Times New Roman" w:eastAsiaTheme="minorHAnsi" w:hAnsi="Times New Roman" w:cs="Times New Roman"/>
          <w:color w:val="auto"/>
          <w:spacing w:val="0"/>
          <w:sz w:val="24"/>
          <w:szCs w:val="24"/>
        </w:rPr>
        <w:t xml:space="preserve">, </w:t>
      </w:r>
      <w:proofErr w:type="spellStart"/>
      <w:r w:rsidRPr="00E61259">
        <w:rPr>
          <w:rStyle w:val="a5"/>
          <w:rFonts w:ascii="Times New Roman" w:eastAsiaTheme="minorHAnsi" w:hAnsi="Times New Roman" w:cs="Times New Roman"/>
          <w:color w:val="auto"/>
          <w:spacing w:val="0"/>
          <w:sz w:val="24"/>
          <w:szCs w:val="24"/>
          <w:lang w:val="en-US"/>
        </w:rPr>
        <w:t>Fol</w:t>
      </w:r>
      <w:proofErr w:type="spellEnd"/>
      <w:r w:rsidRPr="00E61259">
        <w:rPr>
          <w:rStyle w:val="a5"/>
          <w:rFonts w:ascii="Times New Roman" w:eastAsiaTheme="minorHAnsi" w:hAnsi="Times New Roman" w:cs="Times New Roman"/>
          <w:color w:val="auto"/>
          <w:spacing w:val="0"/>
          <w:sz w:val="24"/>
          <w:szCs w:val="24"/>
        </w:rPr>
        <w:t xml:space="preserve"> </w:t>
      </w:r>
      <w:r w:rsidRPr="00E61259">
        <w:rPr>
          <w:rStyle w:val="a5"/>
          <w:rFonts w:ascii="Times New Roman" w:eastAsiaTheme="minorHAnsi" w:hAnsi="Times New Roman" w:cs="Times New Roman"/>
          <w:color w:val="auto"/>
          <w:spacing w:val="0"/>
          <w:sz w:val="24"/>
          <w:szCs w:val="24"/>
          <w:lang w:val="en-US"/>
        </w:rPr>
        <w:t>de</w:t>
      </w:r>
      <w:r w:rsidRPr="00E61259">
        <w:rPr>
          <w:rStyle w:val="a5"/>
          <w:rFonts w:ascii="Times New Roman" w:eastAsiaTheme="minorHAnsi" w:hAnsi="Times New Roman" w:cs="Times New Roman"/>
          <w:color w:val="auto"/>
          <w:spacing w:val="0"/>
          <w:sz w:val="24"/>
          <w:szCs w:val="24"/>
        </w:rPr>
        <w:t xml:space="preserve"> </w:t>
      </w:r>
      <w:r w:rsidRPr="00E61259">
        <w:rPr>
          <w:rStyle w:val="a5"/>
          <w:rFonts w:ascii="Times New Roman" w:eastAsiaTheme="minorHAnsi" w:hAnsi="Times New Roman" w:cs="Times New Roman"/>
          <w:color w:val="auto"/>
          <w:spacing w:val="0"/>
          <w:sz w:val="24"/>
          <w:szCs w:val="24"/>
          <w:lang w:val="en-US"/>
        </w:rPr>
        <w:t>riddle</w:t>
      </w:r>
      <w:r w:rsidRPr="00E61259">
        <w:rPr>
          <w:rStyle w:val="a5"/>
          <w:rFonts w:ascii="Times New Roman" w:eastAsiaTheme="minorHAnsi" w:hAnsi="Times New Roman" w:cs="Times New Roman"/>
          <w:color w:val="auto"/>
          <w:spacing w:val="0"/>
          <w:sz w:val="24"/>
          <w:szCs w:val="24"/>
        </w:rPr>
        <w:t xml:space="preserve"> </w:t>
      </w:r>
      <w:r w:rsidRPr="00E61259">
        <w:rPr>
          <w:rStyle w:val="a5"/>
          <w:rFonts w:ascii="Times New Roman" w:eastAsiaTheme="minorHAnsi" w:hAnsi="Times New Roman" w:cs="Times New Roman"/>
          <w:color w:val="auto"/>
          <w:spacing w:val="0"/>
          <w:sz w:val="24"/>
          <w:szCs w:val="24"/>
          <w:lang w:val="en-US"/>
        </w:rPr>
        <w:t>lol</w:t>
      </w:r>
      <w:r w:rsidRPr="00E61259">
        <w:rPr>
          <w:rStyle w:val="a5"/>
          <w:rFonts w:ascii="Times New Roman" w:eastAsiaTheme="minorHAnsi" w:hAnsi="Times New Roman" w:cs="Times New Roman"/>
          <w:color w:val="auto"/>
          <w:spacing w:val="0"/>
          <w:sz w:val="24"/>
          <w:szCs w:val="24"/>
        </w:rPr>
        <w:t xml:space="preserve">, </w:t>
      </w:r>
      <w:r w:rsidRPr="00E61259">
        <w:rPr>
          <w:rStyle w:val="a5"/>
          <w:rFonts w:ascii="Times New Roman" w:eastAsiaTheme="minorHAnsi" w:hAnsi="Times New Roman" w:cs="Times New Roman"/>
          <w:color w:val="auto"/>
          <w:spacing w:val="0"/>
          <w:sz w:val="24"/>
          <w:szCs w:val="24"/>
          <w:lang w:val="en-US"/>
        </w:rPr>
        <w:t>de</w:t>
      </w:r>
      <w:r w:rsidRPr="00E61259">
        <w:rPr>
          <w:rStyle w:val="a5"/>
          <w:rFonts w:ascii="Times New Roman" w:eastAsiaTheme="minorHAnsi" w:hAnsi="Times New Roman" w:cs="Times New Roman"/>
          <w:color w:val="auto"/>
          <w:spacing w:val="0"/>
          <w:sz w:val="24"/>
          <w:szCs w:val="24"/>
        </w:rPr>
        <w:t xml:space="preserve"> </w:t>
      </w:r>
      <w:r w:rsidRPr="00E61259">
        <w:rPr>
          <w:rStyle w:val="a5"/>
          <w:rFonts w:ascii="Times New Roman" w:eastAsiaTheme="minorHAnsi" w:hAnsi="Times New Roman" w:cs="Times New Roman"/>
          <w:color w:val="auto"/>
          <w:spacing w:val="0"/>
          <w:sz w:val="24"/>
          <w:szCs w:val="24"/>
          <w:lang w:val="en-US"/>
        </w:rPr>
        <w:t>riddle</w:t>
      </w:r>
      <w:r w:rsidRPr="00E61259">
        <w:rPr>
          <w:rStyle w:val="a5"/>
          <w:rFonts w:ascii="Times New Roman" w:eastAsiaTheme="minorHAnsi" w:hAnsi="Times New Roman" w:cs="Times New Roman"/>
          <w:color w:val="auto"/>
          <w:spacing w:val="0"/>
          <w:sz w:val="24"/>
          <w:szCs w:val="24"/>
        </w:rPr>
        <w:t xml:space="preserve"> </w:t>
      </w:r>
      <w:r w:rsidRPr="00E61259">
        <w:rPr>
          <w:rStyle w:val="a5"/>
          <w:rFonts w:ascii="Times New Roman" w:eastAsiaTheme="minorHAnsi" w:hAnsi="Times New Roman" w:cs="Times New Roman"/>
          <w:color w:val="auto"/>
          <w:spacing w:val="0"/>
          <w:sz w:val="24"/>
          <w:szCs w:val="24"/>
          <w:lang w:val="en-US"/>
        </w:rPr>
        <w:t>lido</w:t>
      </w:r>
      <w:r w:rsidRPr="00E61259">
        <w:rPr>
          <w:rStyle w:val="a5"/>
          <w:rFonts w:ascii="Times New Roman" w:eastAsiaTheme="minorHAnsi" w:hAnsi="Times New Roman" w:cs="Times New Roman"/>
          <w:color w:val="auto"/>
          <w:spacing w:val="0"/>
          <w:sz w:val="24"/>
          <w:szCs w:val="24"/>
        </w:rPr>
        <w:t xml:space="preserve">, </w:t>
      </w:r>
      <w:r w:rsidRPr="00E61259">
        <w:rPr>
          <w:rStyle w:val="a5"/>
          <w:rFonts w:ascii="Times New Roman" w:eastAsiaTheme="minorHAnsi" w:hAnsi="Times New Roman" w:cs="Times New Roman"/>
          <w:color w:val="auto"/>
          <w:spacing w:val="0"/>
          <w:sz w:val="24"/>
          <w:szCs w:val="24"/>
          <w:lang w:val="en-US"/>
        </w:rPr>
        <w:t>the</w:t>
      </w:r>
      <w:r w:rsidRPr="00E61259">
        <w:rPr>
          <w:rStyle w:val="a5"/>
          <w:rFonts w:ascii="Times New Roman" w:eastAsiaTheme="minorHAnsi" w:hAnsi="Times New Roman" w:cs="Times New Roman"/>
          <w:color w:val="auto"/>
          <w:spacing w:val="0"/>
          <w:sz w:val="24"/>
          <w:szCs w:val="24"/>
        </w:rPr>
        <w:t xml:space="preserve"> </w:t>
      </w:r>
      <w:r w:rsidRPr="00E61259">
        <w:rPr>
          <w:rStyle w:val="a5"/>
          <w:rFonts w:ascii="Times New Roman" w:eastAsiaTheme="minorHAnsi" w:hAnsi="Times New Roman" w:cs="Times New Roman"/>
          <w:color w:val="auto"/>
          <w:spacing w:val="0"/>
          <w:sz w:val="24"/>
          <w:szCs w:val="24"/>
          <w:lang w:val="en-US"/>
        </w:rPr>
        <w:t>fairest</w:t>
      </w:r>
      <w:r w:rsidRPr="00E61259">
        <w:rPr>
          <w:rStyle w:val="a5"/>
          <w:rFonts w:ascii="Times New Roman" w:eastAsiaTheme="minorHAnsi" w:hAnsi="Times New Roman" w:cs="Times New Roman"/>
          <w:color w:val="auto"/>
          <w:spacing w:val="0"/>
          <w:sz w:val="24"/>
          <w:szCs w:val="24"/>
        </w:rPr>
        <w:t xml:space="preserve"> </w:t>
      </w:r>
      <w:r w:rsidRPr="00E61259">
        <w:rPr>
          <w:rStyle w:val="a5"/>
          <w:rFonts w:ascii="Times New Roman" w:eastAsiaTheme="minorHAnsi" w:hAnsi="Times New Roman" w:cs="Times New Roman"/>
          <w:color w:val="auto"/>
          <w:spacing w:val="0"/>
          <w:sz w:val="24"/>
          <w:szCs w:val="24"/>
          <w:lang w:val="en-US"/>
        </w:rPr>
        <w:t>wench</w:t>
      </w:r>
      <w:r w:rsidRPr="00E61259">
        <w:rPr>
          <w:rStyle w:val="a5"/>
          <w:rFonts w:ascii="Times New Roman" w:eastAsiaTheme="minorHAnsi" w:hAnsi="Times New Roman" w:cs="Times New Roman"/>
          <w:color w:val="auto"/>
          <w:spacing w:val="0"/>
          <w:sz w:val="24"/>
          <w:szCs w:val="24"/>
        </w:rPr>
        <w:t xml:space="preserve"> </w:t>
      </w:r>
      <w:r w:rsidRPr="00E61259">
        <w:rPr>
          <w:rStyle w:val="a5"/>
          <w:rFonts w:ascii="Times New Roman" w:eastAsiaTheme="minorHAnsi" w:hAnsi="Times New Roman" w:cs="Times New Roman"/>
          <w:color w:val="auto"/>
          <w:spacing w:val="0"/>
          <w:sz w:val="24"/>
          <w:szCs w:val="24"/>
          <w:lang w:val="en-US"/>
        </w:rPr>
        <w:t>in</w:t>
      </w:r>
      <w:r w:rsidRPr="00E61259">
        <w:rPr>
          <w:rStyle w:val="a5"/>
          <w:rFonts w:ascii="Times New Roman" w:eastAsiaTheme="minorHAnsi" w:hAnsi="Times New Roman" w:cs="Times New Roman"/>
          <w:color w:val="auto"/>
          <w:spacing w:val="0"/>
          <w:sz w:val="24"/>
          <w:szCs w:val="24"/>
        </w:rPr>
        <w:t xml:space="preserve"> </w:t>
      </w:r>
      <w:r w:rsidRPr="00E61259">
        <w:rPr>
          <w:rStyle w:val="a5"/>
          <w:rFonts w:ascii="Times New Roman" w:eastAsiaTheme="minorHAnsi" w:hAnsi="Times New Roman" w:cs="Times New Roman"/>
          <w:color w:val="auto"/>
          <w:spacing w:val="0"/>
          <w:sz w:val="24"/>
          <w:szCs w:val="24"/>
          <w:lang w:val="en-US"/>
        </w:rPr>
        <w:t>the</w:t>
      </w:r>
      <w:r w:rsidRPr="00E61259">
        <w:rPr>
          <w:rStyle w:val="a5"/>
          <w:rFonts w:ascii="Times New Roman" w:eastAsiaTheme="minorHAnsi" w:hAnsi="Times New Roman" w:cs="Times New Roman"/>
          <w:color w:val="auto"/>
          <w:spacing w:val="0"/>
          <w:sz w:val="24"/>
          <w:szCs w:val="24"/>
        </w:rPr>
        <w:t xml:space="preserve"> </w:t>
      </w:r>
      <w:r w:rsidRPr="00E61259">
        <w:rPr>
          <w:rStyle w:val="a5"/>
          <w:rFonts w:ascii="Times New Roman" w:eastAsiaTheme="minorHAnsi" w:hAnsi="Times New Roman" w:cs="Times New Roman"/>
          <w:color w:val="auto"/>
          <w:spacing w:val="0"/>
          <w:sz w:val="24"/>
          <w:szCs w:val="24"/>
          <w:lang w:val="en-US"/>
        </w:rPr>
        <w:t>town</w:t>
      </w:r>
      <w:r w:rsidRPr="00E61259">
        <w:rPr>
          <w:rStyle w:val="a5"/>
          <w:rFonts w:ascii="Times New Roman" w:eastAsiaTheme="minorHAnsi" w:hAnsi="Times New Roman" w:cs="Times New Roman"/>
          <w:color w:val="auto"/>
          <w:spacing w:val="0"/>
          <w:sz w:val="24"/>
          <w:szCs w:val="24"/>
        </w:rPr>
        <w:t xml:space="preserve">…” Эти куплеты исполнялись в </w:t>
      </w:r>
      <w:r w:rsidRPr="00E61259">
        <w:rPr>
          <w:rStyle w:val="a5"/>
          <w:rFonts w:ascii="Times New Roman" w:eastAsiaTheme="minorHAnsi" w:hAnsi="Times New Roman" w:cs="Times New Roman"/>
          <w:color w:val="auto"/>
          <w:spacing w:val="0"/>
          <w:sz w:val="24"/>
          <w:szCs w:val="24"/>
          <w:lang w:val="en-US"/>
        </w:rPr>
        <w:t>Sadler</w:t>
      </w:r>
      <w:r w:rsidRPr="00E61259">
        <w:rPr>
          <w:rStyle w:val="a5"/>
          <w:rFonts w:ascii="Times New Roman" w:eastAsiaTheme="minorHAnsi" w:hAnsi="Times New Roman" w:cs="Times New Roman"/>
          <w:color w:val="auto"/>
          <w:spacing w:val="0"/>
          <w:sz w:val="24"/>
          <w:szCs w:val="24"/>
        </w:rPr>
        <w:t>’</w:t>
      </w:r>
      <w:r w:rsidRPr="00E61259">
        <w:rPr>
          <w:rStyle w:val="a5"/>
          <w:rFonts w:ascii="Times New Roman" w:eastAsiaTheme="minorHAnsi" w:hAnsi="Times New Roman" w:cs="Times New Roman"/>
          <w:color w:val="auto"/>
          <w:spacing w:val="0"/>
          <w:sz w:val="24"/>
          <w:szCs w:val="24"/>
          <w:lang w:val="en-US"/>
        </w:rPr>
        <w:t>s</w:t>
      </w:r>
      <w:r w:rsidRPr="00E61259">
        <w:rPr>
          <w:rStyle w:val="a5"/>
          <w:rFonts w:ascii="Times New Roman" w:eastAsiaTheme="minorHAnsi" w:hAnsi="Times New Roman" w:cs="Times New Roman"/>
          <w:color w:val="auto"/>
          <w:spacing w:val="0"/>
          <w:sz w:val="24"/>
          <w:szCs w:val="24"/>
        </w:rPr>
        <w:t xml:space="preserve"> </w:t>
      </w:r>
      <w:r w:rsidRPr="00E61259">
        <w:rPr>
          <w:rStyle w:val="a5"/>
          <w:rFonts w:ascii="Times New Roman" w:eastAsiaTheme="minorHAnsi" w:hAnsi="Times New Roman" w:cs="Times New Roman"/>
          <w:color w:val="auto"/>
          <w:spacing w:val="0"/>
          <w:sz w:val="24"/>
          <w:szCs w:val="24"/>
          <w:lang w:val="en-US"/>
        </w:rPr>
        <w:t>Wells</w:t>
      </w:r>
      <w:r w:rsidRPr="00E61259">
        <w:rPr>
          <w:rStyle w:val="a5"/>
          <w:rFonts w:ascii="Times New Roman" w:eastAsiaTheme="minorHAnsi" w:hAnsi="Times New Roman" w:cs="Times New Roman"/>
          <w:color w:val="auto"/>
          <w:spacing w:val="0"/>
          <w:sz w:val="24"/>
          <w:szCs w:val="24"/>
        </w:rPr>
        <w:t xml:space="preserve"> </w:t>
      </w:r>
      <w:r w:rsidRPr="00E61259">
        <w:rPr>
          <w:rStyle w:val="a5"/>
          <w:rFonts w:ascii="Times New Roman" w:eastAsiaTheme="minorHAnsi" w:hAnsi="Times New Roman" w:cs="Times New Roman"/>
          <w:color w:val="auto"/>
          <w:spacing w:val="0"/>
          <w:sz w:val="24"/>
          <w:szCs w:val="24"/>
          <w:lang w:val="en-US"/>
        </w:rPr>
        <w:t>Theatre</w:t>
      </w:r>
      <w:r w:rsidRPr="00E61259">
        <w:rPr>
          <w:rStyle w:val="a5"/>
          <w:rFonts w:ascii="Times New Roman" w:eastAsiaTheme="minorHAnsi" w:hAnsi="Times New Roman" w:cs="Times New Roman"/>
          <w:color w:val="auto"/>
          <w:spacing w:val="0"/>
          <w:sz w:val="24"/>
          <w:szCs w:val="24"/>
        </w:rPr>
        <w:t xml:space="preserve"> популярным комиком Чарльзом </w:t>
      </w:r>
      <w:proofErr w:type="spellStart"/>
      <w:r w:rsidRPr="00E61259">
        <w:rPr>
          <w:rStyle w:val="a5"/>
          <w:rFonts w:ascii="Times New Roman" w:eastAsiaTheme="minorHAnsi" w:hAnsi="Times New Roman" w:cs="Times New Roman"/>
          <w:color w:val="auto"/>
          <w:spacing w:val="0"/>
          <w:sz w:val="24"/>
          <w:szCs w:val="24"/>
        </w:rPr>
        <w:t>Дибдином</w:t>
      </w:r>
      <w:proofErr w:type="spellEnd"/>
      <w:r w:rsidRPr="00E61259">
        <w:rPr>
          <w:rStyle w:val="a5"/>
          <w:rFonts w:ascii="Times New Roman" w:eastAsiaTheme="minorHAnsi" w:hAnsi="Times New Roman" w:cs="Times New Roman"/>
          <w:color w:val="auto"/>
          <w:spacing w:val="0"/>
          <w:sz w:val="24"/>
          <w:szCs w:val="24"/>
        </w:rPr>
        <w:t xml:space="preserve"> (</w:t>
      </w:r>
      <w:r w:rsidRPr="00E61259">
        <w:rPr>
          <w:rStyle w:val="a5"/>
          <w:rFonts w:ascii="Times New Roman" w:eastAsiaTheme="minorHAnsi" w:hAnsi="Times New Roman" w:cs="Times New Roman"/>
          <w:color w:val="auto"/>
          <w:spacing w:val="0"/>
          <w:sz w:val="24"/>
          <w:szCs w:val="24"/>
          <w:lang w:val="en-US"/>
        </w:rPr>
        <w:t>Charles</w:t>
      </w:r>
      <w:r w:rsidRPr="00E61259">
        <w:rPr>
          <w:rStyle w:val="a5"/>
          <w:rFonts w:ascii="Times New Roman" w:eastAsiaTheme="minorHAnsi" w:hAnsi="Times New Roman" w:cs="Times New Roman"/>
          <w:color w:val="auto"/>
          <w:spacing w:val="0"/>
          <w:sz w:val="24"/>
          <w:szCs w:val="24"/>
        </w:rPr>
        <w:t xml:space="preserve"> </w:t>
      </w:r>
      <w:proofErr w:type="spellStart"/>
      <w:r w:rsidRPr="00E61259">
        <w:rPr>
          <w:rStyle w:val="a5"/>
          <w:rFonts w:ascii="Times New Roman" w:eastAsiaTheme="minorHAnsi" w:hAnsi="Times New Roman" w:cs="Times New Roman"/>
          <w:color w:val="auto"/>
          <w:spacing w:val="0"/>
          <w:sz w:val="24"/>
          <w:szCs w:val="24"/>
          <w:lang w:val="en-US"/>
        </w:rPr>
        <w:t>Dibdin</w:t>
      </w:r>
      <w:proofErr w:type="spellEnd"/>
      <w:r w:rsidRPr="00E61259">
        <w:rPr>
          <w:rStyle w:val="a5"/>
          <w:rFonts w:ascii="Times New Roman" w:eastAsiaTheme="minorHAnsi" w:hAnsi="Times New Roman" w:cs="Times New Roman"/>
          <w:color w:val="auto"/>
          <w:spacing w:val="0"/>
          <w:sz w:val="24"/>
          <w:szCs w:val="24"/>
        </w:rPr>
        <w:t xml:space="preserve"> (1763-1833)</w:t>
      </w:r>
      <w:r w:rsidRPr="00E61259">
        <w:rPr>
          <w:rStyle w:val="a9"/>
          <w:rFonts w:ascii="Times New Roman" w:hAnsi="Times New Roman" w:cs="Times New Roman"/>
          <w:sz w:val="24"/>
          <w:szCs w:val="24"/>
        </w:rPr>
        <w:footnoteReference w:id="10"/>
      </w:r>
      <w:r w:rsidRPr="00E61259">
        <w:rPr>
          <w:rStyle w:val="a5"/>
          <w:rFonts w:ascii="Times New Roman" w:eastAsiaTheme="minorHAnsi" w:hAnsi="Times New Roman" w:cs="Times New Roman"/>
          <w:color w:val="auto"/>
          <w:spacing w:val="0"/>
          <w:sz w:val="24"/>
          <w:szCs w:val="24"/>
        </w:rPr>
        <w:t>.</w:t>
      </w:r>
    </w:p>
    <w:p w14:paraId="6CEB39F2" w14:textId="77777777" w:rsidR="007D0088" w:rsidRPr="00E61259" w:rsidRDefault="007D0088" w:rsidP="007D0088">
      <w:pPr>
        <w:rPr>
          <w:rStyle w:val="a5"/>
          <w:rFonts w:ascii="Times New Roman" w:eastAsiaTheme="minorHAnsi" w:hAnsi="Times New Roman" w:cs="Times New Roman"/>
          <w:color w:val="auto"/>
          <w:spacing w:val="0"/>
          <w:sz w:val="24"/>
          <w:szCs w:val="24"/>
        </w:rPr>
      </w:pPr>
      <w:r w:rsidRPr="00E61259">
        <w:rPr>
          <w:rStyle w:val="a5"/>
          <w:rFonts w:ascii="Times New Roman" w:eastAsiaTheme="minorHAnsi" w:hAnsi="Times New Roman" w:cs="Times New Roman"/>
          <w:color w:val="auto"/>
          <w:spacing w:val="0"/>
          <w:sz w:val="24"/>
          <w:szCs w:val="24"/>
        </w:rPr>
        <w:lastRenderedPageBreak/>
        <w:t xml:space="preserve">Причину, по которой Джон Пул выбрал «травести» для определения жанра своего произведения, а не «бурлеск», установить сложно. Оба термина имеют итальянское происхождение и использовались в Италии и Франции много чаще, чем в Англии. «Бурлеск», происходящий от итал. </w:t>
      </w:r>
      <w:r w:rsidRPr="00E61259">
        <w:rPr>
          <w:rStyle w:val="a5"/>
          <w:rFonts w:ascii="Times New Roman" w:eastAsiaTheme="minorHAnsi" w:hAnsi="Times New Roman" w:cs="Times New Roman"/>
          <w:color w:val="auto"/>
          <w:spacing w:val="0"/>
          <w:sz w:val="24"/>
          <w:szCs w:val="24"/>
          <w:lang w:val="en-US"/>
        </w:rPr>
        <w:t>Burla</w:t>
      </w:r>
      <w:r w:rsidRPr="00E61259">
        <w:rPr>
          <w:rStyle w:val="a5"/>
          <w:rFonts w:ascii="Times New Roman" w:eastAsiaTheme="minorHAnsi" w:hAnsi="Times New Roman" w:cs="Times New Roman"/>
          <w:color w:val="auto"/>
          <w:spacing w:val="0"/>
          <w:sz w:val="24"/>
          <w:szCs w:val="24"/>
        </w:rPr>
        <w:t xml:space="preserve"> – насмешка, выявлял веселый, шуточный характер чаще театральных, главным образом музыкальных произведений, нежели литературных. Термин «Травести» в </w:t>
      </w:r>
      <w:r w:rsidRPr="00E61259">
        <w:rPr>
          <w:rStyle w:val="a5"/>
          <w:rFonts w:ascii="Times New Roman" w:eastAsiaTheme="minorHAnsi" w:hAnsi="Times New Roman" w:cs="Times New Roman"/>
          <w:color w:val="auto"/>
          <w:spacing w:val="0"/>
          <w:sz w:val="24"/>
          <w:szCs w:val="24"/>
          <w:lang w:val="en-US"/>
        </w:rPr>
        <w:t>XVII</w:t>
      </w:r>
      <w:r w:rsidRPr="00E61259">
        <w:rPr>
          <w:rStyle w:val="a5"/>
          <w:rFonts w:ascii="Times New Roman" w:eastAsiaTheme="minorHAnsi" w:hAnsi="Times New Roman" w:cs="Times New Roman"/>
          <w:color w:val="auto"/>
          <w:spacing w:val="0"/>
          <w:sz w:val="24"/>
          <w:szCs w:val="24"/>
        </w:rPr>
        <w:t xml:space="preserve"> – </w:t>
      </w:r>
      <w:r w:rsidRPr="00E61259">
        <w:rPr>
          <w:rStyle w:val="a5"/>
          <w:rFonts w:ascii="Times New Roman" w:eastAsiaTheme="minorHAnsi" w:hAnsi="Times New Roman" w:cs="Times New Roman"/>
          <w:color w:val="auto"/>
          <w:spacing w:val="0"/>
          <w:sz w:val="24"/>
          <w:szCs w:val="24"/>
          <w:lang w:val="en-US"/>
        </w:rPr>
        <w:t>XVIII</w:t>
      </w:r>
      <w:r w:rsidRPr="00E61259">
        <w:rPr>
          <w:rStyle w:val="a5"/>
          <w:rFonts w:ascii="Times New Roman" w:eastAsiaTheme="minorHAnsi" w:hAnsi="Times New Roman" w:cs="Times New Roman"/>
          <w:color w:val="auto"/>
          <w:spacing w:val="0"/>
          <w:sz w:val="24"/>
          <w:szCs w:val="24"/>
        </w:rPr>
        <w:t xml:space="preserve"> веках использовался главным образом для обозначения сатирического жанра в поэзии. Современное значение «театральное амплуа», предполагающее исполнение актерами ролей другого пола, в содержании литературных и драматических терминов не прочитывались. </w:t>
      </w:r>
    </w:p>
    <w:p w14:paraId="171AEEB4" w14:textId="77777777" w:rsidR="007D0088" w:rsidRPr="00E61259" w:rsidRDefault="007D0088" w:rsidP="007D0088">
      <w:pPr>
        <w:rPr>
          <w:rStyle w:val="a5"/>
          <w:rFonts w:ascii="Times New Roman" w:eastAsiaTheme="minorHAnsi" w:hAnsi="Times New Roman" w:cs="Times New Roman"/>
          <w:i/>
          <w:iCs/>
          <w:color w:val="auto"/>
          <w:spacing w:val="0"/>
          <w:sz w:val="24"/>
          <w:szCs w:val="24"/>
        </w:rPr>
      </w:pPr>
      <w:r w:rsidRPr="00E61259">
        <w:rPr>
          <w:rStyle w:val="a5"/>
          <w:rFonts w:ascii="Times New Roman" w:eastAsiaTheme="minorHAnsi" w:hAnsi="Times New Roman" w:cs="Times New Roman"/>
          <w:i/>
          <w:iCs/>
          <w:color w:val="auto"/>
          <w:spacing w:val="0"/>
          <w:sz w:val="24"/>
          <w:szCs w:val="24"/>
        </w:rPr>
        <w:t>Расцвет бурлеска.</w:t>
      </w:r>
    </w:p>
    <w:p w14:paraId="7F44378B" w14:textId="79A1890A" w:rsidR="007D0088" w:rsidRPr="00E61259" w:rsidRDefault="007D0088" w:rsidP="007D0088">
      <w:pPr>
        <w:rPr>
          <w:rStyle w:val="a5"/>
          <w:rFonts w:ascii="Times New Roman" w:eastAsiaTheme="minorHAnsi" w:hAnsi="Times New Roman" w:cs="Times New Roman"/>
          <w:color w:val="auto"/>
          <w:spacing w:val="0"/>
          <w:sz w:val="24"/>
          <w:szCs w:val="24"/>
        </w:rPr>
      </w:pPr>
      <w:r w:rsidRPr="00E61259">
        <w:rPr>
          <w:rStyle w:val="a5"/>
          <w:rFonts w:ascii="Times New Roman" w:eastAsiaTheme="minorHAnsi" w:hAnsi="Times New Roman" w:cs="Times New Roman"/>
          <w:color w:val="auto"/>
          <w:spacing w:val="0"/>
          <w:sz w:val="24"/>
          <w:szCs w:val="24"/>
        </w:rPr>
        <w:t>В 1843 году принимается новый закон, регулирующий театральную деятельность в Соединенном королевстве (</w:t>
      </w:r>
      <w:r w:rsidRPr="00E61259">
        <w:rPr>
          <w:rStyle w:val="a5"/>
          <w:rFonts w:ascii="Times New Roman" w:eastAsiaTheme="minorHAnsi" w:hAnsi="Times New Roman" w:cs="Times New Roman"/>
          <w:color w:val="auto"/>
          <w:spacing w:val="0"/>
          <w:sz w:val="24"/>
          <w:szCs w:val="24"/>
          <w:lang w:val="en-US"/>
        </w:rPr>
        <w:t>The</w:t>
      </w:r>
      <w:r w:rsidRPr="00E61259">
        <w:rPr>
          <w:rStyle w:val="a5"/>
          <w:rFonts w:ascii="Times New Roman" w:eastAsiaTheme="minorHAnsi" w:hAnsi="Times New Roman" w:cs="Times New Roman"/>
          <w:color w:val="auto"/>
          <w:spacing w:val="0"/>
          <w:sz w:val="24"/>
          <w:szCs w:val="24"/>
        </w:rPr>
        <w:t xml:space="preserve"> </w:t>
      </w:r>
      <w:r w:rsidRPr="00E61259">
        <w:rPr>
          <w:rStyle w:val="a5"/>
          <w:rFonts w:ascii="Times New Roman" w:eastAsiaTheme="minorHAnsi" w:hAnsi="Times New Roman" w:cs="Times New Roman"/>
          <w:color w:val="auto"/>
          <w:spacing w:val="0"/>
          <w:sz w:val="24"/>
          <w:szCs w:val="24"/>
          <w:lang w:val="en-US"/>
        </w:rPr>
        <w:t>Theatres</w:t>
      </w:r>
      <w:r w:rsidRPr="00E61259">
        <w:rPr>
          <w:rStyle w:val="a5"/>
          <w:rFonts w:ascii="Times New Roman" w:eastAsiaTheme="minorHAnsi" w:hAnsi="Times New Roman" w:cs="Times New Roman"/>
          <w:color w:val="auto"/>
          <w:spacing w:val="0"/>
          <w:sz w:val="24"/>
          <w:szCs w:val="24"/>
        </w:rPr>
        <w:t xml:space="preserve"> </w:t>
      </w:r>
      <w:r w:rsidRPr="00E61259">
        <w:rPr>
          <w:rStyle w:val="a5"/>
          <w:rFonts w:ascii="Times New Roman" w:eastAsiaTheme="minorHAnsi" w:hAnsi="Times New Roman" w:cs="Times New Roman"/>
          <w:color w:val="auto"/>
          <w:spacing w:val="0"/>
          <w:sz w:val="24"/>
          <w:szCs w:val="24"/>
          <w:lang w:val="en-US"/>
        </w:rPr>
        <w:t>Act</w:t>
      </w:r>
      <w:r w:rsidRPr="00E61259">
        <w:rPr>
          <w:rStyle w:val="a5"/>
          <w:rFonts w:ascii="Times New Roman" w:eastAsiaTheme="minorHAnsi" w:hAnsi="Times New Roman" w:cs="Times New Roman"/>
          <w:color w:val="auto"/>
          <w:spacing w:val="0"/>
          <w:sz w:val="24"/>
          <w:szCs w:val="24"/>
        </w:rPr>
        <w:t xml:space="preserve"> 1843). Закон отменил ряд серьезных репертуарных ограничений, введенные Законом о лицензировании 1737 года, сохранив за Лордом-камергером (</w:t>
      </w:r>
      <w:r w:rsidRPr="00E61259">
        <w:rPr>
          <w:rStyle w:val="a5"/>
          <w:rFonts w:ascii="Times New Roman" w:eastAsiaTheme="minorHAnsi" w:hAnsi="Times New Roman" w:cs="Times New Roman"/>
          <w:color w:val="auto"/>
          <w:spacing w:val="0"/>
          <w:sz w:val="24"/>
          <w:szCs w:val="24"/>
          <w:lang w:val="en-US"/>
        </w:rPr>
        <w:t>Lord</w:t>
      </w:r>
      <w:r w:rsidRPr="00E61259">
        <w:rPr>
          <w:rStyle w:val="a5"/>
          <w:rFonts w:ascii="Times New Roman" w:eastAsiaTheme="minorHAnsi" w:hAnsi="Times New Roman" w:cs="Times New Roman"/>
          <w:color w:val="auto"/>
          <w:spacing w:val="0"/>
          <w:sz w:val="24"/>
          <w:szCs w:val="24"/>
        </w:rPr>
        <w:t xml:space="preserve"> </w:t>
      </w:r>
      <w:r w:rsidRPr="00E61259">
        <w:rPr>
          <w:rStyle w:val="a5"/>
          <w:rFonts w:ascii="Times New Roman" w:eastAsiaTheme="minorHAnsi" w:hAnsi="Times New Roman" w:cs="Times New Roman"/>
          <w:color w:val="auto"/>
          <w:spacing w:val="0"/>
          <w:sz w:val="24"/>
          <w:szCs w:val="24"/>
          <w:lang w:val="en-US"/>
        </w:rPr>
        <w:t>Chamberlain</w:t>
      </w:r>
      <w:r w:rsidRPr="00E61259">
        <w:rPr>
          <w:rStyle w:val="a5"/>
          <w:rFonts w:ascii="Times New Roman" w:eastAsiaTheme="minorHAnsi" w:hAnsi="Times New Roman" w:cs="Times New Roman"/>
          <w:color w:val="auto"/>
          <w:spacing w:val="0"/>
          <w:sz w:val="24"/>
          <w:szCs w:val="24"/>
        </w:rPr>
        <w:t xml:space="preserve">) право запрещать театральные представления лишь в исключительных случаях. Значительная часть </w:t>
      </w:r>
      <w:proofErr w:type="spellStart"/>
      <w:r w:rsidRPr="00E61259">
        <w:rPr>
          <w:rStyle w:val="a5"/>
          <w:rFonts w:ascii="Times New Roman" w:eastAsiaTheme="minorHAnsi" w:hAnsi="Times New Roman" w:cs="Times New Roman"/>
          <w:color w:val="auto"/>
          <w:spacing w:val="0"/>
          <w:sz w:val="24"/>
          <w:szCs w:val="24"/>
        </w:rPr>
        <w:t>надзорно</w:t>
      </w:r>
      <w:proofErr w:type="spellEnd"/>
      <w:r w:rsidRPr="00E61259">
        <w:rPr>
          <w:rStyle w:val="a5"/>
          <w:rFonts w:ascii="Times New Roman" w:eastAsiaTheme="minorHAnsi" w:hAnsi="Times New Roman" w:cs="Times New Roman"/>
          <w:color w:val="auto"/>
          <w:spacing w:val="0"/>
          <w:sz w:val="24"/>
          <w:szCs w:val="24"/>
        </w:rPr>
        <w:t xml:space="preserve">-цензорских функций передавалась </w:t>
      </w:r>
      <w:r w:rsidR="00CF0271" w:rsidRPr="00E61259">
        <w:rPr>
          <w:rStyle w:val="a5"/>
          <w:rFonts w:ascii="Times New Roman" w:eastAsiaTheme="minorHAnsi" w:hAnsi="Times New Roman" w:cs="Times New Roman"/>
          <w:color w:val="auto"/>
          <w:spacing w:val="0"/>
          <w:sz w:val="24"/>
          <w:szCs w:val="24"/>
        </w:rPr>
        <w:t>м</w:t>
      </w:r>
      <w:r w:rsidRPr="00E61259">
        <w:rPr>
          <w:rStyle w:val="a5"/>
          <w:rFonts w:ascii="Times New Roman" w:eastAsiaTheme="minorHAnsi" w:hAnsi="Times New Roman" w:cs="Times New Roman"/>
          <w:color w:val="auto"/>
          <w:spacing w:val="0"/>
          <w:sz w:val="24"/>
          <w:szCs w:val="24"/>
        </w:rPr>
        <w:t xml:space="preserve">естным администрациям, которые теперь могли самостоятельно выдавать лицензии на театральную деятельность. Монополия патентованных королевских театров была уничтожена, </w:t>
      </w:r>
      <w:r w:rsidR="00CF0271" w:rsidRPr="00E61259">
        <w:rPr>
          <w:rStyle w:val="a5"/>
          <w:rFonts w:ascii="Times New Roman" w:eastAsiaTheme="minorHAnsi" w:hAnsi="Times New Roman" w:cs="Times New Roman"/>
          <w:color w:val="auto"/>
          <w:spacing w:val="0"/>
          <w:sz w:val="24"/>
          <w:szCs w:val="24"/>
        </w:rPr>
        <w:t xml:space="preserve">а </w:t>
      </w:r>
      <w:r w:rsidRPr="00E61259">
        <w:rPr>
          <w:rStyle w:val="a5"/>
          <w:rFonts w:ascii="Times New Roman" w:eastAsiaTheme="minorHAnsi" w:hAnsi="Times New Roman" w:cs="Times New Roman"/>
          <w:color w:val="auto"/>
          <w:spacing w:val="0"/>
          <w:sz w:val="24"/>
          <w:szCs w:val="24"/>
        </w:rPr>
        <w:t xml:space="preserve">процедура получения разрешения на театральную деятельность упростилась, и число театров, получающих право ставить драматические спектакли, значительно возросло. При пабах открывались сотни новых театральных площадок и мюзик-холлов, на которых позволялось проводить зрелищно-развлекательные мероприятия. </w:t>
      </w:r>
    </w:p>
    <w:p w14:paraId="7713CCA0" w14:textId="16D9F937" w:rsidR="007D0088" w:rsidRPr="00E61259" w:rsidRDefault="007D0088" w:rsidP="007D0088">
      <w:pPr>
        <w:rPr>
          <w:rStyle w:val="a5"/>
          <w:rFonts w:ascii="Times New Roman" w:eastAsiaTheme="minorHAnsi" w:hAnsi="Times New Roman" w:cs="Times New Roman"/>
          <w:color w:val="auto"/>
          <w:spacing w:val="0"/>
          <w:sz w:val="24"/>
          <w:szCs w:val="24"/>
        </w:rPr>
      </w:pPr>
      <w:r w:rsidRPr="00E61259">
        <w:rPr>
          <w:rStyle w:val="a5"/>
          <w:rFonts w:ascii="Times New Roman" w:eastAsiaTheme="minorHAnsi" w:hAnsi="Times New Roman" w:cs="Times New Roman"/>
          <w:color w:val="auto"/>
          <w:spacing w:val="0"/>
          <w:sz w:val="24"/>
          <w:szCs w:val="24"/>
        </w:rPr>
        <w:t xml:space="preserve">Не менее важным </w:t>
      </w:r>
      <w:r w:rsidRPr="00E61259">
        <w:rPr>
          <w:rStyle w:val="a5"/>
          <w:rFonts w:ascii="Times New Roman" w:eastAsiaTheme="minorHAnsi" w:hAnsi="Times New Roman" w:cs="Times New Roman"/>
          <w:i/>
          <w:iCs/>
          <w:color w:val="auto"/>
          <w:spacing w:val="0"/>
          <w:sz w:val="24"/>
          <w:szCs w:val="24"/>
        </w:rPr>
        <w:t>институциональным фактором</w:t>
      </w:r>
      <w:r w:rsidR="0088657F" w:rsidRPr="00E61259">
        <w:rPr>
          <w:rStyle w:val="a5"/>
          <w:rFonts w:ascii="Times New Roman" w:eastAsiaTheme="minorHAnsi" w:hAnsi="Times New Roman" w:cs="Times New Roman"/>
          <w:i/>
          <w:iCs/>
          <w:color w:val="auto"/>
          <w:spacing w:val="0"/>
          <w:sz w:val="24"/>
          <w:szCs w:val="24"/>
        </w:rPr>
        <w:t xml:space="preserve">, </w:t>
      </w:r>
      <w:r w:rsidR="0088657F" w:rsidRPr="00E61259">
        <w:rPr>
          <w:rStyle w:val="a5"/>
          <w:rFonts w:ascii="Times New Roman" w:eastAsiaTheme="minorHAnsi" w:hAnsi="Times New Roman" w:cs="Times New Roman"/>
          <w:color w:val="auto"/>
          <w:spacing w:val="0"/>
          <w:sz w:val="24"/>
          <w:szCs w:val="24"/>
        </w:rPr>
        <w:t xml:space="preserve">способствовавшим росту популярности бурлеска, </w:t>
      </w:r>
      <w:r w:rsidRPr="00E61259">
        <w:rPr>
          <w:rStyle w:val="a5"/>
          <w:rFonts w:ascii="Times New Roman" w:eastAsiaTheme="minorHAnsi" w:hAnsi="Times New Roman" w:cs="Times New Roman"/>
          <w:color w:val="auto"/>
          <w:spacing w:val="0"/>
          <w:sz w:val="24"/>
          <w:szCs w:val="24"/>
        </w:rPr>
        <w:t>был</w:t>
      </w:r>
      <w:r w:rsidR="00214D16" w:rsidRPr="00E61259">
        <w:rPr>
          <w:rStyle w:val="a5"/>
          <w:rFonts w:ascii="Times New Roman" w:eastAsiaTheme="minorHAnsi" w:hAnsi="Times New Roman" w:cs="Times New Roman"/>
          <w:color w:val="auto"/>
          <w:spacing w:val="0"/>
          <w:sz w:val="24"/>
          <w:szCs w:val="24"/>
        </w:rPr>
        <w:t xml:space="preserve"> переход на типографский способ изготовления музыкальных партитур. В середине </w:t>
      </w:r>
      <w:r w:rsidR="00214D16" w:rsidRPr="00E61259">
        <w:rPr>
          <w:rStyle w:val="a5"/>
          <w:rFonts w:ascii="Times New Roman" w:eastAsiaTheme="minorHAnsi" w:hAnsi="Times New Roman" w:cs="Times New Roman"/>
          <w:color w:val="auto"/>
          <w:spacing w:val="0"/>
          <w:sz w:val="24"/>
          <w:szCs w:val="24"/>
          <w:lang w:val="en-US"/>
        </w:rPr>
        <w:t>XIX</w:t>
      </w:r>
      <w:r w:rsidR="00214D16" w:rsidRPr="00E61259">
        <w:rPr>
          <w:rStyle w:val="a5"/>
          <w:rFonts w:ascii="Times New Roman" w:eastAsiaTheme="minorHAnsi" w:hAnsi="Times New Roman" w:cs="Times New Roman"/>
          <w:color w:val="auto"/>
          <w:spacing w:val="0"/>
          <w:sz w:val="24"/>
          <w:szCs w:val="24"/>
        </w:rPr>
        <w:t xml:space="preserve"> века в моду вошли относительно недорогие</w:t>
      </w:r>
      <w:r w:rsidR="000F242A" w:rsidRPr="00E61259">
        <w:rPr>
          <w:rStyle w:val="a5"/>
          <w:rFonts w:ascii="Times New Roman" w:eastAsiaTheme="minorHAnsi" w:hAnsi="Times New Roman" w:cs="Times New Roman"/>
          <w:color w:val="auto"/>
          <w:spacing w:val="0"/>
          <w:sz w:val="24"/>
          <w:szCs w:val="24"/>
        </w:rPr>
        <w:t xml:space="preserve"> записи отдельных вокальных номеров. На одном листе помещалась текст вокальной партии, нотная запись и изображение сценки из оперетты или бурлеска</w:t>
      </w:r>
      <w:r w:rsidR="000F242A" w:rsidRPr="00E61259">
        <w:rPr>
          <w:rStyle w:val="a9"/>
          <w:rFonts w:ascii="Times New Roman" w:hAnsi="Times New Roman" w:cs="Times New Roman"/>
          <w:sz w:val="24"/>
          <w:szCs w:val="24"/>
        </w:rPr>
        <w:footnoteReference w:id="11"/>
      </w:r>
      <w:r w:rsidR="000F242A" w:rsidRPr="00E61259">
        <w:rPr>
          <w:rStyle w:val="a5"/>
          <w:rFonts w:ascii="Times New Roman" w:eastAsiaTheme="minorHAnsi" w:hAnsi="Times New Roman" w:cs="Times New Roman"/>
          <w:color w:val="auto"/>
          <w:spacing w:val="0"/>
          <w:sz w:val="24"/>
          <w:szCs w:val="24"/>
        </w:rPr>
        <w:t xml:space="preserve">. </w:t>
      </w:r>
      <w:r w:rsidR="00D727C6" w:rsidRPr="00E61259">
        <w:rPr>
          <w:rStyle w:val="a5"/>
          <w:rFonts w:ascii="Times New Roman" w:eastAsiaTheme="minorHAnsi" w:hAnsi="Times New Roman" w:cs="Times New Roman"/>
          <w:color w:val="auto"/>
          <w:spacing w:val="0"/>
          <w:sz w:val="24"/>
          <w:szCs w:val="24"/>
        </w:rPr>
        <w:t>Доступность</w:t>
      </w:r>
      <w:r w:rsidR="00B461EA" w:rsidRPr="00E61259">
        <w:rPr>
          <w:rStyle w:val="a5"/>
          <w:rFonts w:ascii="Times New Roman" w:eastAsiaTheme="minorHAnsi" w:hAnsi="Times New Roman" w:cs="Times New Roman"/>
          <w:color w:val="auto"/>
          <w:spacing w:val="0"/>
          <w:sz w:val="24"/>
          <w:szCs w:val="24"/>
        </w:rPr>
        <w:t xml:space="preserve"> таких партитур, как утверждают историки, для рабочего люда, значительно расширяло аудиторию тех, кто мог получать удовольствие от комической пародии на Шекспира. Для узнавания «оригинала» было достаточно самых общих представлений о сюжете Шекспировской драмы</w:t>
      </w:r>
      <w:r w:rsidR="001F2FCF" w:rsidRPr="00E61259">
        <w:rPr>
          <w:rStyle w:val="a5"/>
          <w:rFonts w:ascii="Times New Roman" w:eastAsiaTheme="minorHAnsi" w:hAnsi="Times New Roman" w:cs="Times New Roman"/>
          <w:color w:val="auto"/>
          <w:spacing w:val="0"/>
          <w:sz w:val="24"/>
          <w:szCs w:val="24"/>
        </w:rPr>
        <w:t xml:space="preserve">, и здесь на помощь приходит «Семейный Шекспир». Доступные иллюстрированные партитуры, из по которым можно было разучить текст номера, поможет узнать </w:t>
      </w:r>
      <w:r w:rsidR="00B461EA" w:rsidRPr="00E61259">
        <w:rPr>
          <w:rStyle w:val="a5"/>
          <w:rFonts w:ascii="Times New Roman" w:eastAsiaTheme="minorHAnsi" w:hAnsi="Times New Roman" w:cs="Times New Roman"/>
          <w:color w:val="auto"/>
          <w:spacing w:val="0"/>
          <w:sz w:val="24"/>
          <w:szCs w:val="24"/>
        </w:rPr>
        <w:t>в музыкальном куплете пародийн</w:t>
      </w:r>
      <w:r w:rsidR="001F2FCF" w:rsidRPr="00E61259">
        <w:rPr>
          <w:rStyle w:val="a5"/>
          <w:rFonts w:ascii="Times New Roman" w:eastAsiaTheme="minorHAnsi" w:hAnsi="Times New Roman" w:cs="Times New Roman"/>
          <w:color w:val="auto"/>
          <w:spacing w:val="0"/>
          <w:sz w:val="24"/>
          <w:szCs w:val="24"/>
        </w:rPr>
        <w:t>ую</w:t>
      </w:r>
      <w:r w:rsidR="00B461EA" w:rsidRPr="00E61259">
        <w:rPr>
          <w:rStyle w:val="a5"/>
          <w:rFonts w:ascii="Times New Roman" w:eastAsiaTheme="minorHAnsi" w:hAnsi="Times New Roman" w:cs="Times New Roman"/>
          <w:color w:val="auto"/>
          <w:spacing w:val="0"/>
          <w:sz w:val="24"/>
          <w:szCs w:val="24"/>
        </w:rPr>
        <w:t xml:space="preserve"> аллюзи</w:t>
      </w:r>
      <w:r w:rsidR="001F2FCF" w:rsidRPr="00E61259">
        <w:rPr>
          <w:rStyle w:val="a5"/>
          <w:rFonts w:ascii="Times New Roman" w:eastAsiaTheme="minorHAnsi" w:hAnsi="Times New Roman" w:cs="Times New Roman"/>
          <w:color w:val="auto"/>
          <w:spacing w:val="0"/>
          <w:sz w:val="24"/>
          <w:szCs w:val="24"/>
        </w:rPr>
        <w:t>ю на арию из модной оперетты.</w:t>
      </w:r>
      <w:r w:rsidR="00B461EA" w:rsidRPr="00E61259">
        <w:rPr>
          <w:rStyle w:val="a5"/>
          <w:rFonts w:ascii="Times New Roman" w:eastAsiaTheme="minorHAnsi" w:hAnsi="Times New Roman" w:cs="Times New Roman"/>
          <w:color w:val="auto"/>
          <w:spacing w:val="0"/>
          <w:sz w:val="24"/>
          <w:szCs w:val="24"/>
        </w:rPr>
        <w:t xml:space="preserve"> </w:t>
      </w:r>
    </w:p>
    <w:p w14:paraId="0DB3FD70" w14:textId="355566A9" w:rsidR="007D0088" w:rsidRPr="00785D87" w:rsidRDefault="00084A45" w:rsidP="00B529DD">
      <w:pPr>
        <w:rPr>
          <w:rStyle w:val="a5"/>
          <w:rFonts w:ascii="Times New Roman" w:eastAsiaTheme="minorHAnsi" w:hAnsi="Times New Roman" w:cs="Times New Roman"/>
          <w:color w:val="auto"/>
          <w:spacing w:val="0"/>
          <w:sz w:val="24"/>
          <w:szCs w:val="24"/>
        </w:rPr>
      </w:pPr>
      <w:r w:rsidRPr="00E61259">
        <w:rPr>
          <w:rStyle w:val="a5"/>
          <w:rFonts w:ascii="Times New Roman" w:eastAsiaTheme="minorHAnsi" w:hAnsi="Times New Roman" w:cs="Times New Roman"/>
          <w:color w:val="auto"/>
          <w:spacing w:val="0"/>
          <w:sz w:val="24"/>
          <w:szCs w:val="24"/>
        </w:rPr>
        <w:t>Примером бурлеска по мотивам «Гамлета» Шекспира может быть «Гамлет! Буйный принц Датский</w:t>
      </w:r>
      <w:r w:rsidR="00473C5E" w:rsidRPr="00E61259">
        <w:rPr>
          <w:rStyle w:val="a5"/>
          <w:rFonts w:ascii="Times New Roman" w:eastAsiaTheme="minorHAnsi" w:hAnsi="Times New Roman" w:cs="Times New Roman"/>
          <w:color w:val="auto"/>
          <w:spacing w:val="0"/>
          <w:sz w:val="24"/>
          <w:szCs w:val="24"/>
        </w:rPr>
        <w:t>»</w:t>
      </w:r>
      <w:r w:rsidR="00B529DD" w:rsidRPr="00E61259">
        <w:rPr>
          <w:rStyle w:val="a5"/>
          <w:rFonts w:ascii="Times New Roman" w:eastAsiaTheme="minorHAnsi" w:hAnsi="Times New Roman" w:cs="Times New Roman"/>
          <w:color w:val="auto"/>
          <w:spacing w:val="0"/>
          <w:sz w:val="24"/>
          <w:szCs w:val="24"/>
        </w:rPr>
        <w:t xml:space="preserve"> (“</w:t>
      </w:r>
      <w:r w:rsidR="00B529DD" w:rsidRPr="00E61259">
        <w:rPr>
          <w:rStyle w:val="a5"/>
          <w:rFonts w:ascii="Times New Roman" w:eastAsiaTheme="minorHAnsi" w:hAnsi="Times New Roman" w:cs="Times New Roman"/>
          <w:color w:val="auto"/>
          <w:spacing w:val="0"/>
          <w:sz w:val="24"/>
          <w:szCs w:val="24"/>
          <w:lang w:val="en-US"/>
        </w:rPr>
        <w:t>Hamlet</w:t>
      </w:r>
      <w:r w:rsidR="00B529DD" w:rsidRPr="00E61259">
        <w:rPr>
          <w:rStyle w:val="a5"/>
          <w:rFonts w:ascii="Times New Roman" w:eastAsiaTheme="minorHAnsi" w:hAnsi="Times New Roman" w:cs="Times New Roman"/>
          <w:color w:val="auto"/>
          <w:spacing w:val="0"/>
          <w:sz w:val="24"/>
          <w:szCs w:val="24"/>
        </w:rPr>
        <w:t xml:space="preserve">! </w:t>
      </w:r>
      <w:r w:rsidR="00B529DD" w:rsidRPr="00E61259">
        <w:rPr>
          <w:rStyle w:val="a5"/>
          <w:rFonts w:ascii="Times New Roman" w:eastAsiaTheme="minorHAnsi" w:hAnsi="Times New Roman" w:cs="Times New Roman"/>
          <w:color w:val="auto"/>
          <w:spacing w:val="0"/>
          <w:sz w:val="24"/>
          <w:szCs w:val="24"/>
          <w:lang w:val="en-US"/>
        </w:rPr>
        <w:t>The</w:t>
      </w:r>
      <w:r w:rsidR="00B529DD" w:rsidRPr="00E61259">
        <w:rPr>
          <w:rStyle w:val="a5"/>
          <w:rFonts w:ascii="Times New Roman" w:eastAsiaTheme="minorHAnsi" w:hAnsi="Times New Roman" w:cs="Times New Roman"/>
          <w:color w:val="auto"/>
          <w:spacing w:val="0"/>
          <w:sz w:val="24"/>
          <w:szCs w:val="24"/>
        </w:rPr>
        <w:t xml:space="preserve"> </w:t>
      </w:r>
      <w:r w:rsidR="00B529DD" w:rsidRPr="00E61259">
        <w:rPr>
          <w:rStyle w:val="a5"/>
          <w:rFonts w:ascii="Times New Roman" w:eastAsiaTheme="minorHAnsi" w:hAnsi="Times New Roman" w:cs="Times New Roman"/>
          <w:color w:val="auto"/>
          <w:spacing w:val="0"/>
          <w:sz w:val="24"/>
          <w:szCs w:val="24"/>
          <w:lang w:val="en-US"/>
        </w:rPr>
        <w:t>Ravin</w:t>
      </w:r>
      <w:r w:rsidR="00B529DD" w:rsidRPr="00E61259">
        <w:rPr>
          <w:rStyle w:val="a5"/>
          <w:rFonts w:ascii="Times New Roman" w:eastAsiaTheme="minorHAnsi" w:hAnsi="Times New Roman" w:cs="Times New Roman"/>
          <w:color w:val="auto"/>
          <w:spacing w:val="0"/>
          <w:sz w:val="24"/>
          <w:szCs w:val="24"/>
        </w:rPr>
        <w:t xml:space="preserve">’ </w:t>
      </w:r>
      <w:r w:rsidR="00B529DD" w:rsidRPr="00E61259">
        <w:rPr>
          <w:rStyle w:val="a5"/>
          <w:rFonts w:ascii="Times New Roman" w:eastAsiaTheme="minorHAnsi" w:hAnsi="Times New Roman" w:cs="Times New Roman"/>
          <w:color w:val="auto"/>
          <w:spacing w:val="0"/>
          <w:sz w:val="24"/>
          <w:szCs w:val="24"/>
          <w:lang w:val="en-US"/>
        </w:rPr>
        <w:t>Prince</w:t>
      </w:r>
      <w:r w:rsidR="00B529DD" w:rsidRPr="00E61259">
        <w:rPr>
          <w:rStyle w:val="a5"/>
          <w:rFonts w:ascii="Times New Roman" w:eastAsiaTheme="minorHAnsi" w:hAnsi="Times New Roman" w:cs="Times New Roman"/>
          <w:color w:val="auto"/>
          <w:spacing w:val="0"/>
          <w:sz w:val="24"/>
          <w:szCs w:val="24"/>
        </w:rPr>
        <w:t xml:space="preserve"> </w:t>
      </w:r>
      <w:r w:rsidR="00B529DD" w:rsidRPr="00E61259">
        <w:rPr>
          <w:rStyle w:val="a5"/>
          <w:rFonts w:ascii="Times New Roman" w:eastAsiaTheme="minorHAnsi" w:hAnsi="Times New Roman" w:cs="Times New Roman"/>
          <w:color w:val="auto"/>
          <w:spacing w:val="0"/>
          <w:sz w:val="24"/>
          <w:szCs w:val="24"/>
          <w:lang w:val="en-US"/>
        </w:rPr>
        <w:t>of</w:t>
      </w:r>
      <w:r w:rsidR="00B529DD" w:rsidRPr="00E61259">
        <w:rPr>
          <w:rStyle w:val="a5"/>
          <w:rFonts w:ascii="Times New Roman" w:eastAsiaTheme="minorHAnsi" w:hAnsi="Times New Roman" w:cs="Times New Roman"/>
          <w:color w:val="auto"/>
          <w:spacing w:val="0"/>
          <w:sz w:val="24"/>
          <w:szCs w:val="24"/>
        </w:rPr>
        <w:t xml:space="preserve"> </w:t>
      </w:r>
      <w:r w:rsidR="00B529DD" w:rsidRPr="00E61259">
        <w:rPr>
          <w:rStyle w:val="a5"/>
          <w:rFonts w:ascii="Times New Roman" w:eastAsiaTheme="minorHAnsi" w:hAnsi="Times New Roman" w:cs="Times New Roman"/>
          <w:color w:val="auto"/>
          <w:spacing w:val="0"/>
          <w:sz w:val="24"/>
          <w:szCs w:val="24"/>
          <w:lang w:val="en-US"/>
        </w:rPr>
        <w:t>Denmark</w:t>
      </w:r>
      <w:r w:rsidR="00B529DD" w:rsidRPr="00E61259">
        <w:rPr>
          <w:rStyle w:val="a5"/>
          <w:rFonts w:ascii="Times New Roman" w:eastAsiaTheme="minorHAnsi" w:hAnsi="Times New Roman" w:cs="Times New Roman"/>
          <w:color w:val="auto"/>
          <w:spacing w:val="0"/>
          <w:sz w:val="24"/>
          <w:szCs w:val="24"/>
        </w:rPr>
        <w:t xml:space="preserve">”), имя автора не сохранилось, хотя и известен точный года написания пародии - 1866.  </w:t>
      </w:r>
    </w:p>
    <w:p w14:paraId="4D0E7100" w14:textId="77777777" w:rsidR="007D0088" w:rsidRPr="00E61259" w:rsidRDefault="007D0088" w:rsidP="007D0088">
      <w:pPr>
        <w:ind w:firstLine="708"/>
        <w:rPr>
          <w:rStyle w:val="a5"/>
          <w:rFonts w:ascii="Times New Roman" w:eastAsiaTheme="minorHAnsi" w:hAnsi="Times New Roman" w:cs="Times New Roman"/>
          <w:color w:val="auto"/>
          <w:spacing w:val="0"/>
          <w:sz w:val="24"/>
          <w:szCs w:val="24"/>
          <w:lang w:val="en-US"/>
        </w:rPr>
      </w:pPr>
      <w:r w:rsidRPr="00E61259">
        <w:rPr>
          <w:rStyle w:val="a5"/>
          <w:rFonts w:ascii="Times New Roman" w:eastAsiaTheme="minorHAnsi" w:hAnsi="Times New Roman" w:cs="Times New Roman"/>
          <w:color w:val="auto"/>
          <w:spacing w:val="0"/>
          <w:sz w:val="24"/>
          <w:szCs w:val="24"/>
          <w:lang w:val="en-US"/>
        </w:rPr>
        <w:t xml:space="preserve">HAMLET: </w:t>
      </w:r>
      <w:r w:rsidRPr="00E61259">
        <w:rPr>
          <w:rStyle w:val="a5"/>
          <w:rFonts w:ascii="Times New Roman" w:eastAsiaTheme="minorHAnsi" w:hAnsi="Times New Roman" w:cs="Times New Roman"/>
          <w:color w:val="auto"/>
          <w:spacing w:val="0"/>
          <w:sz w:val="24"/>
          <w:szCs w:val="24"/>
          <w:lang w:val="en-US"/>
        </w:rPr>
        <w:tab/>
      </w:r>
      <w:proofErr w:type="gramStart"/>
      <w:r w:rsidRPr="00E61259">
        <w:rPr>
          <w:rStyle w:val="a5"/>
          <w:rFonts w:ascii="Times New Roman" w:eastAsiaTheme="minorHAnsi" w:hAnsi="Times New Roman" w:cs="Times New Roman"/>
          <w:color w:val="auto"/>
          <w:spacing w:val="0"/>
          <w:sz w:val="24"/>
          <w:szCs w:val="24"/>
          <w:lang w:val="en-US"/>
        </w:rPr>
        <w:t>I’ll</w:t>
      </w:r>
      <w:proofErr w:type="gramEnd"/>
      <w:r w:rsidRPr="00E61259">
        <w:rPr>
          <w:rStyle w:val="a5"/>
          <w:rFonts w:ascii="Times New Roman" w:eastAsiaTheme="minorHAnsi" w:hAnsi="Times New Roman" w:cs="Times New Roman"/>
          <w:color w:val="auto"/>
          <w:spacing w:val="0"/>
          <w:sz w:val="24"/>
          <w:szCs w:val="24"/>
          <w:lang w:val="en-US"/>
        </w:rPr>
        <w:t xml:space="preserve"> lug the guts into the neighbor room.</w:t>
      </w:r>
    </w:p>
    <w:p w14:paraId="3E11F97F" w14:textId="77777777" w:rsidR="007D0088" w:rsidRPr="00785D87" w:rsidRDefault="007D0088" w:rsidP="007D0088">
      <w:pPr>
        <w:ind w:firstLine="708"/>
        <w:rPr>
          <w:rStyle w:val="a5"/>
          <w:rFonts w:ascii="Times New Roman" w:eastAsiaTheme="minorHAnsi" w:hAnsi="Times New Roman" w:cs="Times New Roman"/>
          <w:color w:val="auto"/>
          <w:spacing w:val="0"/>
          <w:sz w:val="24"/>
          <w:szCs w:val="24"/>
          <w:lang w:val="en-US"/>
        </w:rPr>
      </w:pPr>
      <w:r w:rsidRPr="00E61259">
        <w:rPr>
          <w:rStyle w:val="a5"/>
          <w:rFonts w:ascii="Times New Roman" w:eastAsiaTheme="minorHAnsi" w:hAnsi="Times New Roman" w:cs="Times New Roman"/>
          <w:color w:val="auto"/>
          <w:spacing w:val="0"/>
          <w:sz w:val="24"/>
          <w:szCs w:val="24"/>
          <w:lang w:val="en-US"/>
        </w:rPr>
        <w:tab/>
      </w:r>
      <w:r w:rsidRPr="00E61259">
        <w:rPr>
          <w:rStyle w:val="a5"/>
          <w:rFonts w:ascii="Times New Roman" w:eastAsiaTheme="minorHAnsi" w:hAnsi="Times New Roman" w:cs="Times New Roman"/>
          <w:color w:val="auto"/>
          <w:spacing w:val="0"/>
          <w:sz w:val="24"/>
          <w:szCs w:val="24"/>
          <w:lang w:val="en-US"/>
        </w:rPr>
        <w:tab/>
      </w:r>
      <w:r w:rsidRPr="00785D87">
        <w:rPr>
          <w:rStyle w:val="a5"/>
          <w:rFonts w:ascii="Times New Roman" w:eastAsiaTheme="minorHAnsi" w:hAnsi="Times New Roman" w:cs="Times New Roman"/>
          <w:color w:val="auto"/>
          <w:spacing w:val="0"/>
          <w:sz w:val="24"/>
          <w:szCs w:val="24"/>
          <w:lang w:val="en-US"/>
        </w:rPr>
        <w:t>Mother, good night. Indeed, this counsellor</w:t>
      </w:r>
    </w:p>
    <w:p w14:paraId="529D5793" w14:textId="77777777" w:rsidR="007D0088" w:rsidRPr="00785D87" w:rsidRDefault="007D0088" w:rsidP="007D0088">
      <w:pPr>
        <w:ind w:firstLine="708"/>
        <w:rPr>
          <w:rStyle w:val="a5"/>
          <w:rFonts w:ascii="Times New Roman" w:eastAsiaTheme="minorHAnsi" w:hAnsi="Times New Roman" w:cs="Times New Roman"/>
          <w:color w:val="auto"/>
          <w:spacing w:val="0"/>
          <w:sz w:val="24"/>
          <w:szCs w:val="24"/>
          <w:lang w:val="en-US"/>
        </w:rPr>
      </w:pPr>
      <w:r w:rsidRPr="00785D87">
        <w:rPr>
          <w:rStyle w:val="a5"/>
          <w:rFonts w:ascii="Times New Roman" w:eastAsiaTheme="minorHAnsi" w:hAnsi="Times New Roman" w:cs="Times New Roman"/>
          <w:color w:val="auto"/>
          <w:spacing w:val="0"/>
          <w:sz w:val="24"/>
          <w:szCs w:val="24"/>
          <w:lang w:val="en-US"/>
        </w:rPr>
        <w:tab/>
      </w:r>
      <w:r w:rsidRPr="00785D87">
        <w:rPr>
          <w:rStyle w:val="a5"/>
          <w:rFonts w:ascii="Times New Roman" w:eastAsiaTheme="minorHAnsi" w:hAnsi="Times New Roman" w:cs="Times New Roman"/>
          <w:color w:val="auto"/>
          <w:spacing w:val="0"/>
          <w:sz w:val="24"/>
          <w:szCs w:val="24"/>
          <w:lang w:val="en-US"/>
        </w:rPr>
        <w:tab/>
        <w:t>Is now most silent? Most secret and most grave,</w:t>
      </w:r>
    </w:p>
    <w:p w14:paraId="79358574" w14:textId="77777777" w:rsidR="007D0088" w:rsidRPr="00785D87" w:rsidRDefault="007D0088" w:rsidP="007D0088">
      <w:pPr>
        <w:ind w:firstLine="708"/>
        <w:rPr>
          <w:rStyle w:val="a5"/>
          <w:rFonts w:ascii="Times New Roman" w:eastAsiaTheme="minorHAnsi" w:hAnsi="Times New Roman" w:cs="Times New Roman"/>
          <w:color w:val="auto"/>
          <w:spacing w:val="0"/>
          <w:sz w:val="24"/>
          <w:szCs w:val="24"/>
          <w:lang w:val="en-US"/>
        </w:rPr>
      </w:pPr>
      <w:r w:rsidRPr="00785D87">
        <w:rPr>
          <w:rStyle w:val="a5"/>
          <w:rFonts w:ascii="Times New Roman" w:eastAsiaTheme="minorHAnsi" w:hAnsi="Times New Roman" w:cs="Times New Roman"/>
          <w:color w:val="auto"/>
          <w:spacing w:val="0"/>
          <w:sz w:val="24"/>
          <w:szCs w:val="24"/>
          <w:lang w:val="en-US"/>
        </w:rPr>
        <w:lastRenderedPageBreak/>
        <w:tab/>
      </w:r>
      <w:r w:rsidRPr="00785D87">
        <w:rPr>
          <w:rStyle w:val="a5"/>
          <w:rFonts w:ascii="Times New Roman" w:eastAsiaTheme="minorHAnsi" w:hAnsi="Times New Roman" w:cs="Times New Roman"/>
          <w:color w:val="auto"/>
          <w:spacing w:val="0"/>
          <w:sz w:val="24"/>
          <w:szCs w:val="24"/>
          <w:lang w:val="en-US"/>
        </w:rPr>
        <w:tab/>
        <w:t xml:space="preserve">Who was in life a foolish prating </w:t>
      </w:r>
      <w:proofErr w:type="gramStart"/>
      <w:r w:rsidRPr="00785D87">
        <w:rPr>
          <w:rStyle w:val="a5"/>
          <w:rFonts w:ascii="Times New Roman" w:eastAsiaTheme="minorHAnsi" w:hAnsi="Times New Roman" w:cs="Times New Roman"/>
          <w:color w:val="auto"/>
          <w:spacing w:val="0"/>
          <w:sz w:val="24"/>
          <w:szCs w:val="24"/>
          <w:lang w:val="en-US"/>
        </w:rPr>
        <w:t>knave.</w:t>
      </w:r>
      <w:proofErr w:type="gramEnd"/>
    </w:p>
    <w:p w14:paraId="154DB84B" w14:textId="77777777" w:rsidR="007D0088" w:rsidRPr="00785D87" w:rsidRDefault="007D0088" w:rsidP="007D0088">
      <w:pPr>
        <w:ind w:firstLine="708"/>
        <w:rPr>
          <w:rStyle w:val="a5"/>
          <w:rFonts w:ascii="Times New Roman" w:eastAsiaTheme="minorHAnsi" w:hAnsi="Times New Roman" w:cs="Times New Roman"/>
          <w:color w:val="auto"/>
          <w:spacing w:val="0"/>
          <w:sz w:val="24"/>
          <w:szCs w:val="24"/>
          <w:lang w:val="en-US"/>
        </w:rPr>
      </w:pPr>
      <w:r w:rsidRPr="00785D87">
        <w:rPr>
          <w:rStyle w:val="a5"/>
          <w:rFonts w:ascii="Times New Roman" w:eastAsiaTheme="minorHAnsi" w:hAnsi="Times New Roman" w:cs="Times New Roman"/>
          <w:color w:val="auto"/>
          <w:spacing w:val="0"/>
          <w:sz w:val="24"/>
          <w:szCs w:val="24"/>
          <w:lang w:val="en-US"/>
        </w:rPr>
        <w:tab/>
      </w:r>
      <w:r w:rsidRPr="00785D87">
        <w:rPr>
          <w:rStyle w:val="a5"/>
          <w:rFonts w:ascii="Times New Roman" w:eastAsiaTheme="minorHAnsi" w:hAnsi="Times New Roman" w:cs="Times New Roman"/>
          <w:color w:val="auto"/>
          <w:spacing w:val="0"/>
          <w:sz w:val="24"/>
          <w:szCs w:val="24"/>
          <w:lang w:val="en-US"/>
        </w:rPr>
        <w:tab/>
        <w:t>Come sir, to draw toward an end with you.</w:t>
      </w:r>
    </w:p>
    <w:p w14:paraId="61A3C02E" w14:textId="77777777" w:rsidR="007D0088" w:rsidRPr="00785D87" w:rsidRDefault="007D0088" w:rsidP="007D0088">
      <w:pPr>
        <w:ind w:firstLine="708"/>
        <w:rPr>
          <w:rStyle w:val="a5"/>
          <w:rFonts w:ascii="Times New Roman" w:eastAsiaTheme="minorHAnsi" w:hAnsi="Times New Roman" w:cs="Times New Roman"/>
          <w:color w:val="auto"/>
          <w:spacing w:val="0"/>
          <w:sz w:val="24"/>
          <w:szCs w:val="24"/>
          <w:lang w:val="en-US"/>
        </w:rPr>
      </w:pPr>
      <w:r w:rsidRPr="00785D87">
        <w:rPr>
          <w:rStyle w:val="a5"/>
          <w:rFonts w:ascii="Times New Roman" w:eastAsiaTheme="minorHAnsi" w:hAnsi="Times New Roman" w:cs="Times New Roman"/>
          <w:color w:val="auto"/>
          <w:spacing w:val="0"/>
          <w:sz w:val="24"/>
          <w:szCs w:val="24"/>
          <w:lang w:val="en-US"/>
        </w:rPr>
        <w:tab/>
      </w:r>
      <w:r w:rsidRPr="00785D87">
        <w:rPr>
          <w:rStyle w:val="a5"/>
          <w:rFonts w:ascii="Times New Roman" w:eastAsiaTheme="minorHAnsi" w:hAnsi="Times New Roman" w:cs="Times New Roman"/>
          <w:color w:val="auto"/>
          <w:spacing w:val="0"/>
          <w:sz w:val="24"/>
          <w:szCs w:val="24"/>
          <w:lang w:val="en-US"/>
        </w:rPr>
        <w:tab/>
        <w:t>Good night mother.</w:t>
      </w:r>
    </w:p>
    <w:p w14:paraId="6210819F" w14:textId="4AEB4180" w:rsidR="007D0088" w:rsidRPr="00E61259" w:rsidRDefault="007D0088" w:rsidP="007D0088">
      <w:pPr>
        <w:ind w:firstLine="708"/>
        <w:rPr>
          <w:rStyle w:val="a5"/>
          <w:rFonts w:ascii="Times New Roman" w:eastAsiaTheme="minorHAnsi" w:hAnsi="Times New Roman" w:cs="Times New Roman"/>
          <w:color w:val="auto"/>
          <w:spacing w:val="0"/>
          <w:sz w:val="24"/>
          <w:szCs w:val="24"/>
          <w:lang w:val="en-US"/>
        </w:rPr>
      </w:pPr>
      <w:r w:rsidRPr="00E61259">
        <w:rPr>
          <w:rStyle w:val="a5"/>
          <w:rFonts w:ascii="Times New Roman" w:eastAsiaTheme="minorHAnsi" w:hAnsi="Times New Roman" w:cs="Times New Roman"/>
          <w:color w:val="auto"/>
          <w:spacing w:val="0"/>
          <w:sz w:val="24"/>
          <w:szCs w:val="24"/>
          <w:lang w:val="en-US"/>
        </w:rPr>
        <w:t>[Exit Hamlet tugging in Polonius</w:t>
      </w:r>
      <w:r w:rsidR="00B529DD" w:rsidRPr="00E61259">
        <w:rPr>
          <w:rStyle w:val="a5"/>
          <w:rFonts w:ascii="Times New Roman" w:eastAsiaTheme="minorHAnsi" w:hAnsi="Times New Roman" w:cs="Times New Roman"/>
          <w:color w:val="auto"/>
          <w:spacing w:val="0"/>
          <w:sz w:val="24"/>
          <w:szCs w:val="24"/>
          <w:lang w:val="en-US"/>
        </w:rPr>
        <w:t>]</w:t>
      </w:r>
      <w:r w:rsidRPr="00E61259">
        <w:rPr>
          <w:rStyle w:val="a5"/>
          <w:rFonts w:ascii="Times New Roman" w:eastAsiaTheme="minorHAnsi" w:hAnsi="Times New Roman" w:cs="Times New Roman"/>
          <w:color w:val="auto"/>
          <w:spacing w:val="0"/>
          <w:sz w:val="24"/>
          <w:szCs w:val="24"/>
          <w:lang w:val="en-US"/>
        </w:rPr>
        <w:t xml:space="preserve"> </w:t>
      </w:r>
    </w:p>
    <w:p w14:paraId="2E499398" w14:textId="77777777" w:rsidR="007D0088" w:rsidRPr="00785D87" w:rsidRDefault="007D0088" w:rsidP="007D0088">
      <w:pPr>
        <w:ind w:firstLine="708"/>
        <w:rPr>
          <w:rStyle w:val="a5"/>
          <w:rFonts w:ascii="Times New Roman" w:eastAsiaTheme="minorHAnsi" w:hAnsi="Times New Roman" w:cs="Times New Roman"/>
          <w:color w:val="auto"/>
          <w:spacing w:val="0"/>
          <w:sz w:val="24"/>
          <w:szCs w:val="24"/>
          <w:lang w:val="en-US"/>
        </w:rPr>
      </w:pPr>
      <w:r w:rsidRPr="00785D87">
        <w:rPr>
          <w:rStyle w:val="a5"/>
          <w:rFonts w:ascii="Times New Roman" w:eastAsiaTheme="minorHAnsi" w:hAnsi="Times New Roman" w:cs="Times New Roman"/>
          <w:color w:val="auto"/>
          <w:spacing w:val="0"/>
          <w:sz w:val="24"/>
          <w:szCs w:val="24"/>
          <w:lang w:val="en-US"/>
        </w:rPr>
        <w:t>QUEEN:</w:t>
      </w:r>
      <w:r w:rsidRPr="00785D87">
        <w:rPr>
          <w:rStyle w:val="a5"/>
          <w:rFonts w:ascii="Times New Roman" w:eastAsiaTheme="minorHAnsi" w:hAnsi="Times New Roman" w:cs="Times New Roman"/>
          <w:color w:val="auto"/>
          <w:spacing w:val="0"/>
          <w:sz w:val="24"/>
          <w:szCs w:val="24"/>
          <w:lang w:val="en-US"/>
        </w:rPr>
        <w:tab/>
        <w:t>Where will you hide him?</w:t>
      </w:r>
    </w:p>
    <w:p w14:paraId="57AFF819" w14:textId="77777777" w:rsidR="007D0088" w:rsidRPr="00785D87" w:rsidRDefault="007D0088" w:rsidP="007D0088">
      <w:pPr>
        <w:ind w:firstLine="708"/>
        <w:rPr>
          <w:rStyle w:val="a5"/>
          <w:rFonts w:ascii="Times New Roman" w:eastAsiaTheme="minorHAnsi" w:hAnsi="Times New Roman" w:cs="Times New Roman"/>
          <w:color w:val="auto"/>
          <w:spacing w:val="0"/>
          <w:sz w:val="24"/>
          <w:szCs w:val="24"/>
          <w:lang w:val="en-US"/>
        </w:rPr>
      </w:pPr>
    </w:p>
    <w:p w14:paraId="14CDB4AC" w14:textId="77777777" w:rsidR="007D0088" w:rsidRPr="00785D87" w:rsidRDefault="007D0088" w:rsidP="007D0088">
      <w:pPr>
        <w:ind w:firstLine="708"/>
        <w:rPr>
          <w:rStyle w:val="a5"/>
          <w:rFonts w:ascii="Times New Roman" w:eastAsiaTheme="minorHAnsi" w:hAnsi="Times New Roman" w:cs="Times New Roman"/>
          <w:color w:val="auto"/>
          <w:spacing w:val="0"/>
          <w:sz w:val="24"/>
          <w:szCs w:val="24"/>
          <w:lang w:val="en-US"/>
        </w:rPr>
      </w:pPr>
      <w:r w:rsidRPr="00785D87">
        <w:rPr>
          <w:rStyle w:val="a5"/>
          <w:rFonts w:ascii="Times New Roman" w:eastAsiaTheme="minorHAnsi" w:hAnsi="Times New Roman" w:cs="Times New Roman"/>
          <w:color w:val="auto"/>
          <w:spacing w:val="0"/>
          <w:sz w:val="24"/>
          <w:szCs w:val="24"/>
          <w:lang w:val="en-US"/>
        </w:rPr>
        <w:t>HAMLET:</w:t>
      </w:r>
      <w:r w:rsidRPr="00785D87">
        <w:rPr>
          <w:rStyle w:val="a5"/>
          <w:rFonts w:ascii="Times New Roman" w:eastAsiaTheme="minorHAnsi" w:hAnsi="Times New Roman" w:cs="Times New Roman"/>
          <w:color w:val="auto"/>
          <w:spacing w:val="0"/>
          <w:sz w:val="24"/>
          <w:szCs w:val="24"/>
          <w:lang w:val="en-US"/>
        </w:rPr>
        <w:tab/>
        <w:t>(After much thought) -- In the great ale vat.</w:t>
      </w:r>
    </w:p>
    <w:p w14:paraId="3298D8F1" w14:textId="77777777" w:rsidR="007D0088" w:rsidRPr="00785D87" w:rsidRDefault="007D0088" w:rsidP="007D0088">
      <w:pPr>
        <w:ind w:firstLine="708"/>
        <w:rPr>
          <w:rStyle w:val="a5"/>
          <w:rFonts w:ascii="Times New Roman" w:eastAsiaTheme="minorHAnsi" w:hAnsi="Times New Roman" w:cs="Times New Roman"/>
          <w:color w:val="auto"/>
          <w:spacing w:val="0"/>
          <w:sz w:val="24"/>
          <w:szCs w:val="24"/>
          <w:lang w:val="en-US"/>
        </w:rPr>
      </w:pPr>
      <w:r w:rsidRPr="00785D87">
        <w:rPr>
          <w:rStyle w:val="a5"/>
          <w:rFonts w:ascii="Times New Roman" w:eastAsiaTheme="minorHAnsi" w:hAnsi="Times New Roman" w:cs="Times New Roman"/>
          <w:color w:val="auto"/>
          <w:spacing w:val="0"/>
          <w:sz w:val="24"/>
          <w:szCs w:val="24"/>
          <w:lang w:val="en-US"/>
        </w:rPr>
        <w:tab/>
      </w:r>
      <w:r w:rsidRPr="00785D87">
        <w:rPr>
          <w:rStyle w:val="a5"/>
          <w:rFonts w:ascii="Times New Roman" w:eastAsiaTheme="minorHAnsi" w:hAnsi="Times New Roman" w:cs="Times New Roman"/>
          <w:color w:val="auto"/>
          <w:spacing w:val="0"/>
          <w:sz w:val="24"/>
          <w:szCs w:val="24"/>
          <w:lang w:val="en-US"/>
        </w:rPr>
        <w:tab/>
        <w:t>Beneath the Hall.</w:t>
      </w:r>
    </w:p>
    <w:p w14:paraId="2CC760B5" w14:textId="77777777" w:rsidR="007D0088" w:rsidRPr="00785D87" w:rsidRDefault="007D0088" w:rsidP="007D0088">
      <w:pPr>
        <w:ind w:firstLine="708"/>
        <w:rPr>
          <w:rStyle w:val="a5"/>
          <w:rFonts w:ascii="Times New Roman" w:eastAsiaTheme="minorHAnsi" w:hAnsi="Times New Roman" w:cs="Times New Roman"/>
          <w:color w:val="auto"/>
          <w:spacing w:val="0"/>
          <w:sz w:val="24"/>
          <w:szCs w:val="24"/>
          <w:lang w:val="en-US"/>
        </w:rPr>
      </w:pPr>
    </w:p>
    <w:p w14:paraId="77D5BA58" w14:textId="77777777" w:rsidR="007D0088" w:rsidRPr="00785D87" w:rsidRDefault="007D0088" w:rsidP="007D0088">
      <w:pPr>
        <w:ind w:firstLine="708"/>
        <w:rPr>
          <w:rStyle w:val="a5"/>
          <w:rFonts w:ascii="Times New Roman" w:eastAsiaTheme="minorHAnsi" w:hAnsi="Times New Roman" w:cs="Times New Roman"/>
          <w:color w:val="auto"/>
          <w:spacing w:val="0"/>
          <w:sz w:val="24"/>
          <w:szCs w:val="24"/>
          <w:lang w:val="en-US"/>
        </w:rPr>
      </w:pPr>
      <w:r w:rsidRPr="00785D87">
        <w:rPr>
          <w:rStyle w:val="a5"/>
          <w:rFonts w:ascii="Times New Roman" w:eastAsiaTheme="minorHAnsi" w:hAnsi="Times New Roman" w:cs="Times New Roman"/>
          <w:color w:val="auto"/>
          <w:spacing w:val="0"/>
          <w:sz w:val="24"/>
          <w:szCs w:val="24"/>
          <w:lang w:val="en-US"/>
        </w:rPr>
        <w:t>QUEEN:</w:t>
      </w:r>
      <w:r w:rsidRPr="00785D87">
        <w:rPr>
          <w:rStyle w:val="a5"/>
          <w:rFonts w:ascii="Times New Roman" w:eastAsiaTheme="minorHAnsi" w:hAnsi="Times New Roman" w:cs="Times New Roman"/>
          <w:color w:val="auto"/>
          <w:spacing w:val="0"/>
          <w:sz w:val="24"/>
          <w:szCs w:val="24"/>
          <w:lang w:val="en-US"/>
        </w:rPr>
        <w:tab/>
        <w:t>What! Make his bier in that!</w:t>
      </w:r>
    </w:p>
    <w:p w14:paraId="5D5AC3D1" w14:textId="77777777" w:rsidR="007D0088" w:rsidRPr="00785D87" w:rsidRDefault="007D0088" w:rsidP="007D0088">
      <w:pPr>
        <w:ind w:firstLine="708"/>
        <w:rPr>
          <w:rStyle w:val="a5"/>
          <w:rFonts w:ascii="Times New Roman" w:eastAsiaTheme="minorHAnsi" w:hAnsi="Times New Roman" w:cs="Times New Roman"/>
          <w:color w:val="auto"/>
          <w:spacing w:val="0"/>
          <w:sz w:val="24"/>
          <w:szCs w:val="24"/>
          <w:lang w:val="en-US"/>
        </w:rPr>
      </w:pPr>
      <w:r w:rsidRPr="00785D87">
        <w:rPr>
          <w:rStyle w:val="a5"/>
          <w:rFonts w:ascii="Times New Roman" w:eastAsiaTheme="minorHAnsi" w:hAnsi="Times New Roman" w:cs="Times New Roman"/>
          <w:color w:val="auto"/>
          <w:spacing w:val="0"/>
          <w:sz w:val="24"/>
          <w:szCs w:val="24"/>
          <w:lang w:val="en-US"/>
        </w:rPr>
        <w:tab/>
      </w:r>
      <w:r w:rsidRPr="00785D87">
        <w:rPr>
          <w:rStyle w:val="a5"/>
          <w:rFonts w:ascii="Times New Roman" w:eastAsiaTheme="minorHAnsi" w:hAnsi="Times New Roman" w:cs="Times New Roman"/>
          <w:color w:val="auto"/>
          <w:spacing w:val="0"/>
          <w:sz w:val="24"/>
          <w:szCs w:val="24"/>
          <w:lang w:val="en-US"/>
        </w:rPr>
        <w:tab/>
      </w:r>
      <w:proofErr w:type="gramStart"/>
      <w:r w:rsidRPr="00785D87">
        <w:rPr>
          <w:rStyle w:val="a5"/>
          <w:rFonts w:ascii="Times New Roman" w:eastAsiaTheme="minorHAnsi" w:hAnsi="Times New Roman" w:cs="Times New Roman"/>
          <w:color w:val="auto"/>
          <w:spacing w:val="0"/>
          <w:sz w:val="24"/>
          <w:szCs w:val="24"/>
          <w:lang w:val="en-US"/>
        </w:rPr>
        <w:t>He’ll</w:t>
      </w:r>
      <w:proofErr w:type="gramEnd"/>
      <w:r w:rsidRPr="00785D87">
        <w:rPr>
          <w:rStyle w:val="a5"/>
          <w:rFonts w:ascii="Times New Roman" w:eastAsiaTheme="minorHAnsi" w:hAnsi="Times New Roman" w:cs="Times New Roman"/>
          <w:color w:val="auto"/>
          <w:spacing w:val="0"/>
          <w:sz w:val="24"/>
          <w:szCs w:val="24"/>
          <w:lang w:val="en-US"/>
        </w:rPr>
        <w:t xml:space="preserve"> do the drink no good.</w:t>
      </w:r>
    </w:p>
    <w:p w14:paraId="7E1720E2" w14:textId="77777777" w:rsidR="007D0088" w:rsidRPr="00785D87" w:rsidRDefault="007D0088" w:rsidP="007D0088">
      <w:pPr>
        <w:ind w:firstLine="708"/>
        <w:rPr>
          <w:rStyle w:val="a5"/>
          <w:rFonts w:ascii="Times New Roman" w:eastAsiaTheme="minorHAnsi" w:hAnsi="Times New Roman" w:cs="Times New Roman"/>
          <w:color w:val="auto"/>
          <w:spacing w:val="0"/>
          <w:sz w:val="24"/>
          <w:szCs w:val="24"/>
          <w:lang w:val="en-US"/>
        </w:rPr>
      </w:pPr>
    </w:p>
    <w:p w14:paraId="585576E3" w14:textId="77777777" w:rsidR="007D0088" w:rsidRPr="00785D87" w:rsidRDefault="007D0088" w:rsidP="007D0088">
      <w:pPr>
        <w:ind w:firstLine="708"/>
        <w:rPr>
          <w:rStyle w:val="a5"/>
          <w:rFonts w:ascii="Times New Roman" w:eastAsiaTheme="minorHAnsi" w:hAnsi="Times New Roman" w:cs="Times New Roman"/>
          <w:color w:val="auto"/>
          <w:spacing w:val="0"/>
          <w:sz w:val="24"/>
          <w:szCs w:val="24"/>
          <w:lang w:val="en-US"/>
        </w:rPr>
      </w:pPr>
      <w:r w:rsidRPr="00785D87">
        <w:rPr>
          <w:rStyle w:val="a5"/>
          <w:rFonts w:ascii="Times New Roman" w:eastAsiaTheme="minorHAnsi" w:hAnsi="Times New Roman" w:cs="Times New Roman"/>
          <w:color w:val="auto"/>
          <w:spacing w:val="0"/>
          <w:sz w:val="24"/>
          <w:szCs w:val="24"/>
          <w:lang w:val="en-US"/>
        </w:rPr>
        <w:t>HAMLET:</w:t>
      </w:r>
      <w:r w:rsidRPr="00785D87">
        <w:rPr>
          <w:rStyle w:val="a5"/>
          <w:rFonts w:ascii="Times New Roman" w:eastAsiaTheme="minorHAnsi" w:hAnsi="Times New Roman" w:cs="Times New Roman"/>
          <w:color w:val="auto"/>
          <w:spacing w:val="0"/>
          <w:sz w:val="24"/>
          <w:szCs w:val="24"/>
          <w:lang w:val="en-US"/>
        </w:rPr>
        <w:tab/>
        <w:t>He will, I bet,</w:t>
      </w:r>
    </w:p>
    <w:p w14:paraId="61BEB4CF" w14:textId="77777777" w:rsidR="007D0088" w:rsidRPr="00785D87" w:rsidRDefault="007D0088" w:rsidP="007D0088">
      <w:pPr>
        <w:ind w:firstLine="708"/>
        <w:rPr>
          <w:rStyle w:val="a5"/>
          <w:rFonts w:ascii="Times New Roman" w:eastAsiaTheme="minorHAnsi" w:hAnsi="Times New Roman" w:cs="Times New Roman"/>
          <w:color w:val="auto"/>
          <w:spacing w:val="0"/>
          <w:sz w:val="24"/>
          <w:szCs w:val="24"/>
          <w:lang w:val="en-US"/>
        </w:rPr>
      </w:pPr>
      <w:r w:rsidRPr="00785D87">
        <w:rPr>
          <w:rStyle w:val="a5"/>
          <w:rFonts w:ascii="Times New Roman" w:eastAsiaTheme="minorHAnsi" w:hAnsi="Times New Roman" w:cs="Times New Roman"/>
          <w:color w:val="auto"/>
          <w:spacing w:val="0"/>
          <w:sz w:val="24"/>
          <w:szCs w:val="24"/>
          <w:lang w:val="en-US"/>
        </w:rPr>
        <w:tab/>
      </w:r>
      <w:r w:rsidRPr="00785D87">
        <w:rPr>
          <w:rStyle w:val="a5"/>
          <w:rFonts w:ascii="Times New Roman" w:eastAsiaTheme="minorHAnsi" w:hAnsi="Times New Roman" w:cs="Times New Roman"/>
          <w:color w:val="auto"/>
          <w:spacing w:val="0"/>
          <w:sz w:val="24"/>
          <w:szCs w:val="24"/>
          <w:lang w:val="en-US"/>
        </w:rPr>
        <w:tab/>
        <w:t>It never had much body in it yet.</w:t>
      </w:r>
    </w:p>
    <w:p w14:paraId="6C2B5AF0" w14:textId="77777777" w:rsidR="007D0088" w:rsidRPr="00785D87" w:rsidRDefault="007D0088" w:rsidP="007D0088">
      <w:pPr>
        <w:ind w:firstLine="708"/>
        <w:rPr>
          <w:rStyle w:val="a5"/>
          <w:rFonts w:ascii="Times New Roman" w:eastAsiaTheme="minorHAnsi" w:hAnsi="Times New Roman" w:cs="Times New Roman"/>
          <w:color w:val="auto"/>
          <w:spacing w:val="0"/>
          <w:sz w:val="24"/>
          <w:szCs w:val="24"/>
          <w:lang w:val="en-US"/>
        </w:rPr>
      </w:pPr>
      <w:r w:rsidRPr="00785D87">
        <w:rPr>
          <w:rStyle w:val="a5"/>
          <w:rFonts w:ascii="Times New Roman" w:eastAsiaTheme="minorHAnsi" w:hAnsi="Times New Roman" w:cs="Times New Roman"/>
          <w:color w:val="auto"/>
          <w:spacing w:val="0"/>
          <w:sz w:val="24"/>
          <w:szCs w:val="24"/>
          <w:lang w:val="en-US"/>
        </w:rPr>
        <w:tab/>
      </w:r>
      <w:r w:rsidRPr="00785D87">
        <w:rPr>
          <w:rStyle w:val="a5"/>
          <w:rFonts w:ascii="Times New Roman" w:eastAsiaTheme="minorHAnsi" w:hAnsi="Times New Roman" w:cs="Times New Roman"/>
          <w:color w:val="auto"/>
          <w:spacing w:val="0"/>
          <w:sz w:val="24"/>
          <w:szCs w:val="24"/>
          <w:lang w:val="en-US"/>
        </w:rPr>
        <w:tab/>
      </w:r>
      <w:proofErr w:type="spellStart"/>
      <w:r w:rsidRPr="00785D87">
        <w:rPr>
          <w:rStyle w:val="a5"/>
          <w:rFonts w:ascii="Times New Roman" w:eastAsiaTheme="minorHAnsi" w:hAnsi="Times New Roman" w:cs="Times New Roman"/>
          <w:color w:val="auto"/>
          <w:spacing w:val="0"/>
          <w:sz w:val="24"/>
          <w:szCs w:val="24"/>
          <w:lang w:val="en-US"/>
        </w:rPr>
        <w:t>Cans’t</w:t>
      </w:r>
      <w:proofErr w:type="spellEnd"/>
      <w:r w:rsidRPr="00785D87">
        <w:rPr>
          <w:rStyle w:val="a5"/>
          <w:rFonts w:ascii="Times New Roman" w:eastAsiaTheme="minorHAnsi" w:hAnsi="Times New Roman" w:cs="Times New Roman"/>
          <w:color w:val="auto"/>
          <w:spacing w:val="0"/>
          <w:sz w:val="24"/>
          <w:szCs w:val="24"/>
          <w:lang w:val="en-US"/>
        </w:rPr>
        <w:t xml:space="preserve"> name a better spot?</w:t>
      </w:r>
    </w:p>
    <w:p w14:paraId="564C9F0C" w14:textId="77777777" w:rsidR="007D0088" w:rsidRPr="00785D87" w:rsidRDefault="007D0088" w:rsidP="007D0088">
      <w:pPr>
        <w:ind w:firstLine="708"/>
        <w:rPr>
          <w:rStyle w:val="a5"/>
          <w:rFonts w:ascii="Times New Roman" w:eastAsiaTheme="minorHAnsi" w:hAnsi="Times New Roman" w:cs="Times New Roman"/>
          <w:color w:val="auto"/>
          <w:spacing w:val="0"/>
          <w:sz w:val="24"/>
          <w:szCs w:val="24"/>
          <w:lang w:val="en-US"/>
        </w:rPr>
      </w:pPr>
    </w:p>
    <w:p w14:paraId="547E84EC" w14:textId="77777777" w:rsidR="007D0088" w:rsidRPr="00785D87" w:rsidRDefault="007D0088" w:rsidP="007D0088">
      <w:pPr>
        <w:ind w:firstLine="708"/>
        <w:rPr>
          <w:rStyle w:val="a5"/>
          <w:rFonts w:ascii="Times New Roman" w:eastAsiaTheme="minorHAnsi" w:hAnsi="Times New Roman" w:cs="Times New Roman"/>
          <w:color w:val="auto"/>
          <w:spacing w:val="0"/>
          <w:sz w:val="24"/>
          <w:szCs w:val="24"/>
          <w:lang w:val="en-US"/>
        </w:rPr>
      </w:pPr>
      <w:r w:rsidRPr="00785D87">
        <w:rPr>
          <w:rStyle w:val="a5"/>
          <w:rFonts w:ascii="Times New Roman" w:eastAsiaTheme="minorHAnsi" w:hAnsi="Times New Roman" w:cs="Times New Roman"/>
          <w:color w:val="auto"/>
          <w:spacing w:val="0"/>
          <w:sz w:val="24"/>
          <w:szCs w:val="24"/>
          <w:lang w:val="en-US"/>
        </w:rPr>
        <w:t>QUEEN:</w:t>
      </w:r>
      <w:r w:rsidRPr="00785D87">
        <w:rPr>
          <w:rStyle w:val="a5"/>
          <w:rFonts w:ascii="Times New Roman" w:eastAsiaTheme="minorHAnsi" w:hAnsi="Times New Roman" w:cs="Times New Roman"/>
          <w:color w:val="auto"/>
          <w:spacing w:val="0"/>
          <w:sz w:val="24"/>
          <w:szCs w:val="24"/>
          <w:lang w:val="en-US"/>
        </w:rPr>
        <w:tab/>
        <w:t xml:space="preserve">The </w:t>
      </w:r>
      <w:proofErr w:type="gramStart"/>
      <w:r w:rsidRPr="00785D87">
        <w:rPr>
          <w:rStyle w:val="a5"/>
          <w:rFonts w:ascii="Times New Roman" w:eastAsiaTheme="minorHAnsi" w:hAnsi="Times New Roman" w:cs="Times New Roman"/>
          <w:color w:val="auto"/>
          <w:spacing w:val="0"/>
          <w:sz w:val="24"/>
          <w:szCs w:val="24"/>
          <w:lang w:val="en-US"/>
        </w:rPr>
        <w:t>coal-hole</w:t>
      </w:r>
      <w:proofErr w:type="gramEnd"/>
      <w:r w:rsidRPr="00785D87">
        <w:rPr>
          <w:rStyle w:val="a5"/>
          <w:rFonts w:ascii="Times New Roman" w:eastAsiaTheme="minorHAnsi" w:hAnsi="Times New Roman" w:cs="Times New Roman"/>
          <w:color w:val="auto"/>
          <w:spacing w:val="0"/>
          <w:sz w:val="24"/>
          <w:szCs w:val="24"/>
          <w:lang w:val="en-US"/>
        </w:rPr>
        <w:t xml:space="preserve"> here,</w:t>
      </w:r>
    </w:p>
    <w:p w14:paraId="14BE2B5A" w14:textId="77777777" w:rsidR="007D0088" w:rsidRPr="00785D87" w:rsidRDefault="007D0088" w:rsidP="007D0088">
      <w:pPr>
        <w:ind w:firstLine="708"/>
        <w:rPr>
          <w:rStyle w:val="a5"/>
          <w:rFonts w:ascii="Times New Roman" w:eastAsiaTheme="minorHAnsi" w:hAnsi="Times New Roman" w:cs="Times New Roman"/>
          <w:color w:val="auto"/>
          <w:spacing w:val="0"/>
          <w:sz w:val="24"/>
          <w:szCs w:val="24"/>
          <w:lang w:val="en-US"/>
        </w:rPr>
      </w:pPr>
      <w:r w:rsidRPr="00785D87">
        <w:rPr>
          <w:rStyle w:val="a5"/>
          <w:rFonts w:ascii="Times New Roman" w:eastAsiaTheme="minorHAnsi" w:hAnsi="Times New Roman" w:cs="Times New Roman"/>
          <w:color w:val="auto"/>
          <w:spacing w:val="0"/>
          <w:sz w:val="24"/>
          <w:szCs w:val="24"/>
          <w:lang w:val="en-US"/>
        </w:rPr>
        <w:tab/>
      </w:r>
      <w:r w:rsidRPr="00785D87">
        <w:rPr>
          <w:rStyle w:val="a5"/>
          <w:rFonts w:ascii="Times New Roman" w:eastAsiaTheme="minorHAnsi" w:hAnsi="Times New Roman" w:cs="Times New Roman"/>
          <w:color w:val="auto"/>
          <w:spacing w:val="0"/>
          <w:sz w:val="24"/>
          <w:szCs w:val="24"/>
          <w:lang w:val="en-US"/>
        </w:rPr>
        <w:tab/>
        <w:t>Why not, dear, hide him there?</w:t>
      </w:r>
    </w:p>
    <w:p w14:paraId="5E91D876" w14:textId="77777777" w:rsidR="007D0088" w:rsidRPr="00785D87" w:rsidRDefault="007D0088" w:rsidP="007D0088">
      <w:pPr>
        <w:ind w:firstLine="708"/>
        <w:rPr>
          <w:rStyle w:val="a5"/>
          <w:rFonts w:ascii="Times New Roman" w:eastAsiaTheme="minorHAnsi" w:hAnsi="Times New Roman" w:cs="Times New Roman"/>
          <w:color w:val="auto"/>
          <w:spacing w:val="0"/>
          <w:sz w:val="24"/>
          <w:szCs w:val="24"/>
          <w:lang w:val="en-US"/>
        </w:rPr>
      </w:pPr>
    </w:p>
    <w:p w14:paraId="1C2A0C9F" w14:textId="2850377D" w:rsidR="007D0088" w:rsidRPr="00E61259" w:rsidRDefault="007D0088" w:rsidP="007D0088">
      <w:pPr>
        <w:ind w:firstLine="708"/>
        <w:rPr>
          <w:rStyle w:val="a5"/>
          <w:rFonts w:ascii="Times New Roman" w:eastAsiaTheme="minorHAnsi" w:hAnsi="Times New Roman" w:cs="Times New Roman"/>
          <w:color w:val="auto"/>
          <w:spacing w:val="0"/>
          <w:sz w:val="24"/>
          <w:szCs w:val="24"/>
        </w:rPr>
      </w:pPr>
      <w:r w:rsidRPr="00E61259">
        <w:rPr>
          <w:rStyle w:val="a5"/>
          <w:rFonts w:ascii="Times New Roman" w:eastAsiaTheme="minorHAnsi" w:hAnsi="Times New Roman" w:cs="Times New Roman"/>
          <w:color w:val="auto"/>
          <w:spacing w:val="0"/>
          <w:sz w:val="24"/>
          <w:szCs w:val="24"/>
        </w:rPr>
        <w:t>HAMLET:</w:t>
      </w:r>
      <w:r w:rsidRPr="00E61259">
        <w:rPr>
          <w:rStyle w:val="a5"/>
          <w:rFonts w:ascii="Times New Roman" w:eastAsiaTheme="minorHAnsi" w:hAnsi="Times New Roman" w:cs="Times New Roman"/>
          <w:color w:val="auto"/>
          <w:spacing w:val="0"/>
          <w:sz w:val="24"/>
          <w:szCs w:val="24"/>
        </w:rPr>
        <w:tab/>
      </w:r>
      <w:proofErr w:type="spellStart"/>
      <w:r w:rsidRPr="00E61259">
        <w:rPr>
          <w:rStyle w:val="a5"/>
          <w:rFonts w:ascii="Times New Roman" w:eastAsiaTheme="minorHAnsi" w:hAnsi="Times New Roman" w:cs="Times New Roman"/>
          <w:color w:val="auto"/>
          <w:spacing w:val="0"/>
          <w:sz w:val="24"/>
          <w:szCs w:val="24"/>
        </w:rPr>
        <w:t>Hah</w:t>
      </w:r>
      <w:proofErr w:type="spellEnd"/>
      <w:r w:rsidRPr="00E61259">
        <w:rPr>
          <w:rStyle w:val="a5"/>
          <w:rFonts w:ascii="Times New Roman" w:eastAsiaTheme="minorHAnsi" w:hAnsi="Times New Roman" w:cs="Times New Roman"/>
          <w:color w:val="auto"/>
          <w:spacing w:val="0"/>
          <w:sz w:val="24"/>
          <w:szCs w:val="24"/>
        </w:rPr>
        <w:t xml:space="preserve">! </w:t>
      </w:r>
      <w:proofErr w:type="spellStart"/>
      <w:r w:rsidRPr="00E61259">
        <w:rPr>
          <w:rStyle w:val="a5"/>
          <w:rFonts w:ascii="Times New Roman" w:eastAsiaTheme="minorHAnsi" w:hAnsi="Times New Roman" w:cs="Times New Roman"/>
          <w:color w:val="auto"/>
          <w:spacing w:val="0"/>
          <w:sz w:val="24"/>
          <w:szCs w:val="24"/>
        </w:rPr>
        <w:t>Good</w:t>
      </w:r>
      <w:proofErr w:type="spellEnd"/>
      <w:r w:rsidRPr="00E61259">
        <w:rPr>
          <w:rStyle w:val="a5"/>
          <w:rFonts w:ascii="Times New Roman" w:eastAsiaTheme="minorHAnsi" w:hAnsi="Times New Roman" w:cs="Times New Roman"/>
          <w:color w:val="auto"/>
          <w:spacing w:val="0"/>
          <w:sz w:val="24"/>
          <w:szCs w:val="24"/>
        </w:rPr>
        <w:t xml:space="preserve"> </w:t>
      </w:r>
      <w:proofErr w:type="spellStart"/>
      <w:r w:rsidRPr="00E61259">
        <w:rPr>
          <w:rStyle w:val="a5"/>
          <w:rFonts w:ascii="Times New Roman" w:eastAsiaTheme="minorHAnsi" w:hAnsi="Times New Roman" w:cs="Times New Roman"/>
          <w:color w:val="auto"/>
          <w:spacing w:val="0"/>
          <w:sz w:val="24"/>
          <w:szCs w:val="24"/>
        </w:rPr>
        <w:t>hidea</w:t>
      </w:r>
      <w:proofErr w:type="spellEnd"/>
      <w:r w:rsidRPr="00E61259">
        <w:rPr>
          <w:rStyle w:val="a5"/>
          <w:rFonts w:ascii="Times New Roman" w:eastAsiaTheme="minorHAnsi" w:hAnsi="Times New Roman" w:cs="Times New Roman"/>
          <w:color w:val="auto"/>
          <w:spacing w:val="0"/>
          <w:sz w:val="24"/>
          <w:szCs w:val="24"/>
        </w:rPr>
        <w:t>!</w:t>
      </w:r>
    </w:p>
    <w:p w14:paraId="7687AEE9" w14:textId="13018BE4" w:rsidR="0072082F" w:rsidRPr="00E61259" w:rsidRDefault="005A6BB7" w:rsidP="00CF0271">
      <w:pPr>
        <w:rPr>
          <w:rStyle w:val="a5"/>
          <w:rFonts w:ascii="Times New Roman" w:eastAsiaTheme="minorHAnsi" w:hAnsi="Times New Roman" w:cs="Times New Roman"/>
          <w:color w:val="auto"/>
          <w:spacing w:val="0"/>
          <w:sz w:val="24"/>
          <w:szCs w:val="24"/>
        </w:rPr>
      </w:pPr>
      <w:r w:rsidRPr="00E61259">
        <w:rPr>
          <w:rStyle w:val="a5"/>
          <w:rFonts w:ascii="Times New Roman" w:eastAsiaTheme="minorHAnsi" w:hAnsi="Times New Roman" w:cs="Times New Roman"/>
          <w:color w:val="auto"/>
          <w:spacing w:val="0"/>
          <w:sz w:val="24"/>
          <w:szCs w:val="24"/>
        </w:rPr>
        <w:t xml:space="preserve">Начало сцены дословно повторяет </w:t>
      </w:r>
      <w:r w:rsidR="00D40978" w:rsidRPr="00E61259">
        <w:rPr>
          <w:rStyle w:val="a5"/>
          <w:rFonts w:ascii="Times New Roman" w:eastAsiaTheme="minorHAnsi" w:hAnsi="Times New Roman" w:cs="Times New Roman"/>
          <w:color w:val="auto"/>
          <w:spacing w:val="0"/>
          <w:sz w:val="24"/>
          <w:szCs w:val="24"/>
        </w:rPr>
        <w:t xml:space="preserve">финал Акта </w:t>
      </w:r>
      <w:r w:rsidR="00D40978" w:rsidRPr="00E61259">
        <w:rPr>
          <w:rStyle w:val="a5"/>
          <w:rFonts w:ascii="Times New Roman" w:eastAsiaTheme="minorHAnsi" w:hAnsi="Times New Roman" w:cs="Times New Roman"/>
          <w:color w:val="auto"/>
          <w:spacing w:val="0"/>
          <w:sz w:val="24"/>
          <w:szCs w:val="24"/>
          <w:lang w:val="en-US"/>
        </w:rPr>
        <w:t>III</w:t>
      </w:r>
      <w:r w:rsidR="00D40978" w:rsidRPr="00E61259">
        <w:rPr>
          <w:rStyle w:val="a5"/>
          <w:rFonts w:ascii="Times New Roman" w:eastAsiaTheme="minorHAnsi" w:hAnsi="Times New Roman" w:cs="Times New Roman"/>
          <w:color w:val="auto"/>
          <w:spacing w:val="0"/>
          <w:sz w:val="24"/>
          <w:szCs w:val="24"/>
        </w:rPr>
        <w:t xml:space="preserve">, сцена </w:t>
      </w:r>
      <w:r w:rsidR="00D40978" w:rsidRPr="00E61259">
        <w:rPr>
          <w:rStyle w:val="a5"/>
          <w:rFonts w:ascii="Times New Roman" w:eastAsiaTheme="minorHAnsi" w:hAnsi="Times New Roman" w:cs="Times New Roman"/>
          <w:color w:val="auto"/>
          <w:spacing w:val="0"/>
          <w:sz w:val="24"/>
          <w:szCs w:val="24"/>
          <w:lang w:val="en-US"/>
        </w:rPr>
        <w:t>IV</w:t>
      </w:r>
      <w:r w:rsidR="00D40978" w:rsidRPr="00E61259">
        <w:rPr>
          <w:rStyle w:val="a5"/>
          <w:rFonts w:ascii="Times New Roman" w:eastAsiaTheme="minorHAnsi" w:hAnsi="Times New Roman" w:cs="Times New Roman"/>
          <w:color w:val="auto"/>
          <w:spacing w:val="0"/>
          <w:sz w:val="24"/>
          <w:szCs w:val="24"/>
        </w:rPr>
        <w:t xml:space="preserve">. У Шекспира действие переходит в </w:t>
      </w:r>
      <w:r w:rsidR="00D40978" w:rsidRPr="00E61259">
        <w:rPr>
          <w:rStyle w:val="a5"/>
          <w:rFonts w:ascii="Times New Roman" w:eastAsiaTheme="minorHAnsi" w:hAnsi="Times New Roman" w:cs="Times New Roman"/>
          <w:color w:val="auto"/>
          <w:spacing w:val="0"/>
          <w:sz w:val="24"/>
          <w:szCs w:val="24"/>
          <w:lang w:val="en-US"/>
        </w:rPr>
        <w:t>IV</w:t>
      </w:r>
      <w:r w:rsidR="00D40978" w:rsidRPr="00E61259">
        <w:rPr>
          <w:rStyle w:val="a5"/>
          <w:rFonts w:ascii="Times New Roman" w:eastAsiaTheme="minorHAnsi" w:hAnsi="Times New Roman" w:cs="Times New Roman"/>
          <w:color w:val="auto"/>
          <w:spacing w:val="0"/>
          <w:sz w:val="24"/>
          <w:szCs w:val="24"/>
        </w:rPr>
        <w:t xml:space="preserve"> Акт, в которой Королева объявляет Гамлета сумасшедшим.  В представленном эпизоде прощальная фраза Гамлета: «Спокойной ночи, матушка» превращается в приветствие. Пародия вставляет эпизод </w:t>
      </w:r>
      <w:r w:rsidR="006946DD" w:rsidRPr="00E61259">
        <w:rPr>
          <w:rStyle w:val="a5"/>
          <w:rFonts w:ascii="Times New Roman" w:eastAsiaTheme="minorHAnsi" w:hAnsi="Times New Roman" w:cs="Times New Roman"/>
          <w:color w:val="auto"/>
          <w:spacing w:val="0"/>
          <w:sz w:val="24"/>
          <w:szCs w:val="24"/>
        </w:rPr>
        <w:t xml:space="preserve">между Актом </w:t>
      </w:r>
      <w:r w:rsidR="006946DD" w:rsidRPr="00E61259">
        <w:rPr>
          <w:rStyle w:val="a5"/>
          <w:rFonts w:ascii="Times New Roman" w:eastAsiaTheme="minorHAnsi" w:hAnsi="Times New Roman" w:cs="Times New Roman"/>
          <w:color w:val="auto"/>
          <w:spacing w:val="0"/>
          <w:sz w:val="24"/>
          <w:szCs w:val="24"/>
          <w:lang w:val="en-US"/>
        </w:rPr>
        <w:t>III</w:t>
      </w:r>
      <w:r w:rsidR="006946DD" w:rsidRPr="00E61259">
        <w:rPr>
          <w:rStyle w:val="a5"/>
          <w:rFonts w:ascii="Times New Roman" w:eastAsiaTheme="minorHAnsi" w:hAnsi="Times New Roman" w:cs="Times New Roman"/>
          <w:color w:val="auto"/>
          <w:spacing w:val="0"/>
          <w:sz w:val="24"/>
          <w:szCs w:val="24"/>
        </w:rPr>
        <w:t xml:space="preserve">, сценой </w:t>
      </w:r>
      <w:r w:rsidR="006946DD" w:rsidRPr="00E61259">
        <w:rPr>
          <w:rStyle w:val="a5"/>
          <w:rFonts w:ascii="Times New Roman" w:eastAsiaTheme="minorHAnsi" w:hAnsi="Times New Roman" w:cs="Times New Roman"/>
          <w:color w:val="auto"/>
          <w:spacing w:val="0"/>
          <w:sz w:val="24"/>
          <w:szCs w:val="24"/>
          <w:lang w:val="en-US"/>
        </w:rPr>
        <w:t>IV</w:t>
      </w:r>
      <w:r w:rsidR="006946DD" w:rsidRPr="00E61259">
        <w:rPr>
          <w:rStyle w:val="a5"/>
          <w:rFonts w:ascii="Times New Roman" w:eastAsiaTheme="minorHAnsi" w:hAnsi="Times New Roman" w:cs="Times New Roman"/>
          <w:color w:val="auto"/>
          <w:spacing w:val="0"/>
          <w:sz w:val="24"/>
          <w:szCs w:val="24"/>
        </w:rPr>
        <w:t xml:space="preserve"> и началом следующего Акта, в которой Королева объявляет сына сумасшедшим. В пародии же она пытается помочь Гамлету </w:t>
      </w:r>
      <w:r w:rsidR="00D40978" w:rsidRPr="00E61259">
        <w:rPr>
          <w:rStyle w:val="a5"/>
          <w:rFonts w:ascii="Times New Roman" w:eastAsiaTheme="minorHAnsi" w:hAnsi="Times New Roman" w:cs="Times New Roman"/>
          <w:color w:val="auto"/>
          <w:spacing w:val="0"/>
          <w:sz w:val="24"/>
          <w:szCs w:val="24"/>
        </w:rPr>
        <w:t>избавиться от тела Полония</w:t>
      </w:r>
      <w:r w:rsidR="006946DD" w:rsidRPr="00E61259">
        <w:rPr>
          <w:rStyle w:val="a5"/>
          <w:rFonts w:ascii="Times New Roman" w:eastAsiaTheme="minorHAnsi" w:hAnsi="Times New Roman" w:cs="Times New Roman"/>
          <w:color w:val="auto"/>
          <w:spacing w:val="0"/>
          <w:sz w:val="24"/>
          <w:szCs w:val="24"/>
        </w:rPr>
        <w:t xml:space="preserve">: «Куда ты его спрячешь?». Гамлет, хорошо подумав, объявляет подходящее место – «бочка, где бродит пиво». Реакция королевы вполне логична – «Испортишь пиво». «Напротив», отвечает Гамлет «Ему как раз не хватает тела», </w:t>
      </w:r>
      <w:r w:rsidR="00C33F0A" w:rsidRPr="00E61259">
        <w:rPr>
          <w:rStyle w:val="a5"/>
          <w:rFonts w:ascii="Times New Roman" w:eastAsiaTheme="minorHAnsi" w:hAnsi="Times New Roman" w:cs="Times New Roman"/>
          <w:color w:val="auto"/>
          <w:spacing w:val="0"/>
          <w:sz w:val="24"/>
          <w:szCs w:val="24"/>
        </w:rPr>
        <w:t>имея в виду</w:t>
      </w:r>
      <w:r w:rsidR="006946DD" w:rsidRPr="00E61259">
        <w:rPr>
          <w:rStyle w:val="a5"/>
          <w:rFonts w:ascii="Times New Roman" w:eastAsiaTheme="minorHAnsi" w:hAnsi="Times New Roman" w:cs="Times New Roman"/>
          <w:color w:val="auto"/>
          <w:spacing w:val="0"/>
          <w:sz w:val="24"/>
          <w:szCs w:val="24"/>
        </w:rPr>
        <w:t>, что пиво жидковато.</w:t>
      </w:r>
      <w:r w:rsidR="00C33F0A" w:rsidRPr="00E61259">
        <w:rPr>
          <w:rStyle w:val="a5"/>
          <w:rFonts w:ascii="Times New Roman" w:eastAsiaTheme="minorHAnsi" w:hAnsi="Times New Roman" w:cs="Times New Roman"/>
          <w:color w:val="auto"/>
          <w:spacing w:val="0"/>
          <w:sz w:val="24"/>
          <w:szCs w:val="24"/>
        </w:rPr>
        <w:t xml:space="preserve"> «А есть предложения получше?»</w:t>
      </w:r>
      <w:r w:rsidR="006946DD" w:rsidRPr="00E61259">
        <w:rPr>
          <w:rStyle w:val="a5"/>
          <w:rFonts w:ascii="Times New Roman" w:eastAsiaTheme="minorHAnsi" w:hAnsi="Times New Roman" w:cs="Times New Roman"/>
          <w:color w:val="auto"/>
          <w:spacing w:val="0"/>
          <w:sz w:val="24"/>
          <w:szCs w:val="24"/>
        </w:rPr>
        <w:t xml:space="preserve"> </w:t>
      </w:r>
      <w:r w:rsidR="00C33F0A" w:rsidRPr="00E61259">
        <w:rPr>
          <w:rStyle w:val="a5"/>
          <w:rFonts w:ascii="Times New Roman" w:eastAsiaTheme="minorHAnsi" w:hAnsi="Times New Roman" w:cs="Times New Roman"/>
          <w:color w:val="auto"/>
          <w:spacing w:val="0"/>
          <w:sz w:val="24"/>
          <w:szCs w:val="24"/>
        </w:rPr>
        <w:t xml:space="preserve"> «</w:t>
      </w:r>
      <w:r w:rsidR="00C33F0A" w:rsidRPr="00E61259">
        <w:rPr>
          <w:rStyle w:val="a5"/>
          <w:rFonts w:ascii="Times New Roman" w:eastAsiaTheme="minorHAnsi" w:hAnsi="Times New Roman" w:cs="Times New Roman"/>
          <w:color w:val="auto"/>
          <w:spacing w:val="0"/>
          <w:sz w:val="24"/>
          <w:szCs w:val="24"/>
          <w:lang w:val="en-US"/>
        </w:rPr>
        <w:t>The</w:t>
      </w:r>
      <w:r w:rsidR="00C33F0A" w:rsidRPr="00E61259">
        <w:rPr>
          <w:rStyle w:val="a5"/>
          <w:rFonts w:ascii="Times New Roman" w:eastAsiaTheme="minorHAnsi" w:hAnsi="Times New Roman" w:cs="Times New Roman"/>
          <w:color w:val="auto"/>
          <w:spacing w:val="0"/>
          <w:sz w:val="24"/>
          <w:szCs w:val="24"/>
        </w:rPr>
        <w:t xml:space="preserve"> </w:t>
      </w:r>
      <w:r w:rsidR="00C33F0A" w:rsidRPr="00E61259">
        <w:rPr>
          <w:rStyle w:val="a5"/>
          <w:rFonts w:ascii="Times New Roman" w:eastAsiaTheme="minorHAnsi" w:hAnsi="Times New Roman" w:cs="Times New Roman"/>
          <w:color w:val="auto"/>
          <w:spacing w:val="0"/>
          <w:sz w:val="24"/>
          <w:szCs w:val="24"/>
          <w:lang w:val="en-US"/>
        </w:rPr>
        <w:t>coal</w:t>
      </w:r>
      <w:r w:rsidR="00C33F0A" w:rsidRPr="00E61259">
        <w:rPr>
          <w:rStyle w:val="a5"/>
          <w:rFonts w:ascii="Times New Roman" w:eastAsiaTheme="minorHAnsi" w:hAnsi="Times New Roman" w:cs="Times New Roman"/>
          <w:color w:val="auto"/>
          <w:spacing w:val="0"/>
          <w:sz w:val="24"/>
          <w:szCs w:val="24"/>
        </w:rPr>
        <w:t>-</w:t>
      </w:r>
      <w:r w:rsidR="00C33F0A" w:rsidRPr="00E61259">
        <w:rPr>
          <w:rStyle w:val="a5"/>
          <w:rFonts w:ascii="Times New Roman" w:eastAsiaTheme="minorHAnsi" w:hAnsi="Times New Roman" w:cs="Times New Roman"/>
          <w:color w:val="auto"/>
          <w:spacing w:val="0"/>
          <w:sz w:val="24"/>
          <w:szCs w:val="24"/>
          <w:lang w:val="en-US"/>
        </w:rPr>
        <w:t>hole</w:t>
      </w:r>
      <w:r w:rsidR="00C33F0A" w:rsidRPr="00E61259">
        <w:rPr>
          <w:rStyle w:val="a5"/>
          <w:rFonts w:ascii="Times New Roman" w:eastAsiaTheme="minorHAnsi" w:hAnsi="Times New Roman" w:cs="Times New Roman"/>
          <w:color w:val="auto"/>
          <w:spacing w:val="0"/>
          <w:sz w:val="24"/>
          <w:szCs w:val="24"/>
        </w:rPr>
        <w:t xml:space="preserve">, почему бы, дорогой, не спрятать его там?». </w:t>
      </w:r>
      <w:proofErr w:type="spellStart"/>
      <w:r w:rsidR="00C33F0A" w:rsidRPr="00E61259">
        <w:rPr>
          <w:rStyle w:val="a5"/>
          <w:rFonts w:ascii="Times New Roman" w:eastAsiaTheme="minorHAnsi" w:hAnsi="Times New Roman" w:cs="Times New Roman"/>
          <w:color w:val="auto"/>
          <w:spacing w:val="0"/>
          <w:sz w:val="24"/>
          <w:szCs w:val="24"/>
        </w:rPr>
        <w:t>The</w:t>
      </w:r>
      <w:proofErr w:type="spellEnd"/>
      <w:r w:rsidR="00C33F0A" w:rsidRPr="00E61259">
        <w:rPr>
          <w:rStyle w:val="a5"/>
          <w:rFonts w:ascii="Times New Roman" w:eastAsiaTheme="minorHAnsi" w:hAnsi="Times New Roman" w:cs="Times New Roman"/>
          <w:color w:val="auto"/>
          <w:spacing w:val="0"/>
          <w:sz w:val="24"/>
          <w:szCs w:val="24"/>
        </w:rPr>
        <w:t xml:space="preserve"> </w:t>
      </w:r>
      <w:proofErr w:type="spellStart"/>
      <w:r w:rsidR="00C33F0A" w:rsidRPr="00E61259">
        <w:rPr>
          <w:rStyle w:val="a5"/>
          <w:rFonts w:ascii="Times New Roman" w:eastAsiaTheme="minorHAnsi" w:hAnsi="Times New Roman" w:cs="Times New Roman"/>
          <w:color w:val="auto"/>
          <w:spacing w:val="0"/>
          <w:sz w:val="24"/>
          <w:szCs w:val="24"/>
        </w:rPr>
        <w:t>Coal</w:t>
      </w:r>
      <w:proofErr w:type="spellEnd"/>
      <w:r w:rsidR="00C33F0A" w:rsidRPr="00E61259">
        <w:rPr>
          <w:rStyle w:val="a5"/>
          <w:rFonts w:ascii="Times New Roman" w:eastAsiaTheme="minorHAnsi" w:hAnsi="Times New Roman" w:cs="Times New Roman"/>
          <w:color w:val="auto"/>
          <w:spacing w:val="0"/>
          <w:sz w:val="24"/>
          <w:szCs w:val="24"/>
        </w:rPr>
        <w:t xml:space="preserve"> </w:t>
      </w:r>
      <w:proofErr w:type="spellStart"/>
      <w:r w:rsidR="00C33F0A" w:rsidRPr="00E61259">
        <w:rPr>
          <w:rStyle w:val="a5"/>
          <w:rFonts w:ascii="Times New Roman" w:eastAsiaTheme="minorHAnsi" w:hAnsi="Times New Roman" w:cs="Times New Roman"/>
          <w:color w:val="auto"/>
          <w:spacing w:val="0"/>
          <w:sz w:val="24"/>
          <w:szCs w:val="24"/>
        </w:rPr>
        <w:t>Hole</w:t>
      </w:r>
      <w:proofErr w:type="spellEnd"/>
      <w:r w:rsidR="00C33F0A" w:rsidRPr="00E61259">
        <w:rPr>
          <w:rStyle w:val="a5"/>
          <w:rFonts w:ascii="Times New Roman" w:eastAsiaTheme="minorHAnsi" w:hAnsi="Times New Roman" w:cs="Times New Roman"/>
          <w:color w:val="auto"/>
          <w:spacing w:val="0"/>
          <w:sz w:val="24"/>
          <w:szCs w:val="24"/>
        </w:rPr>
        <w:t xml:space="preserve"> – это не просто указание на место, где предположительно можно хранить уголь, это название одного из самых известных </w:t>
      </w:r>
      <w:r w:rsidR="00CF0271" w:rsidRPr="00E61259">
        <w:rPr>
          <w:rStyle w:val="a5"/>
          <w:rFonts w:ascii="Times New Roman" w:eastAsiaTheme="minorHAnsi" w:hAnsi="Times New Roman" w:cs="Times New Roman"/>
          <w:color w:val="auto"/>
          <w:spacing w:val="0"/>
          <w:sz w:val="24"/>
          <w:szCs w:val="24"/>
        </w:rPr>
        <w:t xml:space="preserve">пабов </w:t>
      </w:r>
      <w:r w:rsidR="00C33F0A" w:rsidRPr="00E61259">
        <w:rPr>
          <w:rStyle w:val="a5"/>
          <w:rFonts w:ascii="Times New Roman" w:eastAsiaTheme="minorHAnsi" w:hAnsi="Times New Roman" w:cs="Times New Roman"/>
          <w:color w:val="auto"/>
          <w:spacing w:val="0"/>
          <w:sz w:val="24"/>
          <w:szCs w:val="24"/>
        </w:rPr>
        <w:t>Лондона</w:t>
      </w:r>
      <w:r w:rsidR="00C33F0A" w:rsidRPr="00E61259">
        <w:rPr>
          <w:rStyle w:val="a9"/>
          <w:rFonts w:ascii="Times New Roman" w:hAnsi="Times New Roman" w:cs="Times New Roman"/>
        </w:rPr>
        <w:footnoteReference w:id="12"/>
      </w:r>
      <w:r w:rsidR="00C33F0A" w:rsidRPr="00E61259">
        <w:rPr>
          <w:rStyle w:val="a9"/>
          <w:rFonts w:ascii="Times New Roman" w:hAnsi="Times New Roman" w:cs="Times New Roman"/>
        </w:rPr>
        <w:t xml:space="preserve">, </w:t>
      </w:r>
      <w:r w:rsidR="00C33F0A" w:rsidRPr="00E61259">
        <w:rPr>
          <w:rStyle w:val="a5"/>
          <w:rFonts w:ascii="Times New Roman" w:eastAsiaTheme="minorHAnsi" w:hAnsi="Times New Roman" w:cs="Times New Roman"/>
          <w:color w:val="auto"/>
          <w:spacing w:val="0"/>
          <w:sz w:val="24"/>
          <w:szCs w:val="24"/>
        </w:rPr>
        <w:t xml:space="preserve">где, судя по тексту, могла ставилась эта версия «Гамлета». А если зрители смотрят этот бурлеск в другом пабе, то их может порадовать, что упомянутый паб – хорошо подходит для покойников. Реакция Гамлета: </w:t>
      </w:r>
      <w:r w:rsidR="00C33F0A" w:rsidRPr="00E61259">
        <w:rPr>
          <w:rStyle w:val="a5"/>
          <w:rFonts w:ascii="Times New Roman" w:eastAsiaTheme="minorHAnsi" w:hAnsi="Times New Roman" w:cs="Times New Roman"/>
          <w:color w:val="auto"/>
          <w:spacing w:val="0"/>
          <w:sz w:val="24"/>
          <w:szCs w:val="24"/>
        </w:rPr>
        <w:lastRenderedPageBreak/>
        <w:t>«</w:t>
      </w:r>
      <w:proofErr w:type="spellStart"/>
      <w:r w:rsidR="00C33F0A" w:rsidRPr="00E61259">
        <w:rPr>
          <w:rStyle w:val="a5"/>
          <w:rFonts w:ascii="Times New Roman" w:eastAsiaTheme="minorHAnsi" w:hAnsi="Times New Roman" w:cs="Times New Roman"/>
          <w:color w:val="auto"/>
          <w:spacing w:val="0"/>
          <w:sz w:val="24"/>
          <w:szCs w:val="24"/>
        </w:rPr>
        <w:t>Hah</w:t>
      </w:r>
      <w:proofErr w:type="spellEnd"/>
      <w:r w:rsidR="00C33F0A" w:rsidRPr="00E61259">
        <w:rPr>
          <w:rStyle w:val="a5"/>
          <w:rFonts w:ascii="Times New Roman" w:eastAsiaTheme="minorHAnsi" w:hAnsi="Times New Roman" w:cs="Times New Roman"/>
          <w:color w:val="auto"/>
          <w:spacing w:val="0"/>
          <w:sz w:val="24"/>
          <w:szCs w:val="24"/>
        </w:rPr>
        <w:t xml:space="preserve">! </w:t>
      </w:r>
      <w:proofErr w:type="spellStart"/>
      <w:r w:rsidR="00C33F0A" w:rsidRPr="00E61259">
        <w:rPr>
          <w:rStyle w:val="a5"/>
          <w:rFonts w:ascii="Times New Roman" w:eastAsiaTheme="minorHAnsi" w:hAnsi="Times New Roman" w:cs="Times New Roman"/>
          <w:color w:val="auto"/>
          <w:spacing w:val="0"/>
          <w:sz w:val="24"/>
          <w:szCs w:val="24"/>
        </w:rPr>
        <w:t>Good</w:t>
      </w:r>
      <w:proofErr w:type="spellEnd"/>
      <w:r w:rsidR="00C33F0A" w:rsidRPr="00E61259">
        <w:rPr>
          <w:rStyle w:val="a5"/>
          <w:rFonts w:ascii="Times New Roman" w:eastAsiaTheme="minorHAnsi" w:hAnsi="Times New Roman" w:cs="Times New Roman"/>
          <w:color w:val="auto"/>
          <w:spacing w:val="0"/>
          <w:sz w:val="24"/>
          <w:szCs w:val="24"/>
        </w:rPr>
        <w:t xml:space="preserve"> </w:t>
      </w:r>
      <w:proofErr w:type="spellStart"/>
      <w:r w:rsidR="00C33F0A" w:rsidRPr="00E61259">
        <w:rPr>
          <w:rStyle w:val="a5"/>
          <w:rFonts w:ascii="Times New Roman" w:eastAsiaTheme="minorHAnsi" w:hAnsi="Times New Roman" w:cs="Times New Roman"/>
          <w:color w:val="auto"/>
          <w:spacing w:val="0"/>
          <w:sz w:val="24"/>
          <w:szCs w:val="24"/>
        </w:rPr>
        <w:t>hidea</w:t>
      </w:r>
      <w:proofErr w:type="spellEnd"/>
      <w:r w:rsidR="00C33F0A" w:rsidRPr="00E61259">
        <w:rPr>
          <w:rStyle w:val="a5"/>
          <w:rFonts w:ascii="Times New Roman" w:eastAsiaTheme="minorHAnsi" w:hAnsi="Times New Roman" w:cs="Times New Roman"/>
          <w:color w:val="auto"/>
          <w:spacing w:val="0"/>
          <w:sz w:val="24"/>
          <w:szCs w:val="24"/>
        </w:rPr>
        <w:t xml:space="preserve">!» содержит вполне в Шекспировском стиле – неологизм, составленный из вставленных друг в друга слов </w:t>
      </w:r>
      <w:r w:rsidR="00C33F0A" w:rsidRPr="00E61259">
        <w:rPr>
          <w:rStyle w:val="a5"/>
          <w:rFonts w:ascii="Times New Roman" w:eastAsiaTheme="minorHAnsi" w:hAnsi="Times New Roman" w:cs="Times New Roman"/>
          <w:i/>
          <w:iCs/>
          <w:color w:val="auto"/>
          <w:spacing w:val="0"/>
          <w:sz w:val="24"/>
          <w:szCs w:val="24"/>
          <w:lang w:val="en-US"/>
        </w:rPr>
        <w:t>hide</w:t>
      </w:r>
      <w:r w:rsidR="00C33F0A" w:rsidRPr="00E61259">
        <w:rPr>
          <w:rStyle w:val="a5"/>
          <w:rFonts w:ascii="Times New Roman" w:eastAsiaTheme="minorHAnsi" w:hAnsi="Times New Roman" w:cs="Times New Roman"/>
          <w:i/>
          <w:iCs/>
          <w:color w:val="auto"/>
          <w:spacing w:val="0"/>
          <w:sz w:val="24"/>
          <w:szCs w:val="24"/>
        </w:rPr>
        <w:t>+</w:t>
      </w:r>
      <w:r w:rsidR="00C33F0A" w:rsidRPr="00E61259">
        <w:rPr>
          <w:rStyle w:val="a5"/>
          <w:rFonts w:ascii="Times New Roman" w:eastAsiaTheme="minorHAnsi" w:hAnsi="Times New Roman" w:cs="Times New Roman"/>
          <w:i/>
          <w:iCs/>
          <w:color w:val="auto"/>
          <w:spacing w:val="0"/>
          <w:sz w:val="24"/>
          <w:szCs w:val="24"/>
          <w:lang w:val="en-US"/>
        </w:rPr>
        <w:t>idea</w:t>
      </w:r>
      <w:r w:rsidR="00C33F0A" w:rsidRPr="00E61259">
        <w:rPr>
          <w:rStyle w:val="a5"/>
          <w:rFonts w:ascii="Times New Roman" w:eastAsiaTheme="minorHAnsi" w:hAnsi="Times New Roman" w:cs="Times New Roman"/>
          <w:i/>
          <w:iCs/>
          <w:color w:val="auto"/>
          <w:spacing w:val="0"/>
          <w:sz w:val="24"/>
          <w:szCs w:val="24"/>
        </w:rPr>
        <w:t xml:space="preserve">, </w:t>
      </w:r>
      <w:proofErr w:type="spellStart"/>
      <w:r w:rsidR="00C33F0A" w:rsidRPr="00E61259">
        <w:rPr>
          <w:rStyle w:val="a5"/>
          <w:rFonts w:ascii="Times New Roman" w:eastAsiaTheme="minorHAnsi" w:hAnsi="Times New Roman" w:cs="Times New Roman"/>
          <w:i/>
          <w:iCs/>
          <w:color w:val="auto"/>
          <w:spacing w:val="0"/>
          <w:sz w:val="24"/>
          <w:szCs w:val="24"/>
        </w:rPr>
        <w:t>прятать+идея</w:t>
      </w:r>
      <w:proofErr w:type="spellEnd"/>
      <w:r w:rsidR="00C33F0A" w:rsidRPr="00E61259">
        <w:rPr>
          <w:rStyle w:val="a5"/>
          <w:rFonts w:ascii="Times New Roman" w:eastAsiaTheme="minorHAnsi" w:hAnsi="Times New Roman" w:cs="Times New Roman"/>
          <w:color w:val="auto"/>
          <w:spacing w:val="0"/>
          <w:sz w:val="24"/>
          <w:szCs w:val="24"/>
        </w:rPr>
        <w:t>.</w:t>
      </w:r>
      <w:r w:rsidR="00542F4A" w:rsidRPr="00E61259">
        <w:rPr>
          <w:rStyle w:val="a5"/>
          <w:rFonts w:ascii="Times New Roman" w:eastAsiaTheme="minorHAnsi" w:hAnsi="Times New Roman" w:cs="Times New Roman"/>
          <w:color w:val="auto"/>
          <w:spacing w:val="0"/>
          <w:sz w:val="24"/>
          <w:szCs w:val="24"/>
        </w:rPr>
        <w:t xml:space="preserve"> </w:t>
      </w:r>
      <w:r w:rsidR="00D40978" w:rsidRPr="00E61259">
        <w:rPr>
          <w:rStyle w:val="a5"/>
          <w:rFonts w:ascii="Times New Roman" w:eastAsiaTheme="minorHAnsi" w:hAnsi="Times New Roman" w:cs="Times New Roman"/>
          <w:color w:val="auto"/>
          <w:spacing w:val="0"/>
          <w:sz w:val="24"/>
          <w:szCs w:val="24"/>
        </w:rPr>
        <w:t>Следует признать, что стиль бурлеска довольно близок оригиналу. Можно сказать, что</w:t>
      </w:r>
      <w:r w:rsidR="00542F4A" w:rsidRPr="00E61259">
        <w:rPr>
          <w:rStyle w:val="a5"/>
          <w:rFonts w:ascii="Times New Roman" w:eastAsiaTheme="minorHAnsi" w:hAnsi="Times New Roman" w:cs="Times New Roman"/>
          <w:color w:val="auto"/>
          <w:spacing w:val="0"/>
          <w:sz w:val="24"/>
          <w:szCs w:val="24"/>
        </w:rPr>
        <w:t xml:space="preserve"> через несколько веков потомки радовались тем же шуткам и каламбурам, что и </w:t>
      </w:r>
      <w:r w:rsidR="00D40978" w:rsidRPr="00E61259">
        <w:rPr>
          <w:rStyle w:val="a5"/>
          <w:rFonts w:ascii="Times New Roman" w:eastAsiaTheme="minorHAnsi" w:hAnsi="Times New Roman" w:cs="Times New Roman"/>
          <w:color w:val="auto"/>
          <w:spacing w:val="0"/>
          <w:sz w:val="24"/>
          <w:szCs w:val="24"/>
        </w:rPr>
        <w:t>современник</w:t>
      </w:r>
      <w:r w:rsidR="00542F4A" w:rsidRPr="00E61259">
        <w:rPr>
          <w:rStyle w:val="a5"/>
          <w:rFonts w:ascii="Times New Roman" w:eastAsiaTheme="minorHAnsi" w:hAnsi="Times New Roman" w:cs="Times New Roman"/>
          <w:color w:val="auto"/>
          <w:spacing w:val="0"/>
          <w:sz w:val="24"/>
          <w:szCs w:val="24"/>
        </w:rPr>
        <w:t xml:space="preserve">и Барда. Благодаря грубым бурлескам зрители в пабах оказывались </w:t>
      </w:r>
      <w:r w:rsidR="00052AB9" w:rsidRPr="00E61259">
        <w:rPr>
          <w:rStyle w:val="a5"/>
          <w:rFonts w:ascii="Times New Roman" w:eastAsiaTheme="minorHAnsi" w:hAnsi="Times New Roman" w:cs="Times New Roman"/>
          <w:color w:val="auto"/>
          <w:spacing w:val="0"/>
          <w:sz w:val="24"/>
          <w:szCs w:val="24"/>
        </w:rPr>
        <w:t>ближе настоящему</w:t>
      </w:r>
      <w:r w:rsidR="00542F4A" w:rsidRPr="00E61259">
        <w:rPr>
          <w:rStyle w:val="a5"/>
          <w:rFonts w:ascii="Times New Roman" w:eastAsiaTheme="minorHAnsi" w:hAnsi="Times New Roman" w:cs="Times New Roman"/>
          <w:color w:val="auto"/>
          <w:spacing w:val="0"/>
          <w:sz w:val="24"/>
          <w:szCs w:val="24"/>
        </w:rPr>
        <w:t xml:space="preserve"> Шекспиру, чем в текстах </w:t>
      </w:r>
      <w:proofErr w:type="spellStart"/>
      <w:r w:rsidR="00542F4A" w:rsidRPr="00E61259">
        <w:rPr>
          <w:rStyle w:val="a5"/>
          <w:rFonts w:ascii="Times New Roman" w:eastAsiaTheme="minorHAnsi" w:hAnsi="Times New Roman" w:cs="Times New Roman"/>
          <w:color w:val="auto"/>
          <w:spacing w:val="0"/>
          <w:sz w:val="24"/>
          <w:szCs w:val="24"/>
        </w:rPr>
        <w:t>Боудлеров</w:t>
      </w:r>
      <w:proofErr w:type="spellEnd"/>
      <w:r w:rsidR="00542F4A" w:rsidRPr="00E61259">
        <w:rPr>
          <w:rStyle w:val="a5"/>
          <w:rFonts w:ascii="Times New Roman" w:eastAsiaTheme="minorHAnsi" w:hAnsi="Times New Roman" w:cs="Times New Roman"/>
          <w:color w:val="auto"/>
          <w:spacing w:val="0"/>
          <w:sz w:val="24"/>
          <w:szCs w:val="24"/>
        </w:rPr>
        <w:t xml:space="preserve">, подготовленных для наслаждения в кругу семьи. </w:t>
      </w:r>
      <w:r w:rsidR="00052AB9" w:rsidRPr="00E61259">
        <w:rPr>
          <w:rStyle w:val="a5"/>
          <w:rFonts w:ascii="Times New Roman" w:eastAsiaTheme="minorHAnsi" w:hAnsi="Times New Roman" w:cs="Times New Roman"/>
          <w:color w:val="auto"/>
          <w:spacing w:val="0"/>
          <w:sz w:val="24"/>
          <w:szCs w:val="24"/>
        </w:rPr>
        <w:t xml:space="preserve"> Нельзя не отмет</w:t>
      </w:r>
      <w:r w:rsidR="00041DF2" w:rsidRPr="00E61259">
        <w:rPr>
          <w:rStyle w:val="a5"/>
          <w:rFonts w:ascii="Times New Roman" w:eastAsiaTheme="minorHAnsi" w:hAnsi="Times New Roman" w:cs="Times New Roman"/>
          <w:color w:val="auto"/>
          <w:spacing w:val="0"/>
          <w:sz w:val="24"/>
          <w:szCs w:val="24"/>
        </w:rPr>
        <w:t>ить, что чисто драматические пародии содержат меньше актуальных аллюзий (</w:t>
      </w:r>
      <w:r w:rsidR="00041DF2" w:rsidRPr="00E61259">
        <w:rPr>
          <w:rStyle w:val="a5"/>
          <w:rFonts w:ascii="Times New Roman" w:eastAsiaTheme="minorHAnsi" w:hAnsi="Times New Roman" w:cs="Times New Roman"/>
          <w:color w:val="auto"/>
          <w:spacing w:val="0"/>
          <w:sz w:val="24"/>
          <w:szCs w:val="24"/>
          <w:lang w:val="en-US"/>
        </w:rPr>
        <w:t>topicality</w:t>
      </w:r>
      <w:r w:rsidR="00041DF2" w:rsidRPr="00E61259">
        <w:rPr>
          <w:rStyle w:val="a5"/>
          <w:rFonts w:ascii="Times New Roman" w:eastAsiaTheme="minorHAnsi" w:hAnsi="Times New Roman" w:cs="Times New Roman"/>
          <w:color w:val="auto"/>
          <w:spacing w:val="0"/>
          <w:sz w:val="24"/>
          <w:szCs w:val="24"/>
        </w:rPr>
        <w:t>) нежели музыкальные бурлески. Десятки пародийных версий «Гамлета» тщательно собранных и обработанных</w:t>
      </w:r>
      <w:r w:rsidR="00031214" w:rsidRPr="00E61259">
        <w:rPr>
          <w:rStyle w:val="a5"/>
          <w:rFonts w:ascii="Times New Roman" w:eastAsiaTheme="minorHAnsi" w:hAnsi="Times New Roman" w:cs="Times New Roman"/>
          <w:color w:val="auto"/>
          <w:spacing w:val="0"/>
          <w:sz w:val="24"/>
          <w:szCs w:val="24"/>
        </w:rPr>
        <w:t xml:space="preserve"> Стенли Уэллсом</w:t>
      </w:r>
      <w:r w:rsidR="00031214" w:rsidRPr="00E61259">
        <w:rPr>
          <w:rStyle w:val="a9"/>
          <w:rFonts w:ascii="Times New Roman" w:hAnsi="Times New Roman" w:cs="Times New Roman"/>
          <w:sz w:val="24"/>
          <w:szCs w:val="24"/>
        </w:rPr>
        <w:footnoteReference w:id="13"/>
      </w:r>
      <w:r w:rsidR="00041DF2" w:rsidRPr="00E61259">
        <w:rPr>
          <w:rStyle w:val="a5"/>
          <w:rFonts w:ascii="Times New Roman" w:eastAsiaTheme="minorHAnsi" w:hAnsi="Times New Roman" w:cs="Times New Roman"/>
          <w:color w:val="auto"/>
          <w:spacing w:val="0"/>
          <w:sz w:val="24"/>
          <w:szCs w:val="24"/>
        </w:rPr>
        <w:t xml:space="preserve"> </w:t>
      </w:r>
      <w:r w:rsidR="00031214" w:rsidRPr="00E61259">
        <w:rPr>
          <w:rStyle w:val="a5"/>
          <w:rFonts w:ascii="Times New Roman" w:eastAsiaTheme="minorHAnsi" w:hAnsi="Times New Roman" w:cs="Times New Roman"/>
          <w:color w:val="auto"/>
          <w:spacing w:val="0"/>
          <w:sz w:val="24"/>
          <w:szCs w:val="24"/>
        </w:rPr>
        <w:t>с</w:t>
      </w:r>
      <w:r w:rsidR="00041DF2" w:rsidRPr="00E61259">
        <w:rPr>
          <w:rStyle w:val="a5"/>
          <w:rFonts w:ascii="Times New Roman" w:eastAsiaTheme="minorHAnsi" w:hAnsi="Times New Roman" w:cs="Times New Roman"/>
          <w:color w:val="auto"/>
          <w:spacing w:val="0"/>
          <w:sz w:val="24"/>
          <w:szCs w:val="24"/>
        </w:rPr>
        <w:t>охраняют</w:t>
      </w:r>
      <w:r w:rsidR="00041DF2" w:rsidRPr="00E61259">
        <w:rPr>
          <w:rStyle w:val="a5"/>
          <w:rFonts w:ascii="Times New Roman" w:eastAsiaTheme="minorHAnsi" w:hAnsi="Times New Roman" w:cs="Times New Roman"/>
          <w:color w:val="FF0000"/>
          <w:spacing w:val="0"/>
          <w:sz w:val="24"/>
          <w:szCs w:val="24"/>
        </w:rPr>
        <w:t xml:space="preserve"> </w:t>
      </w:r>
      <w:r w:rsidR="00041DF2" w:rsidRPr="00E61259">
        <w:rPr>
          <w:rStyle w:val="a5"/>
          <w:rFonts w:ascii="Times New Roman" w:eastAsiaTheme="minorHAnsi" w:hAnsi="Times New Roman" w:cs="Times New Roman"/>
          <w:color w:val="auto"/>
          <w:spacing w:val="0"/>
          <w:sz w:val="24"/>
          <w:szCs w:val="24"/>
        </w:rPr>
        <w:t>актуальность, примерно в том же стиле, что и в разобранном эпизоде «Гамлет! Принц датский», вполне в духе оригинала</w:t>
      </w:r>
      <w:r w:rsidR="0072082F" w:rsidRPr="00E61259">
        <w:rPr>
          <w:rStyle w:val="a5"/>
          <w:rFonts w:ascii="Times New Roman" w:eastAsiaTheme="minorHAnsi" w:hAnsi="Times New Roman" w:cs="Times New Roman"/>
          <w:color w:val="auto"/>
          <w:spacing w:val="0"/>
          <w:sz w:val="24"/>
          <w:szCs w:val="24"/>
        </w:rPr>
        <w:t>, в котором в Англию ссылают, чтобы избавиться от сошедшего с ума смутьяна. Музыкальные бурлески значительно расширяют области, отсылки к которым порождают у зрителя ощущение современности. Модернизация бурлесков происходит за счет помещения спектаклей в современный культурный контекст. Бурлески насыщены популярными музыкальными номерами, партиями из оперетт, куплетами и эстрадными номерами, которые были у всех на слуху</w:t>
      </w:r>
      <w:r w:rsidR="001B0602" w:rsidRPr="00E61259">
        <w:rPr>
          <w:rStyle w:val="a5"/>
          <w:rFonts w:ascii="Times New Roman" w:eastAsiaTheme="minorHAnsi" w:hAnsi="Times New Roman" w:cs="Times New Roman"/>
          <w:color w:val="auto"/>
          <w:spacing w:val="0"/>
          <w:sz w:val="24"/>
          <w:szCs w:val="24"/>
        </w:rPr>
        <w:t xml:space="preserve">. Они при этом сохраняют с точки зрения географии культурных аллюзий поистине шекспировскую глобальность. Бурлески цитируют венскую и итальянскую оперетту, вошедшие в моду американские эстрадные номера, перемежая их с традиционными куплетами английских пабов. </w:t>
      </w:r>
    </w:p>
    <w:p w14:paraId="4E7B29BA" w14:textId="49BEB4E7" w:rsidR="001B0602" w:rsidRPr="00E61259" w:rsidRDefault="001B0602" w:rsidP="001B0602">
      <w:pPr>
        <w:pStyle w:val="aa"/>
        <w:rPr>
          <w:rFonts w:ascii="Times New Roman" w:hAnsi="Times New Roman" w:cs="Times New Roman"/>
          <w:sz w:val="24"/>
          <w:szCs w:val="24"/>
        </w:rPr>
      </w:pPr>
      <w:r w:rsidRPr="00E61259">
        <w:rPr>
          <w:rStyle w:val="a5"/>
          <w:rFonts w:ascii="Times New Roman" w:eastAsiaTheme="minorHAnsi" w:hAnsi="Times New Roman" w:cs="Times New Roman"/>
          <w:color w:val="auto"/>
          <w:spacing w:val="0"/>
          <w:sz w:val="24"/>
          <w:szCs w:val="24"/>
        </w:rPr>
        <w:t xml:space="preserve">Образцовым примером могут быть </w:t>
      </w:r>
      <w:r w:rsidR="005E0B1A" w:rsidRPr="00E61259">
        <w:rPr>
          <w:rStyle w:val="a5"/>
          <w:rFonts w:ascii="Times New Roman" w:eastAsiaTheme="minorHAnsi" w:hAnsi="Times New Roman" w:cs="Times New Roman"/>
          <w:color w:val="auto"/>
          <w:spacing w:val="0"/>
          <w:sz w:val="24"/>
          <w:szCs w:val="24"/>
        </w:rPr>
        <w:t xml:space="preserve">сочинения Френсиса </w:t>
      </w:r>
      <w:proofErr w:type="spellStart"/>
      <w:r w:rsidR="005E0B1A" w:rsidRPr="00E61259">
        <w:rPr>
          <w:rStyle w:val="a5"/>
          <w:rFonts w:ascii="Times New Roman" w:eastAsiaTheme="minorHAnsi" w:hAnsi="Times New Roman" w:cs="Times New Roman"/>
          <w:color w:val="auto"/>
          <w:spacing w:val="0"/>
          <w:sz w:val="24"/>
          <w:szCs w:val="24"/>
        </w:rPr>
        <w:t>Талфорда</w:t>
      </w:r>
      <w:proofErr w:type="spellEnd"/>
      <w:r w:rsidR="005E0B1A" w:rsidRPr="00E61259">
        <w:rPr>
          <w:rStyle w:val="a5"/>
          <w:rFonts w:ascii="Times New Roman" w:eastAsiaTheme="minorHAnsi" w:hAnsi="Times New Roman" w:cs="Times New Roman"/>
          <w:color w:val="auto"/>
          <w:spacing w:val="0"/>
          <w:sz w:val="24"/>
          <w:szCs w:val="24"/>
        </w:rPr>
        <w:t>, перелицевавших несколько произведений Шекспира в том числе «Венецианский купец» и «Макбет». Любопытно что, автор определяет жанр этих произведений «</w:t>
      </w:r>
      <w:r w:rsidR="005E0B1A" w:rsidRPr="00E61259">
        <w:rPr>
          <w:rFonts w:ascii="Times New Roman" w:hAnsi="Times New Roman" w:cs="Times New Roman"/>
          <w:sz w:val="24"/>
          <w:szCs w:val="24"/>
          <w:lang w:val="en-US"/>
        </w:rPr>
        <w:t>Merchant</w:t>
      </w:r>
      <w:r w:rsidR="005E0B1A" w:rsidRPr="00E61259">
        <w:rPr>
          <w:rFonts w:ascii="Times New Roman" w:hAnsi="Times New Roman" w:cs="Times New Roman"/>
          <w:sz w:val="24"/>
          <w:szCs w:val="24"/>
        </w:rPr>
        <w:t xml:space="preserve"> </w:t>
      </w:r>
      <w:r w:rsidR="005E0B1A" w:rsidRPr="00E61259">
        <w:rPr>
          <w:rFonts w:ascii="Times New Roman" w:hAnsi="Times New Roman" w:cs="Times New Roman"/>
          <w:sz w:val="24"/>
          <w:szCs w:val="24"/>
          <w:lang w:val="en-US"/>
        </w:rPr>
        <w:t>of</w:t>
      </w:r>
      <w:r w:rsidR="005E0B1A" w:rsidRPr="00E61259">
        <w:rPr>
          <w:rFonts w:ascii="Times New Roman" w:hAnsi="Times New Roman" w:cs="Times New Roman"/>
          <w:sz w:val="24"/>
          <w:szCs w:val="24"/>
        </w:rPr>
        <w:t xml:space="preserve"> </w:t>
      </w:r>
      <w:r w:rsidR="005E0B1A" w:rsidRPr="00E61259">
        <w:rPr>
          <w:rFonts w:ascii="Times New Roman" w:hAnsi="Times New Roman" w:cs="Times New Roman"/>
          <w:sz w:val="24"/>
          <w:szCs w:val="24"/>
          <w:lang w:val="en-US"/>
        </w:rPr>
        <w:t>Venice</w:t>
      </w:r>
      <w:r w:rsidR="005E0B1A" w:rsidRPr="00E61259">
        <w:rPr>
          <w:rFonts w:ascii="Times New Roman" w:hAnsi="Times New Roman" w:cs="Times New Roman"/>
          <w:sz w:val="24"/>
          <w:szCs w:val="24"/>
        </w:rPr>
        <w:t xml:space="preserve"> </w:t>
      </w:r>
      <w:proofErr w:type="spellStart"/>
      <w:r w:rsidR="005E0B1A" w:rsidRPr="00E61259">
        <w:rPr>
          <w:rFonts w:ascii="Times New Roman" w:hAnsi="Times New Roman" w:cs="Times New Roman"/>
          <w:sz w:val="24"/>
          <w:szCs w:val="24"/>
          <w:lang w:val="en-US"/>
        </w:rPr>
        <w:t>Travestie</w:t>
      </w:r>
      <w:proofErr w:type="spellEnd"/>
      <w:r w:rsidR="004C05C7" w:rsidRPr="00E61259">
        <w:rPr>
          <w:rFonts w:ascii="Times New Roman" w:hAnsi="Times New Roman" w:cs="Times New Roman"/>
          <w:sz w:val="24"/>
          <w:szCs w:val="24"/>
        </w:rPr>
        <w:t>.</w:t>
      </w:r>
      <w:r w:rsidR="005E0B1A" w:rsidRPr="00E61259">
        <w:rPr>
          <w:rFonts w:ascii="Times New Roman" w:hAnsi="Times New Roman" w:cs="Times New Roman"/>
          <w:sz w:val="24"/>
          <w:szCs w:val="24"/>
        </w:rPr>
        <w:t xml:space="preserve"> </w:t>
      </w:r>
      <w:r w:rsidR="005E0B1A" w:rsidRPr="00E61259">
        <w:rPr>
          <w:rFonts w:ascii="Times New Roman" w:hAnsi="Times New Roman" w:cs="Times New Roman"/>
          <w:sz w:val="24"/>
          <w:szCs w:val="24"/>
          <w:lang w:val="en-US"/>
        </w:rPr>
        <w:t>Burlesque</w:t>
      </w:r>
      <w:r w:rsidR="004C05C7" w:rsidRPr="00E61259">
        <w:rPr>
          <w:rFonts w:ascii="Times New Roman" w:hAnsi="Times New Roman" w:cs="Times New Roman"/>
          <w:sz w:val="24"/>
          <w:szCs w:val="24"/>
        </w:rPr>
        <w:t>»</w:t>
      </w:r>
      <w:r w:rsidR="005E0B1A" w:rsidRPr="00E61259">
        <w:rPr>
          <w:rStyle w:val="a9"/>
          <w:rFonts w:ascii="Times New Roman" w:hAnsi="Times New Roman" w:cs="Times New Roman"/>
          <w:sz w:val="24"/>
          <w:szCs w:val="24"/>
          <w:lang w:val="en-US"/>
        </w:rPr>
        <w:footnoteReference w:id="14"/>
      </w:r>
      <w:r w:rsidR="004C05C7" w:rsidRPr="00E61259">
        <w:rPr>
          <w:rFonts w:ascii="Times New Roman" w:hAnsi="Times New Roman" w:cs="Times New Roman"/>
          <w:sz w:val="24"/>
          <w:szCs w:val="24"/>
        </w:rPr>
        <w:t xml:space="preserve"> и «</w:t>
      </w:r>
      <w:r w:rsidR="004C05C7" w:rsidRPr="00E61259">
        <w:rPr>
          <w:rFonts w:ascii="Times New Roman" w:hAnsi="Times New Roman" w:cs="Times New Roman"/>
          <w:sz w:val="24"/>
          <w:szCs w:val="24"/>
          <w:lang w:val="en-US"/>
        </w:rPr>
        <w:t>Macbeth</w:t>
      </w:r>
      <w:r w:rsidR="004C05C7" w:rsidRPr="00E61259">
        <w:rPr>
          <w:rFonts w:ascii="Times New Roman" w:hAnsi="Times New Roman" w:cs="Times New Roman"/>
          <w:sz w:val="24"/>
          <w:szCs w:val="24"/>
        </w:rPr>
        <w:t xml:space="preserve"> </w:t>
      </w:r>
      <w:proofErr w:type="spellStart"/>
      <w:r w:rsidR="004C05C7" w:rsidRPr="00E61259">
        <w:rPr>
          <w:rFonts w:ascii="Times New Roman" w:hAnsi="Times New Roman" w:cs="Times New Roman"/>
          <w:sz w:val="24"/>
          <w:szCs w:val="24"/>
          <w:lang w:val="en-US"/>
        </w:rPr>
        <w:t>Travestie</w:t>
      </w:r>
      <w:proofErr w:type="spellEnd"/>
      <w:r w:rsidR="004C05C7" w:rsidRPr="00E61259">
        <w:rPr>
          <w:rFonts w:ascii="Times New Roman" w:hAnsi="Times New Roman" w:cs="Times New Roman"/>
          <w:sz w:val="24"/>
          <w:szCs w:val="24"/>
        </w:rPr>
        <w:t>». При этом «травести» указывает на способ прочтения оригинального текста</w:t>
      </w:r>
      <w:r w:rsidR="002B6A94" w:rsidRPr="00E61259">
        <w:rPr>
          <w:rStyle w:val="a9"/>
          <w:rFonts w:ascii="Times New Roman" w:hAnsi="Times New Roman" w:cs="Times New Roman"/>
          <w:sz w:val="24"/>
          <w:szCs w:val="24"/>
        </w:rPr>
        <w:footnoteReference w:id="15"/>
      </w:r>
      <w:r w:rsidR="004C05C7" w:rsidRPr="00E61259">
        <w:rPr>
          <w:rFonts w:ascii="Times New Roman" w:hAnsi="Times New Roman" w:cs="Times New Roman"/>
          <w:sz w:val="24"/>
          <w:szCs w:val="24"/>
        </w:rPr>
        <w:t xml:space="preserve">, а «бурлеск» обозначает жанр нового произведения, подчеркивая его </w:t>
      </w:r>
      <w:proofErr w:type="spellStart"/>
      <w:r w:rsidR="004C05C7" w:rsidRPr="00E61259">
        <w:rPr>
          <w:rFonts w:ascii="Times New Roman" w:hAnsi="Times New Roman" w:cs="Times New Roman"/>
          <w:sz w:val="24"/>
          <w:szCs w:val="24"/>
        </w:rPr>
        <w:t>трансмедиальность</w:t>
      </w:r>
      <w:proofErr w:type="spellEnd"/>
      <w:r w:rsidR="004C05C7" w:rsidRPr="00E61259">
        <w:rPr>
          <w:rFonts w:ascii="Times New Roman" w:hAnsi="Times New Roman" w:cs="Times New Roman"/>
          <w:sz w:val="24"/>
          <w:szCs w:val="24"/>
        </w:rPr>
        <w:t xml:space="preserve">, или смену медиальной среды. </w:t>
      </w:r>
      <w:r w:rsidR="002B6A94" w:rsidRPr="00E61259">
        <w:rPr>
          <w:rFonts w:ascii="Times New Roman" w:hAnsi="Times New Roman" w:cs="Times New Roman"/>
          <w:sz w:val="24"/>
          <w:szCs w:val="24"/>
        </w:rPr>
        <w:t xml:space="preserve">Драматическое произведение Шекспира превращается в комедийную музыкальную постановку. </w:t>
      </w:r>
      <w:r w:rsidR="00D62B16" w:rsidRPr="00E61259">
        <w:rPr>
          <w:rFonts w:ascii="Times New Roman" w:hAnsi="Times New Roman" w:cs="Times New Roman"/>
          <w:sz w:val="24"/>
          <w:szCs w:val="24"/>
        </w:rPr>
        <w:t>Так, п</w:t>
      </w:r>
      <w:r w:rsidRPr="00E61259">
        <w:rPr>
          <w:rFonts w:ascii="Times New Roman" w:hAnsi="Times New Roman" w:cs="Times New Roman"/>
          <w:sz w:val="24"/>
          <w:szCs w:val="24"/>
        </w:rPr>
        <w:t>ервый акт</w:t>
      </w:r>
      <w:r w:rsidR="00D62B16" w:rsidRPr="00E61259">
        <w:rPr>
          <w:rFonts w:ascii="Times New Roman" w:hAnsi="Times New Roman" w:cs="Times New Roman"/>
          <w:sz w:val="24"/>
          <w:szCs w:val="24"/>
        </w:rPr>
        <w:t xml:space="preserve"> «Макбет Травести»</w:t>
      </w:r>
      <w:r w:rsidRPr="00E61259">
        <w:rPr>
          <w:rFonts w:ascii="Times New Roman" w:hAnsi="Times New Roman" w:cs="Times New Roman"/>
          <w:sz w:val="24"/>
          <w:szCs w:val="24"/>
        </w:rPr>
        <w:t xml:space="preserve"> заканчивается танцем Хора, который легко опознается лондонской публикой как цитата из оперы Джакомо Мейербера «Роберт-Дьявол» (</w:t>
      </w:r>
      <w:r w:rsidRPr="00E61259">
        <w:rPr>
          <w:rFonts w:ascii="Times New Roman" w:hAnsi="Times New Roman" w:cs="Times New Roman"/>
          <w:sz w:val="24"/>
          <w:szCs w:val="24"/>
          <w:lang w:val="en-US"/>
        </w:rPr>
        <w:t>Robert</w:t>
      </w:r>
      <w:r w:rsidRPr="00E61259">
        <w:rPr>
          <w:rFonts w:ascii="Times New Roman" w:hAnsi="Times New Roman" w:cs="Times New Roman"/>
          <w:sz w:val="24"/>
          <w:szCs w:val="24"/>
        </w:rPr>
        <w:t xml:space="preserve"> </w:t>
      </w:r>
      <w:r w:rsidRPr="00E61259">
        <w:rPr>
          <w:rFonts w:ascii="Times New Roman" w:hAnsi="Times New Roman" w:cs="Times New Roman"/>
          <w:sz w:val="24"/>
          <w:szCs w:val="24"/>
          <w:lang w:val="en-US"/>
        </w:rPr>
        <w:t>le</w:t>
      </w:r>
      <w:r w:rsidRPr="00E61259">
        <w:rPr>
          <w:rFonts w:ascii="Times New Roman" w:hAnsi="Times New Roman" w:cs="Times New Roman"/>
          <w:sz w:val="24"/>
          <w:szCs w:val="24"/>
        </w:rPr>
        <w:t xml:space="preserve"> </w:t>
      </w:r>
      <w:proofErr w:type="spellStart"/>
      <w:r w:rsidRPr="00E61259">
        <w:rPr>
          <w:rFonts w:ascii="Times New Roman" w:hAnsi="Times New Roman" w:cs="Times New Roman"/>
          <w:sz w:val="24"/>
          <w:szCs w:val="24"/>
          <w:lang w:val="en-US"/>
        </w:rPr>
        <w:t>Dible</w:t>
      </w:r>
      <w:proofErr w:type="spellEnd"/>
      <w:r w:rsidRPr="00E61259">
        <w:rPr>
          <w:rFonts w:ascii="Times New Roman" w:hAnsi="Times New Roman" w:cs="Times New Roman"/>
          <w:sz w:val="24"/>
          <w:szCs w:val="24"/>
        </w:rPr>
        <w:t xml:space="preserve"> 1831), известной своими модными новациями – синтезом оперных и балетных номеров. Заметно модернизированными оказываются и диалоги в травести. В оригинале Макбет, отправляя убийц по следу Банко и его сына, произносит вполне нейтральное</w:t>
      </w:r>
    </w:p>
    <w:p w14:paraId="65FCA6A6" w14:textId="342ED77D" w:rsidR="001B0602" w:rsidRPr="00E61259" w:rsidRDefault="001B0602" w:rsidP="002A1D65">
      <w:pPr>
        <w:pStyle w:val="aa"/>
        <w:ind w:firstLine="708"/>
        <w:rPr>
          <w:rFonts w:ascii="Times New Roman" w:hAnsi="Times New Roman" w:cs="Times New Roman"/>
          <w:sz w:val="24"/>
          <w:szCs w:val="24"/>
          <w:lang w:val="en-US"/>
        </w:rPr>
      </w:pPr>
      <w:r w:rsidRPr="00E61259">
        <w:rPr>
          <w:rFonts w:ascii="Times New Roman" w:hAnsi="Times New Roman" w:cs="Times New Roman"/>
          <w:sz w:val="24"/>
          <w:szCs w:val="24"/>
          <w:lang w:val="en-US"/>
        </w:rPr>
        <w:t>It is concluded. Banquo, thy soul’s flight,</w:t>
      </w:r>
    </w:p>
    <w:p w14:paraId="28922598" w14:textId="18EDBE6E" w:rsidR="001B0602" w:rsidRPr="00E61259" w:rsidRDefault="001B0602" w:rsidP="002A1D65">
      <w:pPr>
        <w:pStyle w:val="aa"/>
        <w:ind w:firstLine="708"/>
        <w:rPr>
          <w:rFonts w:ascii="Times New Roman" w:hAnsi="Times New Roman" w:cs="Times New Roman"/>
          <w:sz w:val="24"/>
          <w:szCs w:val="24"/>
          <w:lang w:val="en-US"/>
        </w:rPr>
      </w:pPr>
      <w:r w:rsidRPr="00E61259">
        <w:rPr>
          <w:rFonts w:ascii="Times New Roman" w:hAnsi="Times New Roman" w:cs="Times New Roman"/>
          <w:sz w:val="24"/>
          <w:szCs w:val="24"/>
          <w:lang w:val="en-US"/>
        </w:rPr>
        <w:t xml:space="preserve">If it </w:t>
      </w:r>
      <w:proofErr w:type="gramStart"/>
      <w:r w:rsidRPr="00E61259">
        <w:rPr>
          <w:rFonts w:ascii="Times New Roman" w:hAnsi="Times New Roman" w:cs="Times New Roman"/>
          <w:sz w:val="24"/>
          <w:szCs w:val="24"/>
          <w:lang w:val="en-US"/>
        </w:rPr>
        <w:t>find</w:t>
      </w:r>
      <w:proofErr w:type="gramEnd"/>
      <w:r w:rsidRPr="00E61259">
        <w:rPr>
          <w:rFonts w:ascii="Times New Roman" w:hAnsi="Times New Roman" w:cs="Times New Roman"/>
          <w:sz w:val="24"/>
          <w:szCs w:val="24"/>
          <w:lang w:val="en-US"/>
        </w:rPr>
        <w:t xml:space="preserve"> heaven, must find it out tonight.</w:t>
      </w:r>
    </w:p>
    <w:p w14:paraId="09B8F24B" w14:textId="77777777" w:rsidR="001B0602" w:rsidRPr="00E61259" w:rsidRDefault="001B0602" w:rsidP="001B0602">
      <w:pPr>
        <w:pStyle w:val="aa"/>
        <w:rPr>
          <w:rFonts w:ascii="Times New Roman" w:hAnsi="Times New Roman" w:cs="Times New Roman"/>
          <w:sz w:val="24"/>
          <w:szCs w:val="24"/>
        </w:rPr>
      </w:pPr>
      <w:r w:rsidRPr="00E61259">
        <w:rPr>
          <w:rFonts w:ascii="Times New Roman" w:hAnsi="Times New Roman" w:cs="Times New Roman"/>
          <w:sz w:val="24"/>
          <w:szCs w:val="24"/>
          <w:lang w:val="en-US"/>
        </w:rPr>
        <w:tab/>
      </w:r>
      <w:r w:rsidRPr="00E61259">
        <w:rPr>
          <w:rFonts w:ascii="Times New Roman" w:hAnsi="Times New Roman" w:cs="Times New Roman"/>
          <w:sz w:val="24"/>
          <w:szCs w:val="24"/>
        </w:rPr>
        <w:t>Час близок: Банко, если дверь Господня</w:t>
      </w:r>
    </w:p>
    <w:p w14:paraId="1733D1F5" w14:textId="73AF3AD4" w:rsidR="001B0602" w:rsidRPr="00E61259" w:rsidRDefault="001B0602" w:rsidP="002A1D65">
      <w:pPr>
        <w:pStyle w:val="aa"/>
        <w:ind w:firstLine="708"/>
        <w:rPr>
          <w:rFonts w:ascii="Times New Roman" w:hAnsi="Times New Roman" w:cs="Times New Roman"/>
          <w:sz w:val="24"/>
          <w:szCs w:val="24"/>
        </w:rPr>
      </w:pPr>
      <w:r w:rsidRPr="00E61259">
        <w:rPr>
          <w:rFonts w:ascii="Times New Roman" w:hAnsi="Times New Roman" w:cs="Times New Roman"/>
          <w:sz w:val="24"/>
          <w:szCs w:val="24"/>
        </w:rPr>
        <w:t>Тебе открыта, ты войдешь сегодня. (перевод М. Лозинского)</w:t>
      </w:r>
    </w:p>
    <w:p w14:paraId="00E72A90" w14:textId="77777777" w:rsidR="00CF0271" w:rsidRPr="00E61259" w:rsidRDefault="00CF0271" w:rsidP="001B0602">
      <w:pPr>
        <w:pStyle w:val="aa"/>
        <w:rPr>
          <w:rFonts w:ascii="Times New Roman" w:hAnsi="Times New Roman" w:cs="Times New Roman"/>
          <w:sz w:val="24"/>
          <w:szCs w:val="24"/>
        </w:rPr>
      </w:pPr>
    </w:p>
    <w:p w14:paraId="3A0A6C03" w14:textId="7EAE545B" w:rsidR="001B0602" w:rsidRPr="00E61259" w:rsidRDefault="001B0602" w:rsidP="001B0602">
      <w:pPr>
        <w:pStyle w:val="aa"/>
        <w:rPr>
          <w:rFonts w:ascii="Times New Roman" w:hAnsi="Times New Roman" w:cs="Times New Roman"/>
          <w:sz w:val="24"/>
          <w:szCs w:val="24"/>
        </w:rPr>
      </w:pPr>
      <w:r w:rsidRPr="00E61259">
        <w:rPr>
          <w:rFonts w:ascii="Times New Roman" w:hAnsi="Times New Roman" w:cs="Times New Roman"/>
          <w:sz w:val="24"/>
          <w:szCs w:val="24"/>
        </w:rPr>
        <w:t>В травести Макбет выражает себя много ярче и витиеватее:</w:t>
      </w:r>
    </w:p>
    <w:p w14:paraId="3CDE77EC" w14:textId="77777777" w:rsidR="001B0602" w:rsidRPr="00E61259" w:rsidRDefault="001B0602" w:rsidP="001B0602">
      <w:pPr>
        <w:pStyle w:val="aa"/>
        <w:rPr>
          <w:rFonts w:ascii="Times New Roman" w:hAnsi="Times New Roman" w:cs="Times New Roman"/>
          <w:sz w:val="24"/>
          <w:szCs w:val="24"/>
          <w:lang w:val="en-US"/>
        </w:rPr>
      </w:pPr>
      <w:r w:rsidRPr="00E61259">
        <w:rPr>
          <w:rFonts w:ascii="Times New Roman" w:hAnsi="Times New Roman" w:cs="Times New Roman"/>
          <w:sz w:val="24"/>
          <w:szCs w:val="24"/>
        </w:rPr>
        <w:tab/>
      </w:r>
      <w:r w:rsidRPr="00E61259">
        <w:rPr>
          <w:rFonts w:ascii="Times New Roman" w:hAnsi="Times New Roman" w:cs="Times New Roman"/>
          <w:sz w:val="24"/>
          <w:szCs w:val="24"/>
          <w:lang w:val="en-US"/>
        </w:rPr>
        <w:t xml:space="preserve">Banquo, your bird of </w:t>
      </w:r>
      <w:proofErr w:type="spellStart"/>
      <w:r w:rsidRPr="00E61259">
        <w:rPr>
          <w:rFonts w:ascii="Times New Roman" w:hAnsi="Times New Roman" w:cs="Times New Roman"/>
          <w:sz w:val="24"/>
          <w:szCs w:val="24"/>
          <w:lang w:val="en-US"/>
        </w:rPr>
        <w:t>Machaelmas</w:t>
      </w:r>
      <w:proofErr w:type="spellEnd"/>
      <w:r w:rsidRPr="00E61259">
        <w:rPr>
          <w:rFonts w:ascii="Times New Roman" w:hAnsi="Times New Roman" w:cs="Times New Roman"/>
          <w:sz w:val="24"/>
          <w:szCs w:val="24"/>
          <w:lang w:val="en-US"/>
        </w:rPr>
        <w:t xml:space="preserve"> is cooked,</w:t>
      </w:r>
    </w:p>
    <w:p w14:paraId="3DAB617D" w14:textId="77777777" w:rsidR="001B0602" w:rsidRPr="00E61259" w:rsidRDefault="001B0602" w:rsidP="001B0602">
      <w:pPr>
        <w:pStyle w:val="aa"/>
        <w:rPr>
          <w:rFonts w:ascii="Times New Roman" w:hAnsi="Times New Roman" w:cs="Times New Roman"/>
          <w:sz w:val="24"/>
          <w:szCs w:val="24"/>
          <w:lang w:val="en-US"/>
        </w:rPr>
      </w:pPr>
      <w:r w:rsidRPr="00E61259">
        <w:rPr>
          <w:rFonts w:ascii="Times New Roman" w:hAnsi="Times New Roman" w:cs="Times New Roman"/>
          <w:sz w:val="24"/>
          <w:szCs w:val="24"/>
          <w:lang w:val="en-US"/>
        </w:rPr>
        <w:tab/>
      </w:r>
      <w:proofErr w:type="gramStart"/>
      <w:r w:rsidRPr="00E61259">
        <w:rPr>
          <w:rFonts w:ascii="Times New Roman" w:hAnsi="Times New Roman" w:cs="Times New Roman"/>
          <w:sz w:val="24"/>
          <w:szCs w:val="24"/>
          <w:lang w:val="en-US"/>
        </w:rPr>
        <w:t>And,</w:t>
      </w:r>
      <w:proofErr w:type="gramEnd"/>
      <w:r w:rsidRPr="00E61259">
        <w:rPr>
          <w:rFonts w:ascii="Times New Roman" w:hAnsi="Times New Roman" w:cs="Times New Roman"/>
          <w:sz w:val="24"/>
          <w:szCs w:val="24"/>
          <w:lang w:val="en-US"/>
        </w:rPr>
        <w:t xml:space="preserve"> carriage free, you’re by the down train booked.</w:t>
      </w:r>
    </w:p>
    <w:p w14:paraId="72C7E08F" w14:textId="5860720C" w:rsidR="001B0602" w:rsidRPr="00E61259" w:rsidRDefault="001B0602" w:rsidP="001B0602">
      <w:pPr>
        <w:pStyle w:val="aa"/>
        <w:rPr>
          <w:rFonts w:ascii="Times New Roman" w:hAnsi="Times New Roman" w:cs="Times New Roman"/>
          <w:sz w:val="24"/>
          <w:szCs w:val="24"/>
        </w:rPr>
      </w:pPr>
      <w:r w:rsidRPr="00E61259">
        <w:rPr>
          <w:rFonts w:ascii="Times New Roman" w:hAnsi="Times New Roman" w:cs="Times New Roman"/>
          <w:sz w:val="24"/>
          <w:szCs w:val="24"/>
          <w:lang w:val="en-US"/>
        </w:rPr>
        <w:t>Bird</w:t>
      </w:r>
      <w:r w:rsidRPr="00E61259">
        <w:rPr>
          <w:rFonts w:ascii="Times New Roman" w:hAnsi="Times New Roman" w:cs="Times New Roman"/>
          <w:sz w:val="24"/>
          <w:szCs w:val="24"/>
        </w:rPr>
        <w:t xml:space="preserve"> </w:t>
      </w:r>
      <w:r w:rsidRPr="00E61259">
        <w:rPr>
          <w:rFonts w:ascii="Times New Roman" w:hAnsi="Times New Roman" w:cs="Times New Roman"/>
          <w:sz w:val="24"/>
          <w:szCs w:val="24"/>
          <w:lang w:val="en-US"/>
        </w:rPr>
        <w:t>of</w:t>
      </w:r>
      <w:r w:rsidRPr="00E61259">
        <w:rPr>
          <w:rFonts w:ascii="Times New Roman" w:hAnsi="Times New Roman" w:cs="Times New Roman"/>
          <w:sz w:val="24"/>
          <w:szCs w:val="24"/>
        </w:rPr>
        <w:t xml:space="preserve"> </w:t>
      </w:r>
      <w:proofErr w:type="spellStart"/>
      <w:r w:rsidRPr="00E61259">
        <w:rPr>
          <w:rFonts w:ascii="Times New Roman" w:hAnsi="Times New Roman" w:cs="Times New Roman"/>
          <w:sz w:val="24"/>
          <w:szCs w:val="24"/>
          <w:lang w:val="en-US"/>
        </w:rPr>
        <w:t>Machaelmas</w:t>
      </w:r>
      <w:proofErr w:type="spellEnd"/>
      <w:r w:rsidRPr="00E61259">
        <w:rPr>
          <w:rFonts w:ascii="Times New Roman" w:hAnsi="Times New Roman" w:cs="Times New Roman"/>
          <w:sz w:val="24"/>
          <w:szCs w:val="24"/>
        </w:rPr>
        <w:t xml:space="preserve">, или </w:t>
      </w:r>
      <w:proofErr w:type="spellStart"/>
      <w:r w:rsidRPr="00E61259">
        <w:rPr>
          <w:rFonts w:ascii="Times New Roman" w:hAnsi="Times New Roman" w:cs="Times New Roman"/>
          <w:sz w:val="24"/>
          <w:szCs w:val="24"/>
          <w:lang w:val="en-US"/>
        </w:rPr>
        <w:t>Machaelmas</w:t>
      </w:r>
      <w:proofErr w:type="spellEnd"/>
      <w:r w:rsidRPr="00E61259">
        <w:rPr>
          <w:rFonts w:ascii="Times New Roman" w:hAnsi="Times New Roman" w:cs="Times New Roman"/>
          <w:sz w:val="24"/>
          <w:szCs w:val="24"/>
        </w:rPr>
        <w:t xml:space="preserve"> </w:t>
      </w:r>
      <w:r w:rsidRPr="00E61259">
        <w:rPr>
          <w:rFonts w:ascii="Times New Roman" w:hAnsi="Times New Roman" w:cs="Times New Roman"/>
          <w:sz w:val="24"/>
          <w:szCs w:val="24"/>
          <w:lang w:val="en-US"/>
        </w:rPr>
        <w:t>goose</w:t>
      </w:r>
      <w:r w:rsidRPr="00E61259">
        <w:rPr>
          <w:rFonts w:ascii="Times New Roman" w:hAnsi="Times New Roman" w:cs="Times New Roman"/>
          <w:sz w:val="24"/>
          <w:szCs w:val="24"/>
        </w:rPr>
        <w:t xml:space="preserve"> – гусь, которого традиционно запекают на день Святого Михаила в Великобритании. Здесь, впрочем, обыгрывается не само блюдо, нам </w:t>
      </w:r>
      <w:r w:rsidRPr="00E61259">
        <w:rPr>
          <w:rFonts w:ascii="Times New Roman" w:hAnsi="Times New Roman" w:cs="Times New Roman"/>
          <w:sz w:val="24"/>
          <w:szCs w:val="24"/>
        </w:rPr>
        <w:lastRenderedPageBreak/>
        <w:t xml:space="preserve">известно, что Макбет не планировал кормить своего соперника, а то, что день Святого Михаила </w:t>
      </w:r>
      <w:r w:rsidR="00CF0271" w:rsidRPr="00E61259">
        <w:rPr>
          <w:rFonts w:ascii="Times New Roman" w:hAnsi="Times New Roman" w:cs="Times New Roman"/>
          <w:sz w:val="24"/>
          <w:szCs w:val="24"/>
        </w:rPr>
        <w:t xml:space="preserve">– </w:t>
      </w:r>
      <w:r w:rsidRPr="00E61259">
        <w:rPr>
          <w:rFonts w:ascii="Times New Roman" w:hAnsi="Times New Roman" w:cs="Times New Roman"/>
          <w:sz w:val="24"/>
          <w:szCs w:val="24"/>
        </w:rPr>
        <w:t xml:space="preserve">один из четырех специальных дней в году, когда в Великобритании положено рассчитываться с долгами. Убийство во время пира как специальное блюдо для «окончательных расчетов». Железнодорожная аллюзия связывает события </w:t>
      </w:r>
      <w:r w:rsidRPr="00E61259">
        <w:rPr>
          <w:rFonts w:ascii="Times New Roman" w:hAnsi="Times New Roman" w:cs="Times New Roman"/>
          <w:sz w:val="24"/>
          <w:szCs w:val="24"/>
          <w:lang w:val="en-US"/>
        </w:rPr>
        <w:t>XI</w:t>
      </w:r>
      <w:r w:rsidRPr="00E61259">
        <w:rPr>
          <w:rFonts w:ascii="Times New Roman" w:hAnsi="Times New Roman" w:cs="Times New Roman"/>
          <w:sz w:val="24"/>
          <w:szCs w:val="24"/>
        </w:rPr>
        <w:t xml:space="preserve"> </w:t>
      </w:r>
      <w:r w:rsidRPr="00E61259">
        <w:rPr>
          <w:rFonts w:ascii="Times New Roman" w:hAnsi="Times New Roman" w:cs="Times New Roman"/>
          <w:sz w:val="24"/>
          <w:szCs w:val="24"/>
          <w:lang w:val="en-US"/>
        </w:rPr>
        <w:t>c</w:t>
      </w:r>
      <w:r w:rsidRPr="00E61259">
        <w:rPr>
          <w:rFonts w:ascii="Times New Roman" w:hAnsi="Times New Roman" w:cs="Times New Roman"/>
          <w:sz w:val="24"/>
          <w:szCs w:val="24"/>
        </w:rPr>
        <w:t xml:space="preserve"> одним из самых ярких явлений середины </w:t>
      </w:r>
      <w:r w:rsidRPr="00E61259">
        <w:rPr>
          <w:rFonts w:ascii="Times New Roman" w:hAnsi="Times New Roman" w:cs="Times New Roman"/>
          <w:sz w:val="24"/>
          <w:szCs w:val="24"/>
          <w:lang w:val="en-US"/>
        </w:rPr>
        <w:t>XIX</w:t>
      </w:r>
      <w:r w:rsidRPr="00E61259">
        <w:rPr>
          <w:rFonts w:ascii="Times New Roman" w:hAnsi="Times New Roman" w:cs="Times New Roman"/>
          <w:sz w:val="24"/>
          <w:szCs w:val="24"/>
        </w:rPr>
        <w:t xml:space="preserve"> века, бурным ростом железных дорог в Великобритании.</w:t>
      </w:r>
    </w:p>
    <w:p w14:paraId="78FEBA38" w14:textId="77777777" w:rsidR="001B0602" w:rsidRPr="00E61259" w:rsidRDefault="001B0602" w:rsidP="001B0602">
      <w:pPr>
        <w:pStyle w:val="aa"/>
        <w:rPr>
          <w:rFonts w:ascii="Times New Roman" w:hAnsi="Times New Roman" w:cs="Times New Roman"/>
          <w:sz w:val="24"/>
          <w:szCs w:val="24"/>
        </w:rPr>
      </w:pPr>
    </w:p>
    <w:p w14:paraId="5F3AE250" w14:textId="77777777" w:rsidR="001B0602" w:rsidRPr="00E61259" w:rsidRDefault="001B0602" w:rsidP="001B0602">
      <w:pPr>
        <w:pStyle w:val="aa"/>
        <w:rPr>
          <w:rFonts w:ascii="Times New Roman" w:hAnsi="Times New Roman" w:cs="Times New Roman"/>
          <w:sz w:val="24"/>
          <w:szCs w:val="24"/>
          <w:lang w:val="en-US"/>
        </w:rPr>
      </w:pPr>
      <w:r w:rsidRPr="00E61259">
        <w:rPr>
          <w:rFonts w:ascii="Times New Roman" w:hAnsi="Times New Roman" w:cs="Times New Roman"/>
          <w:sz w:val="24"/>
          <w:szCs w:val="24"/>
          <w:lang w:val="en-US"/>
        </w:rPr>
        <w:t xml:space="preserve">Jeannette and </w:t>
      </w:r>
      <w:proofErr w:type="spellStart"/>
      <w:r w:rsidRPr="00E61259">
        <w:rPr>
          <w:rFonts w:ascii="Times New Roman" w:hAnsi="Times New Roman" w:cs="Times New Roman"/>
          <w:sz w:val="24"/>
          <w:szCs w:val="24"/>
          <w:lang w:val="en-US"/>
        </w:rPr>
        <w:t>Jeannot</w:t>
      </w:r>
      <w:proofErr w:type="spellEnd"/>
      <w:r w:rsidRPr="00E61259">
        <w:rPr>
          <w:rFonts w:ascii="Times New Roman" w:hAnsi="Times New Roman" w:cs="Times New Roman"/>
          <w:sz w:val="24"/>
          <w:szCs w:val="24"/>
          <w:lang w:val="en-US"/>
        </w:rPr>
        <w:t xml:space="preserve"> by Charles William Glover and Charles </w:t>
      </w:r>
      <w:proofErr w:type="spellStart"/>
      <w:r w:rsidRPr="00E61259">
        <w:rPr>
          <w:rFonts w:ascii="Times New Roman" w:hAnsi="Times New Roman" w:cs="Times New Roman"/>
          <w:sz w:val="24"/>
          <w:szCs w:val="24"/>
          <w:lang w:val="en-US"/>
        </w:rPr>
        <w:t>Jefferys</w:t>
      </w:r>
      <w:proofErr w:type="spellEnd"/>
    </w:p>
    <w:p w14:paraId="71090D85" w14:textId="77777777" w:rsidR="001B0602" w:rsidRPr="00E61259" w:rsidRDefault="001B0602" w:rsidP="001B0602">
      <w:pPr>
        <w:pStyle w:val="aa"/>
        <w:rPr>
          <w:rFonts w:ascii="Times New Roman" w:hAnsi="Times New Roman" w:cs="Times New Roman"/>
          <w:sz w:val="24"/>
          <w:szCs w:val="24"/>
          <w:lang w:val="en-US"/>
        </w:rPr>
      </w:pPr>
    </w:p>
    <w:p w14:paraId="0358AE31" w14:textId="77777777" w:rsidR="001B0602" w:rsidRPr="00E61259" w:rsidRDefault="001B0602" w:rsidP="001B0602">
      <w:pPr>
        <w:pStyle w:val="aa"/>
        <w:rPr>
          <w:rFonts w:ascii="Times New Roman" w:hAnsi="Times New Roman" w:cs="Times New Roman"/>
          <w:sz w:val="24"/>
          <w:szCs w:val="24"/>
          <w:lang w:val="en-US"/>
        </w:rPr>
      </w:pPr>
      <w:r w:rsidRPr="00E61259">
        <w:rPr>
          <w:rFonts w:ascii="Times New Roman" w:hAnsi="Times New Roman" w:cs="Times New Roman"/>
          <w:sz w:val="24"/>
          <w:szCs w:val="24"/>
          <w:lang w:val="en-US"/>
        </w:rPr>
        <w:t>You are going far away, far away from poor Jeannette,</w:t>
      </w:r>
    </w:p>
    <w:p w14:paraId="7C1F3F7A" w14:textId="77777777" w:rsidR="001B0602" w:rsidRPr="00E61259" w:rsidRDefault="001B0602" w:rsidP="001B0602">
      <w:pPr>
        <w:pStyle w:val="aa"/>
        <w:rPr>
          <w:rFonts w:ascii="Times New Roman" w:hAnsi="Times New Roman" w:cs="Times New Roman"/>
          <w:sz w:val="24"/>
          <w:szCs w:val="24"/>
          <w:lang w:val="en-US"/>
        </w:rPr>
      </w:pPr>
      <w:r w:rsidRPr="00E61259">
        <w:rPr>
          <w:rFonts w:ascii="Times New Roman" w:hAnsi="Times New Roman" w:cs="Times New Roman"/>
          <w:sz w:val="24"/>
          <w:szCs w:val="24"/>
          <w:lang w:val="en-US"/>
        </w:rPr>
        <w:t xml:space="preserve">There is no one left to love me now, and you too may </w:t>
      </w:r>
      <w:proofErr w:type="gramStart"/>
      <w:r w:rsidRPr="00E61259">
        <w:rPr>
          <w:rFonts w:ascii="Times New Roman" w:hAnsi="Times New Roman" w:cs="Times New Roman"/>
          <w:sz w:val="24"/>
          <w:szCs w:val="24"/>
          <w:lang w:val="en-US"/>
        </w:rPr>
        <w:t>forget;</w:t>
      </w:r>
      <w:proofErr w:type="gramEnd"/>
    </w:p>
    <w:p w14:paraId="55D31591" w14:textId="77777777" w:rsidR="001B0602" w:rsidRPr="00E61259" w:rsidRDefault="001B0602" w:rsidP="001B0602">
      <w:pPr>
        <w:pStyle w:val="aa"/>
        <w:rPr>
          <w:rFonts w:ascii="Times New Roman" w:hAnsi="Times New Roman" w:cs="Times New Roman"/>
          <w:sz w:val="24"/>
          <w:szCs w:val="24"/>
          <w:lang w:val="en-US"/>
        </w:rPr>
      </w:pPr>
      <w:r w:rsidRPr="00E61259">
        <w:rPr>
          <w:rFonts w:ascii="Times New Roman" w:hAnsi="Times New Roman" w:cs="Times New Roman"/>
          <w:sz w:val="24"/>
          <w:szCs w:val="24"/>
          <w:lang w:val="en-US"/>
        </w:rPr>
        <w:t xml:space="preserve">But my heart will be with you, wherever you may </w:t>
      </w:r>
      <w:proofErr w:type="gramStart"/>
      <w:r w:rsidRPr="00E61259">
        <w:rPr>
          <w:rFonts w:ascii="Times New Roman" w:hAnsi="Times New Roman" w:cs="Times New Roman"/>
          <w:sz w:val="24"/>
          <w:szCs w:val="24"/>
          <w:lang w:val="en-US"/>
        </w:rPr>
        <w:t>go;</w:t>
      </w:r>
      <w:proofErr w:type="gramEnd"/>
    </w:p>
    <w:p w14:paraId="1DEF4B65" w14:textId="77777777" w:rsidR="001B0602" w:rsidRPr="00E61259" w:rsidRDefault="001B0602" w:rsidP="001B0602">
      <w:pPr>
        <w:pStyle w:val="aa"/>
        <w:rPr>
          <w:rFonts w:ascii="Times New Roman" w:hAnsi="Times New Roman" w:cs="Times New Roman"/>
          <w:sz w:val="24"/>
          <w:szCs w:val="24"/>
          <w:lang w:val="en-US"/>
        </w:rPr>
      </w:pPr>
      <w:r w:rsidRPr="00E61259">
        <w:rPr>
          <w:rFonts w:ascii="Times New Roman" w:hAnsi="Times New Roman" w:cs="Times New Roman"/>
          <w:sz w:val="24"/>
          <w:szCs w:val="24"/>
          <w:lang w:val="en-US"/>
        </w:rPr>
        <w:t xml:space="preserve">Can you look me in the face and say the same, </w:t>
      </w:r>
      <w:proofErr w:type="spellStart"/>
      <w:r w:rsidRPr="00E61259">
        <w:rPr>
          <w:rFonts w:ascii="Times New Roman" w:hAnsi="Times New Roman" w:cs="Times New Roman"/>
          <w:sz w:val="24"/>
          <w:szCs w:val="24"/>
          <w:lang w:val="en-US"/>
        </w:rPr>
        <w:t>Jeannot</w:t>
      </w:r>
      <w:proofErr w:type="spellEnd"/>
      <w:r w:rsidRPr="00E61259">
        <w:rPr>
          <w:rFonts w:ascii="Times New Roman" w:hAnsi="Times New Roman" w:cs="Times New Roman"/>
          <w:sz w:val="24"/>
          <w:szCs w:val="24"/>
          <w:lang w:val="en-US"/>
        </w:rPr>
        <w:t>?</w:t>
      </w:r>
    </w:p>
    <w:p w14:paraId="002C34DE" w14:textId="77777777" w:rsidR="001B0602" w:rsidRPr="00E61259" w:rsidRDefault="001B0602" w:rsidP="001B0602">
      <w:pPr>
        <w:pStyle w:val="aa"/>
        <w:rPr>
          <w:rFonts w:ascii="Times New Roman" w:hAnsi="Times New Roman" w:cs="Times New Roman"/>
          <w:sz w:val="24"/>
          <w:szCs w:val="24"/>
          <w:lang w:val="en-US"/>
        </w:rPr>
      </w:pPr>
      <w:r w:rsidRPr="00E61259">
        <w:rPr>
          <w:rFonts w:ascii="Times New Roman" w:hAnsi="Times New Roman" w:cs="Times New Roman"/>
          <w:sz w:val="24"/>
          <w:szCs w:val="24"/>
          <w:lang w:val="en-US"/>
        </w:rPr>
        <w:t>When you wear the jacket red, and the beautiful cockade,</w:t>
      </w:r>
    </w:p>
    <w:p w14:paraId="3AF4CD97" w14:textId="77777777" w:rsidR="001B0602" w:rsidRPr="00E61259" w:rsidRDefault="001B0602" w:rsidP="001B0602">
      <w:pPr>
        <w:pStyle w:val="aa"/>
        <w:rPr>
          <w:rFonts w:ascii="Times New Roman" w:hAnsi="Times New Roman" w:cs="Times New Roman"/>
          <w:sz w:val="24"/>
          <w:szCs w:val="24"/>
          <w:lang w:val="en-US"/>
        </w:rPr>
      </w:pPr>
      <w:r w:rsidRPr="00E61259">
        <w:rPr>
          <w:rFonts w:ascii="Times New Roman" w:hAnsi="Times New Roman" w:cs="Times New Roman"/>
          <w:sz w:val="24"/>
          <w:szCs w:val="24"/>
          <w:lang w:val="en-US"/>
        </w:rPr>
        <w:t>Oh, I fear you will forget all the promises you made!</w:t>
      </w:r>
    </w:p>
    <w:p w14:paraId="5C7FE263" w14:textId="77777777" w:rsidR="001B0602" w:rsidRPr="00E61259" w:rsidRDefault="001B0602" w:rsidP="001B0602">
      <w:pPr>
        <w:pStyle w:val="aa"/>
        <w:rPr>
          <w:rFonts w:ascii="Times New Roman" w:hAnsi="Times New Roman" w:cs="Times New Roman"/>
          <w:sz w:val="24"/>
          <w:szCs w:val="24"/>
          <w:lang w:val="en-US"/>
        </w:rPr>
      </w:pPr>
      <w:r w:rsidRPr="00E61259">
        <w:rPr>
          <w:rFonts w:ascii="Times New Roman" w:hAnsi="Times New Roman" w:cs="Times New Roman"/>
          <w:sz w:val="24"/>
          <w:szCs w:val="24"/>
          <w:lang w:val="en-US"/>
        </w:rPr>
        <w:t>With your gun upon your shoulder, and your bayonet by your side,</w:t>
      </w:r>
    </w:p>
    <w:p w14:paraId="311CD199" w14:textId="77777777" w:rsidR="001B0602" w:rsidRPr="00E61259" w:rsidRDefault="001B0602" w:rsidP="001B0602">
      <w:pPr>
        <w:pStyle w:val="aa"/>
        <w:rPr>
          <w:rFonts w:ascii="Times New Roman" w:hAnsi="Times New Roman" w:cs="Times New Roman"/>
          <w:sz w:val="24"/>
          <w:szCs w:val="24"/>
          <w:lang w:val="en-US"/>
        </w:rPr>
      </w:pPr>
      <w:proofErr w:type="gramStart"/>
      <w:r w:rsidRPr="00E61259">
        <w:rPr>
          <w:rFonts w:ascii="Times New Roman" w:hAnsi="Times New Roman" w:cs="Times New Roman"/>
          <w:sz w:val="24"/>
          <w:szCs w:val="24"/>
          <w:lang w:val="en-US"/>
        </w:rPr>
        <w:t>You'll</w:t>
      </w:r>
      <w:proofErr w:type="gramEnd"/>
      <w:r w:rsidRPr="00E61259">
        <w:rPr>
          <w:rFonts w:ascii="Times New Roman" w:hAnsi="Times New Roman" w:cs="Times New Roman"/>
          <w:sz w:val="24"/>
          <w:szCs w:val="24"/>
          <w:lang w:val="en-US"/>
        </w:rPr>
        <w:t xml:space="preserve"> be taking some proud lady and be making her your bride.</w:t>
      </w:r>
    </w:p>
    <w:p w14:paraId="39A1A80F" w14:textId="77777777" w:rsidR="001B0602" w:rsidRPr="00E61259" w:rsidRDefault="001B0602" w:rsidP="001B0602">
      <w:pPr>
        <w:pStyle w:val="aa"/>
        <w:rPr>
          <w:rFonts w:ascii="Times New Roman" w:hAnsi="Times New Roman" w:cs="Times New Roman"/>
          <w:sz w:val="24"/>
          <w:szCs w:val="24"/>
          <w:lang w:val="en-US"/>
        </w:rPr>
      </w:pPr>
    </w:p>
    <w:p w14:paraId="09B91A40" w14:textId="77777777" w:rsidR="001B0602" w:rsidRPr="00E61259" w:rsidRDefault="001B0602" w:rsidP="001B0602">
      <w:pPr>
        <w:pStyle w:val="aa"/>
        <w:rPr>
          <w:rFonts w:ascii="Times New Roman" w:hAnsi="Times New Roman" w:cs="Times New Roman"/>
          <w:sz w:val="24"/>
          <w:szCs w:val="24"/>
        </w:rPr>
      </w:pPr>
      <w:r w:rsidRPr="00E61259">
        <w:rPr>
          <w:rFonts w:ascii="Times New Roman" w:hAnsi="Times New Roman" w:cs="Times New Roman"/>
          <w:sz w:val="24"/>
          <w:szCs w:val="24"/>
        </w:rPr>
        <w:t>Макбет обращается к призраку Банко, обыгрывая текст песенкой “</w:t>
      </w:r>
      <w:r w:rsidRPr="00E61259">
        <w:rPr>
          <w:rFonts w:ascii="Times New Roman" w:hAnsi="Times New Roman" w:cs="Times New Roman"/>
          <w:sz w:val="24"/>
          <w:szCs w:val="24"/>
          <w:lang w:val="en-US"/>
        </w:rPr>
        <w:t>Ole</w:t>
      </w:r>
      <w:r w:rsidRPr="00E61259">
        <w:rPr>
          <w:rFonts w:ascii="Times New Roman" w:hAnsi="Times New Roman" w:cs="Times New Roman"/>
          <w:sz w:val="24"/>
          <w:szCs w:val="24"/>
        </w:rPr>
        <w:t xml:space="preserve"> </w:t>
      </w:r>
      <w:r w:rsidRPr="00E61259">
        <w:rPr>
          <w:rFonts w:ascii="Times New Roman" w:hAnsi="Times New Roman" w:cs="Times New Roman"/>
          <w:sz w:val="24"/>
          <w:szCs w:val="24"/>
          <w:lang w:val="en-US"/>
        </w:rPr>
        <w:t>dan</w:t>
      </w:r>
      <w:r w:rsidRPr="00E61259">
        <w:rPr>
          <w:rFonts w:ascii="Times New Roman" w:hAnsi="Times New Roman" w:cs="Times New Roman"/>
          <w:sz w:val="24"/>
          <w:szCs w:val="24"/>
        </w:rPr>
        <w:t xml:space="preserve"> </w:t>
      </w:r>
      <w:r w:rsidRPr="00E61259">
        <w:rPr>
          <w:rFonts w:ascii="Times New Roman" w:hAnsi="Times New Roman" w:cs="Times New Roman"/>
          <w:sz w:val="24"/>
          <w:szCs w:val="24"/>
          <w:lang w:val="en-US"/>
        </w:rPr>
        <w:t>Tucker</w:t>
      </w:r>
      <w:r w:rsidRPr="00E61259">
        <w:rPr>
          <w:rFonts w:ascii="Times New Roman" w:hAnsi="Times New Roman" w:cs="Times New Roman"/>
          <w:sz w:val="24"/>
          <w:szCs w:val="24"/>
        </w:rPr>
        <w:t>”</w:t>
      </w:r>
    </w:p>
    <w:p w14:paraId="44B16663" w14:textId="77777777" w:rsidR="00CF0271" w:rsidRPr="00785D87" w:rsidRDefault="00CF0271" w:rsidP="001B0602">
      <w:pPr>
        <w:pStyle w:val="aa"/>
        <w:rPr>
          <w:rFonts w:ascii="Times New Roman" w:hAnsi="Times New Roman" w:cs="Times New Roman"/>
          <w:sz w:val="24"/>
          <w:szCs w:val="24"/>
        </w:rPr>
      </w:pPr>
    </w:p>
    <w:p w14:paraId="1D30B1B7" w14:textId="070422A2" w:rsidR="001B0602" w:rsidRPr="00E61259" w:rsidRDefault="001B0602" w:rsidP="001B0602">
      <w:pPr>
        <w:pStyle w:val="aa"/>
        <w:rPr>
          <w:rFonts w:ascii="Times New Roman" w:hAnsi="Times New Roman" w:cs="Times New Roman"/>
          <w:sz w:val="24"/>
          <w:szCs w:val="24"/>
          <w:lang w:val="en-US"/>
        </w:rPr>
      </w:pPr>
      <w:r w:rsidRPr="00E61259">
        <w:rPr>
          <w:rFonts w:ascii="Times New Roman" w:hAnsi="Times New Roman" w:cs="Times New Roman"/>
          <w:sz w:val="24"/>
          <w:szCs w:val="24"/>
          <w:lang w:val="en-US"/>
        </w:rPr>
        <w:t>Get out of the way, you white-faced buffer!</w:t>
      </w:r>
    </w:p>
    <w:p w14:paraId="701E7040" w14:textId="77777777" w:rsidR="001B0602" w:rsidRPr="00E61259" w:rsidRDefault="001B0602" w:rsidP="001B0602">
      <w:pPr>
        <w:pStyle w:val="aa"/>
        <w:rPr>
          <w:rFonts w:ascii="Times New Roman" w:hAnsi="Times New Roman" w:cs="Times New Roman"/>
          <w:sz w:val="24"/>
          <w:szCs w:val="24"/>
          <w:lang w:val="en-US"/>
        </w:rPr>
      </w:pPr>
      <w:r w:rsidRPr="00E61259">
        <w:rPr>
          <w:rFonts w:ascii="Times New Roman" w:hAnsi="Times New Roman" w:cs="Times New Roman"/>
          <w:sz w:val="24"/>
          <w:szCs w:val="24"/>
          <w:lang w:val="en-US"/>
        </w:rPr>
        <w:t>No one asked to come to supper!</w:t>
      </w:r>
    </w:p>
    <w:p w14:paraId="0F47767B" w14:textId="77777777" w:rsidR="00CF0271" w:rsidRPr="00785D87" w:rsidRDefault="00CF0271" w:rsidP="001B0602">
      <w:pPr>
        <w:pStyle w:val="aa"/>
        <w:rPr>
          <w:rFonts w:ascii="Times New Roman" w:hAnsi="Times New Roman" w:cs="Times New Roman"/>
          <w:sz w:val="24"/>
          <w:szCs w:val="24"/>
          <w:lang w:val="en-US"/>
        </w:rPr>
      </w:pPr>
    </w:p>
    <w:p w14:paraId="5AC53EFC" w14:textId="64B1AD05" w:rsidR="001B0602" w:rsidRPr="00E61259" w:rsidRDefault="001B0602" w:rsidP="001B0602">
      <w:pPr>
        <w:pStyle w:val="aa"/>
        <w:rPr>
          <w:rFonts w:ascii="Times New Roman" w:hAnsi="Times New Roman" w:cs="Times New Roman"/>
          <w:sz w:val="24"/>
          <w:szCs w:val="24"/>
        </w:rPr>
      </w:pPr>
      <w:r w:rsidRPr="00E61259">
        <w:rPr>
          <w:rFonts w:ascii="Times New Roman" w:hAnsi="Times New Roman" w:cs="Times New Roman"/>
          <w:sz w:val="24"/>
          <w:szCs w:val="24"/>
        </w:rPr>
        <w:t>Сцена заканчивается диким танцем, исполняемым дуэтом Макбет и призрака Банко, отбивавшего такт развеселой песенки обглоданными ребрами, которые он взял с праздничного стола. Автор травести предполагал, что зрители не только хорошо знают тест песни “</w:t>
      </w:r>
      <w:r w:rsidRPr="00E61259">
        <w:rPr>
          <w:rFonts w:ascii="Times New Roman" w:hAnsi="Times New Roman" w:cs="Times New Roman"/>
          <w:sz w:val="24"/>
          <w:szCs w:val="24"/>
          <w:lang w:val="en-US"/>
        </w:rPr>
        <w:t>Ole</w:t>
      </w:r>
      <w:r w:rsidRPr="00E61259">
        <w:rPr>
          <w:rFonts w:ascii="Times New Roman" w:hAnsi="Times New Roman" w:cs="Times New Roman"/>
          <w:sz w:val="24"/>
          <w:szCs w:val="24"/>
        </w:rPr>
        <w:t xml:space="preserve"> </w:t>
      </w:r>
      <w:r w:rsidRPr="00E61259">
        <w:rPr>
          <w:rFonts w:ascii="Times New Roman" w:hAnsi="Times New Roman" w:cs="Times New Roman"/>
          <w:sz w:val="24"/>
          <w:szCs w:val="24"/>
          <w:lang w:val="en-US"/>
        </w:rPr>
        <w:t>dan</w:t>
      </w:r>
      <w:r w:rsidRPr="00E61259">
        <w:rPr>
          <w:rFonts w:ascii="Times New Roman" w:hAnsi="Times New Roman" w:cs="Times New Roman"/>
          <w:sz w:val="24"/>
          <w:szCs w:val="24"/>
        </w:rPr>
        <w:t xml:space="preserve"> </w:t>
      </w:r>
      <w:r w:rsidRPr="00E61259">
        <w:rPr>
          <w:rFonts w:ascii="Times New Roman" w:hAnsi="Times New Roman" w:cs="Times New Roman"/>
          <w:sz w:val="24"/>
          <w:szCs w:val="24"/>
          <w:lang w:val="en-US"/>
        </w:rPr>
        <w:t>Tucker</w:t>
      </w:r>
      <w:r w:rsidRPr="00E61259">
        <w:rPr>
          <w:rFonts w:ascii="Times New Roman" w:hAnsi="Times New Roman" w:cs="Times New Roman"/>
          <w:sz w:val="24"/>
          <w:szCs w:val="24"/>
        </w:rPr>
        <w:t>”, написанной американскими исполнителями (</w:t>
      </w:r>
      <w:r w:rsidRPr="00E61259">
        <w:rPr>
          <w:rFonts w:ascii="Times New Roman" w:hAnsi="Times New Roman" w:cs="Times New Roman"/>
          <w:sz w:val="24"/>
          <w:szCs w:val="24"/>
          <w:lang w:val="en-US"/>
        </w:rPr>
        <w:t>Virginia</w:t>
      </w:r>
      <w:r w:rsidRPr="00E61259">
        <w:rPr>
          <w:rFonts w:ascii="Times New Roman" w:hAnsi="Times New Roman" w:cs="Times New Roman"/>
          <w:sz w:val="24"/>
          <w:szCs w:val="24"/>
        </w:rPr>
        <w:t xml:space="preserve"> </w:t>
      </w:r>
      <w:r w:rsidRPr="00E61259">
        <w:rPr>
          <w:rFonts w:ascii="Times New Roman" w:hAnsi="Times New Roman" w:cs="Times New Roman"/>
          <w:sz w:val="24"/>
          <w:szCs w:val="24"/>
          <w:lang w:val="en-US"/>
        </w:rPr>
        <w:t>Minstrels</w:t>
      </w:r>
      <w:r w:rsidRPr="00E61259">
        <w:rPr>
          <w:rFonts w:ascii="Times New Roman" w:hAnsi="Times New Roman" w:cs="Times New Roman"/>
          <w:sz w:val="24"/>
          <w:szCs w:val="24"/>
        </w:rPr>
        <w:t xml:space="preserve">), но и знакомы с жанром </w:t>
      </w:r>
      <w:proofErr w:type="spellStart"/>
      <w:r w:rsidRPr="00E61259">
        <w:rPr>
          <w:rFonts w:ascii="Times New Roman" w:hAnsi="Times New Roman" w:cs="Times New Roman"/>
          <w:sz w:val="24"/>
          <w:szCs w:val="24"/>
          <w:lang w:val="en-US"/>
        </w:rPr>
        <w:t>Blackfaced</w:t>
      </w:r>
      <w:proofErr w:type="spellEnd"/>
      <w:r w:rsidRPr="00E61259">
        <w:rPr>
          <w:rFonts w:ascii="Times New Roman" w:hAnsi="Times New Roman" w:cs="Times New Roman"/>
          <w:sz w:val="24"/>
          <w:szCs w:val="24"/>
        </w:rPr>
        <w:t xml:space="preserve"> </w:t>
      </w:r>
      <w:r w:rsidRPr="00E61259">
        <w:rPr>
          <w:rFonts w:ascii="Times New Roman" w:hAnsi="Times New Roman" w:cs="Times New Roman"/>
          <w:sz w:val="24"/>
          <w:szCs w:val="24"/>
          <w:lang w:val="en-US"/>
        </w:rPr>
        <w:t>Minstrels</w:t>
      </w:r>
      <w:r w:rsidRPr="00E61259">
        <w:rPr>
          <w:rFonts w:ascii="Times New Roman" w:hAnsi="Times New Roman" w:cs="Times New Roman"/>
          <w:sz w:val="24"/>
          <w:szCs w:val="24"/>
        </w:rPr>
        <w:t xml:space="preserve">. В середине века </w:t>
      </w:r>
      <w:r w:rsidR="00D62B16" w:rsidRPr="00E61259">
        <w:rPr>
          <w:rFonts w:ascii="Times New Roman" w:hAnsi="Times New Roman" w:cs="Times New Roman"/>
          <w:sz w:val="24"/>
          <w:szCs w:val="24"/>
        </w:rPr>
        <w:t>выступление артистов с выкрашенными лицами,</w:t>
      </w:r>
      <w:r w:rsidRPr="00E61259">
        <w:rPr>
          <w:rFonts w:ascii="Times New Roman" w:hAnsi="Times New Roman" w:cs="Times New Roman"/>
          <w:sz w:val="24"/>
          <w:szCs w:val="24"/>
        </w:rPr>
        <w:t xml:space="preserve"> изображавших чернокожих, были чрезвычайно популярны как в США, где родилось это направление, так и в Британии. </w:t>
      </w:r>
      <w:r w:rsidR="00D62B16" w:rsidRPr="00E61259">
        <w:rPr>
          <w:rFonts w:ascii="Times New Roman" w:hAnsi="Times New Roman" w:cs="Times New Roman"/>
          <w:sz w:val="24"/>
          <w:szCs w:val="24"/>
        </w:rPr>
        <w:t>И</w:t>
      </w:r>
      <w:r w:rsidRPr="00E61259">
        <w:rPr>
          <w:rFonts w:ascii="Times New Roman" w:hAnsi="Times New Roman" w:cs="Times New Roman"/>
          <w:sz w:val="24"/>
          <w:szCs w:val="24"/>
        </w:rPr>
        <w:t>сполняемая сцена</w:t>
      </w:r>
      <w:r w:rsidR="00D62B16" w:rsidRPr="00E61259">
        <w:rPr>
          <w:rFonts w:ascii="Times New Roman" w:hAnsi="Times New Roman" w:cs="Times New Roman"/>
          <w:sz w:val="24"/>
          <w:szCs w:val="24"/>
        </w:rPr>
        <w:t>, вне всяких сомнений,</w:t>
      </w:r>
      <w:r w:rsidRPr="00E61259">
        <w:rPr>
          <w:rFonts w:ascii="Times New Roman" w:hAnsi="Times New Roman" w:cs="Times New Roman"/>
          <w:sz w:val="24"/>
          <w:szCs w:val="24"/>
        </w:rPr>
        <w:t xml:space="preserve"> имитировала формат шоу </w:t>
      </w:r>
      <w:proofErr w:type="spellStart"/>
      <w:r w:rsidRPr="00E61259">
        <w:rPr>
          <w:rFonts w:ascii="Times New Roman" w:hAnsi="Times New Roman" w:cs="Times New Roman"/>
          <w:sz w:val="24"/>
          <w:szCs w:val="24"/>
          <w:lang w:val="en-US"/>
        </w:rPr>
        <w:t>Blackfaced</w:t>
      </w:r>
      <w:proofErr w:type="spellEnd"/>
      <w:r w:rsidRPr="00E61259">
        <w:rPr>
          <w:rFonts w:ascii="Times New Roman" w:hAnsi="Times New Roman" w:cs="Times New Roman"/>
          <w:sz w:val="24"/>
          <w:szCs w:val="24"/>
        </w:rPr>
        <w:t xml:space="preserve"> </w:t>
      </w:r>
      <w:r w:rsidRPr="00E61259">
        <w:rPr>
          <w:rFonts w:ascii="Times New Roman" w:hAnsi="Times New Roman" w:cs="Times New Roman"/>
          <w:sz w:val="24"/>
          <w:szCs w:val="24"/>
          <w:lang w:val="en-US"/>
        </w:rPr>
        <w:t>Minstrels</w:t>
      </w:r>
      <w:r w:rsidRPr="00E61259">
        <w:rPr>
          <w:rFonts w:ascii="Times New Roman" w:hAnsi="Times New Roman" w:cs="Times New Roman"/>
          <w:sz w:val="24"/>
          <w:szCs w:val="24"/>
        </w:rPr>
        <w:t xml:space="preserve">, обязательным элементом которого была пара ведущих Мистер Тамбу, игравший на тамбурине, и Мистер </w:t>
      </w:r>
      <w:proofErr w:type="spellStart"/>
      <w:r w:rsidRPr="00E61259">
        <w:rPr>
          <w:rFonts w:ascii="Times New Roman" w:hAnsi="Times New Roman" w:cs="Times New Roman"/>
          <w:sz w:val="24"/>
          <w:szCs w:val="24"/>
        </w:rPr>
        <w:t>Боунз</w:t>
      </w:r>
      <w:proofErr w:type="spellEnd"/>
      <w:r w:rsidRPr="00E61259">
        <w:rPr>
          <w:rFonts w:ascii="Times New Roman" w:hAnsi="Times New Roman" w:cs="Times New Roman"/>
          <w:sz w:val="24"/>
          <w:szCs w:val="24"/>
        </w:rPr>
        <w:t>, отбивавший ритм погремушкой, изготовленной из костей, что подчеркивается именами (</w:t>
      </w:r>
      <w:proofErr w:type="spellStart"/>
      <w:r w:rsidRPr="00E61259">
        <w:rPr>
          <w:rFonts w:ascii="Times New Roman" w:hAnsi="Times New Roman" w:cs="Times New Roman"/>
          <w:sz w:val="24"/>
          <w:szCs w:val="24"/>
          <w:lang w:val="en-US"/>
        </w:rPr>
        <w:t>Mr</w:t>
      </w:r>
      <w:proofErr w:type="spellEnd"/>
      <w:r w:rsidRPr="00E61259">
        <w:rPr>
          <w:rFonts w:ascii="Times New Roman" w:hAnsi="Times New Roman" w:cs="Times New Roman"/>
          <w:sz w:val="24"/>
          <w:szCs w:val="24"/>
        </w:rPr>
        <w:t xml:space="preserve">. </w:t>
      </w:r>
      <w:r w:rsidRPr="00E61259">
        <w:rPr>
          <w:rFonts w:ascii="Times New Roman" w:hAnsi="Times New Roman" w:cs="Times New Roman"/>
          <w:sz w:val="24"/>
          <w:szCs w:val="24"/>
          <w:lang w:val="en-US"/>
        </w:rPr>
        <w:t>Tambo</w:t>
      </w:r>
      <w:r w:rsidRPr="00E61259">
        <w:rPr>
          <w:rFonts w:ascii="Times New Roman" w:hAnsi="Times New Roman" w:cs="Times New Roman"/>
          <w:sz w:val="24"/>
          <w:szCs w:val="24"/>
        </w:rPr>
        <w:t xml:space="preserve"> </w:t>
      </w:r>
      <w:proofErr w:type="spellStart"/>
      <w:r w:rsidRPr="00E61259">
        <w:rPr>
          <w:rFonts w:ascii="Times New Roman" w:hAnsi="Times New Roman" w:cs="Times New Roman"/>
          <w:sz w:val="24"/>
          <w:szCs w:val="24"/>
          <w:lang w:val="en-US"/>
        </w:rPr>
        <w:t>Mr</w:t>
      </w:r>
      <w:proofErr w:type="spellEnd"/>
      <w:r w:rsidRPr="00E61259">
        <w:rPr>
          <w:rFonts w:ascii="Times New Roman" w:hAnsi="Times New Roman" w:cs="Times New Roman"/>
          <w:sz w:val="24"/>
          <w:szCs w:val="24"/>
        </w:rPr>
        <w:t xml:space="preserve">. </w:t>
      </w:r>
      <w:r w:rsidRPr="00E61259">
        <w:rPr>
          <w:rFonts w:ascii="Times New Roman" w:hAnsi="Times New Roman" w:cs="Times New Roman"/>
          <w:sz w:val="24"/>
          <w:szCs w:val="24"/>
          <w:lang w:val="en-US"/>
        </w:rPr>
        <w:t>Bones</w:t>
      </w:r>
      <w:r w:rsidRPr="00E61259">
        <w:rPr>
          <w:rFonts w:ascii="Times New Roman" w:hAnsi="Times New Roman" w:cs="Times New Roman"/>
          <w:sz w:val="24"/>
          <w:szCs w:val="24"/>
        </w:rPr>
        <w:t xml:space="preserve">). </w:t>
      </w:r>
    </w:p>
    <w:p w14:paraId="5C0E2D93" w14:textId="77777777" w:rsidR="001B0602" w:rsidRPr="00E61259" w:rsidRDefault="001B0602" w:rsidP="001B0602">
      <w:pPr>
        <w:pStyle w:val="aa"/>
        <w:rPr>
          <w:rFonts w:ascii="Times New Roman" w:hAnsi="Times New Roman" w:cs="Times New Roman"/>
          <w:sz w:val="24"/>
          <w:szCs w:val="24"/>
        </w:rPr>
      </w:pPr>
    </w:p>
    <w:p w14:paraId="26F74D0D" w14:textId="77777777" w:rsidR="001B0602" w:rsidRPr="00E61259" w:rsidRDefault="001B0602" w:rsidP="001B0602">
      <w:pPr>
        <w:pStyle w:val="aa"/>
        <w:rPr>
          <w:rFonts w:ascii="Times New Roman" w:hAnsi="Times New Roman" w:cs="Times New Roman"/>
          <w:sz w:val="24"/>
          <w:szCs w:val="24"/>
          <w:lang w:val="en-US"/>
        </w:rPr>
      </w:pPr>
      <w:r w:rsidRPr="00E61259">
        <w:rPr>
          <w:rFonts w:ascii="Times New Roman" w:hAnsi="Times New Roman" w:cs="Times New Roman"/>
          <w:sz w:val="24"/>
          <w:szCs w:val="24"/>
          <w:lang w:val="en-US"/>
        </w:rPr>
        <w:t>Old Dan Tucker was a fine old man</w:t>
      </w:r>
    </w:p>
    <w:p w14:paraId="7853ADBB" w14:textId="77777777" w:rsidR="001B0602" w:rsidRPr="00E61259" w:rsidRDefault="001B0602" w:rsidP="001B0602">
      <w:pPr>
        <w:pStyle w:val="aa"/>
        <w:rPr>
          <w:rFonts w:ascii="Times New Roman" w:hAnsi="Times New Roman" w:cs="Times New Roman"/>
          <w:sz w:val="24"/>
          <w:szCs w:val="24"/>
          <w:lang w:val="en-US"/>
        </w:rPr>
      </w:pPr>
      <w:r w:rsidRPr="00E61259">
        <w:rPr>
          <w:rFonts w:ascii="Times New Roman" w:hAnsi="Times New Roman" w:cs="Times New Roman"/>
          <w:sz w:val="24"/>
          <w:szCs w:val="24"/>
          <w:lang w:val="en-US"/>
        </w:rPr>
        <w:t xml:space="preserve">Washed his face with a </w:t>
      </w:r>
      <w:proofErr w:type="spellStart"/>
      <w:r w:rsidRPr="00E61259">
        <w:rPr>
          <w:rFonts w:ascii="Times New Roman" w:hAnsi="Times New Roman" w:cs="Times New Roman"/>
          <w:sz w:val="24"/>
          <w:szCs w:val="24"/>
          <w:lang w:val="en-US"/>
        </w:rPr>
        <w:t>fryin</w:t>
      </w:r>
      <w:proofErr w:type="spellEnd"/>
      <w:r w:rsidRPr="00E61259">
        <w:rPr>
          <w:rFonts w:ascii="Times New Roman" w:hAnsi="Times New Roman" w:cs="Times New Roman"/>
          <w:sz w:val="24"/>
          <w:szCs w:val="24"/>
          <w:lang w:val="en-US"/>
        </w:rPr>
        <w:t>' pan</w:t>
      </w:r>
    </w:p>
    <w:p w14:paraId="3D3CE01C" w14:textId="77777777" w:rsidR="001B0602" w:rsidRPr="00E61259" w:rsidRDefault="001B0602" w:rsidP="001B0602">
      <w:pPr>
        <w:pStyle w:val="aa"/>
        <w:rPr>
          <w:rFonts w:ascii="Times New Roman" w:hAnsi="Times New Roman" w:cs="Times New Roman"/>
          <w:sz w:val="24"/>
          <w:szCs w:val="24"/>
          <w:lang w:val="en-US"/>
        </w:rPr>
      </w:pPr>
      <w:r w:rsidRPr="00E61259">
        <w:rPr>
          <w:rFonts w:ascii="Times New Roman" w:hAnsi="Times New Roman" w:cs="Times New Roman"/>
          <w:sz w:val="24"/>
          <w:szCs w:val="24"/>
          <w:lang w:val="en-US"/>
        </w:rPr>
        <w:t>Combed his hair with a wagon wheel</w:t>
      </w:r>
    </w:p>
    <w:p w14:paraId="636E71B4" w14:textId="77777777" w:rsidR="001B0602" w:rsidRPr="00E61259" w:rsidRDefault="001B0602" w:rsidP="001B0602">
      <w:pPr>
        <w:pStyle w:val="aa"/>
        <w:rPr>
          <w:rFonts w:ascii="Times New Roman" w:hAnsi="Times New Roman" w:cs="Times New Roman"/>
          <w:sz w:val="24"/>
          <w:szCs w:val="24"/>
          <w:lang w:val="en-US"/>
        </w:rPr>
      </w:pPr>
      <w:r w:rsidRPr="00E61259">
        <w:rPr>
          <w:rFonts w:ascii="Times New Roman" w:hAnsi="Times New Roman" w:cs="Times New Roman"/>
          <w:sz w:val="24"/>
          <w:szCs w:val="24"/>
          <w:lang w:val="en-US"/>
        </w:rPr>
        <w:t>And died with a toothache in his heel</w:t>
      </w:r>
    </w:p>
    <w:p w14:paraId="1F0CF6EF" w14:textId="77777777" w:rsidR="001B0602" w:rsidRPr="00E61259" w:rsidRDefault="001B0602" w:rsidP="001B0602">
      <w:pPr>
        <w:pStyle w:val="aa"/>
        <w:rPr>
          <w:rFonts w:ascii="Times New Roman" w:hAnsi="Times New Roman" w:cs="Times New Roman"/>
          <w:sz w:val="24"/>
          <w:szCs w:val="24"/>
          <w:lang w:val="en-US"/>
        </w:rPr>
      </w:pPr>
      <w:r w:rsidRPr="00E61259">
        <w:rPr>
          <w:rFonts w:ascii="Times New Roman" w:hAnsi="Times New Roman" w:cs="Times New Roman"/>
          <w:sz w:val="24"/>
          <w:szCs w:val="24"/>
          <w:lang w:val="en-US"/>
        </w:rPr>
        <w:t>Get out the way, Old Dan Tucker</w:t>
      </w:r>
    </w:p>
    <w:p w14:paraId="4F6A01EB" w14:textId="77777777" w:rsidR="001B0602" w:rsidRPr="00E61259" w:rsidRDefault="001B0602" w:rsidP="001B0602">
      <w:pPr>
        <w:pStyle w:val="aa"/>
        <w:rPr>
          <w:rFonts w:ascii="Times New Roman" w:hAnsi="Times New Roman" w:cs="Times New Roman"/>
          <w:sz w:val="24"/>
          <w:szCs w:val="24"/>
          <w:lang w:val="en-US"/>
        </w:rPr>
      </w:pPr>
      <w:proofErr w:type="gramStart"/>
      <w:r w:rsidRPr="00E61259">
        <w:rPr>
          <w:rFonts w:ascii="Times New Roman" w:hAnsi="Times New Roman" w:cs="Times New Roman"/>
          <w:sz w:val="24"/>
          <w:szCs w:val="24"/>
          <w:lang w:val="en-US"/>
        </w:rPr>
        <w:t>You're</w:t>
      </w:r>
      <w:proofErr w:type="gramEnd"/>
      <w:r w:rsidRPr="00E61259">
        <w:rPr>
          <w:rFonts w:ascii="Times New Roman" w:hAnsi="Times New Roman" w:cs="Times New Roman"/>
          <w:sz w:val="24"/>
          <w:szCs w:val="24"/>
          <w:lang w:val="en-US"/>
        </w:rPr>
        <w:t xml:space="preserve"> too late to get your supper</w:t>
      </w:r>
    </w:p>
    <w:p w14:paraId="30D87F12" w14:textId="77777777" w:rsidR="001B0602" w:rsidRPr="00E61259" w:rsidRDefault="001B0602" w:rsidP="001B0602">
      <w:pPr>
        <w:pStyle w:val="aa"/>
        <w:rPr>
          <w:rFonts w:ascii="Times New Roman" w:hAnsi="Times New Roman" w:cs="Times New Roman"/>
          <w:sz w:val="24"/>
          <w:szCs w:val="24"/>
          <w:lang w:val="en-US"/>
        </w:rPr>
      </w:pPr>
      <w:r w:rsidRPr="00E61259">
        <w:rPr>
          <w:rFonts w:ascii="Times New Roman" w:hAnsi="Times New Roman" w:cs="Times New Roman"/>
          <w:sz w:val="24"/>
          <w:szCs w:val="24"/>
          <w:lang w:val="en-US"/>
        </w:rPr>
        <w:t>Get out the way, Old Dan Tucker</w:t>
      </w:r>
    </w:p>
    <w:p w14:paraId="7C8FA230" w14:textId="77777777" w:rsidR="001B0602" w:rsidRPr="00E61259" w:rsidRDefault="001B0602" w:rsidP="001B0602">
      <w:pPr>
        <w:pStyle w:val="aa"/>
        <w:rPr>
          <w:rFonts w:ascii="Times New Roman" w:hAnsi="Times New Roman" w:cs="Times New Roman"/>
          <w:sz w:val="24"/>
          <w:szCs w:val="24"/>
          <w:lang w:val="en-US"/>
        </w:rPr>
      </w:pPr>
      <w:proofErr w:type="gramStart"/>
      <w:r w:rsidRPr="00E61259">
        <w:rPr>
          <w:rFonts w:ascii="Times New Roman" w:hAnsi="Times New Roman" w:cs="Times New Roman"/>
          <w:sz w:val="24"/>
          <w:szCs w:val="24"/>
          <w:lang w:val="en-US"/>
        </w:rPr>
        <w:t>You're</w:t>
      </w:r>
      <w:proofErr w:type="gramEnd"/>
      <w:r w:rsidRPr="00E61259">
        <w:rPr>
          <w:rFonts w:ascii="Times New Roman" w:hAnsi="Times New Roman" w:cs="Times New Roman"/>
          <w:sz w:val="24"/>
          <w:szCs w:val="24"/>
          <w:lang w:val="en-US"/>
        </w:rPr>
        <w:t xml:space="preserve"> too late to get your supper</w:t>
      </w:r>
    </w:p>
    <w:p w14:paraId="2D4E04AC" w14:textId="77777777" w:rsidR="001B0602" w:rsidRPr="00E61259" w:rsidRDefault="001B0602" w:rsidP="001B0602">
      <w:pPr>
        <w:pStyle w:val="aa"/>
        <w:rPr>
          <w:rFonts w:ascii="Times New Roman" w:hAnsi="Times New Roman" w:cs="Times New Roman"/>
          <w:sz w:val="24"/>
          <w:szCs w:val="24"/>
          <w:lang w:val="en-US"/>
        </w:rPr>
      </w:pPr>
      <w:r w:rsidRPr="00E61259">
        <w:rPr>
          <w:rFonts w:ascii="Times New Roman" w:hAnsi="Times New Roman" w:cs="Times New Roman"/>
          <w:sz w:val="24"/>
          <w:szCs w:val="24"/>
          <w:lang w:val="en-US"/>
        </w:rPr>
        <w:t>Old Dan Tucker come to town</w:t>
      </w:r>
    </w:p>
    <w:p w14:paraId="2516106E" w14:textId="77777777" w:rsidR="001B0602" w:rsidRPr="00E61259" w:rsidRDefault="001B0602" w:rsidP="001B0602">
      <w:pPr>
        <w:pStyle w:val="aa"/>
        <w:rPr>
          <w:rFonts w:ascii="Times New Roman" w:hAnsi="Times New Roman" w:cs="Times New Roman"/>
          <w:sz w:val="24"/>
          <w:szCs w:val="24"/>
          <w:lang w:val="en-US"/>
        </w:rPr>
      </w:pPr>
      <w:r w:rsidRPr="00E61259">
        <w:rPr>
          <w:rFonts w:ascii="Times New Roman" w:hAnsi="Times New Roman" w:cs="Times New Roman"/>
          <w:sz w:val="24"/>
          <w:szCs w:val="24"/>
          <w:lang w:val="en-US"/>
        </w:rPr>
        <w:t xml:space="preserve">Riding a </w:t>
      </w:r>
      <w:proofErr w:type="spellStart"/>
      <w:r w:rsidRPr="00E61259">
        <w:rPr>
          <w:rFonts w:ascii="Times New Roman" w:hAnsi="Times New Roman" w:cs="Times New Roman"/>
          <w:sz w:val="24"/>
          <w:szCs w:val="24"/>
          <w:lang w:val="en-US"/>
        </w:rPr>
        <w:t>billy</w:t>
      </w:r>
      <w:proofErr w:type="spellEnd"/>
      <w:r w:rsidRPr="00E61259">
        <w:rPr>
          <w:rFonts w:ascii="Times New Roman" w:hAnsi="Times New Roman" w:cs="Times New Roman"/>
          <w:sz w:val="24"/>
          <w:szCs w:val="24"/>
          <w:lang w:val="en-US"/>
        </w:rPr>
        <w:t xml:space="preserve"> goat, leading a hound</w:t>
      </w:r>
    </w:p>
    <w:p w14:paraId="5A810C8C" w14:textId="77777777" w:rsidR="001B0602" w:rsidRPr="00E61259" w:rsidRDefault="001B0602" w:rsidP="001B0602">
      <w:pPr>
        <w:pStyle w:val="aa"/>
        <w:rPr>
          <w:rFonts w:ascii="Times New Roman" w:hAnsi="Times New Roman" w:cs="Times New Roman"/>
          <w:sz w:val="24"/>
          <w:szCs w:val="24"/>
          <w:lang w:val="en-US"/>
        </w:rPr>
      </w:pPr>
      <w:r w:rsidRPr="00E61259">
        <w:rPr>
          <w:rFonts w:ascii="Times New Roman" w:hAnsi="Times New Roman" w:cs="Times New Roman"/>
          <w:sz w:val="24"/>
          <w:szCs w:val="24"/>
          <w:lang w:val="en-US"/>
        </w:rPr>
        <w:t xml:space="preserve">The hound dog barked and </w:t>
      </w:r>
      <w:proofErr w:type="spellStart"/>
      <w:r w:rsidRPr="00E61259">
        <w:rPr>
          <w:rFonts w:ascii="Times New Roman" w:hAnsi="Times New Roman" w:cs="Times New Roman"/>
          <w:sz w:val="24"/>
          <w:szCs w:val="24"/>
          <w:lang w:val="en-US"/>
        </w:rPr>
        <w:t>billy</w:t>
      </w:r>
      <w:proofErr w:type="spellEnd"/>
      <w:r w:rsidRPr="00E61259">
        <w:rPr>
          <w:rFonts w:ascii="Times New Roman" w:hAnsi="Times New Roman" w:cs="Times New Roman"/>
          <w:sz w:val="24"/>
          <w:szCs w:val="24"/>
          <w:lang w:val="en-US"/>
        </w:rPr>
        <w:t xml:space="preserve"> goat jumped</w:t>
      </w:r>
    </w:p>
    <w:p w14:paraId="23CB46BB" w14:textId="77777777" w:rsidR="001B0602" w:rsidRPr="00E61259" w:rsidRDefault="001B0602" w:rsidP="001B0602">
      <w:pPr>
        <w:pStyle w:val="aa"/>
        <w:rPr>
          <w:rFonts w:ascii="Times New Roman" w:hAnsi="Times New Roman" w:cs="Times New Roman"/>
          <w:sz w:val="24"/>
          <w:szCs w:val="24"/>
          <w:lang w:val="en-US"/>
        </w:rPr>
      </w:pPr>
      <w:r w:rsidRPr="00E61259">
        <w:rPr>
          <w:rFonts w:ascii="Times New Roman" w:hAnsi="Times New Roman" w:cs="Times New Roman"/>
          <w:sz w:val="24"/>
          <w:szCs w:val="24"/>
          <w:lang w:val="en-US"/>
        </w:rPr>
        <w:t>And landed old Tucker on a stump</w:t>
      </w:r>
    </w:p>
    <w:p w14:paraId="48652EAD" w14:textId="77777777" w:rsidR="001B0602" w:rsidRPr="00E61259" w:rsidRDefault="001B0602" w:rsidP="001B0602">
      <w:pPr>
        <w:pStyle w:val="aa"/>
        <w:rPr>
          <w:rFonts w:ascii="Times New Roman" w:hAnsi="Times New Roman" w:cs="Times New Roman"/>
          <w:sz w:val="24"/>
          <w:szCs w:val="24"/>
          <w:lang w:val="en-US"/>
        </w:rPr>
      </w:pPr>
      <w:r w:rsidRPr="00E61259">
        <w:rPr>
          <w:rFonts w:ascii="Times New Roman" w:hAnsi="Times New Roman" w:cs="Times New Roman"/>
          <w:sz w:val="24"/>
          <w:szCs w:val="24"/>
          <w:lang w:val="en-US"/>
        </w:rPr>
        <w:t>Get out the way, Old Dan Tucker</w:t>
      </w:r>
    </w:p>
    <w:p w14:paraId="6CBC8C45" w14:textId="77777777" w:rsidR="001B0602" w:rsidRPr="00E61259" w:rsidRDefault="001B0602" w:rsidP="001B0602">
      <w:pPr>
        <w:pStyle w:val="aa"/>
        <w:rPr>
          <w:rFonts w:ascii="Times New Roman" w:hAnsi="Times New Roman" w:cs="Times New Roman"/>
          <w:sz w:val="24"/>
          <w:szCs w:val="24"/>
          <w:lang w:val="en-US"/>
        </w:rPr>
      </w:pPr>
      <w:proofErr w:type="gramStart"/>
      <w:r w:rsidRPr="00E61259">
        <w:rPr>
          <w:rFonts w:ascii="Times New Roman" w:hAnsi="Times New Roman" w:cs="Times New Roman"/>
          <w:sz w:val="24"/>
          <w:szCs w:val="24"/>
          <w:lang w:val="en-US"/>
        </w:rPr>
        <w:t>You're</w:t>
      </w:r>
      <w:proofErr w:type="gramEnd"/>
      <w:r w:rsidRPr="00E61259">
        <w:rPr>
          <w:rFonts w:ascii="Times New Roman" w:hAnsi="Times New Roman" w:cs="Times New Roman"/>
          <w:sz w:val="24"/>
          <w:szCs w:val="24"/>
          <w:lang w:val="en-US"/>
        </w:rPr>
        <w:t xml:space="preserve"> too late to get your supper</w:t>
      </w:r>
    </w:p>
    <w:p w14:paraId="185E22B6" w14:textId="77777777" w:rsidR="001B0602" w:rsidRPr="00E61259" w:rsidRDefault="001B0602" w:rsidP="001B0602">
      <w:pPr>
        <w:pStyle w:val="aa"/>
        <w:rPr>
          <w:rFonts w:ascii="Times New Roman" w:hAnsi="Times New Roman" w:cs="Times New Roman"/>
          <w:sz w:val="24"/>
          <w:szCs w:val="24"/>
          <w:lang w:val="en-US"/>
        </w:rPr>
      </w:pPr>
      <w:r w:rsidRPr="00E61259">
        <w:rPr>
          <w:rFonts w:ascii="Times New Roman" w:hAnsi="Times New Roman" w:cs="Times New Roman"/>
          <w:sz w:val="24"/>
          <w:szCs w:val="24"/>
          <w:lang w:val="en-US"/>
        </w:rPr>
        <w:t>Get out the way, Old Dan Tucker</w:t>
      </w:r>
    </w:p>
    <w:p w14:paraId="6E666C77" w14:textId="77777777" w:rsidR="001B0602" w:rsidRPr="00E61259" w:rsidRDefault="001B0602" w:rsidP="001B0602">
      <w:pPr>
        <w:pStyle w:val="aa"/>
        <w:rPr>
          <w:rFonts w:ascii="Times New Roman" w:hAnsi="Times New Roman" w:cs="Times New Roman"/>
          <w:sz w:val="24"/>
          <w:szCs w:val="24"/>
          <w:lang w:val="en-US"/>
        </w:rPr>
      </w:pPr>
      <w:proofErr w:type="gramStart"/>
      <w:r w:rsidRPr="00E61259">
        <w:rPr>
          <w:rFonts w:ascii="Times New Roman" w:hAnsi="Times New Roman" w:cs="Times New Roman"/>
          <w:sz w:val="24"/>
          <w:szCs w:val="24"/>
          <w:lang w:val="en-US"/>
        </w:rPr>
        <w:t>You're</w:t>
      </w:r>
      <w:proofErr w:type="gramEnd"/>
      <w:r w:rsidRPr="00E61259">
        <w:rPr>
          <w:rFonts w:ascii="Times New Roman" w:hAnsi="Times New Roman" w:cs="Times New Roman"/>
          <w:sz w:val="24"/>
          <w:szCs w:val="24"/>
          <w:lang w:val="en-US"/>
        </w:rPr>
        <w:t xml:space="preserve"> too late to get your supper</w:t>
      </w:r>
    </w:p>
    <w:p w14:paraId="6A5C14F4" w14:textId="77777777" w:rsidR="001B0602" w:rsidRPr="00E61259" w:rsidRDefault="001B0602" w:rsidP="001B0602">
      <w:pPr>
        <w:pStyle w:val="aa"/>
        <w:rPr>
          <w:rFonts w:ascii="Times New Roman" w:hAnsi="Times New Roman" w:cs="Times New Roman"/>
          <w:sz w:val="24"/>
          <w:szCs w:val="24"/>
          <w:lang w:val="en-US"/>
        </w:rPr>
      </w:pPr>
      <w:r w:rsidRPr="00E61259">
        <w:rPr>
          <w:rFonts w:ascii="Times New Roman" w:hAnsi="Times New Roman" w:cs="Times New Roman"/>
          <w:sz w:val="24"/>
          <w:szCs w:val="24"/>
          <w:lang w:val="en-US"/>
        </w:rPr>
        <w:t xml:space="preserve">Old Dan Tucker got drunk </w:t>
      </w:r>
      <w:proofErr w:type="gramStart"/>
      <w:r w:rsidRPr="00E61259">
        <w:rPr>
          <w:rFonts w:ascii="Times New Roman" w:hAnsi="Times New Roman" w:cs="Times New Roman"/>
          <w:sz w:val="24"/>
          <w:szCs w:val="24"/>
          <w:lang w:val="en-US"/>
        </w:rPr>
        <w:t>an</w:t>
      </w:r>
      <w:proofErr w:type="gramEnd"/>
      <w:r w:rsidRPr="00E61259">
        <w:rPr>
          <w:rFonts w:ascii="Times New Roman" w:hAnsi="Times New Roman" w:cs="Times New Roman"/>
          <w:sz w:val="24"/>
          <w:szCs w:val="24"/>
          <w:lang w:val="en-US"/>
        </w:rPr>
        <w:t xml:space="preserve"> fell</w:t>
      </w:r>
    </w:p>
    <w:p w14:paraId="699CBB11" w14:textId="77777777" w:rsidR="001B0602" w:rsidRPr="00E61259" w:rsidRDefault="001B0602" w:rsidP="001B0602">
      <w:pPr>
        <w:pStyle w:val="aa"/>
        <w:rPr>
          <w:rFonts w:ascii="Times New Roman" w:hAnsi="Times New Roman" w:cs="Times New Roman"/>
          <w:sz w:val="24"/>
          <w:szCs w:val="24"/>
          <w:lang w:val="en-US"/>
        </w:rPr>
      </w:pPr>
      <w:r w:rsidRPr="00E61259">
        <w:rPr>
          <w:rFonts w:ascii="Times New Roman" w:hAnsi="Times New Roman" w:cs="Times New Roman"/>
          <w:sz w:val="24"/>
          <w:szCs w:val="24"/>
          <w:lang w:val="en-US"/>
        </w:rPr>
        <w:lastRenderedPageBreak/>
        <w:t>In the fire and kicked up holy hell</w:t>
      </w:r>
    </w:p>
    <w:p w14:paraId="3CC160A1" w14:textId="77777777" w:rsidR="001B0602" w:rsidRPr="00E61259" w:rsidRDefault="001B0602" w:rsidP="001B0602">
      <w:pPr>
        <w:pStyle w:val="aa"/>
        <w:rPr>
          <w:rFonts w:ascii="Times New Roman" w:hAnsi="Times New Roman" w:cs="Times New Roman"/>
          <w:sz w:val="24"/>
          <w:szCs w:val="24"/>
          <w:lang w:val="en-US"/>
        </w:rPr>
      </w:pPr>
      <w:r w:rsidRPr="00E61259">
        <w:rPr>
          <w:rFonts w:ascii="Times New Roman" w:hAnsi="Times New Roman" w:cs="Times New Roman"/>
          <w:sz w:val="24"/>
          <w:szCs w:val="24"/>
          <w:lang w:val="en-US"/>
        </w:rPr>
        <w:t>A red-hot coal got in his shoe</w:t>
      </w:r>
    </w:p>
    <w:p w14:paraId="61A4D814" w14:textId="77777777" w:rsidR="001B0602" w:rsidRPr="00E61259" w:rsidRDefault="001B0602" w:rsidP="001B0602">
      <w:pPr>
        <w:pStyle w:val="aa"/>
        <w:rPr>
          <w:rFonts w:ascii="Times New Roman" w:hAnsi="Times New Roman" w:cs="Times New Roman"/>
          <w:sz w:val="24"/>
          <w:szCs w:val="24"/>
          <w:lang w:val="en-US"/>
        </w:rPr>
      </w:pPr>
      <w:r w:rsidRPr="00E61259">
        <w:rPr>
          <w:rFonts w:ascii="Times New Roman" w:hAnsi="Times New Roman" w:cs="Times New Roman"/>
          <w:sz w:val="24"/>
          <w:szCs w:val="24"/>
          <w:lang w:val="en-US"/>
        </w:rPr>
        <w:t>An oh my Lord the ashes flew</w:t>
      </w:r>
    </w:p>
    <w:p w14:paraId="0C025E12" w14:textId="77777777" w:rsidR="001B0602" w:rsidRPr="00E61259" w:rsidRDefault="001B0602" w:rsidP="001B0602">
      <w:pPr>
        <w:pStyle w:val="aa"/>
        <w:rPr>
          <w:rFonts w:ascii="Times New Roman" w:hAnsi="Times New Roman" w:cs="Times New Roman"/>
          <w:sz w:val="24"/>
          <w:szCs w:val="24"/>
          <w:lang w:val="en-US"/>
        </w:rPr>
      </w:pPr>
      <w:r w:rsidRPr="00E61259">
        <w:rPr>
          <w:rFonts w:ascii="Times New Roman" w:hAnsi="Times New Roman" w:cs="Times New Roman"/>
          <w:sz w:val="24"/>
          <w:szCs w:val="24"/>
          <w:lang w:val="en-US"/>
        </w:rPr>
        <w:t>Get out the way, Old Dan Tucker</w:t>
      </w:r>
    </w:p>
    <w:p w14:paraId="51DF941B" w14:textId="77777777" w:rsidR="001B0602" w:rsidRPr="00E61259" w:rsidRDefault="001B0602" w:rsidP="001B0602">
      <w:pPr>
        <w:pStyle w:val="aa"/>
        <w:rPr>
          <w:rFonts w:ascii="Times New Roman" w:hAnsi="Times New Roman" w:cs="Times New Roman"/>
          <w:sz w:val="24"/>
          <w:szCs w:val="24"/>
          <w:lang w:val="en-US"/>
        </w:rPr>
      </w:pPr>
      <w:proofErr w:type="gramStart"/>
      <w:r w:rsidRPr="00E61259">
        <w:rPr>
          <w:rFonts w:ascii="Times New Roman" w:hAnsi="Times New Roman" w:cs="Times New Roman"/>
          <w:sz w:val="24"/>
          <w:szCs w:val="24"/>
          <w:lang w:val="en-US"/>
        </w:rPr>
        <w:t>You're</w:t>
      </w:r>
      <w:proofErr w:type="gramEnd"/>
      <w:r w:rsidRPr="00E61259">
        <w:rPr>
          <w:rFonts w:ascii="Times New Roman" w:hAnsi="Times New Roman" w:cs="Times New Roman"/>
          <w:sz w:val="24"/>
          <w:szCs w:val="24"/>
          <w:lang w:val="en-US"/>
        </w:rPr>
        <w:t xml:space="preserve"> too late to get your supper</w:t>
      </w:r>
    </w:p>
    <w:p w14:paraId="0941B929" w14:textId="77777777" w:rsidR="001B0602" w:rsidRPr="00E61259" w:rsidRDefault="001B0602" w:rsidP="001B0602">
      <w:pPr>
        <w:pStyle w:val="aa"/>
        <w:rPr>
          <w:rFonts w:ascii="Times New Roman" w:hAnsi="Times New Roman" w:cs="Times New Roman"/>
          <w:sz w:val="24"/>
          <w:szCs w:val="24"/>
          <w:lang w:val="en-US"/>
        </w:rPr>
      </w:pPr>
      <w:r w:rsidRPr="00E61259">
        <w:rPr>
          <w:rFonts w:ascii="Times New Roman" w:hAnsi="Times New Roman" w:cs="Times New Roman"/>
          <w:sz w:val="24"/>
          <w:szCs w:val="24"/>
          <w:lang w:val="en-US"/>
        </w:rPr>
        <w:t>Get out the way, Old Dan Tucker</w:t>
      </w:r>
    </w:p>
    <w:p w14:paraId="39691C35" w14:textId="77777777" w:rsidR="001B0602" w:rsidRPr="00E61259" w:rsidRDefault="001B0602" w:rsidP="001B0602">
      <w:pPr>
        <w:pStyle w:val="aa"/>
        <w:rPr>
          <w:rFonts w:ascii="Times New Roman" w:hAnsi="Times New Roman" w:cs="Times New Roman"/>
          <w:sz w:val="24"/>
          <w:szCs w:val="24"/>
          <w:lang w:val="en-US"/>
        </w:rPr>
      </w:pPr>
      <w:proofErr w:type="gramStart"/>
      <w:r w:rsidRPr="00E61259">
        <w:rPr>
          <w:rFonts w:ascii="Times New Roman" w:hAnsi="Times New Roman" w:cs="Times New Roman"/>
          <w:sz w:val="24"/>
          <w:szCs w:val="24"/>
          <w:lang w:val="en-US"/>
        </w:rPr>
        <w:t>You're</w:t>
      </w:r>
      <w:proofErr w:type="gramEnd"/>
      <w:r w:rsidRPr="00E61259">
        <w:rPr>
          <w:rFonts w:ascii="Times New Roman" w:hAnsi="Times New Roman" w:cs="Times New Roman"/>
          <w:sz w:val="24"/>
          <w:szCs w:val="24"/>
          <w:lang w:val="en-US"/>
        </w:rPr>
        <w:t xml:space="preserve"> too late to get your supper</w:t>
      </w:r>
    </w:p>
    <w:p w14:paraId="106BED95" w14:textId="77777777" w:rsidR="001B0602" w:rsidRPr="00E61259" w:rsidRDefault="001B0602" w:rsidP="001B0602">
      <w:pPr>
        <w:pStyle w:val="aa"/>
        <w:rPr>
          <w:rFonts w:ascii="Times New Roman" w:hAnsi="Times New Roman" w:cs="Times New Roman"/>
          <w:sz w:val="24"/>
          <w:szCs w:val="24"/>
          <w:lang w:val="en-US"/>
        </w:rPr>
      </w:pPr>
      <w:r w:rsidRPr="00E61259">
        <w:rPr>
          <w:rFonts w:ascii="Times New Roman" w:hAnsi="Times New Roman" w:cs="Times New Roman"/>
          <w:sz w:val="24"/>
          <w:szCs w:val="24"/>
          <w:lang w:val="en-US"/>
        </w:rPr>
        <w:t>Now Old Dan Tucker come to town</w:t>
      </w:r>
    </w:p>
    <w:p w14:paraId="178615D1" w14:textId="77777777" w:rsidR="001B0602" w:rsidRPr="00E61259" w:rsidRDefault="001B0602" w:rsidP="001B0602">
      <w:pPr>
        <w:pStyle w:val="aa"/>
        <w:rPr>
          <w:rFonts w:ascii="Times New Roman" w:hAnsi="Times New Roman" w:cs="Times New Roman"/>
          <w:sz w:val="24"/>
          <w:szCs w:val="24"/>
          <w:lang w:val="en-US"/>
        </w:rPr>
      </w:pPr>
      <w:r w:rsidRPr="00E61259">
        <w:rPr>
          <w:rFonts w:ascii="Times New Roman" w:hAnsi="Times New Roman" w:cs="Times New Roman"/>
          <w:sz w:val="24"/>
          <w:szCs w:val="24"/>
          <w:lang w:val="en-US"/>
        </w:rPr>
        <w:t>Swinging them ladies all round</w:t>
      </w:r>
    </w:p>
    <w:p w14:paraId="0DFFBE9B" w14:textId="77777777" w:rsidR="001B0602" w:rsidRPr="00E61259" w:rsidRDefault="001B0602" w:rsidP="001B0602">
      <w:pPr>
        <w:pStyle w:val="aa"/>
        <w:rPr>
          <w:rFonts w:ascii="Times New Roman" w:hAnsi="Times New Roman" w:cs="Times New Roman"/>
          <w:sz w:val="24"/>
          <w:szCs w:val="24"/>
          <w:lang w:val="en-US"/>
        </w:rPr>
      </w:pPr>
      <w:r w:rsidRPr="00E61259">
        <w:rPr>
          <w:rFonts w:ascii="Times New Roman" w:hAnsi="Times New Roman" w:cs="Times New Roman"/>
          <w:sz w:val="24"/>
          <w:szCs w:val="24"/>
          <w:lang w:val="en-US"/>
        </w:rPr>
        <w:t xml:space="preserve">First to the right </w:t>
      </w:r>
      <w:proofErr w:type="gramStart"/>
      <w:r w:rsidRPr="00E61259">
        <w:rPr>
          <w:rFonts w:ascii="Times New Roman" w:hAnsi="Times New Roman" w:cs="Times New Roman"/>
          <w:sz w:val="24"/>
          <w:szCs w:val="24"/>
          <w:lang w:val="en-US"/>
        </w:rPr>
        <w:t>an</w:t>
      </w:r>
      <w:proofErr w:type="gramEnd"/>
      <w:r w:rsidRPr="00E61259">
        <w:rPr>
          <w:rFonts w:ascii="Times New Roman" w:hAnsi="Times New Roman" w:cs="Times New Roman"/>
          <w:sz w:val="24"/>
          <w:szCs w:val="24"/>
          <w:lang w:val="en-US"/>
        </w:rPr>
        <w:t xml:space="preserve"> then to the left</w:t>
      </w:r>
    </w:p>
    <w:p w14:paraId="27400552" w14:textId="77777777" w:rsidR="001B0602" w:rsidRPr="00E61259" w:rsidRDefault="001B0602" w:rsidP="001B0602">
      <w:pPr>
        <w:pStyle w:val="aa"/>
        <w:rPr>
          <w:rFonts w:ascii="Times New Roman" w:hAnsi="Times New Roman" w:cs="Times New Roman"/>
          <w:sz w:val="24"/>
          <w:szCs w:val="24"/>
          <w:lang w:val="en-US"/>
        </w:rPr>
      </w:pPr>
      <w:r w:rsidRPr="00E61259">
        <w:rPr>
          <w:rFonts w:ascii="Times New Roman" w:hAnsi="Times New Roman" w:cs="Times New Roman"/>
          <w:sz w:val="24"/>
          <w:szCs w:val="24"/>
          <w:lang w:val="en-US"/>
        </w:rPr>
        <w:t>Then to the gal that he loved best</w:t>
      </w:r>
    </w:p>
    <w:p w14:paraId="5E18D96D" w14:textId="77777777" w:rsidR="001B0602" w:rsidRPr="00E61259" w:rsidRDefault="001B0602" w:rsidP="001B0602">
      <w:pPr>
        <w:pStyle w:val="aa"/>
        <w:rPr>
          <w:rFonts w:ascii="Times New Roman" w:hAnsi="Times New Roman" w:cs="Times New Roman"/>
          <w:sz w:val="24"/>
          <w:szCs w:val="24"/>
          <w:lang w:val="en-US"/>
        </w:rPr>
      </w:pPr>
      <w:r w:rsidRPr="00E61259">
        <w:rPr>
          <w:rFonts w:ascii="Times New Roman" w:hAnsi="Times New Roman" w:cs="Times New Roman"/>
          <w:sz w:val="24"/>
          <w:szCs w:val="24"/>
          <w:lang w:val="en-US"/>
        </w:rPr>
        <w:t>Get out the way, Old Dan Tucker</w:t>
      </w:r>
    </w:p>
    <w:p w14:paraId="7A5A251A" w14:textId="77777777" w:rsidR="001B0602" w:rsidRPr="00E61259" w:rsidRDefault="001B0602" w:rsidP="001B0602">
      <w:pPr>
        <w:pStyle w:val="aa"/>
        <w:rPr>
          <w:rFonts w:ascii="Times New Roman" w:hAnsi="Times New Roman" w:cs="Times New Roman"/>
          <w:sz w:val="24"/>
          <w:szCs w:val="24"/>
          <w:lang w:val="en-US"/>
        </w:rPr>
      </w:pPr>
      <w:proofErr w:type="gramStart"/>
      <w:r w:rsidRPr="00E61259">
        <w:rPr>
          <w:rFonts w:ascii="Times New Roman" w:hAnsi="Times New Roman" w:cs="Times New Roman"/>
          <w:sz w:val="24"/>
          <w:szCs w:val="24"/>
          <w:lang w:val="en-US"/>
        </w:rPr>
        <w:t>You're</w:t>
      </w:r>
      <w:proofErr w:type="gramEnd"/>
      <w:r w:rsidRPr="00E61259">
        <w:rPr>
          <w:rFonts w:ascii="Times New Roman" w:hAnsi="Times New Roman" w:cs="Times New Roman"/>
          <w:sz w:val="24"/>
          <w:szCs w:val="24"/>
          <w:lang w:val="en-US"/>
        </w:rPr>
        <w:t xml:space="preserve"> too late to get your supper</w:t>
      </w:r>
    </w:p>
    <w:p w14:paraId="6F4E55F9" w14:textId="77777777" w:rsidR="001B0602" w:rsidRPr="00E61259" w:rsidRDefault="001B0602" w:rsidP="001B0602">
      <w:pPr>
        <w:pStyle w:val="aa"/>
        <w:rPr>
          <w:rFonts w:ascii="Times New Roman" w:hAnsi="Times New Roman" w:cs="Times New Roman"/>
          <w:sz w:val="24"/>
          <w:szCs w:val="24"/>
          <w:lang w:val="en-US"/>
        </w:rPr>
      </w:pPr>
      <w:r w:rsidRPr="00E61259">
        <w:rPr>
          <w:rFonts w:ascii="Times New Roman" w:hAnsi="Times New Roman" w:cs="Times New Roman"/>
          <w:sz w:val="24"/>
          <w:szCs w:val="24"/>
          <w:lang w:val="en-US"/>
        </w:rPr>
        <w:t>Get out the way, Old Dan Tucker</w:t>
      </w:r>
    </w:p>
    <w:p w14:paraId="2B45114B" w14:textId="77777777" w:rsidR="001B0602" w:rsidRPr="00E61259" w:rsidRDefault="001B0602" w:rsidP="001B0602">
      <w:pPr>
        <w:pStyle w:val="aa"/>
        <w:rPr>
          <w:rFonts w:ascii="Times New Roman" w:hAnsi="Times New Roman" w:cs="Times New Roman"/>
          <w:sz w:val="24"/>
          <w:szCs w:val="24"/>
          <w:lang w:val="en-US"/>
        </w:rPr>
      </w:pPr>
      <w:proofErr w:type="gramStart"/>
      <w:r w:rsidRPr="00E61259">
        <w:rPr>
          <w:rFonts w:ascii="Times New Roman" w:hAnsi="Times New Roman" w:cs="Times New Roman"/>
          <w:sz w:val="24"/>
          <w:szCs w:val="24"/>
          <w:lang w:val="en-US"/>
        </w:rPr>
        <w:t>You're</w:t>
      </w:r>
      <w:proofErr w:type="gramEnd"/>
      <w:r w:rsidRPr="00E61259">
        <w:rPr>
          <w:rFonts w:ascii="Times New Roman" w:hAnsi="Times New Roman" w:cs="Times New Roman"/>
          <w:sz w:val="24"/>
          <w:szCs w:val="24"/>
          <w:lang w:val="en-US"/>
        </w:rPr>
        <w:t xml:space="preserve"> too late to get your supper</w:t>
      </w:r>
    </w:p>
    <w:p w14:paraId="13B52A03" w14:textId="77777777" w:rsidR="001B0602" w:rsidRPr="00E61259" w:rsidRDefault="001B0602" w:rsidP="001B0602">
      <w:pPr>
        <w:pStyle w:val="aa"/>
        <w:rPr>
          <w:rFonts w:ascii="Times New Roman" w:hAnsi="Times New Roman" w:cs="Times New Roman"/>
          <w:sz w:val="24"/>
          <w:szCs w:val="24"/>
          <w:lang w:val="en-US"/>
        </w:rPr>
      </w:pPr>
      <w:r w:rsidRPr="00E61259">
        <w:rPr>
          <w:rFonts w:ascii="Times New Roman" w:hAnsi="Times New Roman" w:cs="Times New Roman"/>
          <w:sz w:val="24"/>
          <w:szCs w:val="24"/>
          <w:lang w:val="en-US"/>
        </w:rPr>
        <w:t>Get out the way, Old Dan Tucker</w:t>
      </w:r>
    </w:p>
    <w:p w14:paraId="28197EAC" w14:textId="77777777" w:rsidR="001B0602" w:rsidRPr="00E61259" w:rsidRDefault="001B0602" w:rsidP="001B0602">
      <w:pPr>
        <w:pStyle w:val="aa"/>
        <w:rPr>
          <w:rFonts w:ascii="Times New Roman" w:hAnsi="Times New Roman" w:cs="Times New Roman"/>
          <w:sz w:val="24"/>
          <w:szCs w:val="24"/>
          <w:lang w:val="en-US"/>
        </w:rPr>
      </w:pPr>
      <w:proofErr w:type="gramStart"/>
      <w:r w:rsidRPr="00E61259">
        <w:rPr>
          <w:rFonts w:ascii="Times New Roman" w:hAnsi="Times New Roman" w:cs="Times New Roman"/>
          <w:sz w:val="24"/>
          <w:szCs w:val="24"/>
          <w:lang w:val="en-US"/>
        </w:rPr>
        <w:t>You're</w:t>
      </w:r>
      <w:proofErr w:type="gramEnd"/>
      <w:r w:rsidRPr="00E61259">
        <w:rPr>
          <w:rFonts w:ascii="Times New Roman" w:hAnsi="Times New Roman" w:cs="Times New Roman"/>
          <w:sz w:val="24"/>
          <w:szCs w:val="24"/>
          <w:lang w:val="en-US"/>
        </w:rPr>
        <w:t xml:space="preserve"> too late to get your supper</w:t>
      </w:r>
    </w:p>
    <w:p w14:paraId="751D4E32" w14:textId="77777777" w:rsidR="001B0602" w:rsidRPr="00E61259" w:rsidRDefault="001B0602" w:rsidP="001B0602">
      <w:pPr>
        <w:pStyle w:val="aa"/>
        <w:rPr>
          <w:rFonts w:ascii="Times New Roman" w:hAnsi="Times New Roman" w:cs="Times New Roman"/>
          <w:sz w:val="24"/>
          <w:szCs w:val="24"/>
          <w:lang w:val="en-US"/>
        </w:rPr>
      </w:pPr>
      <w:r w:rsidRPr="00E61259">
        <w:rPr>
          <w:rFonts w:ascii="Times New Roman" w:hAnsi="Times New Roman" w:cs="Times New Roman"/>
          <w:sz w:val="24"/>
          <w:szCs w:val="24"/>
          <w:lang w:val="en-US"/>
        </w:rPr>
        <w:t>Get out the way, Old Dan Tucker</w:t>
      </w:r>
    </w:p>
    <w:p w14:paraId="004DB979" w14:textId="77777777" w:rsidR="001B0602" w:rsidRPr="00E61259" w:rsidRDefault="001B0602" w:rsidP="001B0602">
      <w:pPr>
        <w:pStyle w:val="aa"/>
        <w:rPr>
          <w:rFonts w:ascii="Times New Roman" w:hAnsi="Times New Roman" w:cs="Times New Roman"/>
          <w:sz w:val="24"/>
          <w:szCs w:val="24"/>
          <w:lang w:val="en-US"/>
        </w:rPr>
      </w:pPr>
      <w:proofErr w:type="gramStart"/>
      <w:r w:rsidRPr="00E61259">
        <w:rPr>
          <w:rFonts w:ascii="Times New Roman" w:hAnsi="Times New Roman" w:cs="Times New Roman"/>
          <w:sz w:val="24"/>
          <w:szCs w:val="24"/>
          <w:lang w:val="en-US"/>
        </w:rPr>
        <w:t>You're</w:t>
      </w:r>
      <w:proofErr w:type="gramEnd"/>
      <w:r w:rsidRPr="00E61259">
        <w:rPr>
          <w:rFonts w:ascii="Times New Roman" w:hAnsi="Times New Roman" w:cs="Times New Roman"/>
          <w:sz w:val="24"/>
          <w:szCs w:val="24"/>
          <w:lang w:val="en-US"/>
        </w:rPr>
        <w:t xml:space="preserve"> too late to get your supper</w:t>
      </w:r>
    </w:p>
    <w:p w14:paraId="40D0FA40" w14:textId="77777777" w:rsidR="001B0602" w:rsidRPr="00E61259" w:rsidRDefault="001B0602" w:rsidP="001B0602">
      <w:pPr>
        <w:pStyle w:val="aa"/>
        <w:rPr>
          <w:rFonts w:ascii="Times New Roman" w:hAnsi="Times New Roman" w:cs="Times New Roman"/>
          <w:sz w:val="24"/>
          <w:szCs w:val="24"/>
          <w:lang w:val="en-US"/>
        </w:rPr>
      </w:pPr>
    </w:p>
    <w:p w14:paraId="258197D7" w14:textId="5533769D" w:rsidR="00224680" w:rsidRPr="00E61259" w:rsidRDefault="00224680" w:rsidP="001B0602">
      <w:pPr>
        <w:pStyle w:val="aa"/>
        <w:rPr>
          <w:rFonts w:ascii="Times New Roman" w:hAnsi="Times New Roman" w:cs="Times New Roman"/>
          <w:sz w:val="24"/>
          <w:szCs w:val="24"/>
        </w:rPr>
      </w:pPr>
      <w:r w:rsidRPr="00E61259">
        <w:rPr>
          <w:rFonts w:ascii="Times New Roman" w:hAnsi="Times New Roman" w:cs="Times New Roman"/>
          <w:sz w:val="24"/>
          <w:szCs w:val="24"/>
        </w:rPr>
        <w:t xml:space="preserve">Кроме номеров </w:t>
      </w:r>
      <w:r w:rsidR="001B0602" w:rsidRPr="00E61259">
        <w:rPr>
          <w:rFonts w:ascii="Times New Roman" w:hAnsi="Times New Roman" w:cs="Times New Roman"/>
          <w:sz w:val="24"/>
          <w:szCs w:val="24"/>
        </w:rPr>
        <w:t>"</w:t>
      </w:r>
      <w:r w:rsidR="001B0602" w:rsidRPr="00E61259">
        <w:rPr>
          <w:rFonts w:ascii="Times New Roman" w:hAnsi="Times New Roman" w:cs="Times New Roman"/>
          <w:sz w:val="24"/>
          <w:szCs w:val="24"/>
          <w:lang w:val="en-US"/>
        </w:rPr>
        <w:t>Clare</w:t>
      </w:r>
      <w:r w:rsidR="001B0602" w:rsidRPr="00E61259">
        <w:rPr>
          <w:rFonts w:ascii="Times New Roman" w:hAnsi="Times New Roman" w:cs="Times New Roman"/>
          <w:sz w:val="24"/>
          <w:szCs w:val="24"/>
        </w:rPr>
        <w:t xml:space="preserve"> </w:t>
      </w:r>
      <w:r w:rsidR="001B0602" w:rsidRPr="00E61259">
        <w:rPr>
          <w:rFonts w:ascii="Times New Roman" w:hAnsi="Times New Roman" w:cs="Times New Roman"/>
          <w:sz w:val="24"/>
          <w:szCs w:val="24"/>
          <w:lang w:val="en-US"/>
        </w:rPr>
        <w:t>de</w:t>
      </w:r>
      <w:r w:rsidR="001B0602" w:rsidRPr="00E61259">
        <w:rPr>
          <w:rFonts w:ascii="Times New Roman" w:hAnsi="Times New Roman" w:cs="Times New Roman"/>
          <w:sz w:val="24"/>
          <w:szCs w:val="24"/>
        </w:rPr>
        <w:t xml:space="preserve"> </w:t>
      </w:r>
      <w:r w:rsidR="001B0602" w:rsidRPr="00E61259">
        <w:rPr>
          <w:rFonts w:ascii="Times New Roman" w:hAnsi="Times New Roman" w:cs="Times New Roman"/>
          <w:sz w:val="24"/>
          <w:szCs w:val="24"/>
          <w:lang w:val="en-US"/>
        </w:rPr>
        <w:t>Kitchen</w:t>
      </w:r>
      <w:r w:rsidR="001B0602" w:rsidRPr="00E61259">
        <w:rPr>
          <w:rFonts w:ascii="Times New Roman" w:hAnsi="Times New Roman" w:cs="Times New Roman"/>
          <w:sz w:val="24"/>
          <w:szCs w:val="24"/>
        </w:rPr>
        <w:t>"</w:t>
      </w:r>
      <w:r w:rsidRPr="00E61259">
        <w:rPr>
          <w:rFonts w:ascii="Times New Roman" w:hAnsi="Times New Roman" w:cs="Times New Roman"/>
          <w:sz w:val="24"/>
          <w:szCs w:val="24"/>
        </w:rPr>
        <w:t xml:space="preserve"> и</w:t>
      </w:r>
      <w:r w:rsidR="00D62B16" w:rsidRPr="00E61259">
        <w:rPr>
          <w:rFonts w:ascii="Times New Roman" w:hAnsi="Times New Roman" w:cs="Times New Roman"/>
          <w:sz w:val="24"/>
          <w:szCs w:val="24"/>
        </w:rPr>
        <w:t xml:space="preserve"> </w:t>
      </w:r>
      <w:r w:rsidRPr="00E61259">
        <w:rPr>
          <w:rFonts w:ascii="Times New Roman" w:hAnsi="Times New Roman" w:cs="Times New Roman"/>
          <w:sz w:val="24"/>
          <w:szCs w:val="24"/>
        </w:rPr>
        <w:t>"</w:t>
      </w:r>
      <w:r w:rsidRPr="00E61259">
        <w:rPr>
          <w:rFonts w:ascii="Times New Roman" w:hAnsi="Times New Roman" w:cs="Times New Roman"/>
          <w:sz w:val="24"/>
          <w:szCs w:val="24"/>
          <w:lang w:val="en-US"/>
        </w:rPr>
        <w:t>Miss</w:t>
      </w:r>
      <w:r w:rsidRPr="00E61259">
        <w:rPr>
          <w:rFonts w:ascii="Times New Roman" w:hAnsi="Times New Roman" w:cs="Times New Roman"/>
          <w:sz w:val="24"/>
          <w:szCs w:val="24"/>
        </w:rPr>
        <w:t xml:space="preserve"> </w:t>
      </w:r>
      <w:r w:rsidRPr="00E61259">
        <w:rPr>
          <w:rFonts w:ascii="Times New Roman" w:hAnsi="Times New Roman" w:cs="Times New Roman"/>
          <w:sz w:val="24"/>
          <w:szCs w:val="24"/>
          <w:lang w:val="en-US"/>
        </w:rPr>
        <w:t>Lucy</w:t>
      </w:r>
      <w:r w:rsidRPr="00E61259">
        <w:rPr>
          <w:rFonts w:ascii="Times New Roman" w:hAnsi="Times New Roman" w:cs="Times New Roman"/>
          <w:sz w:val="24"/>
          <w:szCs w:val="24"/>
        </w:rPr>
        <w:t xml:space="preserve"> </w:t>
      </w:r>
      <w:r w:rsidRPr="00E61259">
        <w:rPr>
          <w:rFonts w:ascii="Times New Roman" w:hAnsi="Times New Roman" w:cs="Times New Roman"/>
          <w:sz w:val="24"/>
          <w:szCs w:val="24"/>
          <w:lang w:val="en-US"/>
        </w:rPr>
        <w:t>Long</w:t>
      </w:r>
      <w:r w:rsidRPr="00E61259">
        <w:rPr>
          <w:rFonts w:ascii="Times New Roman" w:hAnsi="Times New Roman" w:cs="Times New Roman"/>
          <w:sz w:val="24"/>
          <w:szCs w:val="24"/>
        </w:rPr>
        <w:t>”, известных песенок в традиции «Черных менестрелей», в бурлеске используются десятки популярных музыкальных номеров различных жанров.</w:t>
      </w:r>
      <w:r w:rsidRPr="00E61259">
        <w:rPr>
          <w:rStyle w:val="a9"/>
          <w:rFonts w:ascii="Times New Roman" w:hAnsi="Times New Roman" w:cs="Times New Roman"/>
          <w:sz w:val="24"/>
          <w:szCs w:val="24"/>
        </w:rPr>
        <w:footnoteReference w:id="16"/>
      </w:r>
    </w:p>
    <w:p w14:paraId="325A561A" w14:textId="77777777" w:rsidR="004D68A8" w:rsidRPr="00E61259" w:rsidRDefault="004D68A8" w:rsidP="001B0602">
      <w:pPr>
        <w:pStyle w:val="aa"/>
        <w:rPr>
          <w:rFonts w:ascii="Times New Roman" w:hAnsi="Times New Roman" w:cs="Times New Roman"/>
          <w:sz w:val="24"/>
          <w:szCs w:val="24"/>
        </w:rPr>
      </w:pPr>
    </w:p>
    <w:p w14:paraId="7B142B84" w14:textId="66DF2538" w:rsidR="00BF4B0F" w:rsidRPr="00E61259" w:rsidRDefault="004D68A8" w:rsidP="001B0602">
      <w:pPr>
        <w:pStyle w:val="aa"/>
        <w:rPr>
          <w:rFonts w:ascii="Times New Roman" w:hAnsi="Times New Roman" w:cs="Times New Roman"/>
          <w:b/>
          <w:bCs/>
          <w:sz w:val="24"/>
          <w:szCs w:val="24"/>
        </w:rPr>
      </w:pPr>
      <w:r w:rsidRPr="00E61259">
        <w:rPr>
          <w:rFonts w:ascii="Times New Roman" w:hAnsi="Times New Roman" w:cs="Times New Roman"/>
          <w:b/>
          <w:bCs/>
          <w:sz w:val="24"/>
          <w:szCs w:val="24"/>
        </w:rPr>
        <w:t xml:space="preserve">В заключение </w:t>
      </w:r>
      <w:r w:rsidR="00BF4B0F" w:rsidRPr="00E61259">
        <w:rPr>
          <w:rFonts w:ascii="Times New Roman" w:hAnsi="Times New Roman" w:cs="Times New Roman"/>
          <w:b/>
          <w:bCs/>
          <w:sz w:val="24"/>
          <w:szCs w:val="24"/>
          <w:lang w:val="en-US"/>
        </w:rPr>
        <w:t>XX</w:t>
      </w:r>
      <w:r w:rsidRPr="00E61259">
        <w:rPr>
          <w:rFonts w:ascii="Times New Roman" w:hAnsi="Times New Roman" w:cs="Times New Roman"/>
          <w:b/>
          <w:bCs/>
          <w:sz w:val="24"/>
          <w:szCs w:val="24"/>
        </w:rPr>
        <w:t xml:space="preserve"> и </w:t>
      </w:r>
      <w:r w:rsidRPr="00E61259">
        <w:rPr>
          <w:rFonts w:ascii="Times New Roman" w:hAnsi="Times New Roman" w:cs="Times New Roman"/>
          <w:b/>
          <w:bCs/>
          <w:sz w:val="24"/>
          <w:szCs w:val="24"/>
          <w:lang w:val="en-US"/>
        </w:rPr>
        <w:t>XXI</w:t>
      </w:r>
      <w:r w:rsidR="00BF4B0F" w:rsidRPr="00E61259">
        <w:rPr>
          <w:rFonts w:ascii="Times New Roman" w:hAnsi="Times New Roman" w:cs="Times New Roman"/>
          <w:b/>
          <w:bCs/>
          <w:sz w:val="24"/>
          <w:szCs w:val="24"/>
        </w:rPr>
        <w:t xml:space="preserve"> век.</w:t>
      </w:r>
    </w:p>
    <w:p w14:paraId="6B9C3434" w14:textId="77777777" w:rsidR="00BF4B0F" w:rsidRPr="00E61259" w:rsidRDefault="00BF4B0F" w:rsidP="001B0602">
      <w:pPr>
        <w:pStyle w:val="aa"/>
        <w:rPr>
          <w:rFonts w:ascii="Times New Roman" w:hAnsi="Times New Roman" w:cs="Times New Roman"/>
          <w:sz w:val="24"/>
          <w:szCs w:val="24"/>
        </w:rPr>
      </w:pPr>
    </w:p>
    <w:p w14:paraId="6DC1EC8D" w14:textId="01A1FA0C" w:rsidR="00BF4B0F" w:rsidRPr="00E61259" w:rsidRDefault="00BF4B0F" w:rsidP="001B0602">
      <w:pPr>
        <w:pStyle w:val="aa"/>
        <w:rPr>
          <w:rFonts w:ascii="Times New Roman" w:hAnsi="Times New Roman" w:cs="Times New Roman"/>
          <w:sz w:val="24"/>
          <w:szCs w:val="24"/>
        </w:rPr>
      </w:pPr>
      <w:r w:rsidRPr="00E61259">
        <w:rPr>
          <w:rFonts w:ascii="Times New Roman" w:hAnsi="Times New Roman" w:cs="Times New Roman"/>
          <w:sz w:val="24"/>
          <w:szCs w:val="24"/>
          <w:lang w:val="en-US"/>
        </w:rPr>
        <w:t>XX</w:t>
      </w:r>
      <w:r w:rsidRPr="00E61259">
        <w:rPr>
          <w:rFonts w:ascii="Times New Roman" w:hAnsi="Times New Roman" w:cs="Times New Roman"/>
          <w:sz w:val="24"/>
          <w:szCs w:val="24"/>
        </w:rPr>
        <w:t xml:space="preserve"> век значительно расширил набор видов искусства, успешно осваивающих наследие Шекспира. Было написано десятки опер</w:t>
      </w:r>
      <w:r w:rsidR="00CF0271" w:rsidRPr="00E61259">
        <w:rPr>
          <w:rFonts w:ascii="Times New Roman" w:hAnsi="Times New Roman" w:cs="Times New Roman"/>
          <w:sz w:val="24"/>
          <w:szCs w:val="24"/>
        </w:rPr>
        <w:t>, с</w:t>
      </w:r>
      <w:r w:rsidRPr="00E61259">
        <w:rPr>
          <w:rFonts w:ascii="Times New Roman" w:hAnsi="Times New Roman" w:cs="Times New Roman"/>
          <w:sz w:val="24"/>
          <w:szCs w:val="24"/>
        </w:rPr>
        <w:t>нято сотни фильмов. Драматургия выработала, можно сказать</w:t>
      </w:r>
      <w:r w:rsidR="007F5269" w:rsidRPr="00E61259">
        <w:rPr>
          <w:rFonts w:ascii="Times New Roman" w:hAnsi="Times New Roman" w:cs="Times New Roman"/>
          <w:sz w:val="24"/>
          <w:szCs w:val="24"/>
        </w:rPr>
        <w:t>, отдельный жанр пересказанный Шекспир (</w:t>
      </w:r>
      <w:r w:rsidR="007F5269" w:rsidRPr="00E61259">
        <w:rPr>
          <w:rFonts w:ascii="Times New Roman" w:hAnsi="Times New Roman" w:cs="Times New Roman"/>
        </w:rPr>
        <w:t>«</w:t>
      </w:r>
      <w:proofErr w:type="spellStart"/>
      <w:r w:rsidR="007F5269" w:rsidRPr="00E61259">
        <w:rPr>
          <w:rFonts w:ascii="Times New Roman" w:hAnsi="Times New Roman" w:cs="Times New Roman"/>
          <w:sz w:val="24"/>
          <w:szCs w:val="24"/>
        </w:rPr>
        <w:t>ShakespeaRe</w:t>
      </w:r>
      <w:proofErr w:type="spellEnd"/>
      <w:r w:rsidR="000F0C3D" w:rsidRPr="00E61259">
        <w:rPr>
          <w:rFonts w:ascii="Times New Roman" w:hAnsi="Times New Roman" w:cs="Times New Roman"/>
          <w:sz w:val="24"/>
          <w:szCs w:val="24"/>
        </w:rPr>
        <w:t xml:space="preserve"> </w:t>
      </w:r>
      <w:r w:rsidR="007F5269" w:rsidRPr="00E61259">
        <w:rPr>
          <w:rFonts w:ascii="Times New Roman" w:hAnsi="Times New Roman" w:cs="Times New Roman"/>
          <w:sz w:val="24"/>
          <w:szCs w:val="24"/>
        </w:rPr>
        <w:t>-</w:t>
      </w:r>
      <w:proofErr w:type="spellStart"/>
      <w:r w:rsidR="007F5269" w:rsidRPr="00E61259">
        <w:rPr>
          <w:rFonts w:ascii="Times New Roman" w:hAnsi="Times New Roman" w:cs="Times New Roman"/>
          <w:sz w:val="24"/>
          <w:szCs w:val="24"/>
        </w:rPr>
        <w:t>Told</w:t>
      </w:r>
      <w:proofErr w:type="spellEnd"/>
      <w:r w:rsidR="007F5269" w:rsidRPr="00E61259">
        <w:rPr>
          <w:rFonts w:ascii="Times New Roman" w:hAnsi="Times New Roman" w:cs="Times New Roman"/>
        </w:rPr>
        <w:t>»</w:t>
      </w:r>
      <w:r w:rsidR="007F5269" w:rsidRPr="00E61259">
        <w:rPr>
          <w:rFonts w:ascii="Times New Roman" w:hAnsi="Times New Roman" w:cs="Times New Roman"/>
          <w:sz w:val="24"/>
          <w:szCs w:val="24"/>
        </w:rPr>
        <w:t>). Шекспир освоен графическими романами, шекспировские сюжеты воплощаются в компьютерных играх. Пародии не редки, хотя, кажется, пик травестий и бурлесков, наблюдавшийся в Викторианской Британии, миновал.</w:t>
      </w:r>
    </w:p>
    <w:p w14:paraId="4220FFF8" w14:textId="070898A0" w:rsidR="00BF4B0F" w:rsidRPr="00E61259" w:rsidRDefault="00BF4B0F" w:rsidP="001B0602">
      <w:pPr>
        <w:pStyle w:val="aa"/>
        <w:rPr>
          <w:rFonts w:ascii="Times New Roman" w:hAnsi="Times New Roman" w:cs="Times New Roman"/>
          <w:sz w:val="24"/>
          <w:szCs w:val="24"/>
        </w:rPr>
      </w:pPr>
    </w:p>
    <w:p w14:paraId="2581A45C" w14:textId="38D0767B" w:rsidR="00031214" w:rsidRPr="00E61259" w:rsidRDefault="007F5269" w:rsidP="001B0602">
      <w:pPr>
        <w:pStyle w:val="aa"/>
        <w:rPr>
          <w:rFonts w:ascii="Times New Roman" w:hAnsi="Times New Roman" w:cs="Times New Roman"/>
          <w:sz w:val="24"/>
          <w:szCs w:val="24"/>
        </w:rPr>
      </w:pPr>
      <w:r w:rsidRPr="00E61259">
        <w:rPr>
          <w:rFonts w:ascii="Times New Roman" w:hAnsi="Times New Roman" w:cs="Times New Roman"/>
          <w:sz w:val="24"/>
          <w:szCs w:val="24"/>
        </w:rPr>
        <w:t xml:space="preserve">Культ Барда превратился в настоящий монолит. </w:t>
      </w:r>
      <w:r w:rsidR="000F0C3D" w:rsidRPr="00E61259">
        <w:rPr>
          <w:rFonts w:ascii="Times New Roman" w:hAnsi="Times New Roman" w:cs="Times New Roman"/>
          <w:sz w:val="24"/>
          <w:szCs w:val="24"/>
        </w:rPr>
        <w:t>М</w:t>
      </w:r>
      <w:r w:rsidRPr="00E61259">
        <w:rPr>
          <w:rFonts w:ascii="Times New Roman" w:hAnsi="Times New Roman" w:cs="Times New Roman"/>
          <w:sz w:val="24"/>
          <w:szCs w:val="24"/>
        </w:rPr>
        <w:t xml:space="preserve">ентальные репрезентации </w:t>
      </w:r>
      <w:r w:rsidR="000F0C3D" w:rsidRPr="00E61259">
        <w:rPr>
          <w:rFonts w:ascii="Times New Roman" w:hAnsi="Times New Roman" w:cs="Times New Roman"/>
          <w:sz w:val="24"/>
          <w:szCs w:val="24"/>
        </w:rPr>
        <w:t>шекспировских произведений у современных британцев достаточно обширны, хотя и не глубоки. Можно утверждать, они составлены главным образов не из чтения оригиналов и посещения театров, а пересказами и киноадаптациями. «Семейного Шекспира» осудили как образец недопустимой цензуры и ханжества</w:t>
      </w:r>
      <w:r w:rsidR="00BB6EDF" w:rsidRPr="00E61259">
        <w:rPr>
          <w:rFonts w:ascii="Times New Roman" w:hAnsi="Times New Roman" w:cs="Times New Roman"/>
          <w:sz w:val="24"/>
          <w:szCs w:val="24"/>
        </w:rPr>
        <w:t>, но е</w:t>
      </w:r>
      <w:r w:rsidR="000F0C3D" w:rsidRPr="00E61259">
        <w:rPr>
          <w:rFonts w:ascii="Times New Roman" w:hAnsi="Times New Roman" w:cs="Times New Roman"/>
          <w:sz w:val="24"/>
          <w:szCs w:val="24"/>
        </w:rPr>
        <w:t>го место</w:t>
      </w:r>
      <w:r w:rsidR="00BB6EDF" w:rsidRPr="00E61259">
        <w:rPr>
          <w:rFonts w:ascii="Times New Roman" w:hAnsi="Times New Roman" w:cs="Times New Roman"/>
          <w:sz w:val="24"/>
          <w:szCs w:val="24"/>
        </w:rPr>
        <w:t xml:space="preserve"> </w:t>
      </w:r>
      <w:r w:rsidR="000F0C3D" w:rsidRPr="00E61259">
        <w:rPr>
          <w:rFonts w:ascii="Times New Roman" w:hAnsi="Times New Roman" w:cs="Times New Roman"/>
          <w:sz w:val="24"/>
          <w:szCs w:val="24"/>
        </w:rPr>
        <w:t xml:space="preserve">заняли «переводы» на современный язык и краткие изложения, издаваемые для изучения в школах. </w:t>
      </w:r>
      <w:r w:rsidR="00BB6EDF" w:rsidRPr="00E61259">
        <w:rPr>
          <w:rFonts w:ascii="Times New Roman" w:hAnsi="Times New Roman" w:cs="Times New Roman"/>
          <w:sz w:val="24"/>
          <w:szCs w:val="24"/>
        </w:rPr>
        <w:t>Шекспир легко опознается по «крылатым», выражениям, афоризмам и другим общим местам (</w:t>
      </w:r>
      <w:proofErr w:type="spellStart"/>
      <w:r w:rsidR="00BB6EDF" w:rsidRPr="00E61259">
        <w:rPr>
          <w:rFonts w:ascii="Times New Roman" w:hAnsi="Times New Roman" w:cs="Times New Roman"/>
          <w:sz w:val="24"/>
          <w:szCs w:val="24"/>
        </w:rPr>
        <w:t>топосам</w:t>
      </w:r>
      <w:proofErr w:type="spellEnd"/>
      <w:r w:rsidR="00BB6EDF" w:rsidRPr="00E61259">
        <w:rPr>
          <w:rFonts w:ascii="Times New Roman" w:hAnsi="Times New Roman" w:cs="Times New Roman"/>
          <w:sz w:val="24"/>
          <w:szCs w:val="24"/>
        </w:rPr>
        <w:t xml:space="preserve">), давно способным существовать отдельно от произведений Барда. </w:t>
      </w:r>
      <w:r w:rsidR="000F0C3D" w:rsidRPr="00E61259">
        <w:rPr>
          <w:rFonts w:ascii="Times New Roman" w:hAnsi="Times New Roman" w:cs="Times New Roman"/>
          <w:sz w:val="24"/>
          <w:szCs w:val="24"/>
        </w:rPr>
        <w:t xml:space="preserve"> </w:t>
      </w:r>
      <w:r w:rsidR="00BB6EDF" w:rsidRPr="00E61259">
        <w:rPr>
          <w:rFonts w:ascii="Times New Roman" w:hAnsi="Times New Roman" w:cs="Times New Roman"/>
          <w:sz w:val="24"/>
          <w:szCs w:val="24"/>
        </w:rPr>
        <w:t>Метафора «резиновой геометрии» реализовалась. Чем больше растягивается резиновый лист, на котором нанесены изображения фигур, тем их площадь становится естественно больше, но толщина меньше. То, что для математической топологии аксиома, для культуры – печаль</w:t>
      </w:r>
    </w:p>
    <w:p w14:paraId="5B6E7D79" w14:textId="24FBEB3F" w:rsidR="00031214" w:rsidRPr="00E61259" w:rsidRDefault="00031214" w:rsidP="002A1D65">
      <w:pPr>
        <w:rPr>
          <w:rFonts w:ascii="Times New Roman" w:hAnsi="Times New Roman" w:cs="Times New Roman"/>
          <w:sz w:val="24"/>
          <w:szCs w:val="24"/>
        </w:rPr>
      </w:pPr>
    </w:p>
    <w:p w14:paraId="78CE5DD7" w14:textId="77777777" w:rsidR="00031214" w:rsidRPr="00E61259" w:rsidRDefault="00031214" w:rsidP="001B0602">
      <w:pPr>
        <w:pStyle w:val="aa"/>
        <w:rPr>
          <w:rFonts w:ascii="Times New Roman" w:hAnsi="Times New Roman" w:cs="Times New Roman"/>
          <w:sz w:val="24"/>
          <w:szCs w:val="24"/>
        </w:rPr>
      </w:pPr>
    </w:p>
    <w:p w14:paraId="76B62DB1" w14:textId="1FF2FADE" w:rsidR="00BB6EDF" w:rsidRPr="00E61259" w:rsidRDefault="00BB6EDF" w:rsidP="001B0602">
      <w:pPr>
        <w:pStyle w:val="aa"/>
        <w:rPr>
          <w:rFonts w:ascii="Times New Roman" w:hAnsi="Times New Roman" w:cs="Times New Roman"/>
          <w:b/>
          <w:bCs/>
          <w:sz w:val="24"/>
          <w:szCs w:val="24"/>
        </w:rPr>
      </w:pPr>
      <w:r w:rsidRPr="00E61259">
        <w:rPr>
          <w:rFonts w:ascii="Times New Roman" w:hAnsi="Times New Roman" w:cs="Times New Roman"/>
          <w:b/>
          <w:bCs/>
          <w:sz w:val="24"/>
          <w:szCs w:val="24"/>
        </w:rPr>
        <w:t>Библиография.</w:t>
      </w:r>
    </w:p>
    <w:p w14:paraId="478ED091" w14:textId="77777777" w:rsidR="00031214" w:rsidRPr="00E61259" w:rsidRDefault="00031214" w:rsidP="001B0602">
      <w:pPr>
        <w:pStyle w:val="aa"/>
        <w:rPr>
          <w:rFonts w:ascii="Times New Roman" w:hAnsi="Times New Roman" w:cs="Times New Roman"/>
          <w:sz w:val="24"/>
          <w:szCs w:val="24"/>
        </w:rPr>
      </w:pPr>
    </w:p>
    <w:p w14:paraId="2648631A" w14:textId="3D4BDC50" w:rsidR="00031214" w:rsidRPr="00E61259" w:rsidRDefault="00031214" w:rsidP="007A7D63">
      <w:pPr>
        <w:pStyle w:val="aa"/>
        <w:rPr>
          <w:rFonts w:ascii="Times New Roman" w:hAnsi="Times New Roman" w:cs="Times New Roman"/>
          <w:sz w:val="24"/>
          <w:szCs w:val="24"/>
          <w:lang w:val="en-US"/>
        </w:rPr>
      </w:pPr>
      <w:r w:rsidRPr="00E61259">
        <w:rPr>
          <w:rStyle w:val="ff3"/>
          <w:rFonts w:ascii="Times New Roman" w:hAnsi="Times New Roman" w:cs="Times New Roman"/>
          <w:sz w:val="24"/>
          <w:szCs w:val="24"/>
          <w:lang w:val="en-US"/>
        </w:rPr>
        <w:t>The Cambridge Guide t</w:t>
      </w:r>
      <w:r w:rsidRPr="00E61259">
        <w:rPr>
          <w:rFonts w:ascii="Times New Roman" w:hAnsi="Times New Roman" w:cs="Times New Roman"/>
          <w:sz w:val="24"/>
          <w:szCs w:val="24"/>
          <w:lang w:val="en-US"/>
        </w:rPr>
        <w:t>o the Worlds of Shakespeare: The World’s Shakespeare 1660–Present [2016]</w:t>
      </w:r>
      <w:r w:rsidRPr="00E61259">
        <w:rPr>
          <w:rStyle w:val="ff2"/>
          <w:rFonts w:ascii="Times New Roman" w:hAnsi="Times New Roman" w:cs="Times New Roman"/>
          <w:sz w:val="24"/>
          <w:szCs w:val="24"/>
          <w:lang w:val="en-US"/>
        </w:rPr>
        <w:t xml:space="preserve"> Vol. 2. </w:t>
      </w:r>
      <w:r w:rsidRPr="00E61259">
        <w:rPr>
          <w:rFonts w:ascii="Times New Roman" w:hAnsi="Times New Roman" w:cs="Times New Roman"/>
          <w:sz w:val="24"/>
          <w:szCs w:val="24"/>
          <w:lang w:val="en-US"/>
        </w:rPr>
        <w:t xml:space="preserve">Cambridge: Cambridge University Press. </w:t>
      </w:r>
    </w:p>
    <w:p w14:paraId="6EB830F9" w14:textId="17B217D1" w:rsidR="00B74959" w:rsidRPr="00E61259" w:rsidRDefault="00B74959" w:rsidP="007A7D63">
      <w:pPr>
        <w:pStyle w:val="aa"/>
        <w:rPr>
          <w:rFonts w:ascii="Times New Roman" w:hAnsi="Times New Roman" w:cs="Times New Roman"/>
          <w:sz w:val="24"/>
          <w:szCs w:val="24"/>
          <w:lang w:val="en-US"/>
        </w:rPr>
      </w:pPr>
      <w:r w:rsidRPr="00E61259">
        <w:rPr>
          <w:rFonts w:ascii="Times New Roman" w:hAnsi="Times New Roman" w:cs="Times New Roman"/>
          <w:sz w:val="24"/>
          <w:szCs w:val="24"/>
          <w:lang w:val="en-US"/>
        </w:rPr>
        <w:t>The Cambridge History of British Theatre [2004]. Vol. 2 Cambridge: Cambridge University Press.</w:t>
      </w:r>
    </w:p>
    <w:p w14:paraId="6AAAC865" w14:textId="16B6BB66" w:rsidR="007A7D63" w:rsidRPr="00E61259" w:rsidRDefault="007A7D63" w:rsidP="007A7D63">
      <w:pPr>
        <w:pStyle w:val="aa"/>
        <w:rPr>
          <w:rFonts w:ascii="Times New Roman" w:hAnsi="Times New Roman" w:cs="Times New Roman"/>
          <w:color w:val="231F20"/>
          <w:sz w:val="24"/>
          <w:szCs w:val="24"/>
          <w:lang w:val="en-US"/>
        </w:rPr>
      </w:pPr>
      <w:r w:rsidRPr="00E61259">
        <w:rPr>
          <w:rFonts w:ascii="Times New Roman" w:hAnsi="Times New Roman" w:cs="Times New Roman"/>
          <w:sz w:val="24"/>
          <w:szCs w:val="24"/>
          <w:lang w:val="en-US"/>
        </w:rPr>
        <w:t xml:space="preserve">Jacobs, Henry E., Johnson. Claudia D. [1976] An Annotated Bibliography of Shakespearean Burlesques, Parodies, and Travesties. Garland reference library of the humanities (Vol. 41)/ Garland Pub. </w:t>
      </w:r>
    </w:p>
    <w:p w14:paraId="1942DC2C" w14:textId="2CB65A16" w:rsidR="007A7D63" w:rsidRPr="00E61259" w:rsidRDefault="007A7D63" w:rsidP="007A7D63">
      <w:pPr>
        <w:pStyle w:val="aa"/>
        <w:rPr>
          <w:rFonts w:ascii="Times New Roman" w:hAnsi="Times New Roman" w:cs="Times New Roman"/>
          <w:color w:val="231F20"/>
          <w:sz w:val="24"/>
          <w:szCs w:val="24"/>
          <w:lang w:val="en-US"/>
        </w:rPr>
      </w:pPr>
      <w:r w:rsidRPr="00E61259">
        <w:rPr>
          <w:rFonts w:ascii="Times New Roman" w:hAnsi="Times New Roman" w:cs="Times New Roman"/>
          <w:color w:val="231F20"/>
          <w:sz w:val="24"/>
          <w:szCs w:val="24"/>
          <w:lang w:val="en-US"/>
        </w:rPr>
        <w:t xml:space="preserve">Jackson, M. P. [2016], ‘Screening the Tragedies: </w:t>
      </w:r>
      <w:r w:rsidRPr="00E61259">
        <w:rPr>
          <w:rStyle w:val="ff3"/>
          <w:rFonts w:ascii="Times New Roman" w:hAnsi="Times New Roman" w:cs="Times New Roman"/>
          <w:color w:val="231F20"/>
          <w:sz w:val="24"/>
          <w:szCs w:val="24"/>
          <w:lang w:val="en-US"/>
        </w:rPr>
        <w:t>King Lear</w:t>
      </w:r>
      <w:r w:rsidRPr="00E61259">
        <w:rPr>
          <w:rFonts w:ascii="Times New Roman" w:hAnsi="Times New Roman" w:cs="Times New Roman"/>
          <w:color w:val="231F20"/>
          <w:sz w:val="24"/>
          <w:szCs w:val="24"/>
          <w:lang w:val="en-US"/>
        </w:rPr>
        <w:t xml:space="preserve">’, in M. Neill and D. Schalkwyk </w:t>
      </w:r>
    </w:p>
    <w:p w14:paraId="350545B3" w14:textId="77777777" w:rsidR="007A7D63" w:rsidRPr="00E61259" w:rsidRDefault="007A7D63" w:rsidP="007A7D63">
      <w:pPr>
        <w:pStyle w:val="aa"/>
        <w:rPr>
          <w:rFonts w:ascii="Times New Roman" w:hAnsi="Times New Roman" w:cs="Times New Roman"/>
          <w:color w:val="231F20"/>
          <w:sz w:val="24"/>
          <w:szCs w:val="24"/>
          <w:lang w:val="en-US"/>
        </w:rPr>
      </w:pPr>
      <w:r w:rsidRPr="00E61259">
        <w:rPr>
          <w:rFonts w:ascii="Times New Roman" w:hAnsi="Times New Roman" w:cs="Times New Roman"/>
          <w:color w:val="231F20"/>
          <w:sz w:val="24"/>
          <w:szCs w:val="24"/>
          <w:lang w:val="en-US"/>
        </w:rPr>
        <w:t xml:space="preserve">(eds), </w:t>
      </w:r>
      <w:r w:rsidRPr="00E61259">
        <w:rPr>
          <w:rStyle w:val="ff3"/>
          <w:rFonts w:ascii="Times New Roman" w:hAnsi="Times New Roman" w:cs="Times New Roman"/>
          <w:color w:val="231F20"/>
          <w:sz w:val="24"/>
          <w:szCs w:val="24"/>
          <w:lang w:val="en-US"/>
        </w:rPr>
        <w:t>The Oxford Handbook of Shakespearean Tragedy</w:t>
      </w:r>
      <w:r w:rsidRPr="00E61259">
        <w:rPr>
          <w:rFonts w:ascii="Times New Roman" w:hAnsi="Times New Roman" w:cs="Times New Roman"/>
          <w:color w:val="231F20"/>
          <w:sz w:val="24"/>
          <w:szCs w:val="24"/>
          <w:lang w:val="en-US"/>
        </w:rPr>
        <w:t xml:space="preserve">, 607–23, Oxford: Oxford </w:t>
      </w:r>
    </w:p>
    <w:p w14:paraId="264FA2F8" w14:textId="37CF4482" w:rsidR="007A7D63" w:rsidRPr="00E61259" w:rsidRDefault="007A7D63" w:rsidP="007A7D63">
      <w:pPr>
        <w:pStyle w:val="aa"/>
        <w:rPr>
          <w:rFonts w:ascii="Times New Roman" w:hAnsi="Times New Roman" w:cs="Times New Roman"/>
          <w:color w:val="231F20"/>
          <w:sz w:val="24"/>
          <w:szCs w:val="24"/>
          <w:lang w:val="en-US"/>
        </w:rPr>
      </w:pPr>
      <w:r w:rsidRPr="00E61259">
        <w:rPr>
          <w:rFonts w:ascii="Times New Roman" w:hAnsi="Times New Roman" w:cs="Times New Roman"/>
          <w:color w:val="231F20"/>
          <w:sz w:val="24"/>
          <w:szCs w:val="24"/>
          <w:lang w:val="en-US"/>
        </w:rPr>
        <w:t>University Press.</w:t>
      </w:r>
    </w:p>
    <w:p w14:paraId="5168D05F" w14:textId="78D279F6" w:rsidR="00B74959" w:rsidRPr="00E61259" w:rsidRDefault="00B74959" w:rsidP="00B74959">
      <w:pPr>
        <w:pStyle w:val="aa"/>
        <w:rPr>
          <w:rFonts w:ascii="Times New Roman" w:hAnsi="Times New Roman" w:cs="Times New Roman"/>
          <w:sz w:val="24"/>
          <w:szCs w:val="24"/>
          <w:lang w:val="en-US"/>
        </w:rPr>
      </w:pPr>
      <w:r w:rsidRPr="00E61259">
        <w:rPr>
          <w:rFonts w:ascii="Times New Roman" w:hAnsi="Times New Roman" w:cs="Times New Roman"/>
          <w:sz w:val="24"/>
          <w:szCs w:val="24"/>
          <w:lang w:val="en-US"/>
        </w:rPr>
        <w:t xml:space="preserve">Jacobs, Henry E., Johnson. Claudia D. [1976] An Annotated Bibliography of Shakespearean Burlesques, Parodies, and Travesties. Garland reference library of the humanities (Vol. 41)/ Garland Pub. </w:t>
      </w:r>
    </w:p>
    <w:p w14:paraId="2583EEB1" w14:textId="235F61B3" w:rsidR="00B74959" w:rsidRPr="00E61259" w:rsidRDefault="00031214" w:rsidP="007A7D63">
      <w:pPr>
        <w:pStyle w:val="aa"/>
        <w:rPr>
          <w:rFonts w:ascii="Times New Roman" w:hAnsi="Times New Roman" w:cs="Times New Roman"/>
          <w:color w:val="231F20"/>
          <w:sz w:val="24"/>
          <w:szCs w:val="24"/>
          <w:lang w:val="en-US"/>
        </w:rPr>
      </w:pPr>
      <w:r w:rsidRPr="00E61259">
        <w:rPr>
          <w:rFonts w:ascii="Times New Roman" w:hAnsi="Times New Roman" w:cs="Times New Roman"/>
          <w:sz w:val="24"/>
          <w:szCs w:val="24"/>
          <w:lang w:val="en-US"/>
        </w:rPr>
        <w:t xml:space="preserve">Green, Jonathan, </w:t>
      </w:r>
      <w:proofErr w:type="spellStart"/>
      <w:r w:rsidRPr="00E61259">
        <w:rPr>
          <w:rFonts w:ascii="Times New Roman" w:hAnsi="Times New Roman" w:cs="Times New Roman"/>
          <w:sz w:val="24"/>
          <w:szCs w:val="24"/>
          <w:lang w:val="en-US"/>
        </w:rPr>
        <w:t>Karolides</w:t>
      </w:r>
      <w:proofErr w:type="spellEnd"/>
      <w:r w:rsidRPr="00E61259">
        <w:rPr>
          <w:rFonts w:ascii="Times New Roman" w:hAnsi="Times New Roman" w:cs="Times New Roman"/>
          <w:sz w:val="24"/>
          <w:szCs w:val="24"/>
          <w:lang w:val="en-US"/>
        </w:rPr>
        <w:t>, Nicholas. [2005] Encyclopedia of Censorship. New York.</w:t>
      </w:r>
    </w:p>
    <w:p w14:paraId="5416C339" w14:textId="4661D3D5" w:rsidR="007A7D63" w:rsidRPr="00E61259" w:rsidRDefault="00B74959" w:rsidP="007A7D63">
      <w:pPr>
        <w:pStyle w:val="aa"/>
        <w:rPr>
          <w:rFonts w:ascii="Times New Roman" w:hAnsi="Times New Roman" w:cs="Times New Roman"/>
          <w:color w:val="231F20"/>
          <w:sz w:val="24"/>
          <w:szCs w:val="24"/>
          <w:lang w:val="en-US"/>
        </w:rPr>
      </w:pPr>
      <w:r w:rsidRPr="00E61259">
        <w:rPr>
          <w:rStyle w:val="a5"/>
          <w:rFonts w:ascii="Times New Roman" w:eastAsiaTheme="minorHAnsi" w:hAnsi="Times New Roman" w:cs="Times New Roman"/>
          <w:color w:val="auto"/>
          <w:spacing w:val="0"/>
          <w:sz w:val="24"/>
          <w:szCs w:val="24"/>
          <w:lang w:val="en-US"/>
        </w:rPr>
        <w:t xml:space="preserve">Schoch, Richard W.  [2002] Not Shakespeare. </w:t>
      </w:r>
      <w:r w:rsidRPr="00E61259">
        <w:rPr>
          <w:rStyle w:val="a5"/>
          <w:rFonts w:ascii="Times New Roman" w:eastAsiaTheme="minorHAnsi" w:hAnsi="Times New Roman" w:cs="Times New Roman"/>
          <w:i/>
          <w:color w:val="auto"/>
          <w:spacing w:val="0"/>
          <w:sz w:val="24"/>
          <w:szCs w:val="24"/>
          <w:lang w:val="en-US"/>
        </w:rPr>
        <w:t>Bardolatry and Burlesque in the Nineteenth Century</w:t>
      </w:r>
      <w:r w:rsidRPr="00E61259">
        <w:rPr>
          <w:rStyle w:val="a5"/>
          <w:rFonts w:ascii="Times New Roman" w:eastAsiaTheme="minorHAnsi" w:hAnsi="Times New Roman" w:cs="Times New Roman"/>
          <w:color w:val="auto"/>
          <w:spacing w:val="0"/>
          <w:sz w:val="24"/>
          <w:szCs w:val="24"/>
          <w:lang w:val="en-US"/>
        </w:rPr>
        <w:t xml:space="preserve">. Cambridge: Cambridge UP, </w:t>
      </w:r>
    </w:p>
    <w:p w14:paraId="61CC92E8" w14:textId="4EB8A239" w:rsidR="00CF0271" w:rsidRPr="00E61259" w:rsidRDefault="00CF0271" w:rsidP="007A7D63">
      <w:pPr>
        <w:pStyle w:val="aa"/>
        <w:rPr>
          <w:rFonts w:ascii="Times New Roman" w:hAnsi="Times New Roman" w:cs="Times New Roman"/>
          <w:sz w:val="24"/>
          <w:szCs w:val="24"/>
          <w:lang w:val="en-US" w:eastAsia="ru-RU"/>
        </w:rPr>
      </w:pPr>
      <w:proofErr w:type="spellStart"/>
      <w:r w:rsidRPr="00E61259">
        <w:rPr>
          <w:rFonts w:ascii="Times New Roman" w:hAnsi="Times New Roman" w:cs="Times New Roman"/>
          <w:sz w:val="24"/>
          <w:szCs w:val="24"/>
          <w:lang w:val="en-US" w:eastAsia="ru-RU"/>
        </w:rPr>
        <w:t>Lukov</w:t>
      </w:r>
      <w:proofErr w:type="spellEnd"/>
      <w:r w:rsidRPr="00E61259">
        <w:rPr>
          <w:rFonts w:ascii="Times New Roman" w:hAnsi="Times New Roman" w:cs="Times New Roman"/>
          <w:sz w:val="24"/>
          <w:szCs w:val="24"/>
          <w:lang w:val="en-US" w:eastAsia="ru-RU"/>
        </w:rPr>
        <w:t xml:space="preserve"> V. A., </w:t>
      </w:r>
      <w:proofErr w:type="spellStart"/>
      <w:r w:rsidRPr="00E61259">
        <w:rPr>
          <w:rFonts w:ascii="Times New Roman" w:hAnsi="Times New Roman" w:cs="Times New Roman"/>
          <w:sz w:val="24"/>
          <w:szCs w:val="24"/>
          <w:lang w:val="en-US" w:eastAsia="ru-RU"/>
        </w:rPr>
        <w:t>Zaharov</w:t>
      </w:r>
      <w:proofErr w:type="spellEnd"/>
      <w:r w:rsidRPr="00E61259">
        <w:rPr>
          <w:rFonts w:ascii="Times New Roman" w:hAnsi="Times New Roman" w:cs="Times New Roman"/>
          <w:sz w:val="24"/>
          <w:szCs w:val="24"/>
          <w:lang w:val="en-US" w:eastAsia="ru-RU"/>
        </w:rPr>
        <w:t xml:space="preserve"> N. V. [2008] </w:t>
      </w:r>
      <w:proofErr w:type="spellStart"/>
      <w:r w:rsidRPr="00E61259">
        <w:rPr>
          <w:rFonts w:ascii="Times New Roman" w:hAnsi="Times New Roman" w:cs="Times New Roman"/>
          <w:sz w:val="24"/>
          <w:szCs w:val="24"/>
          <w:lang w:val="en-US" w:eastAsia="ru-RU"/>
        </w:rPr>
        <w:t>Kul't</w:t>
      </w:r>
      <w:proofErr w:type="spellEnd"/>
      <w:r w:rsidRPr="00E61259">
        <w:rPr>
          <w:rFonts w:ascii="Times New Roman" w:hAnsi="Times New Roman" w:cs="Times New Roman"/>
          <w:sz w:val="24"/>
          <w:szCs w:val="24"/>
          <w:lang w:val="en-US" w:eastAsia="ru-RU"/>
        </w:rPr>
        <w:t xml:space="preserve"> </w:t>
      </w:r>
      <w:proofErr w:type="spellStart"/>
      <w:r w:rsidRPr="00E61259">
        <w:rPr>
          <w:rFonts w:ascii="Times New Roman" w:hAnsi="Times New Roman" w:cs="Times New Roman"/>
          <w:sz w:val="24"/>
          <w:szCs w:val="24"/>
          <w:lang w:val="en-US" w:eastAsia="ru-RU"/>
        </w:rPr>
        <w:t>Shekspira</w:t>
      </w:r>
      <w:proofErr w:type="spellEnd"/>
      <w:r w:rsidRPr="00E61259">
        <w:rPr>
          <w:rFonts w:ascii="Times New Roman" w:hAnsi="Times New Roman" w:cs="Times New Roman"/>
          <w:sz w:val="24"/>
          <w:szCs w:val="24"/>
          <w:lang w:val="en-US" w:eastAsia="ru-RU"/>
        </w:rPr>
        <w:t xml:space="preserve"> </w:t>
      </w:r>
      <w:proofErr w:type="spellStart"/>
      <w:r w:rsidRPr="00E61259">
        <w:rPr>
          <w:rFonts w:ascii="Times New Roman" w:hAnsi="Times New Roman" w:cs="Times New Roman"/>
          <w:sz w:val="24"/>
          <w:szCs w:val="24"/>
          <w:lang w:val="en-US" w:eastAsia="ru-RU"/>
        </w:rPr>
        <w:t>kak</w:t>
      </w:r>
      <w:proofErr w:type="spellEnd"/>
      <w:r w:rsidRPr="00E61259">
        <w:rPr>
          <w:rFonts w:ascii="Times New Roman" w:hAnsi="Times New Roman" w:cs="Times New Roman"/>
          <w:sz w:val="24"/>
          <w:szCs w:val="24"/>
          <w:lang w:val="en-US" w:eastAsia="ru-RU"/>
        </w:rPr>
        <w:t xml:space="preserve"> </w:t>
      </w:r>
      <w:proofErr w:type="spellStart"/>
      <w:r w:rsidRPr="00E61259">
        <w:rPr>
          <w:rFonts w:ascii="Times New Roman" w:hAnsi="Times New Roman" w:cs="Times New Roman"/>
          <w:sz w:val="24"/>
          <w:szCs w:val="24"/>
          <w:lang w:val="en-US" w:eastAsia="ru-RU"/>
        </w:rPr>
        <w:t>sociokul'turnyj</w:t>
      </w:r>
      <w:proofErr w:type="spellEnd"/>
      <w:r w:rsidRPr="00E61259">
        <w:rPr>
          <w:rFonts w:ascii="Times New Roman" w:hAnsi="Times New Roman" w:cs="Times New Roman"/>
          <w:sz w:val="24"/>
          <w:szCs w:val="24"/>
          <w:lang w:val="en-US" w:eastAsia="ru-RU"/>
        </w:rPr>
        <w:t xml:space="preserve"> </w:t>
      </w:r>
      <w:proofErr w:type="spellStart"/>
      <w:r w:rsidRPr="00E61259">
        <w:rPr>
          <w:rFonts w:ascii="Times New Roman" w:hAnsi="Times New Roman" w:cs="Times New Roman"/>
          <w:sz w:val="24"/>
          <w:szCs w:val="24"/>
          <w:lang w:val="en-US" w:eastAsia="ru-RU"/>
        </w:rPr>
        <w:t>fenomen</w:t>
      </w:r>
      <w:proofErr w:type="spellEnd"/>
      <w:r w:rsidRPr="00E61259">
        <w:rPr>
          <w:rFonts w:ascii="Times New Roman" w:hAnsi="Times New Roman" w:cs="Times New Roman"/>
          <w:sz w:val="24"/>
          <w:szCs w:val="24"/>
          <w:lang w:val="en-US" w:eastAsia="ru-RU"/>
        </w:rPr>
        <w:t xml:space="preserve"> //</w:t>
      </w:r>
      <w:proofErr w:type="spellStart"/>
      <w:r w:rsidRPr="00E61259">
        <w:rPr>
          <w:rFonts w:ascii="Times New Roman" w:hAnsi="Times New Roman" w:cs="Times New Roman"/>
          <w:sz w:val="24"/>
          <w:szCs w:val="24"/>
          <w:lang w:val="en-US" w:eastAsia="ru-RU"/>
        </w:rPr>
        <w:t>Vestnik</w:t>
      </w:r>
      <w:proofErr w:type="spellEnd"/>
      <w:r w:rsidRPr="00E61259">
        <w:rPr>
          <w:rFonts w:ascii="Times New Roman" w:hAnsi="Times New Roman" w:cs="Times New Roman"/>
          <w:sz w:val="24"/>
          <w:szCs w:val="24"/>
          <w:lang w:val="en-US" w:eastAsia="ru-RU"/>
        </w:rPr>
        <w:t xml:space="preserve"> </w:t>
      </w:r>
      <w:proofErr w:type="spellStart"/>
      <w:r w:rsidRPr="00E61259">
        <w:rPr>
          <w:rFonts w:ascii="Times New Roman" w:hAnsi="Times New Roman" w:cs="Times New Roman"/>
          <w:sz w:val="24"/>
          <w:szCs w:val="24"/>
          <w:lang w:val="en-US" w:eastAsia="ru-RU"/>
        </w:rPr>
        <w:t>Mezhdunarodnoj</w:t>
      </w:r>
      <w:proofErr w:type="spellEnd"/>
      <w:r w:rsidRPr="00E61259">
        <w:rPr>
          <w:rFonts w:ascii="Times New Roman" w:hAnsi="Times New Roman" w:cs="Times New Roman"/>
          <w:sz w:val="24"/>
          <w:szCs w:val="24"/>
          <w:lang w:val="en-US" w:eastAsia="ru-RU"/>
        </w:rPr>
        <w:t xml:space="preserve"> </w:t>
      </w:r>
      <w:proofErr w:type="spellStart"/>
      <w:r w:rsidRPr="00E61259">
        <w:rPr>
          <w:rFonts w:ascii="Times New Roman" w:hAnsi="Times New Roman" w:cs="Times New Roman"/>
          <w:sz w:val="24"/>
          <w:szCs w:val="24"/>
          <w:lang w:val="en-US" w:eastAsia="ru-RU"/>
        </w:rPr>
        <w:t>akademii</w:t>
      </w:r>
      <w:proofErr w:type="spellEnd"/>
      <w:r w:rsidRPr="00E61259">
        <w:rPr>
          <w:rFonts w:ascii="Times New Roman" w:hAnsi="Times New Roman" w:cs="Times New Roman"/>
          <w:sz w:val="24"/>
          <w:szCs w:val="24"/>
          <w:lang w:val="en-US" w:eastAsia="ru-RU"/>
        </w:rPr>
        <w:t xml:space="preserve"> </w:t>
      </w:r>
      <w:proofErr w:type="spellStart"/>
      <w:r w:rsidRPr="00E61259">
        <w:rPr>
          <w:rFonts w:ascii="Times New Roman" w:hAnsi="Times New Roman" w:cs="Times New Roman"/>
          <w:sz w:val="24"/>
          <w:szCs w:val="24"/>
          <w:lang w:val="en-US" w:eastAsia="ru-RU"/>
        </w:rPr>
        <w:t>nauk</w:t>
      </w:r>
      <w:proofErr w:type="spellEnd"/>
      <w:r w:rsidRPr="00E61259">
        <w:rPr>
          <w:rFonts w:ascii="Times New Roman" w:hAnsi="Times New Roman" w:cs="Times New Roman"/>
          <w:sz w:val="24"/>
          <w:szCs w:val="24"/>
          <w:lang w:val="en-US" w:eastAsia="ru-RU"/>
        </w:rPr>
        <w:t xml:space="preserve">. </w:t>
      </w:r>
      <w:proofErr w:type="spellStart"/>
      <w:r w:rsidRPr="00E61259">
        <w:rPr>
          <w:rFonts w:ascii="Times New Roman" w:hAnsi="Times New Roman" w:cs="Times New Roman"/>
          <w:sz w:val="24"/>
          <w:szCs w:val="24"/>
          <w:lang w:val="en-US" w:eastAsia="ru-RU"/>
        </w:rPr>
        <w:t>Russkaja</w:t>
      </w:r>
      <w:proofErr w:type="spellEnd"/>
      <w:r w:rsidRPr="00E61259">
        <w:rPr>
          <w:rFonts w:ascii="Times New Roman" w:hAnsi="Times New Roman" w:cs="Times New Roman"/>
          <w:sz w:val="24"/>
          <w:szCs w:val="24"/>
          <w:lang w:val="en-US" w:eastAsia="ru-RU"/>
        </w:rPr>
        <w:t xml:space="preserve"> </w:t>
      </w:r>
      <w:proofErr w:type="spellStart"/>
      <w:r w:rsidRPr="00E61259">
        <w:rPr>
          <w:rFonts w:ascii="Times New Roman" w:hAnsi="Times New Roman" w:cs="Times New Roman"/>
          <w:sz w:val="24"/>
          <w:szCs w:val="24"/>
          <w:lang w:val="en-US" w:eastAsia="ru-RU"/>
        </w:rPr>
        <w:t>sekcija</w:t>
      </w:r>
      <w:proofErr w:type="spellEnd"/>
      <w:r w:rsidRPr="00E61259">
        <w:rPr>
          <w:rFonts w:ascii="Times New Roman" w:hAnsi="Times New Roman" w:cs="Times New Roman"/>
          <w:sz w:val="24"/>
          <w:szCs w:val="24"/>
          <w:lang w:val="en-US" w:eastAsia="ru-RU"/>
        </w:rPr>
        <w:t>. –. №. 1.</w:t>
      </w:r>
    </w:p>
    <w:p w14:paraId="27AB2EAF" w14:textId="5A6B4F43" w:rsidR="007A7D63" w:rsidRPr="00E61259" w:rsidRDefault="007A7D63" w:rsidP="007A7D63">
      <w:pPr>
        <w:pStyle w:val="aa"/>
        <w:rPr>
          <w:rFonts w:ascii="Times New Roman" w:hAnsi="Times New Roman" w:cs="Times New Roman"/>
          <w:sz w:val="24"/>
          <w:szCs w:val="24"/>
          <w:lang w:val="en-US" w:eastAsia="ru-RU"/>
        </w:rPr>
      </w:pPr>
      <w:r w:rsidRPr="00E61259">
        <w:rPr>
          <w:rFonts w:ascii="Times New Roman" w:hAnsi="Times New Roman" w:cs="Times New Roman"/>
          <w:sz w:val="24"/>
          <w:szCs w:val="24"/>
          <w:lang w:val="en-US" w:eastAsia="ru-RU"/>
        </w:rPr>
        <w:t xml:space="preserve">Stuart, Ch. D., Park, A.J. [1895] The variety stage; a history of the music halls from the earliest period to the present time. </w:t>
      </w:r>
    </w:p>
    <w:p w14:paraId="5E3EBB7A" w14:textId="3A1B115D" w:rsidR="007A7D63" w:rsidRPr="00E61259" w:rsidRDefault="00B74959" w:rsidP="007A7D63">
      <w:pPr>
        <w:pStyle w:val="aa"/>
        <w:rPr>
          <w:rFonts w:ascii="Times New Roman" w:hAnsi="Times New Roman" w:cs="Times New Roman"/>
          <w:color w:val="231F20"/>
          <w:sz w:val="24"/>
          <w:szCs w:val="24"/>
          <w:lang w:val="en-US"/>
        </w:rPr>
      </w:pPr>
      <w:r w:rsidRPr="00E61259">
        <w:rPr>
          <w:rFonts w:ascii="Times New Roman" w:hAnsi="Times New Roman" w:cs="Times New Roman"/>
          <w:sz w:val="24"/>
          <w:szCs w:val="24"/>
          <w:lang w:val="en-US"/>
        </w:rPr>
        <w:t xml:space="preserve">Swinburne, Algernon Charles [1894] Social Verse. Studies in Prose and Poetry. </w:t>
      </w:r>
      <w:r w:rsidRPr="00785D87">
        <w:rPr>
          <w:rFonts w:ascii="Times New Roman" w:hAnsi="Times New Roman" w:cs="Times New Roman"/>
          <w:sz w:val="24"/>
          <w:szCs w:val="24"/>
          <w:lang w:val="en-US"/>
        </w:rPr>
        <w:t xml:space="preserve">L.: </w:t>
      </w:r>
      <w:proofErr w:type="spellStart"/>
      <w:r w:rsidRPr="00785D87">
        <w:rPr>
          <w:rFonts w:ascii="Times New Roman" w:hAnsi="Times New Roman" w:cs="Times New Roman"/>
          <w:sz w:val="24"/>
          <w:szCs w:val="24"/>
          <w:lang w:val="en-US"/>
        </w:rPr>
        <w:t>Chatto</w:t>
      </w:r>
      <w:proofErr w:type="spellEnd"/>
      <w:r w:rsidRPr="00785D87">
        <w:rPr>
          <w:rFonts w:ascii="Times New Roman" w:hAnsi="Times New Roman" w:cs="Times New Roman"/>
          <w:sz w:val="24"/>
          <w:szCs w:val="24"/>
          <w:lang w:val="en-US"/>
        </w:rPr>
        <w:t xml:space="preserve"> &amp; </w:t>
      </w:r>
      <w:proofErr w:type="spellStart"/>
      <w:r w:rsidRPr="00785D87">
        <w:rPr>
          <w:rFonts w:ascii="Times New Roman" w:hAnsi="Times New Roman" w:cs="Times New Roman"/>
          <w:sz w:val="24"/>
          <w:szCs w:val="24"/>
          <w:lang w:val="en-US"/>
        </w:rPr>
        <w:t>Windus</w:t>
      </w:r>
      <w:proofErr w:type="spellEnd"/>
      <w:r w:rsidRPr="00E61259">
        <w:rPr>
          <w:rFonts w:ascii="Times New Roman" w:hAnsi="Times New Roman" w:cs="Times New Roman"/>
          <w:sz w:val="24"/>
          <w:szCs w:val="24"/>
          <w:lang w:val="en-US"/>
        </w:rPr>
        <w:t>.</w:t>
      </w:r>
    </w:p>
    <w:p w14:paraId="276ACE54" w14:textId="77777777" w:rsidR="00B74959" w:rsidRPr="00785D87" w:rsidRDefault="007A7D63" w:rsidP="00B74959">
      <w:pPr>
        <w:pStyle w:val="aa"/>
        <w:rPr>
          <w:rFonts w:ascii="Times New Roman" w:hAnsi="Times New Roman" w:cs="Times New Roman"/>
          <w:sz w:val="24"/>
          <w:szCs w:val="24"/>
          <w:lang w:val="en-US"/>
        </w:rPr>
      </w:pPr>
      <w:proofErr w:type="spellStart"/>
      <w:r w:rsidRPr="00E61259">
        <w:rPr>
          <w:rFonts w:ascii="Times New Roman" w:hAnsi="Times New Roman" w:cs="Times New Roman"/>
          <w:sz w:val="24"/>
          <w:szCs w:val="24"/>
          <w:lang w:val="en-US"/>
        </w:rPr>
        <w:t>Talfourd</w:t>
      </w:r>
      <w:proofErr w:type="spellEnd"/>
      <w:r w:rsidRPr="00E61259">
        <w:rPr>
          <w:rFonts w:ascii="Times New Roman" w:hAnsi="Times New Roman" w:cs="Times New Roman"/>
          <w:sz w:val="24"/>
          <w:szCs w:val="24"/>
          <w:lang w:val="en-US"/>
        </w:rPr>
        <w:t xml:space="preserve">, Francis &amp; Shakespeare, William, 1564-1616. [1853] Merchant of Venice. Shylock, or, The merchant of Venice preserved : an entirely new reading of Shakespeare, from an edition hitherto undiscovered by modern authorities : and which it is hoped may be received as the stray leaves of a Jerusalem hearty-joke (3rd ed., rev. and </w:t>
      </w:r>
      <w:proofErr w:type="spellStart"/>
      <w:r w:rsidRPr="00E61259">
        <w:rPr>
          <w:rFonts w:ascii="Times New Roman" w:hAnsi="Times New Roman" w:cs="Times New Roman"/>
          <w:sz w:val="24"/>
          <w:szCs w:val="24"/>
          <w:lang w:val="en-US"/>
        </w:rPr>
        <w:t>corr</w:t>
      </w:r>
      <w:proofErr w:type="spellEnd"/>
      <w:r w:rsidRPr="00E61259">
        <w:rPr>
          <w:rFonts w:ascii="Times New Roman" w:hAnsi="Times New Roman" w:cs="Times New Roman"/>
          <w:sz w:val="24"/>
          <w:szCs w:val="24"/>
          <w:lang w:val="en-US"/>
        </w:rPr>
        <w:t>). T</w:t>
      </w:r>
      <w:r w:rsidRPr="00785D87">
        <w:rPr>
          <w:rFonts w:ascii="Times New Roman" w:hAnsi="Times New Roman" w:cs="Times New Roman"/>
          <w:sz w:val="24"/>
          <w:szCs w:val="24"/>
          <w:lang w:val="en-US"/>
        </w:rPr>
        <w:t>.</w:t>
      </w:r>
      <w:r w:rsidRPr="00E61259">
        <w:rPr>
          <w:rFonts w:ascii="Times New Roman" w:hAnsi="Times New Roman" w:cs="Times New Roman"/>
          <w:sz w:val="24"/>
          <w:szCs w:val="24"/>
          <w:lang w:val="en-US"/>
        </w:rPr>
        <w:t>H</w:t>
      </w:r>
      <w:r w:rsidRPr="00785D87">
        <w:rPr>
          <w:rFonts w:ascii="Times New Roman" w:hAnsi="Times New Roman" w:cs="Times New Roman"/>
          <w:sz w:val="24"/>
          <w:szCs w:val="24"/>
          <w:lang w:val="en-US"/>
        </w:rPr>
        <w:t xml:space="preserve">. </w:t>
      </w:r>
      <w:r w:rsidRPr="00E61259">
        <w:rPr>
          <w:rFonts w:ascii="Times New Roman" w:hAnsi="Times New Roman" w:cs="Times New Roman"/>
          <w:sz w:val="24"/>
          <w:szCs w:val="24"/>
          <w:lang w:val="en-US"/>
        </w:rPr>
        <w:t>Lacy</w:t>
      </w:r>
      <w:r w:rsidRPr="00785D87">
        <w:rPr>
          <w:rFonts w:ascii="Times New Roman" w:hAnsi="Times New Roman" w:cs="Times New Roman"/>
          <w:sz w:val="24"/>
          <w:szCs w:val="24"/>
          <w:lang w:val="en-US"/>
        </w:rPr>
        <w:t xml:space="preserve">, </w:t>
      </w:r>
      <w:r w:rsidRPr="00E61259">
        <w:rPr>
          <w:rFonts w:ascii="Times New Roman" w:hAnsi="Times New Roman" w:cs="Times New Roman"/>
          <w:sz w:val="24"/>
          <w:szCs w:val="24"/>
          <w:lang w:val="en-US"/>
        </w:rPr>
        <w:t>London</w:t>
      </w:r>
      <w:r w:rsidRPr="00785D87">
        <w:rPr>
          <w:rFonts w:ascii="Times New Roman" w:hAnsi="Times New Roman" w:cs="Times New Roman"/>
          <w:sz w:val="24"/>
          <w:szCs w:val="24"/>
          <w:lang w:val="en-US"/>
        </w:rPr>
        <w:t xml:space="preserve">. </w:t>
      </w:r>
    </w:p>
    <w:p w14:paraId="5E402439" w14:textId="77777777" w:rsidR="00031214" w:rsidRPr="00E61259" w:rsidRDefault="00B74959" w:rsidP="00B74959">
      <w:pPr>
        <w:rPr>
          <w:rStyle w:val="a5"/>
          <w:rFonts w:ascii="Times New Roman" w:eastAsiaTheme="minorHAnsi" w:hAnsi="Times New Roman" w:cs="Times New Roman"/>
          <w:color w:val="auto"/>
          <w:spacing w:val="0"/>
          <w:sz w:val="24"/>
          <w:szCs w:val="24"/>
          <w:lang w:val="en-US"/>
        </w:rPr>
      </w:pPr>
      <w:r w:rsidRPr="00E61259">
        <w:rPr>
          <w:rStyle w:val="a5"/>
          <w:rFonts w:ascii="Times New Roman" w:eastAsiaTheme="minorHAnsi" w:hAnsi="Times New Roman" w:cs="Times New Roman"/>
          <w:color w:val="auto"/>
          <w:spacing w:val="0"/>
          <w:sz w:val="24"/>
          <w:szCs w:val="24"/>
          <w:lang w:val="en-US"/>
        </w:rPr>
        <w:t xml:space="preserve">Wells, Stanley, ed. [1977-78] </w:t>
      </w:r>
      <w:r w:rsidRPr="00E61259">
        <w:rPr>
          <w:rStyle w:val="a5"/>
          <w:rFonts w:ascii="Times New Roman" w:eastAsiaTheme="minorHAnsi" w:hAnsi="Times New Roman" w:cs="Times New Roman"/>
          <w:i/>
          <w:color w:val="auto"/>
          <w:spacing w:val="0"/>
          <w:sz w:val="24"/>
          <w:szCs w:val="24"/>
          <w:lang w:val="en-US"/>
        </w:rPr>
        <w:t>Nineteenth-Century Shakespeare Burlesques</w:t>
      </w:r>
      <w:r w:rsidRPr="00E61259">
        <w:rPr>
          <w:rStyle w:val="a5"/>
          <w:rFonts w:ascii="Times New Roman" w:eastAsiaTheme="minorHAnsi" w:hAnsi="Times New Roman" w:cs="Times New Roman"/>
          <w:color w:val="auto"/>
          <w:spacing w:val="0"/>
          <w:sz w:val="24"/>
          <w:szCs w:val="24"/>
          <w:lang w:val="en-US"/>
        </w:rPr>
        <w:t>.  5 vols.  London: Diploma Press</w:t>
      </w:r>
      <w:r w:rsidR="00031214" w:rsidRPr="00E61259">
        <w:rPr>
          <w:rStyle w:val="a5"/>
          <w:rFonts w:ascii="Times New Roman" w:eastAsiaTheme="minorHAnsi" w:hAnsi="Times New Roman" w:cs="Times New Roman"/>
          <w:color w:val="auto"/>
          <w:spacing w:val="0"/>
          <w:sz w:val="24"/>
          <w:szCs w:val="24"/>
          <w:lang w:val="en-US"/>
        </w:rPr>
        <w:t xml:space="preserve">. </w:t>
      </w:r>
    </w:p>
    <w:p w14:paraId="26DC4983" w14:textId="613501DA" w:rsidR="001B0602" w:rsidRPr="00785D87" w:rsidRDefault="00031214" w:rsidP="002A1D65">
      <w:pPr>
        <w:rPr>
          <w:rFonts w:ascii="Times New Roman" w:hAnsi="Times New Roman" w:cs="Times New Roman"/>
          <w:sz w:val="24"/>
          <w:szCs w:val="24"/>
          <w:lang w:val="en-US"/>
        </w:rPr>
      </w:pPr>
      <w:r w:rsidRPr="00E61259">
        <w:rPr>
          <w:rStyle w:val="a5"/>
          <w:rFonts w:ascii="Times New Roman" w:eastAsiaTheme="minorHAnsi" w:hAnsi="Times New Roman" w:cs="Times New Roman"/>
          <w:color w:val="auto"/>
          <w:spacing w:val="0"/>
          <w:sz w:val="24"/>
          <w:szCs w:val="24"/>
          <w:lang w:val="en-US"/>
        </w:rPr>
        <w:t>W</w:t>
      </w:r>
      <w:r w:rsidR="00B74959" w:rsidRPr="00E61259">
        <w:rPr>
          <w:rStyle w:val="a5"/>
          <w:rFonts w:ascii="Times New Roman" w:eastAsiaTheme="minorHAnsi" w:hAnsi="Times New Roman" w:cs="Times New Roman"/>
          <w:color w:val="auto"/>
          <w:spacing w:val="0"/>
          <w:sz w:val="24"/>
          <w:szCs w:val="24"/>
          <w:lang w:val="en-US"/>
        </w:rPr>
        <w:t xml:space="preserve">ells, Stanley and Gary Taylor, eds.  [1977-78] </w:t>
      </w:r>
      <w:r w:rsidR="00B74959" w:rsidRPr="00E61259">
        <w:rPr>
          <w:rStyle w:val="a5"/>
          <w:rFonts w:ascii="Times New Roman" w:eastAsiaTheme="minorHAnsi" w:hAnsi="Times New Roman" w:cs="Times New Roman"/>
          <w:i/>
          <w:color w:val="auto"/>
          <w:spacing w:val="0"/>
          <w:sz w:val="24"/>
          <w:szCs w:val="24"/>
          <w:lang w:val="en-US"/>
        </w:rPr>
        <w:t>Complete Oxford Shakespeare</w:t>
      </w:r>
      <w:r w:rsidR="00B74959" w:rsidRPr="00E61259">
        <w:rPr>
          <w:rStyle w:val="a5"/>
          <w:rFonts w:ascii="Times New Roman" w:eastAsiaTheme="minorHAnsi" w:hAnsi="Times New Roman" w:cs="Times New Roman"/>
          <w:color w:val="auto"/>
          <w:spacing w:val="0"/>
          <w:sz w:val="24"/>
          <w:szCs w:val="24"/>
          <w:lang w:val="en-US"/>
        </w:rPr>
        <w:t>.  Oxford and New York: Oxford UP</w:t>
      </w:r>
      <w:r w:rsidR="002A1D65" w:rsidRPr="00785D87">
        <w:rPr>
          <w:rStyle w:val="a5"/>
          <w:rFonts w:ascii="Times New Roman" w:eastAsiaTheme="minorHAnsi" w:hAnsi="Times New Roman" w:cs="Times New Roman"/>
          <w:color w:val="auto"/>
          <w:spacing w:val="0"/>
          <w:sz w:val="24"/>
          <w:szCs w:val="24"/>
          <w:lang w:val="en-US"/>
        </w:rPr>
        <w:t>.</w:t>
      </w:r>
    </w:p>
    <w:p w14:paraId="6DF0B7D6" w14:textId="12651D95" w:rsidR="007C3F2B" w:rsidRPr="00E61259" w:rsidRDefault="007C3F2B" w:rsidP="002A1D65">
      <w:pPr>
        <w:ind w:firstLine="708"/>
        <w:rPr>
          <w:rFonts w:ascii="Times New Roman" w:hAnsi="Times New Roman" w:cs="Times New Roman"/>
          <w:lang w:val="en-US"/>
        </w:rPr>
      </w:pPr>
    </w:p>
    <w:sectPr w:rsidR="007C3F2B" w:rsidRPr="00E6125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9775D" w14:textId="77777777" w:rsidR="003245BE" w:rsidRDefault="003245BE" w:rsidP="007D0088">
      <w:pPr>
        <w:spacing w:after="0" w:line="240" w:lineRule="auto"/>
      </w:pPr>
      <w:r>
        <w:separator/>
      </w:r>
    </w:p>
  </w:endnote>
  <w:endnote w:type="continuationSeparator" w:id="0">
    <w:p w14:paraId="7F623038" w14:textId="77777777" w:rsidR="003245BE" w:rsidRDefault="003245BE" w:rsidP="007D0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5F2BC" w14:textId="77777777" w:rsidR="003245BE" w:rsidRDefault="003245BE" w:rsidP="007D0088">
      <w:pPr>
        <w:spacing w:after="0" w:line="240" w:lineRule="auto"/>
      </w:pPr>
      <w:r>
        <w:separator/>
      </w:r>
    </w:p>
  </w:footnote>
  <w:footnote w:type="continuationSeparator" w:id="0">
    <w:p w14:paraId="0E938A04" w14:textId="77777777" w:rsidR="003245BE" w:rsidRDefault="003245BE" w:rsidP="007D0088">
      <w:pPr>
        <w:spacing w:after="0" w:line="240" w:lineRule="auto"/>
      </w:pPr>
      <w:r>
        <w:continuationSeparator/>
      </w:r>
    </w:p>
  </w:footnote>
  <w:footnote w:id="1">
    <w:p w14:paraId="092AF172" w14:textId="77777777" w:rsidR="00302E35" w:rsidRPr="009E729F" w:rsidRDefault="00302E35" w:rsidP="007D0088">
      <w:pPr>
        <w:pStyle w:val="a4"/>
        <w:rPr>
          <w:rFonts w:ascii="Times New Roman" w:hAnsi="Times New Roman" w:cs="Times New Roman"/>
        </w:rPr>
      </w:pPr>
      <w:r w:rsidRPr="00DD1FDA">
        <w:rPr>
          <w:rStyle w:val="a9"/>
          <w:rFonts w:ascii="Times New Roman" w:hAnsi="Times New Roman" w:cs="Times New Roman"/>
        </w:rPr>
        <w:footnoteRef/>
      </w:r>
      <w:r>
        <w:rPr>
          <w:rFonts w:ascii="Times New Roman" w:hAnsi="Times New Roman" w:cs="Times New Roman"/>
        </w:rPr>
        <w:t xml:space="preserve"> Отдельные части Соединенного королевства, равно как и доминионы Британской Империи могут гордиться своими бардами. Шотландия чтит Роберта Бернса – барда </w:t>
      </w:r>
      <w:proofErr w:type="spellStart"/>
      <w:r>
        <w:rPr>
          <w:rFonts w:ascii="Times New Roman" w:hAnsi="Times New Roman" w:cs="Times New Roman"/>
        </w:rPr>
        <w:t>Эйшира</w:t>
      </w:r>
      <w:proofErr w:type="spellEnd"/>
      <w:r>
        <w:rPr>
          <w:rFonts w:ascii="Times New Roman" w:hAnsi="Times New Roman" w:cs="Times New Roman"/>
        </w:rPr>
        <w:t xml:space="preserve">, Индия Рабиндраната Тагор – бенгальского барда. В длинном ряду местных британских бардов Шекспир именуется </w:t>
      </w:r>
      <w:r>
        <w:rPr>
          <w:rFonts w:ascii="Times New Roman" w:hAnsi="Times New Roman" w:cs="Times New Roman"/>
          <w:lang w:val="en-US"/>
        </w:rPr>
        <w:t>The</w:t>
      </w:r>
      <w:r w:rsidRPr="009E729F">
        <w:rPr>
          <w:rFonts w:ascii="Times New Roman" w:hAnsi="Times New Roman" w:cs="Times New Roman"/>
        </w:rPr>
        <w:t xml:space="preserve"> </w:t>
      </w:r>
      <w:r>
        <w:rPr>
          <w:rFonts w:ascii="Times New Roman" w:hAnsi="Times New Roman" w:cs="Times New Roman"/>
          <w:lang w:val="en-US"/>
        </w:rPr>
        <w:t>Bard</w:t>
      </w:r>
      <w:r w:rsidRPr="009E729F">
        <w:rPr>
          <w:rFonts w:ascii="Times New Roman" w:hAnsi="Times New Roman" w:cs="Times New Roman"/>
        </w:rPr>
        <w:t xml:space="preserve"> </w:t>
      </w:r>
      <w:r>
        <w:rPr>
          <w:rFonts w:ascii="Times New Roman" w:hAnsi="Times New Roman" w:cs="Times New Roman"/>
          <w:lang w:val="en-US"/>
        </w:rPr>
        <w:t>of</w:t>
      </w:r>
      <w:r w:rsidRPr="009E729F">
        <w:rPr>
          <w:rFonts w:ascii="Times New Roman" w:hAnsi="Times New Roman" w:cs="Times New Roman"/>
        </w:rPr>
        <w:t xml:space="preserve"> </w:t>
      </w:r>
      <w:r>
        <w:rPr>
          <w:rFonts w:ascii="Times New Roman" w:hAnsi="Times New Roman" w:cs="Times New Roman"/>
          <w:lang w:val="en-US"/>
        </w:rPr>
        <w:t>Avon</w:t>
      </w:r>
      <w:r w:rsidRPr="009E729F">
        <w:rPr>
          <w:rFonts w:ascii="Times New Roman" w:hAnsi="Times New Roman" w:cs="Times New Roman"/>
        </w:rPr>
        <w:t>,</w:t>
      </w:r>
      <w:r>
        <w:rPr>
          <w:rFonts w:ascii="Times New Roman" w:hAnsi="Times New Roman" w:cs="Times New Roman"/>
        </w:rPr>
        <w:t xml:space="preserve"> оставаясь при этом Главным Бардом (</w:t>
      </w:r>
      <w:r>
        <w:rPr>
          <w:rFonts w:ascii="Times New Roman" w:hAnsi="Times New Roman" w:cs="Times New Roman"/>
          <w:lang w:val="en-US"/>
        </w:rPr>
        <w:t>the</w:t>
      </w:r>
      <w:r w:rsidRPr="009E729F">
        <w:rPr>
          <w:rFonts w:ascii="Times New Roman" w:hAnsi="Times New Roman" w:cs="Times New Roman"/>
        </w:rPr>
        <w:t xml:space="preserve"> </w:t>
      </w:r>
      <w:r>
        <w:rPr>
          <w:rFonts w:ascii="Times New Roman" w:hAnsi="Times New Roman" w:cs="Times New Roman"/>
          <w:lang w:val="en-US"/>
        </w:rPr>
        <w:t>Bard</w:t>
      </w:r>
      <w:r>
        <w:rPr>
          <w:rFonts w:ascii="Times New Roman" w:hAnsi="Times New Roman" w:cs="Times New Roman"/>
        </w:rPr>
        <w:t xml:space="preserve">) всего англоязычного мира.  </w:t>
      </w:r>
    </w:p>
  </w:footnote>
  <w:footnote w:id="2">
    <w:p w14:paraId="0EBEF20F" w14:textId="77777777" w:rsidR="00302E35" w:rsidRPr="00D51CCF" w:rsidRDefault="00302E35" w:rsidP="00D51CCF">
      <w:pPr>
        <w:pStyle w:val="aa"/>
      </w:pPr>
      <w:r>
        <w:rPr>
          <w:rStyle w:val="a9"/>
        </w:rPr>
        <w:footnoteRef/>
      </w:r>
      <w:r w:rsidRPr="00D51CCF">
        <w:t xml:space="preserve"> </w:t>
      </w:r>
      <w:r w:rsidRPr="000D27A7">
        <w:rPr>
          <w:rFonts w:ascii="Times New Roman" w:hAnsi="Times New Roman" w:cs="Times New Roman"/>
          <w:sz w:val="20"/>
          <w:szCs w:val="20"/>
        </w:rPr>
        <w:t>Одно</w:t>
      </w:r>
      <w:r w:rsidRPr="00D51CCF">
        <w:rPr>
          <w:rFonts w:ascii="Times New Roman" w:hAnsi="Times New Roman" w:cs="Times New Roman"/>
          <w:sz w:val="20"/>
          <w:szCs w:val="20"/>
        </w:rPr>
        <w:t xml:space="preserve"> </w:t>
      </w:r>
      <w:r>
        <w:rPr>
          <w:rFonts w:ascii="Times New Roman" w:hAnsi="Times New Roman" w:cs="Times New Roman"/>
          <w:sz w:val="20"/>
          <w:szCs w:val="20"/>
        </w:rPr>
        <w:t>из</w:t>
      </w:r>
      <w:r w:rsidRPr="00D51CCF">
        <w:rPr>
          <w:rFonts w:ascii="Times New Roman" w:hAnsi="Times New Roman" w:cs="Times New Roman"/>
          <w:sz w:val="20"/>
          <w:szCs w:val="20"/>
        </w:rPr>
        <w:t xml:space="preserve"> </w:t>
      </w:r>
      <w:r>
        <w:rPr>
          <w:rFonts w:ascii="Times New Roman" w:hAnsi="Times New Roman" w:cs="Times New Roman"/>
          <w:sz w:val="20"/>
          <w:szCs w:val="20"/>
        </w:rPr>
        <w:t>новейших</w:t>
      </w:r>
      <w:r w:rsidRPr="00D51CCF">
        <w:rPr>
          <w:rFonts w:ascii="Times New Roman" w:hAnsi="Times New Roman" w:cs="Times New Roman"/>
          <w:sz w:val="20"/>
          <w:szCs w:val="20"/>
        </w:rPr>
        <w:t xml:space="preserve"> </w:t>
      </w:r>
      <w:r>
        <w:rPr>
          <w:rFonts w:ascii="Times New Roman" w:hAnsi="Times New Roman" w:cs="Times New Roman"/>
          <w:sz w:val="20"/>
          <w:szCs w:val="20"/>
        </w:rPr>
        <w:t>и</w:t>
      </w:r>
      <w:r w:rsidRPr="00D51CCF">
        <w:rPr>
          <w:rFonts w:ascii="Times New Roman" w:hAnsi="Times New Roman" w:cs="Times New Roman"/>
          <w:sz w:val="20"/>
          <w:szCs w:val="20"/>
        </w:rPr>
        <w:t xml:space="preserve"> </w:t>
      </w:r>
      <w:r>
        <w:rPr>
          <w:rFonts w:ascii="Times New Roman" w:hAnsi="Times New Roman" w:cs="Times New Roman"/>
          <w:sz w:val="20"/>
          <w:szCs w:val="20"/>
        </w:rPr>
        <w:t>вне</w:t>
      </w:r>
      <w:r w:rsidRPr="00D51CCF">
        <w:rPr>
          <w:rFonts w:ascii="Times New Roman" w:hAnsi="Times New Roman" w:cs="Times New Roman"/>
          <w:sz w:val="20"/>
          <w:szCs w:val="20"/>
        </w:rPr>
        <w:t xml:space="preserve"> </w:t>
      </w:r>
      <w:r>
        <w:rPr>
          <w:rFonts w:ascii="Times New Roman" w:hAnsi="Times New Roman" w:cs="Times New Roman"/>
          <w:sz w:val="20"/>
          <w:szCs w:val="20"/>
        </w:rPr>
        <w:t>всяких</w:t>
      </w:r>
      <w:r w:rsidRPr="00D51CCF">
        <w:rPr>
          <w:rFonts w:ascii="Times New Roman" w:hAnsi="Times New Roman" w:cs="Times New Roman"/>
          <w:sz w:val="20"/>
          <w:szCs w:val="20"/>
        </w:rPr>
        <w:t xml:space="preserve"> </w:t>
      </w:r>
      <w:r>
        <w:rPr>
          <w:rFonts w:ascii="Times New Roman" w:hAnsi="Times New Roman" w:cs="Times New Roman"/>
          <w:sz w:val="20"/>
          <w:szCs w:val="20"/>
        </w:rPr>
        <w:t>сомнений</w:t>
      </w:r>
      <w:r w:rsidRPr="00D51CCF">
        <w:rPr>
          <w:rFonts w:ascii="Times New Roman" w:hAnsi="Times New Roman" w:cs="Times New Roman"/>
          <w:sz w:val="20"/>
          <w:szCs w:val="20"/>
        </w:rPr>
        <w:t xml:space="preserve"> </w:t>
      </w:r>
      <w:r>
        <w:rPr>
          <w:rFonts w:ascii="Times New Roman" w:hAnsi="Times New Roman" w:cs="Times New Roman"/>
          <w:sz w:val="20"/>
          <w:szCs w:val="20"/>
        </w:rPr>
        <w:t>авторитетное</w:t>
      </w:r>
      <w:r w:rsidRPr="00D51CCF">
        <w:rPr>
          <w:rFonts w:ascii="Times New Roman" w:hAnsi="Times New Roman" w:cs="Times New Roman"/>
          <w:sz w:val="20"/>
          <w:szCs w:val="20"/>
        </w:rPr>
        <w:t xml:space="preserve"> </w:t>
      </w:r>
      <w:r>
        <w:rPr>
          <w:rFonts w:ascii="Times New Roman" w:hAnsi="Times New Roman" w:cs="Times New Roman"/>
          <w:sz w:val="20"/>
          <w:szCs w:val="20"/>
        </w:rPr>
        <w:t>издание</w:t>
      </w:r>
      <w:r w:rsidRPr="00D51CCF">
        <w:rPr>
          <w:rFonts w:ascii="Times New Roman" w:hAnsi="Times New Roman" w:cs="Times New Roman"/>
          <w:sz w:val="20"/>
          <w:szCs w:val="20"/>
        </w:rPr>
        <w:t xml:space="preserve"> </w:t>
      </w:r>
      <w:r>
        <w:rPr>
          <w:rFonts w:ascii="Times New Roman" w:hAnsi="Times New Roman" w:cs="Times New Roman"/>
          <w:sz w:val="20"/>
          <w:szCs w:val="20"/>
        </w:rPr>
        <w:t>позволяет</w:t>
      </w:r>
      <w:r w:rsidRPr="00D51CCF">
        <w:rPr>
          <w:rFonts w:ascii="Times New Roman" w:hAnsi="Times New Roman" w:cs="Times New Roman"/>
          <w:sz w:val="20"/>
          <w:szCs w:val="20"/>
        </w:rPr>
        <w:t xml:space="preserve"> </w:t>
      </w:r>
      <w:r>
        <w:rPr>
          <w:rFonts w:ascii="Times New Roman" w:hAnsi="Times New Roman" w:cs="Times New Roman"/>
          <w:sz w:val="20"/>
          <w:szCs w:val="20"/>
        </w:rPr>
        <w:t>познакомиться</w:t>
      </w:r>
      <w:r w:rsidRPr="00D51CCF">
        <w:rPr>
          <w:rFonts w:ascii="Times New Roman" w:hAnsi="Times New Roman" w:cs="Times New Roman"/>
          <w:sz w:val="20"/>
          <w:szCs w:val="20"/>
        </w:rPr>
        <w:t xml:space="preserve"> </w:t>
      </w:r>
      <w:r>
        <w:rPr>
          <w:rFonts w:ascii="Times New Roman" w:hAnsi="Times New Roman" w:cs="Times New Roman"/>
          <w:sz w:val="20"/>
          <w:szCs w:val="20"/>
        </w:rPr>
        <w:t>с</w:t>
      </w:r>
      <w:r w:rsidRPr="00D51CCF">
        <w:rPr>
          <w:rFonts w:ascii="Times New Roman" w:hAnsi="Times New Roman" w:cs="Times New Roman"/>
          <w:sz w:val="20"/>
          <w:szCs w:val="20"/>
        </w:rPr>
        <w:t xml:space="preserve"> </w:t>
      </w:r>
      <w:r>
        <w:rPr>
          <w:rFonts w:ascii="Times New Roman" w:hAnsi="Times New Roman" w:cs="Times New Roman"/>
          <w:sz w:val="20"/>
          <w:szCs w:val="20"/>
        </w:rPr>
        <w:t>историей</w:t>
      </w:r>
      <w:r w:rsidRPr="00D51CCF">
        <w:rPr>
          <w:rFonts w:ascii="Times New Roman" w:hAnsi="Times New Roman" w:cs="Times New Roman"/>
          <w:sz w:val="20"/>
          <w:szCs w:val="20"/>
        </w:rPr>
        <w:t xml:space="preserve"> </w:t>
      </w:r>
      <w:r>
        <w:rPr>
          <w:rFonts w:ascii="Times New Roman" w:hAnsi="Times New Roman" w:cs="Times New Roman"/>
          <w:sz w:val="20"/>
          <w:szCs w:val="20"/>
        </w:rPr>
        <w:t>культа</w:t>
      </w:r>
      <w:r w:rsidRPr="00D51CCF">
        <w:rPr>
          <w:rFonts w:ascii="Times New Roman" w:hAnsi="Times New Roman" w:cs="Times New Roman"/>
          <w:sz w:val="20"/>
          <w:szCs w:val="20"/>
        </w:rPr>
        <w:t xml:space="preserve"> </w:t>
      </w:r>
      <w:r>
        <w:rPr>
          <w:rFonts w:ascii="Times New Roman" w:hAnsi="Times New Roman" w:cs="Times New Roman"/>
          <w:sz w:val="20"/>
          <w:szCs w:val="20"/>
        </w:rPr>
        <w:t>в</w:t>
      </w:r>
      <w:r w:rsidRPr="00D51CCF">
        <w:rPr>
          <w:rFonts w:ascii="Times New Roman" w:hAnsi="Times New Roman" w:cs="Times New Roman"/>
          <w:sz w:val="20"/>
          <w:szCs w:val="20"/>
        </w:rPr>
        <w:t xml:space="preserve"> </w:t>
      </w:r>
      <w:r>
        <w:rPr>
          <w:rFonts w:ascii="Times New Roman" w:hAnsi="Times New Roman" w:cs="Times New Roman"/>
          <w:sz w:val="20"/>
          <w:szCs w:val="20"/>
        </w:rPr>
        <w:t>деталях</w:t>
      </w:r>
      <w:r w:rsidRPr="00D51CCF">
        <w:rPr>
          <w:rFonts w:ascii="Times New Roman" w:hAnsi="Times New Roman" w:cs="Times New Roman"/>
          <w:sz w:val="20"/>
          <w:szCs w:val="20"/>
        </w:rPr>
        <w:t xml:space="preserve">: </w:t>
      </w:r>
      <w:r w:rsidRPr="000D27A7">
        <w:rPr>
          <w:rStyle w:val="ff3"/>
          <w:rFonts w:ascii="Times New Roman" w:hAnsi="Times New Roman" w:cs="Times New Roman"/>
          <w:sz w:val="20"/>
          <w:szCs w:val="20"/>
          <w:lang w:val="en-US"/>
        </w:rPr>
        <w:t>The</w:t>
      </w:r>
      <w:r w:rsidRPr="00D51CCF">
        <w:rPr>
          <w:rStyle w:val="ff3"/>
          <w:rFonts w:ascii="Times New Roman" w:hAnsi="Times New Roman" w:cs="Times New Roman"/>
          <w:sz w:val="20"/>
          <w:szCs w:val="20"/>
        </w:rPr>
        <w:t xml:space="preserve"> </w:t>
      </w:r>
      <w:r w:rsidRPr="000D27A7">
        <w:rPr>
          <w:rStyle w:val="ff3"/>
          <w:rFonts w:ascii="Times New Roman" w:hAnsi="Times New Roman" w:cs="Times New Roman"/>
          <w:sz w:val="20"/>
          <w:szCs w:val="20"/>
          <w:lang w:val="en-US"/>
        </w:rPr>
        <w:t>Cambridge</w:t>
      </w:r>
      <w:r w:rsidRPr="00D51CCF">
        <w:rPr>
          <w:rStyle w:val="ff3"/>
          <w:rFonts w:ascii="Times New Roman" w:hAnsi="Times New Roman" w:cs="Times New Roman"/>
          <w:sz w:val="20"/>
          <w:szCs w:val="20"/>
        </w:rPr>
        <w:t xml:space="preserve"> </w:t>
      </w:r>
      <w:r w:rsidRPr="000D27A7">
        <w:rPr>
          <w:rStyle w:val="ff3"/>
          <w:rFonts w:ascii="Times New Roman" w:hAnsi="Times New Roman" w:cs="Times New Roman"/>
          <w:sz w:val="20"/>
          <w:szCs w:val="20"/>
          <w:lang w:val="en-US"/>
        </w:rPr>
        <w:t>Guide</w:t>
      </w:r>
      <w:r w:rsidRPr="00D51CCF">
        <w:rPr>
          <w:rStyle w:val="ff3"/>
          <w:rFonts w:ascii="Times New Roman" w:hAnsi="Times New Roman" w:cs="Times New Roman"/>
          <w:sz w:val="20"/>
          <w:szCs w:val="20"/>
        </w:rPr>
        <w:t xml:space="preserve"> </w:t>
      </w:r>
      <w:r>
        <w:rPr>
          <w:rStyle w:val="ff3"/>
          <w:rFonts w:ascii="Times New Roman" w:hAnsi="Times New Roman" w:cs="Times New Roman"/>
          <w:sz w:val="20"/>
          <w:szCs w:val="20"/>
          <w:lang w:val="en-US"/>
        </w:rPr>
        <w:t>t</w:t>
      </w:r>
      <w:r w:rsidRPr="000D27A7">
        <w:rPr>
          <w:rFonts w:ascii="Times New Roman" w:hAnsi="Times New Roman" w:cs="Times New Roman"/>
          <w:sz w:val="20"/>
          <w:szCs w:val="20"/>
          <w:lang w:val="en-US"/>
        </w:rPr>
        <w:t>o</w:t>
      </w:r>
      <w:r w:rsidRPr="00D51CCF">
        <w:rPr>
          <w:rFonts w:ascii="Times New Roman" w:hAnsi="Times New Roman" w:cs="Times New Roman"/>
          <w:sz w:val="20"/>
          <w:szCs w:val="20"/>
        </w:rPr>
        <w:t xml:space="preserve"> </w:t>
      </w:r>
      <w:r w:rsidRPr="000D27A7">
        <w:rPr>
          <w:rFonts w:ascii="Times New Roman" w:hAnsi="Times New Roman" w:cs="Times New Roman"/>
          <w:sz w:val="20"/>
          <w:szCs w:val="20"/>
          <w:lang w:val="en-US"/>
        </w:rPr>
        <w:t>the</w:t>
      </w:r>
      <w:r w:rsidRPr="00D51CCF">
        <w:rPr>
          <w:rFonts w:ascii="Times New Roman" w:hAnsi="Times New Roman" w:cs="Times New Roman"/>
          <w:sz w:val="20"/>
          <w:szCs w:val="20"/>
        </w:rPr>
        <w:t xml:space="preserve"> </w:t>
      </w:r>
      <w:r w:rsidRPr="000D27A7">
        <w:rPr>
          <w:rFonts w:ascii="Times New Roman" w:hAnsi="Times New Roman" w:cs="Times New Roman"/>
          <w:sz w:val="20"/>
          <w:szCs w:val="20"/>
          <w:lang w:val="en-US"/>
        </w:rPr>
        <w:t>Worlds</w:t>
      </w:r>
      <w:r w:rsidRPr="00D51CCF">
        <w:rPr>
          <w:rFonts w:ascii="Times New Roman" w:hAnsi="Times New Roman" w:cs="Times New Roman"/>
          <w:sz w:val="20"/>
          <w:szCs w:val="20"/>
        </w:rPr>
        <w:t xml:space="preserve"> </w:t>
      </w:r>
      <w:r w:rsidRPr="000D27A7">
        <w:rPr>
          <w:rFonts w:ascii="Times New Roman" w:hAnsi="Times New Roman" w:cs="Times New Roman"/>
          <w:sz w:val="20"/>
          <w:szCs w:val="20"/>
          <w:lang w:val="en-US"/>
        </w:rPr>
        <w:t>of</w:t>
      </w:r>
      <w:r w:rsidRPr="00D51CCF">
        <w:rPr>
          <w:rFonts w:ascii="Times New Roman" w:hAnsi="Times New Roman" w:cs="Times New Roman"/>
          <w:sz w:val="20"/>
          <w:szCs w:val="20"/>
        </w:rPr>
        <w:t xml:space="preserve"> </w:t>
      </w:r>
      <w:r w:rsidRPr="000D27A7">
        <w:rPr>
          <w:rFonts w:ascii="Times New Roman" w:hAnsi="Times New Roman" w:cs="Times New Roman"/>
          <w:sz w:val="20"/>
          <w:szCs w:val="20"/>
          <w:lang w:val="en-US"/>
        </w:rPr>
        <w:t>Shakespeare</w:t>
      </w:r>
      <w:r w:rsidRPr="00D51CCF">
        <w:rPr>
          <w:rFonts w:ascii="Times New Roman" w:hAnsi="Times New Roman" w:cs="Times New Roman"/>
          <w:sz w:val="20"/>
          <w:szCs w:val="20"/>
        </w:rPr>
        <w:t xml:space="preserve">: </w:t>
      </w:r>
      <w:r w:rsidRPr="000D27A7">
        <w:rPr>
          <w:rFonts w:ascii="Times New Roman" w:hAnsi="Times New Roman" w:cs="Times New Roman"/>
          <w:sz w:val="20"/>
          <w:szCs w:val="20"/>
          <w:lang w:val="en-US"/>
        </w:rPr>
        <w:t>The</w:t>
      </w:r>
      <w:r w:rsidRPr="00D51CCF">
        <w:rPr>
          <w:rFonts w:ascii="Times New Roman" w:hAnsi="Times New Roman" w:cs="Times New Roman"/>
          <w:sz w:val="20"/>
          <w:szCs w:val="20"/>
        </w:rPr>
        <w:t xml:space="preserve"> </w:t>
      </w:r>
      <w:r w:rsidRPr="000D27A7">
        <w:rPr>
          <w:rFonts w:ascii="Times New Roman" w:hAnsi="Times New Roman" w:cs="Times New Roman"/>
          <w:sz w:val="20"/>
          <w:szCs w:val="20"/>
          <w:lang w:val="en-US"/>
        </w:rPr>
        <w:t>World</w:t>
      </w:r>
      <w:r w:rsidRPr="00D51CCF">
        <w:rPr>
          <w:rFonts w:ascii="Times New Roman" w:hAnsi="Times New Roman" w:cs="Times New Roman"/>
          <w:sz w:val="20"/>
          <w:szCs w:val="20"/>
        </w:rPr>
        <w:t>’</w:t>
      </w:r>
      <w:r w:rsidRPr="000D27A7">
        <w:rPr>
          <w:rFonts w:ascii="Times New Roman" w:hAnsi="Times New Roman" w:cs="Times New Roman"/>
          <w:sz w:val="20"/>
          <w:szCs w:val="20"/>
          <w:lang w:val="en-US"/>
        </w:rPr>
        <w:t>s</w:t>
      </w:r>
      <w:r w:rsidRPr="00D51CCF">
        <w:rPr>
          <w:rFonts w:ascii="Times New Roman" w:hAnsi="Times New Roman" w:cs="Times New Roman"/>
          <w:sz w:val="20"/>
          <w:szCs w:val="20"/>
        </w:rPr>
        <w:t xml:space="preserve"> </w:t>
      </w:r>
      <w:r w:rsidRPr="000D27A7">
        <w:rPr>
          <w:rFonts w:ascii="Times New Roman" w:hAnsi="Times New Roman" w:cs="Times New Roman"/>
          <w:sz w:val="20"/>
          <w:szCs w:val="20"/>
          <w:lang w:val="en-US"/>
        </w:rPr>
        <w:t>Shakespeare</w:t>
      </w:r>
      <w:r w:rsidRPr="00D51CCF">
        <w:rPr>
          <w:rFonts w:ascii="Times New Roman" w:hAnsi="Times New Roman" w:cs="Times New Roman"/>
          <w:sz w:val="20"/>
          <w:szCs w:val="20"/>
        </w:rPr>
        <w:t xml:space="preserve"> 1660–</w:t>
      </w:r>
      <w:r w:rsidRPr="000D27A7">
        <w:rPr>
          <w:rFonts w:ascii="Times New Roman" w:hAnsi="Times New Roman" w:cs="Times New Roman"/>
          <w:sz w:val="20"/>
          <w:szCs w:val="20"/>
          <w:lang w:val="en-US"/>
        </w:rPr>
        <w:t>Present</w:t>
      </w:r>
      <w:r w:rsidRPr="00D51CCF">
        <w:rPr>
          <w:rStyle w:val="ff2"/>
          <w:rFonts w:ascii="Times New Roman" w:hAnsi="Times New Roman" w:cs="Times New Roman"/>
          <w:sz w:val="20"/>
          <w:szCs w:val="20"/>
        </w:rPr>
        <w:t xml:space="preserve">, </w:t>
      </w:r>
      <w:r>
        <w:rPr>
          <w:rStyle w:val="ff2"/>
          <w:rFonts w:ascii="Times New Roman" w:hAnsi="Times New Roman" w:cs="Times New Roman"/>
          <w:sz w:val="20"/>
          <w:szCs w:val="20"/>
          <w:lang w:val="en-US"/>
        </w:rPr>
        <w:t>Vol</w:t>
      </w:r>
      <w:r w:rsidRPr="00D51CCF">
        <w:rPr>
          <w:rStyle w:val="ff2"/>
          <w:rFonts w:ascii="Times New Roman" w:hAnsi="Times New Roman" w:cs="Times New Roman"/>
          <w:sz w:val="20"/>
          <w:szCs w:val="20"/>
        </w:rPr>
        <w:t xml:space="preserve">. 2. </w:t>
      </w:r>
      <w:r w:rsidRPr="007D0088">
        <w:rPr>
          <w:rFonts w:ascii="Times New Roman" w:hAnsi="Times New Roman" w:cs="Times New Roman"/>
          <w:sz w:val="20"/>
          <w:szCs w:val="20"/>
          <w:lang w:val="en-US"/>
        </w:rPr>
        <w:t>Cambridge</w:t>
      </w:r>
      <w:r w:rsidRPr="00D51CCF">
        <w:rPr>
          <w:rFonts w:ascii="Times New Roman" w:hAnsi="Times New Roman" w:cs="Times New Roman"/>
          <w:sz w:val="20"/>
          <w:szCs w:val="20"/>
        </w:rPr>
        <w:t xml:space="preserve">: </w:t>
      </w:r>
      <w:r w:rsidRPr="007D0088">
        <w:rPr>
          <w:rFonts w:ascii="Times New Roman" w:hAnsi="Times New Roman" w:cs="Times New Roman"/>
          <w:sz w:val="20"/>
          <w:szCs w:val="20"/>
          <w:lang w:val="en-US"/>
        </w:rPr>
        <w:t>Cambridge</w:t>
      </w:r>
      <w:r w:rsidRPr="00D51CCF">
        <w:rPr>
          <w:rFonts w:ascii="Times New Roman" w:hAnsi="Times New Roman" w:cs="Times New Roman"/>
          <w:sz w:val="20"/>
          <w:szCs w:val="20"/>
        </w:rPr>
        <w:t xml:space="preserve"> </w:t>
      </w:r>
      <w:r w:rsidRPr="007D0088">
        <w:rPr>
          <w:rFonts w:ascii="Times New Roman" w:hAnsi="Times New Roman" w:cs="Times New Roman"/>
          <w:sz w:val="20"/>
          <w:szCs w:val="20"/>
          <w:lang w:val="en-US"/>
        </w:rPr>
        <w:t>University</w:t>
      </w:r>
      <w:r w:rsidRPr="00D51CCF">
        <w:rPr>
          <w:rFonts w:ascii="Times New Roman" w:hAnsi="Times New Roman" w:cs="Times New Roman"/>
          <w:sz w:val="20"/>
          <w:szCs w:val="20"/>
        </w:rPr>
        <w:t xml:space="preserve"> </w:t>
      </w:r>
      <w:r w:rsidRPr="007D0088">
        <w:rPr>
          <w:rFonts w:ascii="Times New Roman" w:hAnsi="Times New Roman" w:cs="Times New Roman"/>
          <w:sz w:val="20"/>
          <w:szCs w:val="20"/>
          <w:lang w:val="en-US"/>
        </w:rPr>
        <w:t>Press</w:t>
      </w:r>
      <w:r w:rsidRPr="00D51CCF">
        <w:rPr>
          <w:rFonts w:ascii="Times New Roman" w:hAnsi="Times New Roman" w:cs="Times New Roman"/>
          <w:sz w:val="20"/>
          <w:szCs w:val="20"/>
        </w:rPr>
        <w:t>. 2016</w:t>
      </w:r>
    </w:p>
    <w:p w14:paraId="5B081A52" w14:textId="4E58D847" w:rsidR="00302E35" w:rsidRDefault="00302E35">
      <w:pPr>
        <w:pStyle w:val="a4"/>
      </w:pPr>
    </w:p>
  </w:footnote>
  <w:footnote w:id="3">
    <w:p w14:paraId="315E47A9" w14:textId="34390CD5" w:rsidR="00302E35" w:rsidRPr="00DC7941" w:rsidRDefault="00302E35">
      <w:pPr>
        <w:pStyle w:val="a4"/>
        <w:rPr>
          <w:rFonts w:ascii="Times New Roman" w:hAnsi="Times New Roman" w:cs="Times New Roman"/>
        </w:rPr>
      </w:pPr>
      <w:r>
        <w:rPr>
          <w:rStyle w:val="a9"/>
        </w:rPr>
        <w:footnoteRef/>
      </w:r>
      <w:r>
        <w:t xml:space="preserve"> </w:t>
      </w:r>
      <w:r w:rsidRPr="00DC7941">
        <w:rPr>
          <w:rFonts w:ascii="Times New Roman" w:hAnsi="Times New Roman" w:cs="Times New Roman"/>
        </w:rPr>
        <w:t xml:space="preserve">Культ Шекспира как социокультурный феномен с трудом поддается однозначному определению и описанию. Вслед за Вл. Луковы и Н. Захаровым мы будем использовать «филологический концепт» как базовый. См.: </w:t>
      </w:r>
      <w:r w:rsidRPr="00DC7941">
        <w:rPr>
          <w:rFonts w:ascii="Times New Roman" w:hAnsi="Times New Roman" w:cs="Times New Roman"/>
          <w:color w:val="222222"/>
          <w:shd w:val="clear" w:color="auto" w:fill="FFFFFF"/>
        </w:rPr>
        <w:t>Луков В. А., Захаров Н. В. Культ Шекспира как социокультурный феномен //Вестник Международной академии наук. Русская секция. – 2008. – №. 1.</w:t>
      </w:r>
    </w:p>
  </w:footnote>
  <w:footnote w:id="4">
    <w:p w14:paraId="4E32C912" w14:textId="77777777" w:rsidR="00302E35" w:rsidRPr="002306F9" w:rsidRDefault="00302E35" w:rsidP="007D0088">
      <w:pPr>
        <w:rPr>
          <w:rFonts w:ascii="Times New Roman" w:hAnsi="Times New Roman" w:cs="Times New Roman"/>
          <w:sz w:val="20"/>
          <w:szCs w:val="20"/>
          <w:shd w:val="clear" w:color="auto" w:fill="FFFFFF"/>
        </w:rPr>
      </w:pPr>
      <w:r w:rsidRPr="002306F9">
        <w:rPr>
          <w:rStyle w:val="a9"/>
          <w:rFonts w:ascii="Times New Roman" w:hAnsi="Times New Roman" w:cs="Times New Roman"/>
          <w:sz w:val="20"/>
          <w:szCs w:val="20"/>
        </w:rPr>
        <w:footnoteRef/>
      </w:r>
      <w:r w:rsidRPr="002306F9">
        <w:rPr>
          <w:rFonts w:ascii="Times New Roman" w:hAnsi="Times New Roman" w:cs="Times New Roman"/>
          <w:sz w:val="20"/>
          <w:szCs w:val="20"/>
        </w:rPr>
        <w:t xml:space="preserve"> </w:t>
      </w:r>
      <w:r w:rsidRPr="00964C8A">
        <w:rPr>
          <w:rStyle w:val="msoinsmrcssattr"/>
          <w:rFonts w:ascii="Times New Roman" w:hAnsi="Times New Roman" w:cs="Times New Roman"/>
          <w:sz w:val="20"/>
          <w:szCs w:val="20"/>
          <w:shd w:val="clear" w:color="auto" w:fill="FFFFFF"/>
        </w:rPr>
        <w:t xml:space="preserve">В основе предлагаемого метода лежит концепция генеративной нарратологии, основные положения которой опубликованы в коллективной монографии </w:t>
      </w:r>
      <w:proofErr w:type="spellStart"/>
      <w:r w:rsidRPr="00964C8A">
        <w:rPr>
          <w:rStyle w:val="msoinsmrcssattr"/>
          <w:rFonts w:ascii="Times New Roman" w:hAnsi="Times New Roman" w:cs="Times New Roman"/>
          <w:sz w:val="20"/>
          <w:szCs w:val="20"/>
          <w:shd w:val="clear" w:color="auto" w:fill="FFFFFF"/>
        </w:rPr>
        <w:t>Emerging</w:t>
      </w:r>
      <w:proofErr w:type="spellEnd"/>
      <w:r w:rsidRPr="00964C8A">
        <w:rPr>
          <w:rStyle w:val="msoinsmrcssattr"/>
          <w:rFonts w:ascii="Times New Roman" w:hAnsi="Times New Roman" w:cs="Times New Roman"/>
          <w:sz w:val="20"/>
          <w:szCs w:val="20"/>
          <w:shd w:val="clear" w:color="auto" w:fill="FFFFFF"/>
        </w:rPr>
        <w:t xml:space="preserve"> </w:t>
      </w:r>
      <w:proofErr w:type="spellStart"/>
      <w:r w:rsidRPr="00964C8A">
        <w:rPr>
          <w:rStyle w:val="msoinsmrcssattr"/>
          <w:rFonts w:ascii="Times New Roman" w:hAnsi="Times New Roman" w:cs="Times New Roman"/>
          <w:sz w:val="20"/>
          <w:szCs w:val="20"/>
          <w:shd w:val="clear" w:color="auto" w:fill="FFFFFF"/>
        </w:rPr>
        <w:t>Vectors</w:t>
      </w:r>
      <w:proofErr w:type="spellEnd"/>
      <w:r w:rsidRPr="00964C8A">
        <w:rPr>
          <w:rStyle w:val="msoinsmrcssattr"/>
          <w:rFonts w:ascii="Times New Roman" w:hAnsi="Times New Roman" w:cs="Times New Roman"/>
          <w:sz w:val="20"/>
          <w:szCs w:val="20"/>
          <w:shd w:val="clear" w:color="auto" w:fill="FFFFFF"/>
        </w:rPr>
        <w:t xml:space="preserve"> </w:t>
      </w:r>
      <w:proofErr w:type="spellStart"/>
      <w:r w:rsidRPr="00964C8A">
        <w:rPr>
          <w:rStyle w:val="msoinsmrcssattr"/>
          <w:rFonts w:ascii="Times New Roman" w:hAnsi="Times New Roman" w:cs="Times New Roman"/>
          <w:sz w:val="20"/>
          <w:szCs w:val="20"/>
          <w:shd w:val="clear" w:color="auto" w:fill="FFFFFF"/>
        </w:rPr>
        <w:t>of</w:t>
      </w:r>
      <w:proofErr w:type="spellEnd"/>
      <w:r w:rsidRPr="00964C8A">
        <w:rPr>
          <w:rStyle w:val="msoinsmrcssattr"/>
          <w:rFonts w:ascii="Times New Roman" w:hAnsi="Times New Roman" w:cs="Times New Roman"/>
          <w:sz w:val="20"/>
          <w:szCs w:val="20"/>
          <w:shd w:val="clear" w:color="auto" w:fill="FFFFFF"/>
        </w:rPr>
        <w:t xml:space="preserve"> </w:t>
      </w:r>
      <w:proofErr w:type="spellStart"/>
      <w:r w:rsidRPr="00964C8A">
        <w:rPr>
          <w:rStyle w:val="msoinsmrcssattr"/>
          <w:rFonts w:ascii="Times New Roman" w:hAnsi="Times New Roman" w:cs="Times New Roman"/>
          <w:sz w:val="20"/>
          <w:szCs w:val="20"/>
          <w:shd w:val="clear" w:color="auto" w:fill="FFFFFF"/>
        </w:rPr>
        <w:t>Narratology</w:t>
      </w:r>
      <w:proofErr w:type="spellEnd"/>
      <w:r w:rsidRPr="00964C8A">
        <w:rPr>
          <w:rStyle w:val="msoinsmrcssattr"/>
          <w:rFonts w:ascii="Times New Roman" w:hAnsi="Times New Roman" w:cs="Times New Roman"/>
          <w:sz w:val="20"/>
          <w:szCs w:val="20"/>
          <w:shd w:val="clear" w:color="auto" w:fill="FFFFFF"/>
        </w:rPr>
        <w:t>. </w:t>
      </w:r>
      <w:proofErr w:type="spellStart"/>
      <w:r w:rsidRPr="00964C8A">
        <w:rPr>
          <w:rStyle w:val="msoinsmrcssattr"/>
          <w:rFonts w:ascii="Times New Roman" w:hAnsi="Times New Roman" w:cs="Times New Roman"/>
          <w:sz w:val="20"/>
          <w:szCs w:val="20"/>
          <w:shd w:val="clear" w:color="auto" w:fill="FFFFFF"/>
          <w:lang w:val="en-US"/>
        </w:rPr>
        <w:t>Narratologia</w:t>
      </w:r>
      <w:proofErr w:type="spellEnd"/>
      <w:r w:rsidRPr="00964C8A">
        <w:rPr>
          <w:rStyle w:val="msoinsmrcssattr"/>
          <w:rFonts w:ascii="Times New Roman" w:hAnsi="Times New Roman" w:cs="Times New Roman"/>
          <w:sz w:val="20"/>
          <w:szCs w:val="20"/>
          <w:shd w:val="clear" w:color="auto" w:fill="FFFFFF"/>
          <w:lang w:val="en-US"/>
        </w:rPr>
        <w:t xml:space="preserve"> № 57. Edited by per Krogh Hansen, John Pier, Philippe </w:t>
      </w:r>
      <w:proofErr w:type="spellStart"/>
      <w:r w:rsidRPr="00964C8A">
        <w:rPr>
          <w:rStyle w:val="msoinsmrcssattr"/>
          <w:rFonts w:ascii="Times New Roman" w:hAnsi="Times New Roman" w:cs="Times New Roman"/>
          <w:sz w:val="20"/>
          <w:szCs w:val="20"/>
          <w:shd w:val="clear" w:color="auto" w:fill="FFFFFF"/>
          <w:lang w:val="en-US"/>
        </w:rPr>
        <w:t>Roussin</w:t>
      </w:r>
      <w:proofErr w:type="spellEnd"/>
      <w:r w:rsidRPr="00964C8A">
        <w:rPr>
          <w:rStyle w:val="msoinsmrcssattr"/>
          <w:rFonts w:ascii="Times New Roman" w:hAnsi="Times New Roman" w:cs="Times New Roman"/>
          <w:sz w:val="20"/>
          <w:szCs w:val="20"/>
          <w:shd w:val="clear" w:color="auto" w:fill="FFFFFF"/>
          <w:lang w:val="en-US"/>
        </w:rPr>
        <w:t xml:space="preserve"> and Wolf </w:t>
      </w:r>
      <w:proofErr w:type="spellStart"/>
      <w:r w:rsidRPr="00964C8A">
        <w:rPr>
          <w:rStyle w:val="msoinsmrcssattr"/>
          <w:rFonts w:ascii="Times New Roman" w:hAnsi="Times New Roman" w:cs="Times New Roman"/>
          <w:sz w:val="20"/>
          <w:szCs w:val="20"/>
          <w:shd w:val="clear" w:color="auto" w:fill="FFFFFF"/>
          <w:lang w:val="en-US"/>
        </w:rPr>
        <w:t>Scmid</w:t>
      </w:r>
      <w:proofErr w:type="spellEnd"/>
      <w:r w:rsidRPr="00964C8A">
        <w:rPr>
          <w:rStyle w:val="msoinsmrcssattr"/>
          <w:rFonts w:ascii="Times New Roman" w:hAnsi="Times New Roman" w:cs="Times New Roman"/>
          <w:sz w:val="20"/>
          <w:szCs w:val="20"/>
          <w:shd w:val="clear" w:color="auto" w:fill="FFFFFF"/>
          <w:lang w:val="en-US"/>
        </w:rPr>
        <w:t>. </w:t>
      </w:r>
      <w:proofErr w:type="spellStart"/>
      <w:r w:rsidRPr="00964C8A">
        <w:rPr>
          <w:rStyle w:val="msoinsmrcssattr"/>
          <w:rFonts w:ascii="Times New Roman" w:hAnsi="Times New Roman" w:cs="Times New Roman"/>
          <w:sz w:val="20"/>
          <w:szCs w:val="20"/>
          <w:shd w:val="clear" w:color="auto" w:fill="FFFFFF"/>
        </w:rPr>
        <w:t>Berlin</w:t>
      </w:r>
      <w:proofErr w:type="spellEnd"/>
      <w:r w:rsidRPr="00964C8A">
        <w:rPr>
          <w:rStyle w:val="msoinsmrcssattr"/>
          <w:rFonts w:ascii="Times New Roman" w:hAnsi="Times New Roman" w:cs="Times New Roman"/>
          <w:sz w:val="20"/>
          <w:szCs w:val="20"/>
          <w:shd w:val="clear" w:color="auto" w:fill="FFFFFF"/>
        </w:rPr>
        <w:t>/</w:t>
      </w:r>
      <w:proofErr w:type="spellStart"/>
      <w:r w:rsidRPr="00964C8A">
        <w:rPr>
          <w:rStyle w:val="msoinsmrcssattr"/>
          <w:rFonts w:ascii="Times New Roman" w:hAnsi="Times New Roman" w:cs="Times New Roman"/>
          <w:sz w:val="20"/>
          <w:szCs w:val="20"/>
          <w:shd w:val="clear" w:color="auto" w:fill="FFFFFF"/>
        </w:rPr>
        <w:t>Boston</w:t>
      </w:r>
      <w:proofErr w:type="spellEnd"/>
      <w:r w:rsidRPr="00964C8A">
        <w:rPr>
          <w:rStyle w:val="msoinsmrcssattr"/>
          <w:rFonts w:ascii="Times New Roman" w:hAnsi="Times New Roman" w:cs="Times New Roman"/>
          <w:sz w:val="20"/>
          <w:szCs w:val="20"/>
          <w:shd w:val="clear" w:color="auto" w:fill="FFFFFF"/>
        </w:rPr>
        <w:t xml:space="preserve">, </w:t>
      </w:r>
      <w:proofErr w:type="spellStart"/>
      <w:r w:rsidRPr="00964C8A">
        <w:rPr>
          <w:rStyle w:val="msoinsmrcssattr"/>
          <w:rFonts w:ascii="Times New Roman" w:hAnsi="Times New Roman" w:cs="Times New Roman"/>
          <w:sz w:val="20"/>
          <w:szCs w:val="20"/>
          <w:shd w:val="clear" w:color="auto" w:fill="FFFFFF"/>
        </w:rPr>
        <w:t>Walter</w:t>
      </w:r>
      <w:proofErr w:type="spellEnd"/>
      <w:r w:rsidRPr="00964C8A">
        <w:rPr>
          <w:rStyle w:val="msoinsmrcssattr"/>
          <w:rFonts w:ascii="Times New Roman" w:hAnsi="Times New Roman" w:cs="Times New Roman"/>
          <w:sz w:val="20"/>
          <w:szCs w:val="20"/>
          <w:shd w:val="clear" w:color="auto" w:fill="FFFFFF"/>
        </w:rPr>
        <w:t xml:space="preserve"> </w:t>
      </w:r>
      <w:proofErr w:type="spellStart"/>
      <w:r w:rsidRPr="00964C8A">
        <w:rPr>
          <w:rStyle w:val="msoinsmrcssattr"/>
          <w:rFonts w:ascii="Times New Roman" w:hAnsi="Times New Roman" w:cs="Times New Roman"/>
          <w:sz w:val="20"/>
          <w:szCs w:val="20"/>
          <w:shd w:val="clear" w:color="auto" w:fill="FFFFFF"/>
        </w:rPr>
        <w:t>de</w:t>
      </w:r>
      <w:proofErr w:type="spellEnd"/>
      <w:r w:rsidRPr="00964C8A">
        <w:rPr>
          <w:rStyle w:val="msoinsmrcssattr"/>
          <w:rFonts w:ascii="Times New Roman" w:hAnsi="Times New Roman" w:cs="Times New Roman"/>
          <w:sz w:val="20"/>
          <w:szCs w:val="20"/>
          <w:shd w:val="clear" w:color="auto" w:fill="FFFFFF"/>
        </w:rPr>
        <w:t xml:space="preserve"> </w:t>
      </w:r>
      <w:proofErr w:type="spellStart"/>
      <w:r w:rsidRPr="00964C8A">
        <w:rPr>
          <w:rStyle w:val="msoinsmrcssattr"/>
          <w:rFonts w:ascii="Times New Roman" w:hAnsi="Times New Roman" w:cs="Times New Roman"/>
          <w:sz w:val="20"/>
          <w:szCs w:val="20"/>
          <w:shd w:val="clear" w:color="auto" w:fill="FFFFFF"/>
        </w:rPr>
        <w:t>Gruyter</w:t>
      </w:r>
      <w:proofErr w:type="spellEnd"/>
      <w:r w:rsidRPr="00964C8A">
        <w:rPr>
          <w:rStyle w:val="msoinsmrcssattr"/>
          <w:rFonts w:ascii="Times New Roman" w:hAnsi="Times New Roman" w:cs="Times New Roman"/>
          <w:sz w:val="20"/>
          <w:szCs w:val="20"/>
          <w:shd w:val="clear" w:color="auto" w:fill="FFFFFF"/>
        </w:rPr>
        <w:t xml:space="preserve"> </w:t>
      </w:r>
      <w:proofErr w:type="spellStart"/>
      <w:r w:rsidRPr="00964C8A">
        <w:rPr>
          <w:rStyle w:val="msoinsmrcssattr"/>
          <w:rFonts w:ascii="Times New Roman" w:hAnsi="Times New Roman" w:cs="Times New Roman"/>
          <w:sz w:val="20"/>
          <w:szCs w:val="20"/>
          <w:shd w:val="clear" w:color="auto" w:fill="FFFFFF"/>
        </w:rPr>
        <w:t>GmbH</w:t>
      </w:r>
      <w:proofErr w:type="spellEnd"/>
      <w:r w:rsidRPr="00964C8A">
        <w:rPr>
          <w:rStyle w:val="msoinsmrcssattr"/>
          <w:rFonts w:ascii="Times New Roman" w:hAnsi="Times New Roman" w:cs="Times New Roman"/>
          <w:sz w:val="20"/>
          <w:szCs w:val="20"/>
          <w:shd w:val="clear" w:color="auto" w:fill="FFFFFF"/>
        </w:rPr>
        <w:t xml:space="preserve"> (2016). </w:t>
      </w:r>
      <w:r w:rsidRPr="00964C8A">
        <w:rPr>
          <w:rFonts w:ascii="Times New Roman" w:hAnsi="Times New Roman" w:cs="Times New Roman"/>
          <w:sz w:val="20"/>
          <w:szCs w:val="20"/>
          <w:shd w:val="clear" w:color="auto" w:fill="FFFFFF"/>
        </w:rPr>
        <w:t>Генеративная нарратология предлагает методы встречной реконструкции двух когнитивных</w:t>
      </w:r>
      <w:r w:rsidRPr="002306F9">
        <w:rPr>
          <w:rFonts w:ascii="Times New Roman" w:hAnsi="Times New Roman" w:cs="Times New Roman"/>
          <w:sz w:val="20"/>
          <w:szCs w:val="20"/>
          <w:shd w:val="clear" w:color="auto" w:fill="FFFFFF"/>
        </w:rPr>
        <w:t xml:space="preserve"> процессов. С одной стороны, это процесс рецепции текста, который описывается как последовательные действия, предполагающие постоянную корректировку читательских прогнозов (ожиданий), осуществляемые под авторским «контролем». С другой, гипотетическая реконструкция когнитивных процессов, обеспечивающих создание текста. </w:t>
      </w:r>
    </w:p>
    <w:p w14:paraId="0D589FFE" w14:textId="77777777" w:rsidR="00302E35" w:rsidRPr="002306F9" w:rsidRDefault="00302E35" w:rsidP="007D0088">
      <w:pPr>
        <w:rPr>
          <w:rFonts w:ascii="Times New Roman" w:hAnsi="Times New Roman" w:cs="Times New Roman"/>
          <w:sz w:val="20"/>
          <w:szCs w:val="20"/>
          <w:shd w:val="clear" w:color="auto" w:fill="FFFFFF"/>
        </w:rPr>
      </w:pPr>
    </w:p>
    <w:p w14:paraId="1BFE8EB2" w14:textId="77777777" w:rsidR="00302E35" w:rsidRDefault="00302E35" w:rsidP="007D0088">
      <w:pPr>
        <w:pStyle w:val="a4"/>
      </w:pPr>
    </w:p>
  </w:footnote>
  <w:footnote w:id="5">
    <w:p w14:paraId="0FB4F7B7" w14:textId="30806B8D" w:rsidR="00302E35" w:rsidRPr="00785D87" w:rsidRDefault="00302E35" w:rsidP="007D0088">
      <w:pPr>
        <w:pStyle w:val="a4"/>
        <w:rPr>
          <w:lang w:val="en-US"/>
        </w:rPr>
      </w:pPr>
      <w:r w:rsidRPr="0088657F">
        <w:rPr>
          <w:rStyle w:val="a9"/>
        </w:rPr>
        <w:footnoteRef/>
      </w:r>
      <w:r w:rsidRPr="0088657F">
        <w:t xml:space="preserve">  </w:t>
      </w:r>
      <w:r w:rsidRPr="0088657F">
        <w:rPr>
          <w:rFonts w:ascii="Times New Roman" w:hAnsi="Times New Roman" w:cs="Times New Roman"/>
        </w:rPr>
        <w:t xml:space="preserve">Серьезным исправлениям подвергались произведения Джонатана Свифта, что, впрочем, позволило ему стать одним из самых известных детских писателей.  </w:t>
      </w:r>
      <w:r w:rsidRPr="00B74959">
        <w:rPr>
          <w:rFonts w:ascii="Times New Roman" w:hAnsi="Times New Roman" w:cs="Times New Roman"/>
        </w:rPr>
        <w:t>См</w:t>
      </w:r>
      <w:r w:rsidRPr="00785D87">
        <w:rPr>
          <w:rFonts w:ascii="Times New Roman" w:hAnsi="Times New Roman" w:cs="Times New Roman"/>
          <w:lang w:val="en-US"/>
        </w:rPr>
        <w:t xml:space="preserve">.: </w:t>
      </w:r>
      <w:r w:rsidRPr="00B74959">
        <w:rPr>
          <w:rFonts w:ascii="Times New Roman" w:hAnsi="Times New Roman" w:cs="Times New Roman"/>
          <w:lang w:val="en-US"/>
        </w:rPr>
        <w:t>Green</w:t>
      </w:r>
      <w:r w:rsidRPr="00785D87">
        <w:rPr>
          <w:rFonts w:ascii="Times New Roman" w:hAnsi="Times New Roman" w:cs="Times New Roman"/>
          <w:lang w:val="en-US"/>
        </w:rPr>
        <w:t xml:space="preserve">, </w:t>
      </w:r>
      <w:r w:rsidRPr="00B74959">
        <w:rPr>
          <w:rFonts w:ascii="Times New Roman" w:hAnsi="Times New Roman" w:cs="Times New Roman"/>
          <w:lang w:val="en-US"/>
        </w:rPr>
        <w:t>Jonathan</w:t>
      </w:r>
      <w:r w:rsidRPr="00785D87">
        <w:rPr>
          <w:rFonts w:ascii="Times New Roman" w:hAnsi="Times New Roman" w:cs="Times New Roman"/>
          <w:lang w:val="en-US"/>
        </w:rPr>
        <w:t xml:space="preserve">, </w:t>
      </w:r>
      <w:proofErr w:type="spellStart"/>
      <w:r w:rsidRPr="00B74959">
        <w:rPr>
          <w:rFonts w:ascii="Times New Roman" w:hAnsi="Times New Roman" w:cs="Times New Roman"/>
          <w:lang w:val="en-US"/>
        </w:rPr>
        <w:t>Karolides</w:t>
      </w:r>
      <w:proofErr w:type="spellEnd"/>
      <w:r w:rsidRPr="00785D87">
        <w:rPr>
          <w:rFonts w:ascii="Times New Roman" w:hAnsi="Times New Roman" w:cs="Times New Roman"/>
          <w:lang w:val="en-US"/>
        </w:rPr>
        <w:t xml:space="preserve">, </w:t>
      </w:r>
      <w:r w:rsidRPr="00B74959">
        <w:rPr>
          <w:rFonts w:ascii="Times New Roman" w:hAnsi="Times New Roman" w:cs="Times New Roman"/>
          <w:lang w:val="en-US"/>
        </w:rPr>
        <w:t>Nicholas</w:t>
      </w:r>
      <w:r w:rsidRPr="00785D87">
        <w:rPr>
          <w:rFonts w:ascii="Times New Roman" w:hAnsi="Times New Roman" w:cs="Times New Roman"/>
          <w:lang w:val="en-US"/>
        </w:rPr>
        <w:t xml:space="preserve">. </w:t>
      </w:r>
      <w:r w:rsidRPr="00B74959">
        <w:rPr>
          <w:rFonts w:ascii="Times New Roman" w:hAnsi="Times New Roman" w:cs="Times New Roman"/>
          <w:lang w:val="en-US"/>
        </w:rPr>
        <w:t>Encyclopedia</w:t>
      </w:r>
      <w:r w:rsidRPr="00785D87">
        <w:rPr>
          <w:rFonts w:ascii="Times New Roman" w:hAnsi="Times New Roman" w:cs="Times New Roman"/>
          <w:lang w:val="en-US"/>
        </w:rPr>
        <w:t xml:space="preserve"> </w:t>
      </w:r>
      <w:r w:rsidRPr="00B74959">
        <w:rPr>
          <w:rFonts w:ascii="Times New Roman" w:hAnsi="Times New Roman" w:cs="Times New Roman"/>
          <w:lang w:val="en-US"/>
        </w:rPr>
        <w:t>of</w:t>
      </w:r>
      <w:r w:rsidRPr="00785D87">
        <w:rPr>
          <w:rFonts w:ascii="Times New Roman" w:hAnsi="Times New Roman" w:cs="Times New Roman"/>
          <w:lang w:val="en-US"/>
        </w:rPr>
        <w:t xml:space="preserve"> </w:t>
      </w:r>
      <w:r w:rsidRPr="00B74959">
        <w:rPr>
          <w:rFonts w:ascii="Times New Roman" w:hAnsi="Times New Roman" w:cs="Times New Roman"/>
          <w:lang w:val="en-US"/>
        </w:rPr>
        <w:t>Censorship</w:t>
      </w:r>
      <w:r w:rsidRPr="00785D87">
        <w:rPr>
          <w:rFonts w:ascii="Times New Roman" w:hAnsi="Times New Roman" w:cs="Times New Roman"/>
          <w:lang w:val="en-US"/>
        </w:rPr>
        <w:t xml:space="preserve">. </w:t>
      </w:r>
      <w:r w:rsidRPr="00B74959">
        <w:rPr>
          <w:rFonts w:ascii="Times New Roman" w:hAnsi="Times New Roman" w:cs="Times New Roman"/>
          <w:lang w:val="en-US"/>
        </w:rPr>
        <w:t>New</w:t>
      </w:r>
      <w:r w:rsidRPr="00785D87">
        <w:rPr>
          <w:rFonts w:ascii="Times New Roman" w:hAnsi="Times New Roman" w:cs="Times New Roman"/>
          <w:lang w:val="en-US"/>
        </w:rPr>
        <w:t xml:space="preserve"> </w:t>
      </w:r>
      <w:r w:rsidRPr="00B74959">
        <w:rPr>
          <w:rFonts w:ascii="Times New Roman" w:hAnsi="Times New Roman" w:cs="Times New Roman"/>
          <w:lang w:val="en-US"/>
        </w:rPr>
        <w:t>York</w:t>
      </w:r>
      <w:r w:rsidRPr="00785D87">
        <w:rPr>
          <w:rFonts w:ascii="Times New Roman" w:hAnsi="Times New Roman" w:cs="Times New Roman"/>
          <w:lang w:val="en-US"/>
        </w:rPr>
        <w:t xml:space="preserve">, 2005. </w:t>
      </w:r>
      <w:r w:rsidRPr="00B74959">
        <w:rPr>
          <w:rFonts w:ascii="Times New Roman" w:hAnsi="Times New Roman" w:cs="Times New Roman"/>
          <w:lang w:val="en-US"/>
        </w:rPr>
        <w:t>pp</w:t>
      </w:r>
      <w:r w:rsidRPr="00785D87">
        <w:rPr>
          <w:rFonts w:ascii="Times New Roman" w:hAnsi="Times New Roman" w:cs="Times New Roman"/>
          <w:lang w:val="en-US"/>
        </w:rPr>
        <w:t>. 198-199.</w:t>
      </w:r>
    </w:p>
  </w:footnote>
  <w:footnote w:id="6">
    <w:p w14:paraId="2C8FF209" w14:textId="77777777" w:rsidR="00302E35" w:rsidRPr="009A02CB" w:rsidRDefault="00302E35" w:rsidP="007D0088">
      <w:pPr>
        <w:pStyle w:val="a4"/>
        <w:rPr>
          <w:rFonts w:ascii="Times New Roman" w:hAnsi="Times New Roman" w:cs="Times New Roman"/>
          <w:lang w:val="en-US"/>
        </w:rPr>
      </w:pPr>
      <w:r>
        <w:rPr>
          <w:rStyle w:val="a9"/>
        </w:rPr>
        <w:footnoteRef/>
      </w:r>
      <w:r w:rsidRPr="009A02CB">
        <w:rPr>
          <w:lang w:val="en-US"/>
        </w:rPr>
        <w:t xml:space="preserve"> </w:t>
      </w:r>
      <w:r w:rsidRPr="009A02CB">
        <w:rPr>
          <w:rFonts w:ascii="Times New Roman" w:hAnsi="Times New Roman" w:cs="Times New Roman"/>
          <w:lang w:val="en-US"/>
        </w:rPr>
        <w:t>“</w:t>
      </w:r>
      <w:r>
        <w:rPr>
          <w:rFonts w:ascii="Times New Roman" w:hAnsi="Times New Roman" w:cs="Times New Roman"/>
          <w:lang w:val="en-US"/>
        </w:rPr>
        <w:t xml:space="preserve">The Family Shakespeare </w:t>
      </w:r>
      <w:r w:rsidRPr="009A02CB">
        <w:rPr>
          <w:rFonts w:ascii="Times New Roman" w:hAnsi="Times New Roman" w:cs="Times New Roman"/>
          <w:lang w:val="en-US"/>
        </w:rPr>
        <w:t xml:space="preserve">Nothing is added to the original text, but those words and expressions are omitted which cannot with propriety be read aloud in a family” </w:t>
      </w:r>
    </w:p>
  </w:footnote>
  <w:footnote w:id="7">
    <w:p w14:paraId="294512D8" w14:textId="77777777" w:rsidR="00302E35" w:rsidRPr="007D0088" w:rsidRDefault="00302E35" w:rsidP="007D0088">
      <w:pPr>
        <w:pStyle w:val="a4"/>
        <w:rPr>
          <w:rFonts w:ascii="Times New Roman" w:hAnsi="Times New Roman" w:cs="Times New Roman"/>
          <w:lang w:val="en-US"/>
        </w:rPr>
      </w:pPr>
      <w:r>
        <w:rPr>
          <w:rStyle w:val="a9"/>
        </w:rPr>
        <w:footnoteRef/>
      </w:r>
      <w:r w:rsidRPr="00304868">
        <w:rPr>
          <w:lang w:val="en-US"/>
        </w:rPr>
        <w:t xml:space="preserve"> </w:t>
      </w:r>
      <w:r>
        <w:t>См</w:t>
      </w:r>
      <w:r w:rsidRPr="00304868">
        <w:rPr>
          <w:lang w:val="en-US"/>
        </w:rPr>
        <w:t xml:space="preserve">.: </w:t>
      </w:r>
      <w:r>
        <w:rPr>
          <w:rFonts w:ascii="Times New Roman" w:hAnsi="Times New Roman" w:cs="Times New Roman"/>
          <w:lang w:val="en-US"/>
        </w:rPr>
        <w:t>Green</w:t>
      </w:r>
      <w:r w:rsidRPr="00304868">
        <w:rPr>
          <w:rFonts w:ascii="Times New Roman" w:hAnsi="Times New Roman" w:cs="Times New Roman"/>
          <w:lang w:val="en-US"/>
        </w:rPr>
        <w:t xml:space="preserve">, </w:t>
      </w:r>
      <w:r>
        <w:rPr>
          <w:rFonts w:ascii="Times New Roman" w:hAnsi="Times New Roman" w:cs="Times New Roman"/>
          <w:lang w:val="en-US"/>
        </w:rPr>
        <w:t>Jonathan</w:t>
      </w:r>
      <w:r w:rsidRPr="00304868">
        <w:rPr>
          <w:rFonts w:ascii="Times New Roman" w:hAnsi="Times New Roman" w:cs="Times New Roman"/>
          <w:lang w:val="en-US"/>
        </w:rPr>
        <w:t xml:space="preserve">, </w:t>
      </w:r>
      <w:proofErr w:type="spellStart"/>
      <w:r>
        <w:rPr>
          <w:rFonts w:ascii="Times New Roman" w:hAnsi="Times New Roman" w:cs="Times New Roman"/>
          <w:lang w:val="en-US"/>
        </w:rPr>
        <w:t>Karolides</w:t>
      </w:r>
      <w:proofErr w:type="spellEnd"/>
      <w:r>
        <w:rPr>
          <w:rFonts w:ascii="Times New Roman" w:hAnsi="Times New Roman" w:cs="Times New Roman"/>
          <w:lang w:val="en-US"/>
        </w:rPr>
        <w:t>, Nicholas. Encyclopedia</w:t>
      </w:r>
      <w:r w:rsidRPr="00304868">
        <w:rPr>
          <w:rFonts w:ascii="Times New Roman" w:hAnsi="Times New Roman" w:cs="Times New Roman"/>
          <w:lang w:val="en-US"/>
        </w:rPr>
        <w:t xml:space="preserve"> </w:t>
      </w:r>
      <w:r>
        <w:rPr>
          <w:rFonts w:ascii="Times New Roman" w:hAnsi="Times New Roman" w:cs="Times New Roman"/>
          <w:lang w:val="en-US"/>
        </w:rPr>
        <w:t>of</w:t>
      </w:r>
      <w:r w:rsidRPr="00304868">
        <w:rPr>
          <w:rFonts w:ascii="Times New Roman" w:hAnsi="Times New Roman" w:cs="Times New Roman"/>
          <w:lang w:val="en-US"/>
        </w:rPr>
        <w:t xml:space="preserve"> </w:t>
      </w:r>
      <w:r>
        <w:rPr>
          <w:rFonts w:ascii="Times New Roman" w:hAnsi="Times New Roman" w:cs="Times New Roman"/>
          <w:lang w:val="en-US"/>
        </w:rPr>
        <w:t>Censorship. New</w:t>
      </w:r>
      <w:r w:rsidRPr="007D0088">
        <w:rPr>
          <w:rFonts w:ascii="Times New Roman" w:hAnsi="Times New Roman" w:cs="Times New Roman"/>
          <w:lang w:val="en-US"/>
        </w:rPr>
        <w:t xml:space="preserve"> </w:t>
      </w:r>
      <w:r>
        <w:rPr>
          <w:rFonts w:ascii="Times New Roman" w:hAnsi="Times New Roman" w:cs="Times New Roman"/>
          <w:lang w:val="en-US"/>
        </w:rPr>
        <w:t>York</w:t>
      </w:r>
      <w:r w:rsidRPr="007D0088">
        <w:rPr>
          <w:rFonts w:ascii="Times New Roman" w:hAnsi="Times New Roman" w:cs="Times New Roman"/>
          <w:lang w:val="en-US"/>
        </w:rPr>
        <w:t xml:space="preserve">, 2005. </w:t>
      </w:r>
      <w:r>
        <w:rPr>
          <w:rFonts w:ascii="Times New Roman" w:hAnsi="Times New Roman" w:cs="Times New Roman"/>
          <w:lang w:val="en-US"/>
        </w:rPr>
        <w:t>pp</w:t>
      </w:r>
      <w:r w:rsidRPr="007D0088">
        <w:rPr>
          <w:rFonts w:ascii="Times New Roman" w:hAnsi="Times New Roman" w:cs="Times New Roman"/>
          <w:lang w:val="en-US"/>
        </w:rPr>
        <w:t xml:space="preserve">. 171-172. </w:t>
      </w:r>
    </w:p>
  </w:footnote>
  <w:footnote w:id="8">
    <w:p w14:paraId="59F0BE8F" w14:textId="77777777" w:rsidR="00302E35" w:rsidRPr="00253BFA" w:rsidRDefault="00302E35" w:rsidP="007D0088">
      <w:pPr>
        <w:pStyle w:val="a4"/>
        <w:rPr>
          <w:rFonts w:ascii="Times New Roman" w:hAnsi="Times New Roman" w:cs="Times New Roman"/>
        </w:rPr>
      </w:pPr>
      <w:r w:rsidRPr="00253BFA">
        <w:rPr>
          <w:rFonts w:ascii="Times New Roman" w:hAnsi="Times New Roman" w:cs="Times New Roman"/>
        </w:rPr>
        <w:footnoteRef/>
      </w:r>
      <w:r w:rsidRPr="00304868">
        <w:rPr>
          <w:rFonts w:ascii="Times New Roman" w:hAnsi="Times New Roman" w:cs="Times New Roman"/>
          <w:lang w:val="en-US"/>
        </w:rPr>
        <w:t xml:space="preserve"> Swinburne, Algernon Charles Social Verse. </w:t>
      </w:r>
      <w:r w:rsidRPr="007D0088">
        <w:rPr>
          <w:rFonts w:ascii="Times New Roman" w:hAnsi="Times New Roman" w:cs="Times New Roman"/>
          <w:lang w:val="en-US"/>
        </w:rPr>
        <w:t xml:space="preserve">Studies in Prose and Poetry. </w:t>
      </w:r>
      <w:r w:rsidRPr="00253BFA">
        <w:rPr>
          <w:rFonts w:ascii="Times New Roman" w:hAnsi="Times New Roman" w:cs="Times New Roman"/>
        </w:rPr>
        <w:t xml:space="preserve">L.: </w:t>
      </w:r>
      <w:proofErr w:type="spellStart"/>
      <w:r w:rsidRPr="00253BFA">
        <w:rPr>
          <w:rFonts w:ascii="Times New Roman" w:hAnsi="Times New Roman" w:cs="Times New Roman"/>
        </w:rPr>
        <w:t>Chatto</w:t>
      </w:r>
      <w:proofErr w:type="spellEnd"/>
      <w:r w:rsidRPr="00253BFA">
        <w:rPr>
          <w:rFonts w:ascii="Times New Roman" w:hAnsi="Times New Roman" w:cs="Times New Roman"/>
        </w:rPr>
        <w:t xml:space="preserve"> &amp; </w:t>
      </w:r>
      <w:proofErr w:type="spellStart"/>
      <w:r w:rsidRPr="00253BFA">
        <w:rPr>
          <w:rFonts w:ascii="Times New Roman" w:hAnsi="Times New Roman" w:cs="Times New Roman"/>
        </w:rPr>
        <w:t>Windus</w:t>
      </w:r>
      <w:proofErr w:type="spellEnd"/>
      <w:r w:rsidRPr="00253BFA">
        <w:rPr>
          <w:rFonts w:ascii="Times New Roman" w:hAnsi="Times New Roman" w:cs="Times New Roman"/>
        </w:rPr>
        <w:t xml:space="preserve">, 1894. </w:t>
      </w:r>
      <w:proofErr w:type="spellStart"/>
      <w:r w:rsidRPr="00253BFA">
        <w:rPr>
          <w:rFonts w:ascii="Times New Roman" w:hAnsi="Times New Roman" w:cs="Times New Roman"/>
        </w:rPr>
        <w:t>Pp</w:t>
      </w:r>
      <w:proofErr w:type="spellEnd"/>
      <w:r w:rsidRPr="00253BFA">
        <w:rPr>
          <w:rFonts w:ascii="Times New Roman" w:hAnsi="Times New Roman" w:cs="Times New Roman"/>
        </w:rPr>
        <w:t>. 98-99.</w:t>
      </w:r>
    </w:p>
  </w:footnote>
  <w:footnote w:id="9">
    <w:p w14:paraId="03CB68D7" w14:textId="77777777" w:rsidR="00302E35" w:rsidRDefault="00302E35" w:rsidP="007D0088">
      <w:pPr>
        <w:pStyle w:val="a4"/>
      </w:pPr>
      <w:r w:rsidRPr="00253BFA">
        <w:rPr>
          <w:rFonts w:ascii="Times New Roman" w:hAnsi="Times New Roman" w:cs="Times New Roman"/>
        </w:rPr>
        <w:footnoteRef/>
      </w:r>
      <w:r w:rsidRPr="00253BFA">
        <w:rPr>
          <w:rFonts w:ascii="Times New Roman" w:hAnsi="Times New Roman" w:cs="Times New Roman"/>
        </w:rPr>
        <w:t xml:space="preserve"> </w:t>
      </w:r>
      <w:r w:rsidRPr="00A67E1C">
        <w:rPr>
          <w:rFonts w:ascii="Times New Roman" w:hAnsi="Times New Roman" w:cs="Times New Roman"/>
        </w:rPr>
        <w:t>Тиражи</w:t>
      </w:r>
      <w:r w:rsidRPr="00253BFA">
        <w:rPr>
          <w:rFonts w:ascii="Times New Roman" w:hAnsi="Times New Roman" w:cs="Times New Roman"/>
        </w:rPr>
        <w:t xml:space="preserve"> </w:t>
      </w:r>
      <w:r w:rsidRPr="00A67E1C">
        <w:rPr>
          <w:rFonts w:ascii="Times New Roman" w:hAnsi="Times New Roman" w:cs="Times New Roman"/>
        </w:rPr>
        <w:t>книг</w:t>
      </w:r>
      <w:r>
        <w:rPr>
          <w:rFonts w:ascii="Times New Roman" w:hAnsi="Times New Roman" w:cs="Times New Roman"/>
        </w:rPr>
        <w:t>и Пула были настолько значительны, что ее и сегодня можно не только найти в британских библиотеках, но и приобрести по доступной цене:</w:t>
      </w:r>
      <w:r w:rsidRPr="00A67E1C">
        <w:t xml:space="preserve"> </w:t>
      </w:r>
      <w:hyperlink r:id="rId1" w:history="1">
        <w:r w:rsidRPr="005E72EE">
          <w:rPr>
            <w:rStyle w:val="a7"/>
            <w:rFonts w:ascii="Times New Roman" w:hAnsi="Times New Roman" w:cs="Times New Roman"/>
          </w:rPr>
          <w:t>https://www.abebooks.com/Hamlet-Travestie-Three-Acts-Burlesque-Annotations/1825450599/bd</w:t>
        </w:r>
      </w:hyperlink>
      <w:r>
        <w:rPr>
          <w:rFonts w:ascii="Times New Roman" w:hAnsi="Times New Roman" w:cs="Times New Roman"/>
        </w:rPr>
        <w:t xml:space="preserve">. </w:t>
      </w:r>
    </w:p>
  </w:footnote>
  <w:footnote w:id="10">
    <w:p w14:paraId="2D81C15F" w14:textId="77777777" w:rsidR="00302E35" w:rsidRPr="00A67E1C" w:rsidRDefault="00302E35" w:rsidP="007D0088">
      <w:pPr>
        <w:rPr>
          <w:rStyle w:val="a5"/>
          <w:rFonts w:ascii="Times New Roman" w:eastAsiaTheme="minorHAnsi" w:hAnsi="Times New Roman" w:cs="Times New Roman"/>
          <w:color w:val="auto"/>
          <w:spacing w:val="0"/>
          <w:sz w:val="20"/>
          <w:szCs w:val="20"/>
          <w:lang w:val="en-US"/>
        </w:rPr>
      </w:pPr>
      <w:r>
        <w:rPr>
          <w:rStyle w:val="a9"/>
        </w:rPr>
        <w:footnoteRef/>
      </w:r>
      <w:r>
        <w:t xml:space="preserve"> </w:t>
      </w:r>
      <w:r>
        <w:rPr>
          <w:rFonts w:ascii="Times New Roman" w:hAnsi="Times New Roman" w:cs="Times New Roman"/>
          <w:sz w:val="20"/>
          <w:szCs w:val="20"/>
        </w:rPr>
        <w:t>С подробным анализом этой пародии, а также сотен других популярных комедийных переложений трагедий Шекспира</w:t>
      </w:r>
      <w:r w:rsidRPr="00A67E1C">
        <w:rPr>
          <w:rFonts w:ascii="Times New Roman" w:hAnsi="Times New Roman" w:cs="Times New Roman"/>
          <w:sz w:val="20"/>
          <w:szCs w:val="20"/>
        </w:rPr>
        <w:t xml:space="preserve"> </w:t>
      </w:r>
      <w:r>
        <w:rPr>
          <w:rFonts w:ascii="Times New Roman" w:hAnsi="Times New Roman" w:cs="Times New Roman"/>
          <w:sz w:val="20"/>
          <w:szCs w:val="20"/>
        </w:rPr>
        <w:t>можно познакомиться в</w:t>
      </w:r>
      <w:r w:rsidRPr="00A67E1C">
        <w:rPr>
          <w:rFonts w:ascii="Times New Roman" w:hAnsi="Times New Roman" w:cs="Times New Roman"/>
          <w:sz w:val="20"/>
          <w:szCs w:val="20"/>
        </w:rPr>
        <w:t xml:space="preserve"> </w:t>
      </w:r>
      <w:r w:rsidRPr="00A67E1C">
        <w:rPr>
          <w:rStyle w:val="a5"/>
          <w:rFonts w:ascii="Times New Roman" w:eastAsiaTheme="minorHAnsi" w:hAnsi="Times New Roman" w:cs="Times New Roman"/>
          <w:color w:val="auto"/>
          <w:spacing w:val="0"/>
          <w:sz w:val="20"/>
          <w:szCs w:val="20"/>
          <w:lang w:val="en-US"/>
        </w:rPr>
        <w:t>Schoch</w:t>
      </w:r>
      <w:r w:rsidRPr="00A67E1C">
        <w:rPr>
          <w:rStyle w:val="a5"/>
          <w:rFonts w:ascii="Times New Roman" w:eastAsiaTheme="minorHAnsi" w:hAnsi="Times New Roman" w:cs="Times New Roman"/>
          <w:color w:val="auto"/>
          <w:spacing w:val="0"/>
          <w:sz w:val="20"/>
          <w:szCs w:val="20"/>
        </w:rPr>
        <w:t xml:space="preserve">, </w:t>
      </w:r>
      <w:r w:rsidRPr="00A67E1C">
        <w:rPr>
          <w:rStyle w:val="a5"/>
          <w:rFonts w:ascii="Times New Roman" w:eastAsiaTheme="minorHAnsi" w:hAnsi="Times New Roman" w:cs="Times New Roman"/>
          <w:color w:val="auto"/>
          <w:spacing w:val="0"/>
          <w:sz w:val="20"/>
          <w:szCs w:val="20"/>
          <w:lang w:val="en-US"/>
        </w:rPr>
        <w:t>Richard</w:t>
      </w:r>
      <w:r w:rsidRPr="00A67E1C">
        <w:rPr>
          <w:rStyle w:val="a5"/>
          <w:rFonts w:ascii="Times New Roman" w:eastAsiaTheme="minorHAnsi" w:hAnsi="Times New Roman" w:cs="Times New Roman"/>
          <w:color w:val="auto"/>
          <w:spacing w:val="0"/>
          <w:sz w:val="20"/>
          <w:szCs w:val="20"/>
        </w:rPr>
        <w:t xml:space="preserve"> </w:t>
      </w:r>
      <w:r w:rsidRPr="00A67E1C">
        <w:rPr>
          <w:rStyle w:val="a5"/>
          <w:rFonts w:ascii="Times New Roman" w:eastAsiaTheme="minorHAnsi" w:hAnsi="Times New Roman" w:cs="Times New Roman"/>
          <w:color w:val="auto"/>
          <w:spacing w:val="0"/>
          <w:sz w:val="20"/>
          <w:szCs w:val="20"/>
          <w:lang w:val="en-US"/>
        </w:rPr>
        <w:t>W</w:t>
      </w:r>
      <w:r w:rsidRPr="00A67E1C">
        <w:rPr>
          <w:rStyle w:val="a5"/>
          <w:rFonts w:ascii="Times New Roman" w:eastAsiaTheme="minorHAnsi" w:hAnsi="Times New Roman" w:cs="Times New Roman"/>
          <w:color w:val="auto"/>
          <w:spacing w:val="0"/>
          <w:sz w:val="20"/>
          <w:szCs w:val="20"/>
        </w:rPr>
        <w:t xml:space="preserve">.  </w:t>
      </w:r>
      <w:r w:rsidRPr="00A67E1C">
        <w:rPr>
          <w:rStyle w:val="a5"/>
          <w:rFonts w:ascii="Times New Roman" w:eastAsiaTheme="minorHAnsi" w:hAnsi="Times New Roman" w:cs="Times New Roman"/>
          <w:color w:val="auto"/>
          <w:spacing w:val="0"/>
          <w:sz w:val="20"/>
          <w:szCs w:val="20"/>
          <w:lang w:val="en-US"/>
        </w:rPr>
        <w:t xml:space="preserve">Not Shakespeare. </w:t>
      </w:r>
      <w:r w:rsidRPr="00A67E1C">
        <w:rPr>
          <w:rStyle w:val="a5"/>
          <w:rFonts w:ascii="Times New Roman" w:eastAsiaTheme="minorHAnsi" w:hAnsi="Times New Roman" w:cs="Times New Roman"/>
          <w:i/>
          <w:color w:val="auto"/>
          <w:spacing w:val="0"/>
          <w:sz w:val="20"/>
          <w:szCs w:val="20"/>
          <w:lang w:val="en-US"/>
        </w:rPr>
        <w:t>Bardolatry and Burlesque in the Nineteenth Century</w:t>
      </w:r>
      <w:r w:rsidRPr="00A67E1C">
        <w:rPr>
          <w:rStyle w:val="a5"/>
          <w:rFonts w:ascii="Times New Roman" w:eastAsiaTheme="minorHAnsi" w:hAnsi="Times New Roman" w:cs="Times New Roman"/>
          <w:color w:val="auto"/>
          <w:spacing w:val="0"/>
          <w:sz w:val="20"/>
          <w:szCs w:val="20"/>
          <w:lang w:val="en-US"/>
        </w:rPr>
        <w:t>. Cambridge: Cambridge UP, 2002</w:t>
      </w:r>
      <w:r w:rsidRPr="00B34C9B">
        <w:rPr>
          <w:rStyle w:val="a5"/>
          <w:rFonts w:ascii="Times New Roman" w:eastAsiaTheme="minorHAnsi" w:hAnsi="Times New Roman" w:cs="Times New Roman"/>
          <w:color w:val="auto"/>
          <w:spacing w:val="0"/>
          <w:sz w:val="20"/>
          <w:szCs w:val="20"/>
          <w:lang w:val="en-US"/>
        </w:rPr>
        <w:t xml:space="preserve">; </w:t>
      </w:r>
      <w:r w:rsidRPr="00A67E1C">
        <w:rPr>
          <w:rStyle w:val="a5"/>
          <w:rFonts w:ascii="Times New Roman" w:eastAsiaTheme="minorHAnsi" w:hAnsi="Times New Roman" w:cs="Times New Roman"/>
          <w:color w:val="auto"/>
          <w:spacing w:val="0"/>
          <w:sz w:val="20"/>
          <w:szCs w:val="20"/>
          <w:lang w:val="en-US"/>
        </w:rPr>
        <w:t xml:space="preserve">Wells, Stanley, ed. </w:t>
      </w:r>
      <w:r w:rsidRPr="00A67E1C">
        <w:rPr>
          <w:rStyle w:val="a5"/>
          <w:rFonts w:ascii="Times New Roman" w:eastAsiaTheme="minorHAnsi" w:hAnsi="Times New Roman" w:cs="Times New Roman"/>
          <w:i/>
          <w:color w:val="auto"/>
          <w:spacing w:val="0"/>
          <w:sz w:val="20"/>
          <w:szCs w:val="20"/>
          <w:lang w:val="en-US"/>
        </w:rPr>
        <w:t>Nineteenth-Century Shakespeare Burlesques</w:t>
      </w:r>
      <w:r w:rsidRPr="00A67E1C">
        <w:rPr>
          <w:rStyle w:val="a5"/>
          <w:rFonts w:ascii="Times New Roman" w:eastAsiaTheme="minorHAnsi" w:hAnsi="Times New Roman" w:cs="Times New Roman"/>
          <w:color w:val="auto"/>
          <w:spacing w:val="0"/>
          <w:sz w:val="20"/>
          <w:szCs w:val="20"/>
          <w:lang w:val="en-US"/>
        </w:rPr>
        <w:t>.  5 vols.  London: Diploma Press, 1977-78</w:t>
      </w:r>
      <w:r w:rsidRPr="00B34C9B">
        <w:rPr>
          <w:rStyle w:val="a5"/>
          <w:rFonts w:ascii="Times New Roman" w:eastAsiaTheme="minorHAnsi" w:hAnsi="Times New Roman" w:cs="Times New Roman"/>
          <w:color w:val="auto"/>
          <w:spacing w:val="0"/>
          <w:sz w:val="20"/>
          <w:szCs w:val="20"/>
          <w:lang w:val="en-US"/>
        </w:rPr>
        <w:t xml:space="preserve">; </w:t>
      </w:r>
      <w:r w:rsidRPr="00A67E1C">
        <w:rPr>
          <w:rStyle w:val="a5"/>
          <w:rFonts w:ascii="Times New Roman" w:eastAsiaTheme="minorHAnsi" w:hAnsi="Times New Roman" w:cs="Times New Roman"/>
          <w:color w:val="auto"/>
          <w:spacing w:val="0"/>
          <w:sz w:val="20"/>
          <w:szCs w:val="20"/>
          <w:lang w:val="en-US"/>
        </w:rPr>
        <w:t xml:space="preserve">Wells, Stanley and Gary Taylor, eds.  </w:t>
      </w:r>
      <w:r w:rsidRPr="00A67E1C">
        <w:rPr>
          <w:rStyle w:val="a5"/>
          <w:rFonts w:ascii="Times New Roman" w:eastAsiaTheme="minorHAnsi" w:hAnsi="Times New Roman" w:cs="Times New Roman"/>
          <w:i/>
          <w:color w:val="auto"/>
          <w:spacing w:val="0"/>
          <w:sz w:val="20"/>
          <w:szCs w:val="20"/>
          <w:lang w:val="en-US"/>
        </w:rPr>
        <w:t>Complete Oxford Shakespeare</w:t>
      </w:r>
      <w:r w:rsidRPr="00A67E1C">
        <w:rPr>
          <w:rStyle w:val="a5"/>
          <w:rFonts w:ascii="Times New Roman" w:eastAsiaTheme="minorHAnsi" w:hAnsi="Times New Roman" w:cs="Times New Roman"/>
          <w:color w:val="auto"/>
          <w:spacing w:val="0"/>
          <w:sz w:val="20"/>
          <w:szCs w:val="20"/>
          <w:lang w:val="en-US"/>
        </w:rPr>
        <w:t>.  Oxford and New York: Oxford UP, 1986.</w:t>
      </w:r>
    </w:p>
    <w:p w14:paraId="65E41501" w14:textId="77777777" w:rsidR="00302E35" w:rsidRPr="00A67E1C" w:rsidRDefault="00302E35" w:rsidP="007D0088">
      <w:pPr>
        <w:pStyle w:val="a4"/>
        <w:rPr>
          <w:rFonts w:ascii="Times New Roman" w:hAnsi="Times New Roman" w:cs="Times New Roman"/>
          <w:lang w:val="en-US"/>
        </w:rPr>
      </w:pPr>
    </w:p>
  </w:footnote>
  <w:footnote w:id="11">
    <w:p w14:paraId="4857C4D8" w14:textId="1017AFD4" w:rsidR="00302E35" w:rsidRPr="001F2FCF" w:rsidRDefault="00302E35">
      <w:pPr>
        <w:pStyle w:val="a4"/>
        <w:rPr>
          <w:rFonts w:ascii="Times New Roman" w:hAnsi="Times New Roman" w:cs="Times New Roman"/>
          <w:lang w:val="en-US"/>
        </w:rPr>
      </w:pPr>
      <w:r w:rsidRPr="001F2FCF">
        <w:rPr>
          <w:rStyle w:val="a9"/>
          <w:rFonts w:ascii="Times New Roman" w:hAnsi="Times New Roman" w:cs="Times New Roman"/>
        </w:rPr>
        <w:footnoteRef/>
      </w:r>
      <w:r w:rsidRPr="001F2FCF">
        <w:rPr>
          <w:rFonts w:ascii="Times New Roman" w:hAnsi="Times New Roman" w:cs="Times New Roman"/>
          <w:lang w:val="en-US"/>
        </w:rPr>
        <w:t xml:space="preserve"> The Cambridge History of British Theatre. </w:t>
      </w:r>
      <w:r>
        <w:rPr>
          <w:rFonts w:ascii="Times New Roman" w:hAnsi="Times New Roman" w:cs="Times New Roman"/>
          <w:lang w:val="en-US"/>
        </w:rPr>
        <w:t xml:space="preserve">Vol. </w:t>
      </w:r>
      <w:r w:rsidRPr="001F2FCF">
        <w:rPr>
          <w:rFonts w:ascii="Times New Roman" w:hAnsi="Times New Roman" w:cs="Times New Roman"/>
          <w:lang w:val="en-US"/>
        </w:rPr>
        <w:t>2</w:t>
      </w:r>
      <w:r>
        <w:rPr>
          <w:rFonts w:ascii="Times New Roman" w:hAnsi="Times New Roman" w:cs="Times New Roman"/>
          <w:lang w:val="en-US"/>
        </w:rPr>
        <w:t xml:space="preserve"> Cambridge: Cambridge University Press, 2004. p. 415. </w:t>
      </w:r>
    </w:p>
    <w:p w14:paraId="00603BA6" w14:textId="7C9AFD9B" w:rsidR="00302E35" w:rsidRPr="001F2FCF" w:rsidRDefault="00302E35">
      <w:pPr>
        <w:pStyle w:val="a4"/>
        <w:rPr>
          <w:rFonts w:ascii="Times New Roman" w:hAnsi="Times New Roman" w:cs="Times New Roman"/>
          <w:lang w:val="en-US"/>
        </w:rPr>
      </w:pPr>
    </w:p>
  </w:footnote>
  <w:footnote w:id="12">
    <w:p w14:paraId="7597F9BC" w14:textId="77777777" w:rsidR="00302E35" w:rsidRPr="00B529DD" w:rsidRDefault="00302E35" w:rsidP="00C33F0A">
      <w:pPr>
        <w:pStyle w:val="aa"/>
        <w:rPr>
          <w:rFonts w:ascii="Times New Roman" w:hAnsi="Times New Roman" w:cs="Times New Roman"/>
          <w:sz w:val="20"/>
          <w:szCs w:val="20"/>
          <w:lang w:val="en-US"/>
        </w:rPr>
      </w:pPr>
      <w:r w:rsidRPr="00D727C6">
        <w:rPr>
          <w:rStyle w:val="a9"/>
          <w:rFonts w:ascii="Times New Roman" w:hAnsi="Times New Roman" w:cs="Times New Roman"/>
        </w:rPr>
        <w:footnoteRef/>
      </w:r>
      <w:r w:rsidRPr="001F2FCF">
        <w:rPr>
          <w:rFonts w:ascii="Times New Roman" w:hAnsi="Times New Roman" w:cs="Times New Roman"/>
          <w:lang w:val="en-US"/>
        </w:rPr>
        <w:t xml:space="preserve"> </w:t>
      </w:r>
      <w:r w:rsidRPr="00B529DD">
        <w:rPr>
          <w:rFonts w:ascii="Times New Roman" w:hAnsi="Times New Roman" w:cs="Times New Roman"/>
          <w:sz w:val="20"/>
          <w:szCs w:val="20"/>
        </w:rPr>
        <w:t>Действующий</w:t>
      </w:r>
      <w:r w:rsidRPr="00B529DD">
        <w:rPr>
          <w:rFonts w:ascii="Times New Roman" w:hAnsi="Times New Roman" w:cs="Times New Roman"/>
          <w:sz w:val="20"/>
          <w:szCs w:val="20"/>
          <w:lang w:val="en-US"/>
        </w:rPr>
        <w:t xml:space="preserve"> </w:t>
      </w:r>
      <w:r w:rsidRPr="00B529DD">
        <w:rPr>
          <w:rFonts w:ascii="Times New Roman" w:hAnsi="Times New Roman" w:cs="Times New Roman"/>
          <w:sz w:val="20"/>
          <w:szCs w:val="20"/>
        </w:rPr>
        <w:t>паб</w:t>
      </w:r>
      <w:r w:rsidRPr="00B529DD">
        <w:rPr>
          <w:rFonts w:ascii="Times New Roman" w:hAnsi="Times New Roman" w:cs="Times New Roman"/>
          <w:sz w:val="20"/>
          <w:szCs w:val="20"/>
          <w:lang w:val="en-US"/>
        </w:rPr>
        <w:t xml:space="preserve"> – 91 Strand, London. </w:t>
      </w:r>
      <w:r w:rsidRPr="00B529DD">
        <w:rPr>
          <w:rFonts w:ascii="Times New Roman" w:hAnsi="Times New Roman" w:cs="Times New Roman"/>
          <w:sz w:val="20"/>
          <w:szCs w:val="20"/>
        </w:rPr>
        <w:t>О</w:t>
      </w:r>
      <w:r w:rsidRPr="00B529DD">
        <w:rPr>
          <w:rFonts w:ascii="Times New Roman" w:hAnsi="Times New Roman" w:cs="Times New Roman"/>
          <w:sz w:val="20"/>
          <w:szCs w:val="20"/>
          <w:lang w:val="en-US"/>
        </w:rPr>
        <w:t xml:space="preserve"> </w:t>
      </w:r>
      <w:r w:rsidRPr="00B529DD">
        <w:rPr>
          <w:rFonts w:ascii="Times New Roman" w:hAnsi="Times New Roman" w:cs="Times New Roman"/>
          <w:sz w:val="20"/>
          <w:szCs w:val="20"/>
        </w:rPr>
        <w:t>роли</w:t>
      </w:r>
      <w:r w:rsidRPr="00B529DD">
        <w:rPr>
          <w:rFonts w:ascii="Times New Roman" w:hAnsi="Times New Roman" w:cs="Times New Roman"/>
          <w:sz w:val="20"/>
          <w:szCs w:val="20"/>
          <w:lang w:val="en-US"/>
        </w:rPr>
        <w:t xml:space="preserve"> The Cole Hole </w:t>
      </w:r>
      <w:r w:rsidRPr="00B529DD">
        <w:rPr>
          <w:rFonts w:ascii="Times New Roman" w:hAnsi="Times New Roman" w:cs="Times New Roman"/>
          <w:sz w:val="20"/>
          <w:szCs w:val="20"/>
        </w:rPr>
        <w:t>в</w:t>
      </w:r>
      <w:r w:rsidRPr="00B529DD">
        <w:rPr>
          <w:rFonts w:ascii="Times New Roman" w:hAnsi="Times New Roman" w:cs="Times New Roman"/>
          <w:sz w:val="20"/>
          <w:szCs w:val="20"/>
          <w:lang w:val="en-US"/>
        </w:rPr>
        <w:t xml:space="preserve"> </w:t>
      </w:r>
      <w:r w:rsidRPr="00B529DD">
        <w:rPr>
          <w:rFonts w:ascii="Times New Roman" w:hAnsi="Times New Roman" w:cs="Times New Roman"/>
          <w:sz w:val="20"/>
          <w:szCs w:val="20"/>
        </w:rPr>
        <w:t>истории</w:t>
      </w:r>
      <w:r w:rsidRPr="00B529DD">
        <w:rPr>
          <w:rFonts w:ascii="Times New Roman" w:hAnsi="Times New Roman" w:cs="Times New Roman"/>
          <w:sz w:val="20"/>
          <w:szCs w:val="20"/>
          <w:lang w:val="en-US"/>
        </w:rPr>
        <w:t xml:space="preserve"> </w:t>
      </w:r>
      <w:r w:rsidRPr="00B529DD">
        <w:rPr>
          <w:rFonts w:ascii="Times New Roman" w:hAnsi="Times New Roman" w:cs="Times New Roman"/>
          <w:sz w:val="20"/>
          <w:szCs w:val="20"/>
        </w:rPr>
        <w:t>эстрадных</w:t>
      </w:r>
      <w:r w:rsidRPr="00B529DD">
        <w:rPr>
          <w:rFonts w:ascii="Times New Roman" w:hAnsi="Times New Roman" w:cs="Times New Roman"/>
          <w:sz w:val="20"/>
          <w:szCs w:val="20"/>
          <w:lang w:val="en-US"/>
        </w:rPr>
        <w:t xml:space="preserve"> </w:t>
      </w:r>
      <w:r w:rsidRPr="00B529DD">
        <w:rPr>
          <w:rFonts w:ascii="Times New Roman" w:hAnsi="Times New Roman" w:cs="Times New Roman"/>
          <w:sz w:val="20"/>
          <w:szCs w:val="20"/>
        </w:rPr>
        <w:t>театров</w:t>
      </w:r>
      <w:r w:rsidRPr="00B529DD">
        <w:rPr>
          <w:rFonts w:ascii="Times New Roman" w:hAnsi="Times New Roman" w:cs="Times New Roman"/>
          <w:sz w:val="20"/>
          <w:szCs w:val="20"/>
          <w:lang w:val="en-US"/>
        </w:rPr>
        <w:t xml:space="preserve"> </w:t>
      </w:r>
      <w:r w:rsidRPr="00B529DD">
        <w:rPr>
          <w:rFonts w:ascii="Times New Roman" w:hAnsi="Times New Roman" w:cs="Times New Roman"/>
          <w:sz w:val="20"/>
          <w:szCs w:val="20"/>
        </w:rPr>
        <w:t>См</w:t>
      </w:r>
      <w:r w:rsidRPr="00B529DD">
        <w:rPr>
          <w:rFonts w:ascii="Times New Roman" w:hAnsi="Times New Roman" w:cs="Times New Roman"/>
          <w:sz w:val="20"/>
          <w:szCs w:val="20"/>
          <w:lang w:val="en-US"/>
        </w:rPr>
        <w:t xml:space="preserve">.: </w:t>
      </w:r>
      <w:r w:rsidRPr="00B529DD">
        <w:rPr>
          <w:rFonts w:ascii="Times New Roman" w:hAnsi="Times New Roman" w:cs="Times New Roman"/>
          <w:sz w:val="20"/>
          <w:szCs w:val="20"/>
          <w:lang w:val="en-US" w:eastAsia="ru-RU"/>
        </w:rPr>
        <w:t xml:space="preserve">Stuart, Ch. D., Park, A.J. The variety stage; a history of the music halls from the earliest period to the present time. </w:t>
      </w:r>
    </w:p>
    <w:p w14:paraId="62549B21" w14:textId="77777777" w:rsidR="00302E35" w:rsidRPr="00B529DD" w:rsidRDefault="00302E35" w:rsidP="00C33F0A">
      <w:pPr>
        <w:pStyle w:val="a4"/>
        <w:rPr>
          <w:rFonts w:ascii="Times New Roman" w:hAnsi="Times New Roman" w:cs="Times New Roman"/>
          <w:lang w:val="en-US"/>
        </w:rPr>
      </w:pPr>
      <w:r w:rsidRPr="00B529DD">
        <w:rPr>
          <w:rFonts w:ascii="Times New Roman" w:hAnsi="Times New Roman" w:cs="Times New Roman"/>
          <w:lang w:val="en-US"/>
        </w:rPr>
        <w:t>https://archive.org/details/varietystagehist00stua/page/n11/mode/2up</w:t>
      </w:r>
    </w:p>
    <w:p w14:paraId="62D02850" w14:textId="77777777" w:rsidR="00302E35" w:rsidRPr="00D727C6" w:rsidRDefault="00302E35" w:rsidP="00C33F0A">
      <w:pPr>
        <w:pStyle w:val="a4"/>
        <w:rPr>
          <w:rFonts w:ascii="Times New Roman" w:hAnsi="Times New Roman" w:cs="Times New Roman"/>
          <w:lang w:val="en-US"/>
        </w:rPr>
      </w:pPr>
    </w:p>
  </w:footnote>
  <w:footnote w:id="13">
    <w:p w14:paraId="617DDB79" w14:textId="60346990" w:rsidR="00031214" w:rsidRPr="00031214" w:rsidRDefault="00031214">
      <w:pPr>
        <w:pStyle w:val="a4"/>
        <w:rPr>
          <w:lang w:val="en-US"/>
        </w:rPr>
      </w:pPr>
      <w:r>
        <w:rPr>
          <w:rStyle w:val="a9"/>
        </w:rPr>
        <w:footnoteRef/>
      </w:r>
      <w:r w:rsidRPr="00031214">
        <w:rPr>
          <w:lang w:val="en-US"/>
        </w:rPr>
        <w:t xml:space="preserve"> </w:t>
      </w:r>
      <w:r w:rsidRPr="00A67E1C">
        <w:rPr>
          <w:rStyle w:val="a5"/>
          <w:rFonts w:ascii="Times New Roman" w:eastAsiaTheme="minorHAnsi" w:hAnsi="Times New Roman" w:cs="Times New Roman"/>
          <w:color w:val="auto"/>
          <w:spacing w:val="0"/>
          <w:lang w:val="en-US"/>
        </w:rPr>
        <w:t xml:space="preserve">Wells, Stanley, ed. </w:t>
      </w:r>
      <w:r w:rsidRPr="00A67E1C">
        <w:rPr>
          <w:rStyle w:val="a5"/>
          <w:rFonts w:ascii="Times New Roman" w:eastAsiaTheme="minorHAnsi" w:hAnsi="Times New Roman" w:cs="Times New Roman"/>
          <w:i/>
          <w:color w:val="auto"/>
          <w:spacing w:val="0"/>
          <w:lang w:val="en-US"/>
        </w:rPr>
        <w:t>Nineteenth-Century Shakespeare</w:t>
      </w:r>
      <w:r>
        <w:rPr>
          <w:rStyle w:val="a5"/>
          <w:rFonts w:ascii="Times New Roman" w:eastAsiaTheme="minorHAnsi" w:hAnsi="Times New Roman" w:cs="Times New Roman"/>
          <w:i/>
          <w:color w:val="auto"/>
          <w:spacing w:val="0"/>
          <w:lang w:val="en-US"/>
        </w:rPr>
        <w:t xml:space="preserve"> </w:t>
      </w:r>
      <w:r w:rsidRPr="00A67E1C">
        <w:rPr>
          <w:rStyle w:val="a5"/>
          <w:rFonts w:ascii="Times New Roman" w:eastAsiaTheme="minorHAnsi" w:hAnsi="Times New Roman" w:cs="Times New Roman"/>
          <w:i/>
          <w:color w:val="auto"/>
          <w:spacing w:val="0"/>
          <w:lang w:val="en-US"/>
        </w:rPr>
        <w:t>Burlesques</w:t>
      </w:r>
      <w:r w:rsidRPr="00A67E1C">
        <w:rPr>
          <w:rStyle w:val="a5"/>
          <w:rFonts w:ascii="Times New Roman" w:eastAsiaTheme="minorHAnsi" w:hAnsi="Times New Roman" w:cs="Times New Roman"/>
          <w:color w:val="auto"/>
          <w:spacing w:val="0"/>
          <w:lang w:val="en-US"/>
        </w:rPr>
        <w:t>.  5 vols.  London: Diploma Press,</w:t>
      </w:r>
      <w:r w:rsidRPr="00031214">
        <w:rPr>
          <w:rStyle w:val="a5"/>
          <w:rFonts w:ascii="Times New Roman" w:eastAsiaTheme="minorHAnsi" w:hAnsi="Times New Roman" w:cs="Times New Roman"/>
          <w:color w:val="auto"/>
          <w:spacing w:val="0"/>
          <w:lang w:val="en-US"/>
        </w:rPr>
        <w:t xml:space="preserve"> </w:t>
      </w:r>
      <w:r w:rsidRPr="00A67E1C">
        <w:rPr>
          <w:rStyle w:val="a5"/>
          <w:rFonts w:ascii="Times New Roman" w:eastAsiaTheme="minorHAnsi" w:hAnsi="Times New Roman" w:cs="Times New Roman"/>
          <w:color w:val="auto"/>
          <w:spacing w:val="0"/>
          <w:lang w:val="en-US"/>
        </w:rPr>
        <w:t>1977-78</w:t>
      </w:r>
      <w:r>
        <w:rPr>
          <w:rStyle w:val="a5"/>
          <w:rFonts w:ascii="Times New Roman" w:eastAsiaTheme="minorHAnsi" w:hAnsi="Times New Roman" w:cs="Times New Roman"/>
          <w:color w:val="auto"/>
          <w:spacing w:val="0"/>
          <w:lang w:val="en-US"/>
        </w:rPr>
        <w:t>]</w:t>
      </w:r>
    </w:p>
  </w:footnote>
  <w:footnote w:id="14">
    <w:p w14:paraId="3D02313D" w14:textId="4C7CA01D" w:rsidR="00302E35" w:rsidRPr="004C05C7" w:rsidRDefault="00302E35">
      <w:pPr>
        <w:pStyle w:val="a4"/>
        <w:rPr>
          <w:lang w:val="en-US"/>
        </w:rPr>
      </w:pPr>
      <w:r>
        <w:rPr>
          <w:rStyle w:val="a9"/>
        </w:rPr>
        <w:footnoteRef/>
      </w:r>
      <w:r w:rsidRPr="004C05C7">
        <w:rPr>
          <w:lang w:val="en-US"/>
        </w:rPr>
        <w:t xml:space="preserve"> https://babel.hathitrust.org/cgi/pt?id=mdp.39015082237093&amp;view=1up&amp;seq=7</w:t>
      </w:r>
    </w:p>
  </w:footnote>
  <w:footnote w:id="15">
    <w:p w14:paraId="7872C8F2" w14:textId="1DE123F9" w:rsidR="00302E35" w:rsidRPr="002B6A94" w:rsidRDefault="00302E35">
      <w:pPr>
        <w:pStyle w:val="a4"/>
      </w:pPr>
      <w:r w:rsidRPr="002B6A94">
        <w:rPr>
          <w:rStyle w:val="a9"/>
          <w:rFonts w:ascii="Times New Roman" w:hAnsi="Times New Roman" w:cs="Times New Roman"/>
        </w:rPr>
        <w:footnoteRef/>
      </w:r>
      <w:r w:rsidRPr="002B6A94">
        <w:rPr>
          <w:rFonts w:ascii="Times New Roman" w:hAnsi="Times New Roman" w:cs="Times New Roman"/>
        </w:rPr>
        <w:t xml:space="preserve"> Именно </w:t>
      </w:r>
      <w:r>
        <w:rPr>
          <w:rFonts w:ascii="Times New Roman" w:hAnsi="Times New Roman" w:cs="Times New Roman"/>
        </w:rPr>
        <w:t>как</w:t>
      </w:r>
      <w:r w:rsidRPr="002B6A94">
        <w:rPr>
          <w:rFonts w:ascii="Times New Roman" w:hAnsi="Times New Roman" w:cs="Times New Roman"/>
        </w:rPr>
        <w:t xml:space="preserve"> </w:t>
      </w:r>
      <w:r>
        <w:rPr>
          <w:rFonts w:ascii="Times New Roman" w:hAnsi="Times New Roman" w:cs="Times New Roman"/>
        </w:rPr>
        <w:t>новое</w:t>
      </w:r>
      <w:r w:rsidRPr="002B6A94">
        <w:rPr>
          <w:rFonts w:ascii="Times New Roman" w:hAnsi="Times New Roman" w:cs="Times New Roman"/>
        </w:rPr>
        <w:t xml:space="preserve"> </w:t>
      </w:r>
      <w:r>
        <w:rPr>
          <w:rFonts w:ascii="Times New Roman" w:hAnsi="Times New Roman" w:cs="Times New Roman"/>
        </w:rPr>
        <w:t>прочтение</w:t>
      </w:r>
      <w:r w:rsidRPr="002B6A94">
        <w:rPr>
          <w:rFonts w:ascii="Times New Roman" w:hAnsi="Times New Roman" w:cs="Times New Roman"/>
        </w:rPr>
        <w:t xml:space="preserve"> </w:t>
      </w:r>
      <w:r>
        <w:rPr>
          <w:rFonts w:ascii="Times New Roman" w:hAnsi="Times New Roman" w:cs="Times New Roman"/>
        </w:rPr>
        <w:t>и преподносится книжная версия травестии:</w:t>
      </w:r>
      <w:r w:rsidRPr="002B6A94">
        <w:rPr>
          <w:rFonts w:ascii="Times New Roman" w:hAnsi="Times New Roman" w:cs="Times New Roman"/>
        </w:rPr>
        <w:t xml:space="preserve"> </w:t>
      </w:r>
      <w:proofErr w:type="spellStart"/>
      <w:r w:rsidRPr="002B6A94">
        <w:rPr>
          <w:rFonts w:ascii="Times New Roman" w:hAnsi="Times New Roman" w:cs="Times New Roman"/>
          <w:lang w:val="en-US"/>
        </w:rPr>
        <w:t>Talfourd</w:t>
      </w:r>
      <w:proofErr w:type="spellEnd"/>
      <w:r w:rsidRPr="002B6A94">
        <w:rPr>
          <w:rFonts w:ascii="Times New Roman" w:hAnsi="Times New Roman" w:cs="Times New Roman"/>
        </w:rPr>
        <w:t xml:space="preserve">, </w:t>
      </w:r>
      <w:r w:rsidRPr="002B6A94">
        <w:rPr>
          <w:rFonts w:ascii="Times New Roman" w:hAnsi="Times New Roman" w:cs="Times New Roman"/>
          <w:lang w:val="en-US"/>
        </w:rPr>
        <w:t>Francis</w:t>
      </w:r>
      <w:r w:rsidRPr="002B6A94">
        <w:rPr>
          <w:rFonts w:ascii="Times New Roman" w:hAnsi="Times New Roman" w:cs="Times New Roman"/>
        </w:rPr>
        <w:t xml:space="preserve"> &amp; </w:t>
      </w:r>
      <w:r w:rsidRPr="002B6A94">
        <w:rPr>
          <w:rFonts w:ascii="Times New Roman" w:hAnsi="Times New Roman" w:cs="Times New Roman"/>
          <w:lang w:val="en-US"/>
        </w:rPr>
        <w:t>Shakespeare</w:t>
      </w:r>
      <w:r w:rsidRPr="002B6A94">
        <w:rPr>
          <w:rFonts w:ascii="Times New Roman" w:hAnsi="Times New Roman" w:cs="Times New Roman"/>
        </w:rPr>
        <w:t xml:space="preserve">, </w:t>
      </w:r>
      <w:r w:rsidRPr="002B6A94">
        <w:rPr>
          <w:rFonts w:ascii="Times New Roman" w:hAnsi="Times New Roman" w:cs="Times New Roman"/>
          <w:lang w:val="en-US"/>
        </w:rPr>
        <w:t>William</w:t>
      </w:r>
      <w:r w:rsidRPr="002B6A94">
        <w:rPr>
          <w:rFonts w:ascii="Times New Roman" w:hAnsi="Times New Roman" w:cs="Times New Roman"/>
        </w:rPr>
        <w:t xml:space="preserve">, 1564-1616. </w:t>
      </w:r>
      <w:r w:rsidRPr="002B6A94">
        <w:rPr>
          <w:rFonts w:ascii="Times New Roman" w:hAnsi="Times New Roman" w:cs="Times New Roman"/>
          <w:lang w:val="en-US"/>
        </w:rPr>
        <w:t>Merchant of Venice. Shylock, or, The merchant of Venice preserved : an entirely new reading of Shakespeare, from an edition hitherto undiscovered by modern authorities : and which it is hoped may be received as the stray leaves of a Jerusalem hearty-joke</w:t>
      </w:r>
      <w:r w:rsidRPr="00302E35">
        <w:rPr>
          <w:rFonts w:ascii="Times New Roman" w:hAnsi="Times New Roman" w:cs="Times New Roman"/>
          <w:lang w:val="en-US"/>
        </w:rPr>
        <w:t xml:space="preserve"> </w:t>
      </w:r>
      <w:r w:rsidRPr="002B6A94">
        <w:rPr>
          <w:rFonts w:ascii="Times New Roman" w:hAnsi="Times New Roman" w:cs="Times New Roman"/>
          <w:lang w:val="en-US"/>
        </w:rPr>
        <w:t xml:space="preserve">(3rd ed., rev. and </w:t>
      </w:r>
      <w:proofErr w:type="spellStart"/>
      <w:r w:rsidRPr="002B6A94">
        <w:rPr>
          <w:rFonts w:ascii="Times New Roman" w:hAnsi="Times New Roman" w:cs="Times New Roman"/>
          <w:lang w:val="en-US"/>
        </w:rPr>
        <w:t>corr</w:t>
      </w:r>
      <w:proofErr w:type="spellEnd"/>
      <w:r w:rsidRPr="002B6A94">
        <w:rPr>
          <w:rFonts w:ascii="Times New Roman" w:hAnsi="Times New Roman" w:cs="Times New Roman"/>
          <w:lang w:val="en-US"/>
        </w:rPr>
        <w:t>). T</w:t>
      </w:r>
      <w:r w:rsidRPr="002B6A94">
        <w:rPr>
          <w:rFonts w:ascii="Times New Roman" w:hAnsi="Times New Roman" w:cs="Times New Roman"/>
        </w:rPr>
        <w:t>.</w:t>
      </w:r>
      <w:r w:rsidRPr="002B6A94">
        <w:rPr>
          <w:rFonts w:ascii="Times New Roman" w:hAnsi="Times New Roman" w:cs="Times New Roman"/>
          <w:lang w:val="en-US"/>
        </w:rPr>
        <w:t>H</w:t>
      </w:r>
      <w:r w:rsidRPr="002B6A94">
        <w:rPr>
          <w:rFonts w:ascii="Times New Roman" w:hAnsi="Times New Roman" w:cs="Times New Roman"/>
        </w:rPr>
        <w:t xml:space="preserve">. </w:t>
      </w:r>
      <w:r w:rsidRPr="002B6A94">
        <w:rPr>
          <w:rFonts w:ascii="Times New Roman" w:hAnsi="Times New Roman" w:cs="Times New Roman"/>
          <w:lang w:val="en-US"/>
        </w:rPr>
        <w:t>Lacy</w:t>
      </w:r>
      <w:r w:rsidRPr="002B6A94">
        <w:rPr>
          <w:rFonts w:ascii="Times New Roman" w:hAnsi="Times New Roman" w:cs="Times New Roman"/>
        </w:rPr>
        <w:t xml:space="preserve">, </w:t>
      </w:r>
      <w:r w:rsidRPr="002B6A94">
        <w:rPr>
          <w:rFonts w:ascii="Times New Roman" w:hAnsi="Times New Roman" w:cs="Times New Roman"/>
          <w:lang w:val="en-US"/>
        </w:rPr>
        <w:t>London</w:t>
      </w:r>
      <w:r>
        <w:rPr>
          <w:rFonts w:ascii="Times New Roman" w:hAnsi="Times New Roman" w:cs="Times New Roman"/>
        </w:rPr>
        <w:t xml:space="preserve">. </w:t>
      </w:r>
      <w:r w:rsidRPr="002B6A94">
        <w:rPr>
          <w:rFonts w:ascii="Times New Roman" w:hAnsi="Times New Roman" w:cs="Times New Roman"/>
        </w:rPr>
        <w:t>1853</w:t>
      </w:r>
      <w:r>
        <w:rPr>
          <w:rFonts w:ascii="Times New Roman" w:hAnsi="Times New Roman" w:cs="Times New Roman"/>
        </w:rPr>
        <w:t xml:space="preserve">. Длинное название пародийно само по себе: «Венецианский купец. Шейлок, или, Венецианский купец сохраненный: совершенно новое прочтение Шекспира, до этого момента не известное современным специалистам, которое, как мы надеемся будет </w:t>
      </w:r>
      <w:r w:rsidR="00D62B16">
        <w:rPr>
          <w:rFonts w:ascii="Times New Roman" w:hAnsi="Times New Roman" w:cs="Times New Roman"/>
        </w:rPr>
        <w:t>принято,</w:t>
      </w:r>
      <w:r>
        <w:rPr>
          <w:rFonts w:ascii="Times New Roman" w:hAnsi="Times New Roman" w:cs="Times New Roman"/>
        </w:rPr>
        <w:t xml:space="preserve"> как неожиданная</w:t>
      </w:r>
      <w:r w:rsidR="00D62B16">
        <w:rPr>
          <w:rFonts w:ascii="Times New Roman" w:hAnsi="Times New Roman" w:cs="Times New Roman"/>
        </w:rPr>
        <w:t>, но искренняя</w:t>
      </w:r>
      <w:r>
        <w:rPr>
          <w:rFonts w:ascii="Times New Roman" w:hAnsi="Times New Roman" w:cs="Times New Roman"/>
        </w:rPr>
        <w:t xml:space="preserve"> шутка</w:t>
      </w:r>
      <w:r w:rsidR="00D62B16">
        <w:rPr>
          <w:rFonts w:ascii="Times New Roman" w:hAnsi="Times New Roman" w:cs="Times New Roman"/>
        </w:rPr>
        <w:t>,</w:t>
      </w:r>
      <w:r w:rsidR="00C75EDC">
        <w:rPr>
          <w:rFonts w:ascii="Times New Roman" w:hAnsi="Times New Roman" w:cs="Times New Roman"/>
        </w:rPr>
        <w:t xml:space="preserve"> присланная из </w:t>
      </w:r>
      <w:r w:rsidR="00D62B16">
        <w:rPr>
          <w:rFonts w:ascii="Times New Roman" w:hAnsi="Times New Roman" w:cs="Times New Roman"/>
        </w:rPr>
        <w:t>Иерусалима»</w:t>
      </w:r>
    </w:p>
  </w:footnote>
  <w:footnote w:id="16">
    <w:p w14:paraId="7F327336" w14:textId="340159F7" w:rsidR="00224680" w:rsidRPr="00224680" w:rsidRDefault="00224680" w:rsidP="00224680">
      <w:pPr>
        <w:pStyle w:val="aa"/>
        <w:rPr>
          <w:rFonts w:ascii="Times New Roman" w:hAnsi="Times New Roman" w:cs="Times New Roman"/>
          <w:sz w:val="20"/>
          <w:szCs w:val="20"/>
          <w:lang w:val="en-US"/>
        </w:rPr>
      </w:pPr>
      <w:r w:rsidRPr="00224680">
        <w:rPr>
          <w:rStyle w:val="a9"/>
          <w:rFonts w:ascii="Times New Roman" w:hAnsi="Times New Roman" w:cs="Times New Roman"/>
          <w:sz w:val="20"/>
          <w:szCs w:val="20"/>
        </w:rPr>
        <w:footnoteRef/>
      </w:r>
      <w:r w:rsidRPr="00224680">
        <w:rPr>
          <w:rFonts w:ascii="Times New Roman" w:hAnsi="Times New Roman" w:cs="Times New Roman"/>
          <w:sz w:val="20"/>
          <w:szCs w:val="20"/>
          <w:lang w:val="en-US"/>
        </w:rPr>
        <w:t xml:space="preserve"> Jacobs, Henry E., Johnson. Claudia D. An Annotated Bibliography of Shakespearean Burlesques, Parodies, and Travesties. Garland reference library of the humanities (Vol. 41)/ Garland Pub., 1976</w:t>
      </w:r>
    </w:p>
    <w:p w14:paraId="4D7AE4AA" w14:textId="77777777" w:rsidR="00224680" w:rsidRPr="00224680" w:rsidRDefault="00224680" w:rsidP="00224680">
      <w:pPr>
        <w:pStyle w:val="aa"/>
        <w:rPr>
          <w:rFonts w:ascii="Times New Roman" w:hAnsi="Times New Roman" w:cs="Times New Roman"/>
          <w:sz w:val="20"/>
          <w:szCs w:val="20"/>
          <w:lang w:val="en-US"/>
        </w:rPr>
      </w:pPr>
    </w:p>
    <w:p w14:paraId="302B491B" w14:textId="7EA325F2" w:rsidR="00224680" w:rsidRPr="00813A3F" w:rsidRDefault="00224680" w:rsidP="00224680">
      <w:pPr>
        <w:pStyle w:val="aa"/>
        <w:rPr>
          <w:rFonts w:ascii="Times New Roman" w:hAnsi="Times New Roman" w:cs="Times New Roman"/>
          <w:sz w:val="24"/>
          <w:szCs w:val="24"/>
          <w:lang w:val="en-US"/>
        </w:rPr>
      </w:pPr>
    </w:p>
    <w:p w14:paraId="20AD026E" w14:textId="2705528E" w:rsidR="00224680" w:rsidRPr="00224680" w:rsidRDefault="00224680">
      <w:pPr>
        <w:pStyle w:val="a4"/>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088"/>
    <w:rsid w:val="00031214"/>
    <w:rsid w:val="00041DF2"/>
    <w:rsid w:val="0004483D"/>
    <w:rsid w:val="00052AB9"/>
    <w:rsid w:val="00084A45"/>
    <w:rsid w:val="000F0C3D"/>
    <w:rsid w:val="000F242A"/>
    <w:rsid w:val="001B0602"/>
    <w:rsid w:val="001F2FCF"/>
    <w:rsid w:val="00214D16"/>
    <w:rsid w:val="00224680"/>
    <w:rsid w:val="002A1D65"/>
    <w:rsid w:val="002B6A94"/>
    <w:rsid w:val="00302E35"/>
    <w:rsid w:val="003245BE"/>
    <w:rsid w:val="004239B2"/>
    <w:rsid w:val="00473C5E"/>
    <w:rsid w:val="00493252"/>
    <w:rsid w:val="004C05C7"/>
    <w:rsid w:val="004D68A8"/>
    <w:rsid w:val="00542F4A"/>
    <w:rsid w:val="005A6BB7"/>
    <w:rsid w:val="005E0B1A"/>
    <w:rsid w:val="00662C04"/>
    <w:rsid w:val="006946DD"/>
    <w:rsid w:val="0072082F"/>
    <w:rsid w:val="00781E4D"/>
    <w:rsid w:val="00785D87"/>
    <w:rsid w:val="007A7D63"/>
    <w:rsid w:val="007C1841"/>
    <w:rsid w:val="007C3F2B"/>
    <w:rsid w:val="007D0088"/>
    <w:rsid w:val="007F5269"/>
    <w:rsid w:val="0088657F"/>
    <w:rsid w:val="009D36FF"/>
    <w:rsid w:val="00A13BBD"/>
    <w:rsid w:val="00AA266D"/>
    <w:rsid w:val="00B272D1"/>
    <w:rsid w:val="00B461EA"/>
    <w:rsid w:val="00B529DD"/>
    <w:rsid w:val="00B74959"/>
    <w:rsid w:val="00BB6EDF"/>
    <w:rsid w:val="00BF4B0F"/>
    <w:rsid w:val="00C33F0A"/>
    <w:rsid w:val="00C43AD4"/>
    <w:rsid w:val="00C75EDC"/>
    <w:rsid w:val="00C834B2"/>
    <w:rsid w:val="00CF0271"/>
    <w:rsid w:val="00D07504"/>
    <w:rsid w:val="00D40978"/>
    <w:rsid w:val="00D51729"/>
    <w:rsid w:val="00D51CCF"/>
    <w:rsid w:val="00D62B16"/>
    <w:rsid w:val="00D727C6"/>
    <w:rsid w:val="00DC7941"/>
    <w:rsid w:val="00E61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B997E"/>
  <w15:chartTrackingRefBased/>
  <w15:docId w15:val="{DF973E25-BC14-4055-A9D6-63EB1C65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0088"/>
  </w:style>
  <w:style w:type="paragraph" w:styleId="1">
    <w:name w:val="heading 1"/>
    <w:basedOn w:val="a"/>
    <w:link w:val="10"/>
    <w:uiPriority w:val="9"/>
    <w:qFormat/>
    <w:rsid w:val="00B272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72D1"/>
    <w:rPr>
      <w:rFonts w:ascii="Times New Roman" w:eastAsia="Times New Roman" w:hAnsi="Times New Roman" w:cs="Times New Roman"/>
      <w:b/>
      <w:bCs/>
      <w:kern w:val="36"/>
      <w:sz w:val="48"/>
      <w:szCs w:val="48"/>
      <w:lang w:eastAsia="ru-RU"/>
    </w:rPr>
  </w:style>
  <w:style w:type="character" w:customStyle="1" w:styleId="a3">
    <w:name w:val="Текст сноски Знак"/>
    <w:basedOn w:val="a0"/>
    <w:link w:val="a4"/>
    <w:uiPriority w:val="99"/>
    <w:semiHidden/>
    <w:rsid w:val="007D0088"/>
    <w:rPr>
      <w:sz w:val="20"/>
      <w:szCs w:val="20"/>
    </w:rPr>
  </w:style>
  <w:style w:type="paragraph" w:styleId="a4">
    <w:name w:val="footnote text"/>
    <w:basedOn w:val="a"/>
    <w:link w:val="a3"/>
    <w:unhideWhenUsed/>
    <w:rsid w:val="007D0088"/>
    <w:pPr>
      <w:spacing w:after="0" w:line="240" w:lineRule="auto"/>
    </w:pPr>
    <w:rPr>
      <w:sz w:val="20"/>
      <w:szCs w:val="20"/>
    </w:rPr>
  </w:style>
  <w:style w:type="character" w:customStyle="1" w:styleId="a5">
    <w:name w:val="Подзаголовок Знак"/>
    <w:basedOn w:val="a0"/>
    <w:link w:val="a6"/>
    <w:uiPriority w:val="11"/>
    <w:rsid w:val="007D0088"/>
    <w:rPr>
      <w:rFonts w:eastAsiaTheme="minorEastAsia"/>
      <w:color w:val="5A5A5A" w:themeColor="text1" w:themeTint="A5"/>
      <w:spacing w:val="15"/>
    </w:rPr>
  </w:style>
  <w:style w:type="paragraph" w:styleId="a6">
    <w:name w:val="Subtitle"/>
    <w:basedOn w:val="a"/>
    <w:next w:val="a"/>
    <w:link w:val="a5"/>
    <w:uiPriority w:val="11"/>
    <w:qFormat/>
    <w:rsid w:val="007D0088"/>
    <w:pPr>
      <w:numPr>
        <w:ilvl w:val="1"/>
      </w:numPr>
    </w:pPr>
    <w:rPr>
      <w:rFonts w:eastAsiaTheme="minorEastAsia"/>
      <w:color w:val="5A5A5A" w:themeColor="text1" w:themeTint="A5"/>
      <w:spacing w:val="15"/>
    </w:rPr>
  </w:style>
  <w:style w:type="character" w:customStyle="1" w:styleId="breaker-breaker">
    <w:name w:val="breaker-breaker"/>
    <w:basedOn w:val="a0"/>
    <w:rsid w:val="00B272D1"/>
  </w:style>
  <w:style w:type="character" w:styleId="a7">
    <w:name w:val="Hyperlink"/>
    <w:basedOn w:val="a0"/>
    <w:uiPriority w:val="99"/>
    <w:unhideWhenUsed/>
    <w:rsid w:val="007D0088"/>
    <w:rPr>
      <w:color w:val="0563C1" w:themeColor="hyperlink"/>
      <w:u w:val="single"/>
    </w:rPr>
  </w:style>
  <w:style w:type="character" w:customStyle="1" w:styleId="st">
    <w:name w:val="st"/>
    <w:rsid w:val="007D0088"/>
    <w:rPr>
      <w:lang w:val="ru-RU"/>
    </w:rPr>
  </w:style>
  <w:style w:type="character" w:customStyle="1" w:styleId="a8">
    <w:name w:val="Нет"/>
    <w:rsid w:val="007D0088"/>
  </w:style>
  <w:style w:type="character" w:styleId="a9">
    <w:name w:val="footnote reference"/>
    <w:basedOn w:val="a0"/>
    <w:uiPriority w:val="99"/>
    <w:semiHidden/>
    <w:unhideWhenUsed/>
    <w:rsid w:val="007D0088"/>
    <w:rPr>
      <w:vertAlign w:val="superscript"/>
    </w:rPr>
  </w:style>
  <w:style w:type="paragraph" w:styleId="aa">
    <w:name w:val="No Spacing"/>
    <w:uiPriority w:val="1"/>
    <w:qFormat/>
    <w:rsid w:val="007D0088"/>
    <w:pPr>
      <w:spacing w:after="0" w:line="240" w:lineRule="auto"/>
    </w:pPr>
  </w:style>
  <w:style w:type="character" w:styleId="HTML">
    <w:name w:val="HTML Cite"/>
    <w:basedOn w:val="a0"/>
    <w:uiPriority w:val="99"/>
    <w:semiHidden/>
    <w:unhideWhenUsed/>
    <w:rsid w:val="007D0088"/>
    <w:rPr>
      <w:i/>
      <w:iCs/>
    </w:rPr>
  </w:style>
  <w:style w:type="character" w:customStyle="1" w:styleId="ab">
    <w:name w:val="_"/>
    <w:basedOn w:val="a0"/>
    <w:rsid w:val="007D0088"/>
  </w:style>
  <w:style w:type="character" w:customStyle="1" w:styleId="ff3">
    <w:name w:val="ff3"/>
    <w:basedOn w:val="a0"/>
    <w:rsid w:val="007D0088"/>
  </w:style>
  <w:style w:type="character" w:customStyle="1" w:styleId="ff2">
    <w:name w:val="ff2"/>
    <w:basedOn w:val="a0"/>
    <w:rsid w:val="007D0088"/>
  </w:style>
  <w:style w:type="character" w:customStyle="1" w:styleId="msoinsmrcssattr">
    <w:name w:val="msoins_mr_css_attr"/>
    <w:basedOn w:val="a0"/>
    <w:rsid w:val="007D0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734656">
      <w:bodyDiv w:val="1"/>
      <w:marLeft w:val="0"/>
      <w:marRight w:val="0"/>
      <w:marTop w:val="0"/>
      <w:marBottom w:val="0"/>
      <w:divBdr>
        <w:top w:val="none" w:sz="0" w:space="0" w:color="auto"/>
        <w:left w:val="none" w:sz="0" w:space="0" w:color="auto"/>
        <w:bottom w:val="none" w:sz="0" w:space="0" w:color="auto"/>
        <w:right w:val="none" w:sz="0" w:space="0" w:color="auto"/>
      </w:divBdr>
    </w:div>
    <w:div w:id="193405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timofeev@spbu.ru" TargetMode="External"/><Relationship Id="rId3" Type="http://schemas.openxmlformats.org/officeDocument/2006/relationships/settings" Target="settings.xml"/><Relationship Id="rId7" Type="http://schemas.openxmlformats.org/officeDocument/2006/relationships/hyperlink" Target="mailto:v.timofeev@spbu.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bebooks.com/Hamlet-Travestie-Three-Acts-Burlesque-Annotations/1825450599/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D5D7E-9580-46B0-BB78-8E029B0B5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3680</Words>
  <Characters>23298</Characters>
  <Application>Microsoft Office Word</Application>
  <DocSecurity>0</DocSecurity>
  <Lines>456</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Valery Timofeev</dc:creator>
  <cp:keywords/>
  <dc:description/>
  <cp:lastModifiedBy>Valery Timofeev</cp:lastModifiedBy>
  <cp:revision>3</cp:revision>
  <dcterms:created xsi:type="dcterms:W3CDTF">2020-11-23T10:56:00Z</dcterms:created>
  <dcterms:modified xsi:type="dcterms:W3CDTF">2020-11-23T11:03:00Z</dcterms:modified>
</cp:coreProperties>
</file>