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4" w:rsidRPr="00A525C9" w:rsidRDefault="008F7C0C" w:rsidP="00636604">
      <w:pPr>
        <w:tabs>
          <w:tab w:val="left" w:pos="426"/>
          <w:tab w:val="left" w:pos="709"/>
        </w:tabs>
        <w:jc w:val="center"/>
        <w:rPr>
          <w:rFonts w:asciiTheme="minorHAnsi" w:hAnsiTheme="minorHAnsi"/>
          <w:b/>
          <w:bCs/>
          <w:color w:val="auto"/>
          <w:u w:color="943634"/>
          <w:lang w:val="ru-RU"/>
        </w:rPr>
      </w:pPr>
      <w:r w:rsidRPr="00636604">
        <w:rPr>
          <w:rFonts w:asciiTheme="minorHAnsi" w:hAnsiTheme="minorHAnsi"/>
          <w:b/>
          <w:bCs/>
          <w:color w:val="auto"/>
          <w:u w:color="943634"/>
          <w:lang w:val="ru-RU"/>
        </w:rPr>
        <w:t>ТЕХНИЧЕСКИЙ</w:t>
      </w:r>
      <w:r w:rsidRPr="00A525C9">
        <w:rPr>
          <w:rFonts w:asciiTheme="minorHAnsi" w:hAnsiTheme="minorHAnsi"/>
          <w:b/>
          <w:bCs/>
          <w:color w:val="auto"/>
          <w:u w:color="943634"/>
          <w:lang w:val="ru-RU"/>
        </w:rPr>
        <w:t xml:space="preserve"> </w:t>
      </w:r>
      <w:r w:rsidRPr="00636604">
        <w:rPr>
          <w:rFonts w:asciiTheme="minorHAnsi" w:hAnsiTheme="minorHAnsi"/>
          <w:b/>
          <w:bCs/>
          <w:color w:val="auto"/>
          <w:u w:color="943634"/>
          <w:lang w:val="ru-RU"/>
        </w:rPr>
        <w:t>ОТЧЕТ</w:t>
      </w:r>
      <w:r w:rsidRPr="00A525C9">
        <w:rPr>
          <w:rFonts w:asciiTheme="minorHAnsi" w:hAnsiTheme="minorHAnsi"/>
          <w:b/>
          <w:bCs/>
          <w:color w:val="auto"/>
          <w:u w:color="943634"/>
          <w:lang w:val="ru-RU"/>
        </w:rPr>
        <w:t xml:space="preserve"> </w:t>
      </w:r>
      <w:r w:rsidRPr="00636604">
        <w:rPr>
          <w:rFonts w:asciiTheme="minorHAnsi" w:hAnsiTheme="minorHAnsi"/>
          <w:b/>
          <w:bCs/>
          <w:color w:val="auto"/>
          <w:u w:color="943634"/>
          <w:lang w:val="ru-RU"/>
        </w:rPr>
        <w:t>О</w:t>
      </w:r>
      <w:r w:rsidRPr="00A525C9">
        <w:rPr>
          <w:rFonts w:asciiTheme="minorHAnsi" w:hAnsiTheme="minorHAnsi"/>
          <w:b/>
          <w:bCs/>
          <w:color w:val="auto"/>
          <w:u w:color="943634"/>
          <w:lang w:val="ru-RU"/>
        </w:rPr>
        <w:t xml:space="preserve"> </w:t>
      </w:r>
      <w:r w:rsidRPr="00636604">
        <w:rPr>
          <w:rFonts w:asciiTheme="minorHAnsi" w:hAnsiTheme="minorHAnsi"/>
          <w:b/>
          <w:bCs/>
          <w:color w:val="auto"/>
          <w:u w:color="943634"/>
          <w:lang w:val="ru-RU"/>
        </w:rPr>
        <w:t>ПРОВЕДЕНИИ</w:t>
      </w:r>
      <w:r w:rsidRPr="00A525C9">
        <w:rPr>
          <w:rFonts w:asciiTheme="minorHAnsi" w:hAnsiTheme="minorHAnsi"/>
          <w:b/>
          <w:bCs/>
          <w:color w:val="auto"/>
          <w:u w:color="943634"/>
          <w:lang w:val="ru-RU"/>
        </w:rPr>
        <w:t xml:space="preserve"> </w:t>
      </w:r>
      <w:r w:rsidRPr="00636604">
        <w:rPr>
          <w:rFonts w:asciiTheme="minorHAnsi" w:hAnsiTheme="minorHAnsi"/>
          <w:b/>
          <w:bCs/>
          <w:color w:val="auto"/>
          <w:u w:color="943634"/>
          <w:lang w:val="ru-RU"/>
        </w:rPr>
        <w:t>ПНМ</w:t>
      </w:r>
    </w:p>
    <w:p w:rsidR="00636604" w:rsidRPr="00A525C9" w:rsidRDefault="00636604" w:rsidP="00636604">
      <w:pPr>
        <w:tabs>
          <w:tab w:val="left" w:pos="426"/>
          <w:tab w:val="left" w:pos="709"/>
        </w:tabs>
        <w:jc w:val="center"/>
        <w:rPr>
          <w:rFonts w:asciiTheme="minorHAnsi" w:hAnsiTheme="minorHAnsi"/>
          <w:color w:val="auto"/>
          <w:u w:val="single"/>
          <w:lang w:val="ru-RU"/>
        </w:rPr>
      </w:pPr>
    </w:p>
    <w:p w:rsidR="008F7C0C" w:rsidRPr="00A525C9" w:rsidRDefault="00D51D43" w:rsidP="008F7C0C">
      <w:pPr>
        <w:ind w:hanging="567"/>
        <w:jc w:val="center"/>
        <w:rPr>
          <w:rFonts w:asciiTheme="minorHAnsi" w:hAnsiTheme="minorHAnsi"/>
          <w:color w:val="auto"/>
          <w:u w:val="single"/>
          <w:lang w:val="ru-RU"/>
        </w:rPr>
      </w:pPr>
      <w:r w:rsidRPr="00D51D43">
        <w:rPr>
          <w:rFonts w:asciiTheme="minorHAnsi" w:hAnsiTheme="minorHAnsi"/>
          <w:b/>
          <w:color w:val="auto"/>
          <w:lang w:val="ru-RU"/>
        </w:rPr>
        <w:t>Фестивал</w:t>
      </w:r>
      <w:r>
        <w:rPr>
          <w:rFonts w:asciiTheme="minorHAnsi" w:hAnsiTheme="minorHAnsi"/>
          <w:b/>
          <w:color w:val="auto"/>
          <w:lang w:val="ru-RU"/>
        </w:rPr>
        <w:t>ь</w:t>
      </w:r>
      <w:r w:rsidRPr="00D51D43">
        <w:rPr>
          <w:rFonts w:asciiTheme="minorHAnsi" w:hAnsiTheme="minorHAnsi"/>
          <w:b/>
          <w:color w:val="auto"/>
          <w:lang w:val="ru-RU"/>
        </w:rPr>
        <w:t xml:space="preserve"> «HUMANI FUTURE»– 2019</w:t>
      </w:r>
    </w:p>
    <w:p w:rsidR="008F7C0C" w:rsidRPr="00636604" w:rsidRDefault="008F7C0C" w:rsidP="008F7C0C">
      <w:pPr>
        <w:ind w:hanging="567"/>
        <w:jc w:val="center"/>
        <w:rPr>
          <w:rFonts w:asciiTheme="minorHAnsi" w:hAnsiTheme="minorHAnsi"/>
          <w:color w:val="auto"/>
          <w:u w:val="single"/>
          <w:lang w:val="ru-RU"/>
        </w:rPr>
      </w:pPr>
    </w:p>
    <w:tbl>
      <w:tblPr>
        <w:tblStyle w:val="a4"/>
        <w:tblW w:w="0" w:type="auto"/>
        <w:tblInd w:w="11" w:type="dxa"/>
        <w:tblLook w:val="04A0" w:firstRow="1" w:lastRow="0" w:firstColumn="1" w:lastColumn="0" w:noHBand="0" w:noVBand="1"/>
      </w:tblPr>
      <w:tblGrid>
        <w:gridCol w:w="2716"/>
        <w:gridCol w:w="6595"/>
      </w:tblGrid>
      <w:tr w:rsidR="00636604" w:rsidRPr="00D51D43" w:rsidTr="006E69F8">
        <w:tc>
          <w:tcPr>
            <w:tcW w:w="2716" w:type="dxa"/>
          </w:tcPr>
          <w:p w:rsidR="006E69F8" w:rsidRPr="00636604" w:rsidRDefault="006E69F8" w:rsidP="0004478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Название мероприятия</w:t>
            </w:r>
          </w:p>
        </w:tc>
        <w:tc>
          <w:tcPr>
            <w:tcW w:w="6595" w:type="dxa"/>
          </w:tcPr>
          <w:p w:rsidR="006E69F8" w:rsidRPr="00A525C9" w:rsidRDefault="00D51D43" w:rsidP="00D51D43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D51D43">
              <w:rPr>
                <w:rFonts w:asciiTheme="minorHAnsi" w:hAnsiTheme="minorHAnsi"/>
                <w:color w:val="auto"/>
                <w:lang w:val="ru-RU"/>
              </w:rPr>
              <w:t>Фестиваль «HUMANI FUTURE»– 2019</w:t>
            </w:r>
          </w:p>
        </w:tc>
      </w:tr>
      <w:tr w:rsidR="00636604" w:rsidRPr="00636604" w:rsidTr="006E69F8">
        <w:tc>
          <w:tcPr>
            <w:tcW w:w="2716" w:type="dxa"/>
          </w:tcPr>
          <w:p w:rsidR="006E69F8" w:rsidRPr="00636604" w:rsidRDefault="006E69F8" w:rsidP="0004478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Дата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>/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даты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проведения</w:t>
            </w:r>
            <w:proofErr w:type="spellEnd"/>
          </w:p>
        </w:tc>
        <w:tc>
          <w:tcPr>
            <w:tcW w:w="6595" w:type="dxa"/>
          </w:tcPr>
          <w:p w:rsidR="0043175D" w:rsidRPr="00636604" w:rsidRDefault="00D51D43" w:rsidP="00D51D43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28</w:t>
            </w:r>
            <w:r w:rsidR="00797E70" w:rsidRPr="00797E70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  <w:lang w:val="ru-RU"/>
              </w:rPr>
              <w:t>11</w:t>
            </w:r>
            <w:r w:rsidR="00797E70" w:rsidRPr="00797E70">
              <w:rPr>
                <w:rFonts w:asciiTheme="minorHAnsi" w:hAnsiTheme="minorHAnsi"/>
                <w:color w:val="auto"/>
              </w:rPr>
              <w:t xml:space="preserve">.2019 по </w:t>
            </w:r>
            <w:r>
              <w:rPr>
                <w:rFonts w:asciiTheme="minorHAnsi" w:hAnsiTheme="minorHAnsi"/>
                <w:color w:val="auto"/>
                <w:lang w:val="ru-RU"/>
              </w:rPr>
              <w:t>30</w:t>
            </w:r>
            <w:r w:rsidR="00797E70" w:rsidRPr="00797E70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  <w:lang w:val="ru-RU"/>
              </w:rPr>
              <w:t>11</w:t>
            </w:r>
            <w:r w:rsidR="00797E70" w:rsidRPr="00797E70">
              <w:rPr>
                <w:rFonts w:asciiTheme="minorHAnsi" w:hAnsiTheme="minorHAnsi"/>
                <w:color w:val="auto"/>
              </w:rPr>
              <w:t>.2019</w:t>
            </w:r>
          </w:p>
        </w:tc>
      </w:tr>
      <w:tr w:rsidR="00636604" w:rsidRPr="00636604" w:rsidTr="006E69F8">
        <w:tc>
          <w:tcPr>
            <w:tcW w:w="2716" w:type="dxa"/>
          </w:tcPr>
          <w:p w:rsidR="006E69F8" w:rsidRPr="00636604" w:rsidRDefault="006E69F8" w:rsidP="0004478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Время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проведения</w:t>
            </w:r>
            <w:proofErr w:type="spellEnd"/>
          </w:p>
        </w:tc>
        <w:tc>
          <w:tcPr>
            <w:tcW w:w="6595" w:type="dxa"/>
          </w:tcPr>
          <w:p w:rsidR="006E69F8" w:rsidRPr="00636604" w:rsidRDefault="00F1127D" w:rsidP="00F1127D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09</w:t>
            </w:r>
            <w:r w:rsidR="0043175D" w:rsidRPr="00636604">
              <w:rPr>
                <w:rFonts w:asciiTheme="minorHAnsi" w:hAnsiTheme="minorHAnsi"/>
                <w:color w:val="auto"/>
                <w:lang w:val="ru-RU"/>
              </w:rPr>
              <w:t>:00 – 1</w:t>
            </w:r>
            <w:r>
              <w:rPr>
                <w:rFonts w:asciiTheme="minorHAnsi" w:hAnsiTheme="minorHAnsi"/>
                <w:color w:val="auto"/>
                <w:lang w:val="ru-RU"/>
              </w:rPr>
              <w:t>8</w:t>
            </w:r>
            <w:r w:rsidR="0043175D" w:rsidRPr="00636604">
              <w:rPr>
                <w:rFonts w:asciiTheme="minorHAnsi" w:hAnsiTheme="minorHAnsi"/>
                <w:color w:val="auto"/>
                <w:lang w:val="ru-RU"/>
              </w:rPr>
              <w:t>:00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04478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Место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проведения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6595" w:type="dxa"/>
          </w:tcPr>
          <w:p w:rsidR="006E69F8" w:rsidRPr="00636604" w:rsidRDefault="00797E70" w:rsidP="00D51D43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797E70">
              <w:rPr>
                <w:rFonts w:asciiTheme="minorHAnsi" w:hAnsiTheme="minorHAnsi"/>
                <w:color w:val="auto"/>
                <w:lang w:val="ru-RU"/>
              </w:rPr>
              <w:t xml:space="preserve">г. Санкт-Петербург, </w:t>
            </w:r>
            <w:r w:rsidR="00D51D43">
              <w:rPr>
                <w:rFonts w:asciiTheme="minorHAnsi" w:hAnsiTheme="minorHAnsi"/>
                <w:color w:val="auto"/>
                <w:lang w:val="ru-RU"/>
              </w:rPr>
              <w:t>Биржевая линия, 6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F112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Организация пространства</w:t>
            </w:r>
            <w:r w:rsidRPr="00636604">
              <w:rPr>
                <w:rFonts w:asciiTheme="minorHAnsi" w:hAnsiTheme="minorHAnsi"/>
                <w:color w:val="auto"/>
                <w:lang w:val="ru-RU"/>
              </w:rPr>
              <w:tab/>
              <w:t>места проведения</w:t>
            </w:r>
          </w:p>
        </w:tc>
        <w:tc>
          <w:tcPr>
            <w:tcW w:w="6595" w:type="dxa"/>
          </w:tcPr>
          <w:p w:rsidR="006E69F8" w:rsidRPr="00636604" w:rsidRDefault="00D51D43" w:rsidP="00D51D4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Забронирован большой банкетный зал СПбГУ</w:t>
            </w:r>
          </w:p>
        </w:tc>
      </w:tr>
      <w:tr w:rsidR="00636604" w:rsidRPr="00F1127D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Количество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участников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(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фактическое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6595" w:type="dxa"/>
          </w:tcPr>
          <w:p w:rsidR="006E69F8" w:rsidRPr="00636604" w:rsidRDefault="00D51D43" w:rsidP="00F112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100</w:t>
            </w:r>
            <w:r w:rsidR="00814250" w:rsidRPr="00636604">
              <w:rPr>
                <w:rFonts w:asciiTheme="minorHAnsi" w:hAnsiTheme="minorHAnsi"/>
                <w:color w:val="auto"/>
                <w:lang w:val="ru-RU"/>
              </w:rPr>
              <w:t xml:space="preserve"> человек 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Целевая аудитория (обозначить состав участников)</w:t>
            </w:r>
          </w:p>
        </w:tc>
        <w:tc>
          <w:tcPr>
            <w:tcW w:w="6595" w:type="dxa"/>
          </w:tcPr>
          <w:p w:rsidR="006E69F8" w:rsidRPr="00636604" w:rsidRDefault="00D51D43" w:rsidP="00A525C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Студенты ВУЗов РФ и ближайшего зарубежья</w:t>
            </w:r>
          </w:p>
        </w:tc>
      </w:tr>
      <w:tr w:rsidR="00636604" w:rsidRPr="00636604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Рабочий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язык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6595" w:type="dxa"/>
          </w:tcPr>
          <w:p w:rsidR="006E69F8" w:rsidRPr="00636604" w:rsidRDefault="00A525C9" w:rsidP="00797E7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Русский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Техническая поддержка (перечень технических служб, их функционал)</w:t>
            </w:r>
          </w:p>
        </w:tc>
        <w:tc>
          <w:tcPr>
            <w:tcW w:w="6595" w:type="dxa"/>
          </w:tcPr>
          <w:p w:rsidR="006E69F8" w:rsidRPr="00636604" w:rsidRDefault="00814250" w:rsidP="00F112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 xml:space="preserve">УСИТ – обеспечение работы </w:t>
            </w:r>
            <w:r w:rsidR="00F1127D">
              <w:rPr>
                <w:rFonts w:asciiTheme="minorHAnsi" w:hAnsiTheme="minorHAnsi"/>
                <w:color w:val="auto"/>
                <w:lang w:val="ru-RU"/>
              </w:rPr>
              <w:t>звукового и проекционного оборудования, доступ в интернет,</w:t>
            </w:r>
            <w:r w:rsidRPr="00636604">
              <w:rPr>
                <w:rFonts w:asciiTheme="minorHAnsi" w:hAnsiTheme="minorHAnsi"/>
                <w:color w:val="auto"/>
                <w:lang w:val="ru-RU"/>
              </w:rPr>
              <w:t xml:space="preserve"> УОПМ – организация мероприятия.</w:t>
            </w:r>
          </w:p>
        </w:tc>
      </w:tr>
      <w:tr w:rsidR="00636604" w:rsidRPr="00636604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П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ротокольно</w:t>
            </w:r>
            <w:proofErr w:type="spellEnd"/>
            <w:r w:rsidRPr="00636604">
              <w:rPr>
                <w:rFonts w:asciiTheme="minorHAnsi" w:hAnsiTheme="minorHAnsi"/>
                <w:color w:val="auto"/>
                <w:lang w:val="ru-RU"/>
              </w:rPr>
              <w:t>е</w:t>
            </w:r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сопровождени</w:t>
            </w:r>
            <w:proofErr w:type="spellEnd"/>
            <w:r w:rsidRPr="00636604">
              <w:rPr>
                <w:rFonts w:asciiTheme="minorHAnsi" w:hAnsiTheme="minorHAnsi"/>
                <w:color w:val="auto"/>
                <w:lang w:val="ru-RU"/>
              </w:rPr>
              <w:t>е</w:t>
            </w:r>
            <w:r w:rsidRPr="00636604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6595" w:type="dxa"/>
          </w:tcPr>
          <w:p w:rsidR="006E69F8" w:rsidRPr="00636604" w:rsidRDefault="00814250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 xml:space="preserve">Организация трансфера (перечень </w:t>
            </w:r>
            <w:proofErr w:type="gramStart"/>
            <w:r w:rsidRPr="00636604">
              <w:rPr>
                <w:rFonts w:asciiTheme="minorHAnsi" w:hAnsiTheme="minorHAnsi"/>
                <w:color w:val="auto"/>
                <w:lang w:val="ru-RU"/>
              </w:rPr>
              <w:t>привлекаемого</w:t>
            </w:r>
            <w:proofErr w:type="gramEnd"/>
            <w:r w:rsidRPr="00636604">
              <w:rPr>
                <w:rFonts w:asciiTheme="minorHAnsi" w:hAnsiTheme="minorHAnsi"/>
                <w:color w:val="auto"/>
                <w:lang w:val="ru-RU"/>
              </w:rPr>
              <w:t xml:space="preserve"> а/транспорта, адреса) </w:t>
            </w:r>
          </w:p>
        </w:tc>
        <w:tc>
          <w:tcPr>
            <w:tcW w:w="6595" w:type="dxa"/>
          </w:tcPr>
          <w:p w:rsidR="00814250" w:rsidRPr="00636604" w:rsidRDefault="00D51D43" w:rsidP="00F112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Организация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питания</w:t>
            </w:r>
            <w:proofErr w:type="spellEnd"/>
          </w:p>
        </w:tc>
        <w:tc>
          <w:tcPr>
            <w:tcW w:w="6595" w:type="dxa"/>
          </w:tcPr>
          <w:p w:rsidR="006E69F8" w:rsidRPr="00F1127D" w:rsidRDefault="00D51D43" w:rsidP="0081425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</w:tr>
      <w:tr w:rsidR="00636604" w:rsidRPr="00636604" w:rsidTr="006E69F8">
        <w:tc>
          <w:tcPr>
            <w:tcW w:w="2716" w:type="dxa"/>
          </w:tcPr>
          <w:p w:rsidR="006E69F8" w:rsidRPr="00636604" w:rsidRDefault="006E69F8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t>Необходимость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привлечения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волонтеров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6595" w:type="dxa"/>
          </w:tcPr>
          <w:p w:rsidR="006E69F8" w:rsidRPr="00636604" w:rsidRDefault="00D51D43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Нет</w:t>
            </w:r>
          </w:p>
        </w:tc>
      </w:tr>
    </w:tbl>
    <w:p w:rsidR="00797E70" w:rsidRDefault="00797E70">
      <w:r>
        <w:br w:type="page"/>
      </w:r>
    </w:p>
    <w:tbl>
      <w:tblPr>
        <w:tblStyle w:val="a4"/>
        <w:tblW w:w="0" w:type="auto"/>
        <w:tblInd w:w="11" w:type="dxa"/>
        <w:tblLook w:val="04A0" w:firstRow="1" w:lastRow="0" w:firstColumn="1" w:lastColumn="0" w:noHBand="0" w:noVBand="1"/>
      </w:tblPr>
      <w:tblGrid>
        <w:gridCol w:w="2716"/>
        <w:gridCol w:w="6595"/>
      </w:tblGrid>
      <w:tr w:rsidR="00636604" w:rsidRPr="00F1127D" w:rsidTr="006E69F8">
        <w:tc>
          <w:tcPr>
            <w:tcW w:w="2716" w:type="dxa"/>
          </w:tcPr>
          <w:p w:rsidR="006E69F8" w:rsidRPr="00636604" w:rsidRDefault="006E69F8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proofErr w:type="spellStart"/>
            <w:r w:rsidRPr="00636604">
              <w:rPr>
                <w:rFonts w:asciiTheme="minorHAnsi" w:hAnsiTheme="minorHAnsi"/>
                <w:color w:val="auto"/>
              </w:rPr>
              <w:lastRenderedPageBreak/>
              <w:t>Наличие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,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размер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организационного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взноса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6595" w:type="dxa"/>
          </w:tcPr>
          <w:p w:rsidR="006E69F8" w:rsidRPr="00636604" w:rsidRDefault="00A525C9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Без организационного взноса</w:t>
            </w:r>
          </w:p>
        </w:tc>
      </w:tr>
      <w:tr w:rsidR="00636604" w:rsidRPr="00A525C9" w:rsidTr="006E69F8">
        <w:tc>
          <w:tcPr>
            <w:tcW w:w="2716" w:type="dxa"/>
          </w:tcPr>
          <w:p w:rsidR="006E69F8" w:rsidRPr="00636604" w:rsidRDefault="006E69F8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Консолидированный бюджет мероприятия (источник финансирования)</w:t>
            </w:r>
          </w:p>
        </w:tc>
        <w:tc>
          <w:tcPr>
            <w:tcW w:w="6595" w:type="dxa"/>
          </w:tcPr>
          <w:p w:rsidR="006E69F8" w:rsidRPr="00636604" w:rsidRDefault="00D51D43" w:rsidP="00D51D4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D51D43">
              <w:rPr>
                <w:rFonts w:asciiTheme="minorHAnsi" w:hAnsiTheme="minorHAnsi"/>
                <w:color w:val="auto"/>
                <w:lang w:val="ru-RU"/>
              </w:rPr>
              <w:t>55 244,85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="003F5A51" w:rsidRPr="00636604">
              <w:rPr>
                <w:rFonts w:asciiTheme="minorHAnsi" w:hAnsiTheme="minorHAnsi"/>
                <w:color w:val="auto"/>
                <w:lang w:val="ru-RU"/>
              </w:rPr>
              <w:t>рублей (средства</w:t>
            </w:r>
            <w:r w:rsidR="00F1127D">
              <w:rPr>
                <w:rFonts w:asciiTheme="minorHAnsi" w:hAnsiTheme="minorHAnsi"/>
                <w:color w:val="auto"/>
                <w:lang w:val="ru-RU"/>
              </w:rPr>
              <w:t xml:space="preserve"> ПДД ИД </w:t>
            </w:r>
            <w:r>
              <w:rPr>
                <w:rFonts w:asciiTheme="minorHAnsi" w:hAnsiTheme="minorHAnsi"/>
                <w:color w:val="auto"/>
                <w:lang w:val="ru-RU"/>
              </w:rPr>
              <w:t>9220</w:t>
            </w:r>
            <w:r w:rsidR="00A525C9">
              <w:rPr>
                <w:rFonts w:asciiTheme="minorHAnsi" w:hAnsiTheme="minorHAnsi"/>
                <w:color w:val="auto"/>
                <w:lang w:val="ru-RU"/>
              </w:rPr>
              <w:t>)</w:t>
            </w:r>
          </w:p>
        </w:tc>
      </w:tr>
      <w:tr w:rsidR="00636604" w:rsidRPr="00D51D43" w:rsidTr="006E69F8">
        <w:tc>
          <w:tcPr>
            <w:tcW w:w="2716" w:type="dxa"/>
          </w:tcPr>
          <w:p w:rsidR="006E69F8" w:rsidRPr="00636604" w:rsidRDefault="006E69F8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Раздаточные материалы  (пакет участника), состав</w:t>
            </w:r>
          </w:p>
        </w:tc>
        <w:tc>
          <w:tcPr>
            <w:tcW w:w="6595" w:type="dxa"/>
          </w:tcPr>
          <w:p w:rsidR="006E69F8" w:rsidRPr="00861EE8" w:rsidRDefault="00A525C9" w:rsidP="00A52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Пакет участника – </w:t>
            </w:r>
            <w:proofErr w:type="spellStart"/>
            <w:r>
              <w:rPr>
                <w:rFonts w:asciiTheme="minorHAnsi" w:hAnsiTheme="minorHAnsi"/>
                <w:color w:val="auto"/>
                <w:lang w:val="ru-RU"/>
              </w:rPr>
              <w:t>бейдж</w:t>
            </w:r>
            <w:proofErr w:type="spellEnd"/>
            <w:r w:rsidR="00D51D43">
              <w:rPr>
                <w:rFonts w:asciiTheme="minorHAnsi" w:hAnsiTheme="minorHAnsi"/>
                <w:color w:val="auto"/>
                <w:lang w:val="ru-RU"/>
              </w:rPr>
              <w:t>, блокнот, ручка с логотипом СПбГУ</w:t>
            </w:r>
            <w:r>
              <w:rPr>
                <w:rFonts w:asciiTheme="minorHAnsi" w:hAnsiTheme="minorHAnsi"/>
                <w:color w:val="auto"/>
                <w:lang w:val="ru-RU"/>
              </w:rPr>
              <w:t>.</w:t>
            </w:r>
          </w:p>
        </w:tc>
      </w:tr>
      <w:tr w:rsidR="00636604" w:rsidRPr="00797E70" w:rsidTr="006E69F8">
        <w:tc>
          <w:tcPr>
            <w:tcW w:w="2716" w:type="dxa"/>
          </w:tcPr>
          <w:p w:rsidR="006E69F8" w:rsidRPr="00636604" w:rsidRDefault="006E69F8" w:rsidP="003F5A5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</w:rPr>
            </w:pPr>
            <w:r w:rsidRPr="00636604">
              <w:rPr>
                <w:rFonts w:asciiTheme="minorHAnsi" w:hAnsiTheme="minorHAnsi"/>
                <w:color w:val="auto"/>
                <w:lang w:val="ru-RU"/>
              </w:rPr>
              <w:t>Дополнит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ельные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36604">
              <w:rPr>
                <w:rFonts w:asciiTheme="minorHAnsi" w:hAnsiTheme="minorHAnsi"/>
                <w:color w:val="auto"/>
              </w:rPr>
              <w:t>сведения</w:t>
            </w:r>
            <w:proofErr w:type="spellEnd"/>
            <w:r w:rsidRPr="00636604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6595" w:type="dxa"/>
          </w:tcPr>
          <w:p w:rsidR="006E69F8" w:rsidRPr="00636604" w:rsidRDefault="006E69F8" w:rsidP="00F112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1"/>
              <w:contextualSpacing/>
              <w:jc w:val="both"/>
              <w:rPr>
                <w:rFonts w:asciiTheme="minorHAnsi" w:hAnsiTheme="minorHAnsi"/>
                <w:color w:val="auto"/>
                <w:lang w:val="ru-RU"/>
              </w:rPr>
            </w:pPr>
          </w:p>
        </w:tc>
      </w:tr>
    </w:tbl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bCs/>
          <w:color w:val="auto"/>
          <w:u w:color="943634"/>
          <w:lang w:val="ru-RU"/>
        </w:rPr>
      </w:pPr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bCs/>
          <w:color w:val="auto"/>
          <w:u w:color="943634"/>
          <w:lang w:val="ru-RU"/>
        </w:rPr>
      </w:pPr>
      <w:bookmarkStart w:id="0" w:name="_GoBack"/>
      <w:bookmarkEnd w:id="0"/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i/>
          <w:color w:val="auto"/>
          <w:lang w:val="ru-RU"/>
        </w:rPr>
      </w:pPr>
      <w:r w:rsidRPr="00636604">
        <w:rPr>
          <w:rFonts w:asciiTheme="minorHAnsi" w:hAnsiTheme="minorHAnsi"/>
          <w:i/>
          <w:color w:val="auto"/>
          <w:lang w:val="ru-RU"/>
        </w:rPr>
        <w:t>Дата составления отчета</w:t>
      </w:r>
      <w:r w:rsidR="00636604" w:rsidRPr="00636604">
        <w:rPr>
          <w:rFonts w:asciiTheme="minorHAnsi" w:hAnsiTheme="minorHAnsi"/>
          <w:i/>
          <w:color w:val="auto"/>
          <w:lang w:val="ru-RU"/>
        </w:rPr>
        <w:t xml:space="preserve">: </w:t>
      </w:r>
      <w:r w:rsidR="00861EE8">
        <w:rPr>
          <w:rFonts w:asciiTheme="minorHAnsi" w:hAnsiTheme="minorHAnsi"/>
          <w:i/>
          <w:color w:val="auto"/>
          <w:lang w:val="ru-RU"/>
        </w:rPr>
        <w:t>1</w:t>
      </w:r>
      <w:r w:rsidR="00A525C9">
        <w:rPr>
          <w:rFonts w:asciiTheme="minorHAnsi" w:hAnsiTheme="minorHAnsi"/>
          <w:i/>
          <w:color w:val="auto"/>
          <w:lang w:val="ru-RU"/>
        </w:rPr>
        <w:t>2</w:t>
      </w:r>
      <w:r w:rsidR="00636604" w:rsidRPr="00636604">
        <w:rPr>
          <w:rFonts w:asciiTheme="minorHAnsi" w:hAnsiTheme="minorHAnsi"/>
          <w:i/>
          <w:color w:val="auto"/>
          <w:lang w:val="ru-RU"/>
        </w:rPr>
        <w:t>.</w:t>
      </w:r>
      <w:r w:rsidR="00A525C9">
        <w:rPr>
          <w:rFonts w:asciiTheme="minorHAnsi" w:hAnsiTheme="minorHAnsi"/>
          <w:i/>
          <w:color w:val="auto"/>
          <w:lang w:val="ru-RU"/>
        </w:rPr>
        <w:t>12</w:t>
      </w:r>
      <w:r w:rsidR="00636604" w:rsidRPr="00636604">
        <w:rPr>
          <w:rFonts w:asciiTheme="minorHAnsi" w:hAnsiTheme="minorHAnsi"/>
          <w:i/>
          <w:color w:val="auto"/>
          <w:lang w:val="ru-RU"/>
        </w:rPr>
        <w:t>.201</w:t>
      </w:r>
      <w:r w:rsidR="00861EE8">
        <w:rPr>
          <w:rFonts w:asciiTheme="minorHAnsi" w:hAnsiTheme="minorHAnsi"/>
          <w:i/>
          <w:color w:val="auto"/>
          <w:lang w:val="ru-RU"/>
        </w:rPr>
        <w:t>9</w:t>
      </w:r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i/>
          <w:color w:val="auto"/>
          <w:lang w:val="ru-RU"/>
        </w:rPr>
      </w:pPr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i/>
          <w:color w:val="auto"/>
          <w:lang w:val="ru-RU"/>
        </w:rPr>
      </w:pPr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i/>
          <w:color w:val="auto"/>
          <w:lang w:val="ru-RU"/>
        </w:rPr>
      </w:pPr>
    </w:p>
    <w:p w:rsidR="008F7C0C" w:rsidRPr="00636604" w:rsidRDefault="008F7C0C" w:rsidP="008F7C0C">
      <w:pPr>
        <w:widowControl w:val="0"/>
        <w:ind w:left="108" w:hanging="108"/>
        <w:rPr>
          <w:rFonts w:asciiTheme="minorHAnsi" w:hAnsiTheme="minorHAnsi"/>
          <w:i/>
          <w:color w:val="auto"/>
          <w:lang w:val="ru-RU"/>
        </w:rPr>
      </w:pPr>
    </w:p>
    <w:p w:rsidR="009D761D" w:rsidRPr="00636604" w:rsidRDefault="009D761D">
      <w:pPr>
        <w:rPr>
          <w:rFonts w:asciiTheme="minorHAnsi" w:hAnsiTheme="minorHAnsi"/>
          <w:bCs/>
          <w:color w:val="auto"/>
          <w:u w:color="943634"/>
          <w:lang w:val="ru-RU"/>
        </w:rPr>
      </w:pPr>
    </w:p>
    <w:sectPr w:rsidR="009D761D" w:rsidRPr="0063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F39"/>
    <w:multiLevelType w:val="hybridMultilevel"/>
    <w:tmpl w:val="337218D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54"/>
    <w:rsid w:val="003F5A51"/>
    <w:rsid w:val="00427E54"/>
    <w:rsid w:val="0043175D"/>
    <w:rsid w:val="00636604"/>
    <w:rsid w:val="006E69F8"/>
    <w:rsid w:val="00797E70"/>
    <w:rsid w:val="00814250"/>
    <w:rsid w:val="00861EE8"/>
    <w:rsid w:val="008F7C0C"/>
    <w:rsid w:val="009D761D"/>
    <w:rsid w:val="00A525C9"/>
    <w:rsid w:val="00D51D43"/>
    <w:rsid w:val="00F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F7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4">
    <w:name w:val="Table Grid"/>
    <w:basedOn w:val="a1"/>
    <w:uiPriority w:val="59"/>
    <w:rsid w:val="006E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6">
    <w:name w:val="Strong"/>
    <w:basedOn w:val="a0"/>
    <w:uiPriority w:val="22"/>
    <w:qFormat/>
    <w:rsid w:val="00797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F7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4">
    <w:name w:val="Table Grid"/>
    <w:basedOn w:val="a1"/>
    <w:uiPriority w:val="59"/>
    <w:rsid w:val="006E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styleId="a6">
    <w:name w:val="Strong"/>
    <w:basedOn w:val="a0"/>
    <w:uiPriority w:val="22"/>
    <w:qFormat/>
    <w:rsid w:val="0079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Савватеева Мария Витальевна</dc:creator>
  <cp:lastModifiedBy>Дединкин Александр Михайлович</cp:lastModifiedBy>
  <cp:revision>2</cp:revision>
  <dcterms:created xsi:type="dcterms:W3CDTF">2019-12-27T10:23:00Z</dcterms:created>
  <dcterms:modified xsi:type="dcterms:W3CDTF">2019-12-27T10:23:00Z</dcterms:modified>
</cp:coreProperties>
</file>