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85" w:rsidRDefault="00495316">
      <w:pPr>
        <w:rPr>
          <w:rStyle w:val="a3"/>
        </w:rPr>
      </w:pPr>
      <w:hyperlink r:id="rId4" w:history="1">
        <w:r w:rsidRPr="00EA3EB3">
          <w:rPr>
            <w:rStyle w:val="a3"/>
          </w:rPr>
          <w:t>https://pureportal.spbu.ru/en/publications</w:t>
        </w:r>
        <w:r w:rsidRPr="00EA3EB3">
          <w:rPr>
            <w:rStyle w:val="a3"/>
            <w:lang w:val="en-US"/>
          </w:rPr>
          <w:t>Blagikh</w:t>
        </w:r>
        <w:r w:rsidRPr="00EA3EB3">
          <w:rPr>
            <w:rStyle w:val="a3"/>
          </w:rPr>
          <w:t>,Bogomazov</w:t>
        </w:r>
      </w:hyperlink>
    </w:p>
    <w:p w:rsidR="00495316" w:rsidRDefault="00495316">
      <w:pPr>
        <w:rPr>
          <w:rStyle w:val="a3"/>
        </w:rPr>
      </w:pPr>
    </w:p>
    <w:p w:rsidR="00495316" w:rsidRDefault="00495316">
      <w:pPr>
        <w:rPr>
          <w:rStyle w:val="a3"/>
        </w:rPr>
      </w:pPr>
    </w:p>
    <w:p w:rsidR="00495316" w:rsidRPr="00C111F0" w:rsidRDefault="00495316">
      <w:pPr>
        <w:rPr>
          <w:rStyle w:val="a3"/>
        </w:rPr>
      </w:pPr>
      <w:r>
        <w:rPr>
          <w:noProof/>
          <w:lang w:eastAsia="ru-RU"/>
        </w:rPr>
        <w:drawing>
          <wp:inline distT="0" distB="0" distL="0" distR="0">
            <wp:extent cx="2870829" cy="4231532"/>
            <wp:effectExtent l="19050" t="0" r="5721" b="0"/>
            <wp:docPr id="4" name="Рисунок 4" descr="Экономическая история России в 2 ч. Часть 2. Хx – начало xхi века 2-е изд., испр. и доп. Учебник для академического бакалаври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кономическая история России в 2 ч. Часть 2. Хx – начало xхi века 2-е изд., испр. и доп. Учебник для академического бакалавриа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05" cy="423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316" w:rsidRPr="00C111F0" w:rsidSect="0080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11F0"/>
    <w:rsid w:val="002F4C85"/>
    <w:rsid w:val="004900A2"/>
    <w:rsid w:val="00495316"/>
    <w:rsid w:val="00801B97"/>
    <w:rsid w:val="00C111F0"/>
    <w:rsid w:val="00C9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ureportal.spbu.ru/en/publicationsBlagikh,Bogomaz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БИА</dc:creator>
  <cp:lastModifiedBy>БИА</cp:lastModifiedBy>
  <cp:revision>3</cp:revision>
  <dcterms:created xsi:type="dcterms:W3CDTF">2020-02-16T08:02:00Z</dcterms:created>
  <dcterms:modified xsi:type="dcterms:W3CDTF">2020-02-16T08:09:00Z</dcterms:modified>
</cp:coreProperties>
</file>