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0A8D" w14:textId="77777777" w:rsidR="00475322" w:rsidRDefault="00475322" w:rsidP="00475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C2D">
        <w:rPr>
          <w:rFonts w:ascii="Times New Roman" w:hAnsi="Times New Roman"/>
          <w:b/>
          <w:sz w:val="28"/>
          <w:szCs w:val="28"/>
        </w:rPr>
        <w:t xml:space="preserve">Видовые характеристики глагола в учебниках русского языка для иностранцев второй половины </w:t>
      </w:r>
      <w:r w:rsidRPr="00890C2D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890C2D">
        <w:rPr>
          <w:rFonts w:ascii="Times New Roman" w:hAnsi="Times New Roman"/>
          <w:b/>
          <w:sz w:val="28"/>
          <w:szCs w:val="28"/>
        </w:rPr>
        <w:t xml:space="preserve"> – начала </w:t>
      </w:r>
      <w:r w:rsidRPr="00890C2D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890C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14:paraId="1A1FB724" w14:textId="77777777" w:rsidR="00475322" w:rsidRDefault="00475322" w:rsidP="00475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0C2D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Pr="00890C2D">
        <w:rPr>
          <w:rFonts w:ascii="Times New Roman" w:hAnsi="Times New Roman"/>
          <w:b/>
          <w:sz w:val="28"/>
          <w:szCs w:val="28"/>
        </w:rPr>
        <w:t>французская</w:t>
      </w:r>
      <w:proofErr w:type="gramEnd"/>
      <w:r w:rsidRPr="00890C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90C2D">
        <w:rPr>
          <w:rFonts w:ascii="Times New Roman" w:hAnsi="Times New Roman"/>
          <w:b/>
          <w:sz w:val="28"/>
          <w:szCs w:val="28"/>
        </w:rPr>
        <w:t>традиция</w:t>
      </w:r>
      <w:r w:rsidRPr="00890C2D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4DC1937A" w14:textId="77777777" w:rsidR="00475322" w:rsidRPr="00890C2D" w:rsidRDefault="00475322" w:rsidP="00475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643A064" w14:textId="77777777" w:rsidR="00475322" w:rsidRDefault="00475322" w:rsidP="00475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0C2D">
        <w:rPr>
          <w:rFonts w:ascii="Times New Roman" w:hAnsi="Times New Roman"/>
          <w:b/>
          <w:sz w:val="28"/>
          <w:szCs w:val="28"/>
          <w:lang w:val="en-US"/>
        </w:rPr>
        <w:t>Aspectual characteristics of the verb in Russian textbooks for foreigners in the second half of the XVIII - the beginni</w:t>
      </w:r>
      <w:r>
        <w:rPr>
          <w:rFonts w:ascii="Times New Roman" w:hAnsi="Times New Roman"/>
          <w:b/>
          <w:sz w:val="28"/>
          <w:szCs w:val="28"/>
          <w:lang w:val="en-US"/>
        </w:rPr>
        <w:t>ng of the XIX century</w:t>
      </w:r>
    </w:p>
    <w:p w14:paraId="3B6CD37A" w14:textId="77777777" w:rsidR="00475322" w:rsidRPr="00C26B63" w:rsidRDefault="00475322" w:rsidP="00475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B63">
        <w:rPr>
          <w:rFonts w:ascii="Times New Roman" w:hAnsi="Times New Roman"/>
          <w:b/>
          <w:sz w:val="28"/>
          <w:szCs w:val="28"/>
        </w:rPr>
        <w:t>(</w:t>
      </w:r>
      <w:r w:rsidRPr="00890C2D">
        <w:rPr>
          <w:rFonts w:ascii="Times New Roman" w:hAnsi="Times New Roman"/>
          <w:b/>
          <w:sz w:val="28"/>
          <w:szCs w:val="28"/>
          <w:lang w:val="en-US"/>
        </w:rPr>
        <w:t>French</w:t>
      </w:r>
      <w:r w:rsidRPr="00C26B63">
        <w:rPr>
          <w:rFonts w:ascii="Times New Roman" w:hAnsi="Times New Roman"/>
          <w:b/>
          <w:sz w:val="28"/>
          <w:szCs w:val="28"/>
        </w:rPr>
        <w:t xml:space="preserve"> </w:t>
      </w:r>
      <w:r w:rsidRPr="00890C2D">
        <w:rPr>
          <w:rFonts w:ascii="Times New Roman" w:hAnsi="Times New Roman"/>
          <w:b/>
          <w:sz w:val="28"/>
          <w:szCs w:val="28"/>
          <w:lang w:val="en-US"/>
        </w:rPr>
        <w:t>tradition</w:t>
      </w:r>
      <w:r w:rsidRPr="00C26B63">
        <w:rPr>
          <w:rFonts w:ascii="Times New Roman" w:hAnsi="Times New Roman"/>
          <w:b/>
          <w:sz w:val="28"/>
          <w:szCs w:val="28"/>
        </w:rPr>
        <w:t>)</w:t>
      </w:r>
    </w:p>
    <w:p w14:paraId="58F9BD2B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DB1041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88">
        <w:rPr>
          <w:rFonts w:ascii="Times New Roman" w:hAnsi="Times New Roman"/>
          <w:sz w:val="24"/>
          <w:szCs w:val="24"/>
        </w:rPr>
        <w:t xml:space="preserve">В статье </w:t>
      </w:r>
      <w:r w:rsidRPr="006B0F22">
        <w:rPr>
          <w:rFonts w:ascii="Times New Roman" w:hAnsi="Times New Roman"/>
          <w:sz w:val="24"/>
          <w:szCs w:val="24"/>
        </w:rPr>
        <w:t>рассматриваются видовые характеристики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A5488">
        <w:rPr>
          <w:rFonts w:ascii="Times New Roman" w:hAnsi="Times New Roman"/>
          <w:sz w:val="24"/>
          <w:szCs w:val="24"/>
        </w:rPr>
        <w:t>русского глагола в учебниках русского язы</w:t>
      </w:r>
      <w:r>
        <w:rPr>
          <w:rFonts w:ascii="Times New Roman" w:hAnsi="Times New Roman"/>
          <w:sz w:val="24"/>
          <w:szCs w:val="24"/>
        </w:rPr>
        <w:t>ка для франкоговорящих учащихся</w:t>
      </w:r>
      <w:r w:rsidRPr="00286734">
        <w:rPr>
          <w:rFonts w:ascii="Times New Roman" w:hAnsi="Times New Roman"/>
          <w:sz w:val="24"/>
          <w:szCs w:val="24"/>
        </w:rPr>
        <w:t xml:space="preserve"> Ж.-Б. Ж. </w:t>
      </w:r>
      <w:proofErr w:type="spellStart"/>
      <w:r w:rsidRPr="00286734">
        <w:rPr>
          <w:rFonts w:ascii="Times New Roman" w:hAnsi="Times New Roman"/>
          <w:sz w:val="24"/>
          <w:szCs w:val="24"/>
        </w:rPr>
        <w:t>Шарпантье</w:t>
      </w:r>
      <w:proofErr w:type="spellEnd"/>
      <w:r w:rsidRPr="00286734">
        <w:rPr>
          <w:rFonts w:ascii="Times New Roman" w:hAnsi="Times New Roman"/>
          <w:sz w:val="24"/>
          <w:szCs w:val="24"/>
        </w:rPr>
        <w:t xml:space="preserve"> и Ф. де </w:t>
      </w:r>
      <w:proofErr w:type="spellStart"/>
      <w:r w:rsidRPr="00286734">
        <w:rPr>
          <w:rFonts w:ascii="Times New Roman" w:hAnsi="Times New Roman"/>
          <w:sz w:val="24"/>
          <w:szCs w:val="24"/>
        </w:rPr>
        <w:t>Мариньяна</w:t>
      </w:r>
      <w:proofErr w:type="spellEnd"/>
      <w:r w:rsidRPr="00286734">
        <w:rPr>
          <w:rFonts w:ascii="Times New Roman" w:hAnsi="Times New Roman"/>
          <w:sz w:val="24"/>
          <w:szCs w:val="24"/>
        </w:rPr>
        <w:t xml:space="preserve"> (1768), Ф. В. </w:t>
      </w:r>
      <w:proofErr w:type="spellStart"/>
      <w:r w:rsidRPr="00286734">
        <w:rPr>
          <w:rFonts w:ascii="Times New Roman" w:hAnsi="Times New Roman"/>
          <w:sz w:val="24"/>
          <w:szCs w:val="24"/>
        </w:rPr>
        <w:t>Каржавина</w:t>
      </w:r>
      <w:proofErr w:type="spellEnd"/>
      <w:r w:rsidRPr="00286734">
        <w:rPr>
          <w:rFonts w:ascii="Times New Roman" w:hAnsi="Times New Roman"/>
          <w:sz w:val="24"/>
          <w:szCs w:val="24"/>
        </w:rPr>
        <w:t xml:space="preserve"> (1791), Ж.-Б. </w:t>
      </w:r>
      <w:proofErr w:type="spellStart"/>
      <w:r w:rsidRPr="00286734">
        <w:rPr>
          <w:rFonts w:ascii="Times New Roman" w:hAnsi="Times New Roman"/>
          <w:sz w:val="24"/>
          <w:szCs w:val="24"/>
        </w:rPr>
        <w:t>Модрю</w:t>
      </w:r>
      <w:proofErr w:type="spellEnd"/>
      <w:r w:rsidRPr="00286734">
        <w:rPr>
          <w:rFonts w:ascii="Times New Roman" w:hAnsi="Times New Roman"/>
          <w:sz w:val="24"/>
          <w:szCs w:val="24"/>
        </w:rPr>
        <w:t xml:space="preserve"> (1802, 1808), а также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86734">
        <w:rPr>
          <w:rFonts w:ascii="Times New Roman" w:hAnsi="Times New Roman"/>
          <w:sz w:val="24"/>
          <w:szCs w:val="24"/>
        </w:rPr>
        <w:t>анонимн</w:t>
      </w:r>
      <w:r>
        <w:rPr>
          <w:rFonts w:ascii="Times New Roman" w:hAnsi="Times New Roman"/>
          <w:sz w:val="24"/>
          <w:szCs w:val="24"/>
        </w:rPr>
        <w:t>ой «Новой российской грамматике</w:t>
      </w:r>
      <w:r w:rsidRPr="00286734">
        <w:rPr>
          <w:rFonts w:ascii="Times New Roman" w:hAnsi="Times New Roman"/>
          <w:sz w:val="24"/>
          <w:szCs w:val="24"/>
        </w:rPr>
        <w:t xml:space="preserve">» (1788). </w:t>
      </w:r>
      <w:r>
        <w:rPr>
          <w:rFonts w:ascii="Times New Roman" w:hAnsi="Times New Roman"/>
          <w:sz w:val="24"/>
          <w:szCs w:val="24"/>
        </w:rPr>
        <w:t>У</w:t>
      </w:r>
      <w:r w:rsidRPr="006D6AA0">
        <w:rPr>
          <w:rFonts w:ascii="Times New Roman" w:hAnsi="Times New Roman"/>
          <w:sz w:val="24"/>
          <w:szCs w:val="24"/>
        </w:rPr>
        <w:t xml:space="preserve">становлено, что авторы </w:t>
      </w:r>
      <w:r>
        <w:rPr>
          <w:rFonts w:ascii="Times New Roman" w:hAnsi="Times New Roman"/>
          <w:sz w:val="24"/>
          <w:szCs w:val="24"/>
        </w:rPr>
        <w:t>этих</w:t>
      </w:r>
      <w:r w:rsidRPr="006D6AA0">
        <w:rPr>
          <w:rFonts w:ascii="Times New Roman" w:hAnsi="Times New Roman"/>
          <w:sz w:val="24"/>
          <w:szCs w:val="24"/>
        </w:rPr>
        <w:t xml:space="preserve"> учебников и учебных пособий, кроме автора "Новой </w:t>
      </w:r>
      <w:r>
        <w:rPr>
          <w:rFonts w:ascii="Times New Roman" w:hAnsi="Times New Roman"/>
          <w:sz w:val="24"/>
          <w:szCs w:val="24"/>
        </w:rPr>
        <w:t>Российской грамматики" 1788 г.,</w:t>
      </w:r>
      <w:r w:rsidRPr="006D6AA0">
        <w:rPr>
          <w:rFonts w:ascii="Times New Roman" w:hAnsi="Times New Roman"/>
          <w:sz w:val="24"/>
          <w:szCs w:val="24"/>
        </w:rPr>
        <w:t xml:space="preserve"> опирались на описание видовых характеристик глагола в «Российской грамматике» М.В. Ломоносова</w:t>
      </w:r>
      <w:r>
        <w:rPr>
          <w:rFonts w:ascii="Times New Roman" w:hAnsi="Times New Roman"/>
          <w:sz w:val="24"/>
          <w:szCs w:val="24"/>
        </w:rPr>
        <w:t xml:space="preserve"> (1755)</w:t>
      </w:r>
      <w:r w:rsidRPr="006D6AA0">
        <w:rPr>
          <w:rFonts w:ascii="Times New Roman" w:hAnsi="Times New Roman"/>
          <w:sz w:val="24"/>
          <w:szCs w:val="24"/>
        </w:rPr>
        <w:t xml:space="preserve">, но при этом по-своему их интерпретировали, стремясь сделать их более понятными для учащихся. Каждый из них предлагал свой вариант систематизации глагольных форм, </w:t>
      </w:r>
      <w:r>
        <w:rPr>
          <w:rFonts w:ascii="Times New Roman" w:hAnsi="Times New Roman"/>
          <w:sz w:val="24"/>
          <w:szCs w:val="24"/>
        </w:rPr>
        <w:t>и к</w:t>
      </w:r>
      <w:r w:rsidRPr="006D6AA0">
        <w:rPr>
          <w:rFonts w:ascii="Times New Roman" w:hAnsi="Times New Roman"/>
          <w:sz w:val="24"/>
          <w:szCs w:val="24"/>
        </w:rPr>
        <w:t>роме того, авторы-французы использовали в своих учебниках знакомую французским учащимся грамматическую терминологию. Таким образом, эволюция представлений о виде русского глагола в учебниках русского языка для франкоговорящих была обусловлена</w:t>
      </w:r>
      <w:r>
        <w:rPr>
          <w:rFonts w:ascii="Times New Roman" w:hAnsi="Times New Roman"/>
          <w:sz w:val="24"/>
          <w:szCs w:val="24"/>
        </w:rPr>
        <w:t xml:space="preserve"> педагогическими соображениями.</w:t>
      </w:r>
      <w:r w:rsidRPr="006D6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Анонимный а</w:t>
      </w:r>
      <w:r w:rsidRPr="006D6AA0">
        <w:rPr>
          <w:rFonts w:ascii="Times New Roman" w:hAnsi="Times New Roman"/>
          <w:sz w:val="24"/>
          <w:szCs w:val="24"/>
        </w:rPr>
        <w:t>втор "Новой российс</w:t>
      </w:r>
      <w:r>
        <w:rPr>
          <w:rFonts w:ascii="Times New Roman" w:hAnsi="Times New Roman"/>
          <w:sz w:val="24"/>
          <w:szCs w:val="24"/>
        </w:rPr>
        <w:t xml:space="preserve">кой грамматики", которая исследуется впервые, опирался на грамматическую концепцию В.Е. </w:t>
      </w:r>
      <w:r w:rsidRPr="006D6AA0">
        <w:rPr>
          <w:rFonts w:ascii="Times New Roman" w:hAnsi="Times New Roman"/>
          <w:sz w:val="24"/>
          <w:szCs w:val="24"/>
        </w:rPr>
        <w:t>Адо</w:t>
      </w:r>
      <w:r>
        <w:rPr>
          <w:rFonts w:ascii="Times New Roman" w:hAnsi="Times New Roman"/>
          <w:sz w:val="24"/>
          <w:szCs w:val="24"/>
        </w:rPr>
        <w:t>дурова: он вы</w:t>
      </w:r>
      <w:r w:rsidRPr="006D6AA0">
        <w:rPr>
          <w:rFonts w:ascii="Times New Roman" w:hAnsi="Times New Roman"/>
          <w:sz w:val="24"/>
          <w:szCs w:val="24"/>
        </w:rPr>
        <w:t>дели</w:t>
      </w:r>
      <w:r>
        <w:rPr>
          <w:rFonts w:ascii="Times New Roman" w:hAnsi="Times New Roman"/>
          <w:sz w:val="24"/>
          <w:szCs w:val="24"/>
        </w:rPr>
        <w:t xml:space="preserve">л три времени и </w:t>
      </w:r>
      <w:r w:rsidRPr="006D6AA0">
        <w:rPr>
          <w:rFonts w:ascii="Times New Roman" w:hAnsi="Times New Roman"/>
          <w:sz w:val="24"/>
          <w:szCs w:val="24"/>
        </w:rPr>
        <w:t>два вида</w:t>
      </w:r>
      <w:r>
        <w:rPr>
          <w:rFonts w:ascii="Times New Roman" w:hAnsi="Times New Roman"/>
          <w:sz w:val="24"/>
          <w:szCs w:val="24"/>
        </w:rPr>
        <w:t>,</w:t>
      </w:r>
      <w:r w:rsidRPr="006D6AA0">
        <w:rPr>
          <w:rFonts w:ascii="Times New Roman" w:hAnsi="Times New Roman"/>
          <w:sz w:val="24"/>
          <w:szCs w:val="24"/>
        </w:rPr>
        <w:t xml:space="preserve"> тем самым предвосхитив дальнейшие теории видов русского глагола.</w:t>
      </w:r>
    </w:p>
    <w:p w14:paraId="120B9490" w14:textId="77777777" w:rsidR="00475322" w:rsidRPr="003658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88">
        <w:rPr>
          <w:rFonts w:ascii="Times New Roman" w:hAnsi="Times New Roman"/>
          <w:sz w:val="24"/>
          <w:szCs w:val="24"/>
        </w:rPr>
        <w:t xml:space="preserve">Ключевые слова: русский язык как иностранный, методика обучения, история </w:t>
      </w:r>
      <w:r>
        <w:rPr>
          <w:rFonts w:ascii="Times New Roman" w:hAnsi="Times New Roman"/>
          <w:sz w:val="24"/>
          <w:szCs w:val="24"/>
        </w:rPr>
        <w:t>преподавания русского языка</w:t>
      </w:r>
      <w:r w:rsidRPr="00EA5488">
        <w:rPr>
          <w:rFonts w:ascii="Times New Roman" w:hAnsi="Times New Roman"/>
          <w:sz w:val="24"/>
          <w:szCs w:val="24"/>
        </w:rPr>
        <w:t>, вид глагола, учебники, грамматическая терминология.</w:t>
      </w:r>
    </w:p>
    <w:p w14:paraId="614F1108" w14:textId="77777777" w:rsidR="00475322" w:rsidRPr="00D03C5A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4D4D01" w14:textId="45337435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653B9">
        <w:rPr>
          <w:rFonts w:ascii="Times New Roman" w:hAnsi="Times New Roman"/>
          <w:sz w:val="24"/>
          <w:szCs w:val="24"/>
          <w:lang w:val="en-US"/>
        </w:rPr>
        <w:t xml:space="preserve">The article deals with </w:t>
      </w:r>
      <w:r w:rsidRPr="006B0F22">
        <w:rPr>
          <w:rFonts w:ascii="Times New Roman" w:hAnsi="Times New Roman"/>
          <w:sz w:val="24"/>
          <w:szCs w:val="24"/>
          <w:lang w:val="en-US"/>
        </w:rPr>
        <w:t>aspectual characteristics of the verb</w:t>
      </w:r>
      <w:r w:rsidRPr="00155A38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in Russian language textbooks for French-speaking students </w:t>
      </w:r>
      <w:r w:rsidRPr="00286734">
        <w:rPr>
          <w:rFonts w:ascii="Times New Roman" w:hAnsi="Times New Roman"/>
          <w:sz w:val="24"/>
          <w:szCs w:val="24"/>
          <w:lang w:val="en-US"/>
        </w:rPr>
        <w:t xml:space="preserve">of J.-B. J. </w:t>
      </w:r>
      <w:proofErr w:type="spellStart"/>
      <w:r w:rsidRPr="00286734">
        <w:rPr>
          <w:rFonts w:ascii="Times New Roman" w:hAnsi="Times New Roman"/>
          <w:sz w:val="24"/>
          <w:szCs w:val="24"/>
          <w:lang w:val="en-US"/>
        </w:rPr>
        <w:t>Charpentier</w:t>
      </w:r>
      <w:proofErr w:type="spellEnd"/>
      <w:r w:rsidRPr="00286734">
        <w:rPr>
          <w:rFonts w:ascii="Times New Roman" w:hAnsi="Times New Roman"/>
          <w:sz w:val="24"/>
          <w:szCs w:val="24"/>
          <w:lang w:val="en-US"/>
        </w:rPr>
        <w:t xml:space="preserve"> and F. de </w:t>
      </w:r>
      <w:proofErr w:type="spellStart"/>
      <w:r w:rsidRPr="00286734">
        <w:rPr>
          <w:rFonts w:ascii="Times New Roman" w:hAnsi="Times New Roman"/>
          <w:sz w:val="24"/>
          <w:szCs w:val="24"/>
          <w:lang w:val="en-US"/>
        </w:rPr>
        <w:t>Marignan</w:t>
      </w:r>
      <w:proofErr w:type="spellEnd"/>
      <w:r w:rsidRPr="00286734">
        <w:rPr>
          <w:rFonts w:ascii="Times New Roman" w:hAnsi="Times New Roman"/>
          <w:sz w:val="24"/>
          <w:szCs w:val="24"/>
          <w:lang w:val="en-US"/>
        </w:rPr>
        <w:t xml:space="preserve"> (1768), F. V. </w:t>
      </w:r>
      <w:proofErr w:type="spellStart"/>
      <w:r w:rsidRPr="00286734">
        <w:rPr>
          <w:rFonts w:ascii="Times New Roman" w:hAnsi="Times New Roman"/>
          <w:sz w:val="24"/>
          <w:szCs w:val="24"/>
          <w:lang w:val="en-US"/>
        </w:rPr>
        <w:t>Karjavine</w:t>
      </w:r>
      <w:proofErr w:type="spellEnd"/>
      <w:r w:rsidRPr="00286734">
        <w:rPr>
          <w:rFonts w:ascii="Times New Roman" w:hAnsi="Times New Roman"/>
          <w:sz w:val="24"/>
          <w:szCs w:val="24"/>
          <w:lang w:val="en-US"/>
        </w:rPr>
        <w:t xml:space="preserve"> (1791), J.-B. </w:t>
      </w:r>
      <w:proofErr w:type="spellStart"/>
      <w:r w:rsidRPr="00286734">
        <w:rPr>
          <w:rFonts w:ascii="Times New Roman" w:hAnsi="Times New Roman"/>
          <w:sz w:val="24"/>
          <w:szCs w:val="24"/>
          <w:lang w:val="en-US"/>
        </w:rPr>
        <w:t>Maudru</w:t>
      </w:r>
      <w:proofErr w:type="spellEnd"/>
      <w:r w:rsidRPr="00286734">
        <w:rPr>
          <w:rFonts w:ascii="Times New Roman" w:hAnsi="Times New Roman"/>
          <w:sz w:val="24"/>
          <w:szCs w:val="24"/>
          <w:lang w:val="en-US"/>
        </w:rPr>
        <w:t xml:space="preserve"> (1802, 1808), as well as anonymous "New Russian Grammar" (1788). The authors of these textbooks relied on the description </w:t>
      </w:r>
      <w:r>
        <w:rPr>
          <w:rFonts w:ascii="Times New Roman" w:hAnsi="Times New Roman"/>
          <w:sz w:val="24"/>
          <w:szCs w:val="24"/>
          <w:lang w:val="en-US"/>
        </w:rPr>
        <w:t xml:space="preserve">of the verb </w:t>
      </w:r>
      <w:r w:rsidRPr="00E653B9">
        <w:rPr>
          <w:rFonts w:ascii="Times New Roman" w:hAnsi="Times New Roman"/>
          <w:sz w:val="24"/>
          <w:szCs w:val="24"/>
          <w:lang w:val="en-US"/>
        </w:rPr>
        <w:t>in the "Russian grammar" of 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B36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V. </w:t>
      </w:r>
      <w:proofErr w:type="spellStart"/>
      <w:r w:rsidRPr="00E653B9">
        <w:rPr>
          <w:rFonts w:ascii="Times New Roman" w:hAnsi="Times New Roman"/>
          <w:sz w:val="24"/>
          <w:szCs w:val="24"/>
          <w:lang w:val="en-US"/>
        </w:rPr>
        <w:t>Lomonosov</w:t>
      </w:r>
      <w:proofErr w:type="spellEnd"/>
      <w:r w:rsidRPr="004448E7">
        <w:rPr>
          <w:rFonts w:ascii="Times New Roman" w:hAnsi="Times New Roman"/>
          <w:sz w:val="24"/>
          <w:szCs w:val="24"/>
          <w:lang w:val="en-US"/>
        </w:rPr>
        <w:t xml:space="preserve"> (1755)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, but at the same time interpreted them in their own way, trying to make them more understandable for students. Each of them offered his own version of the </w:t>
      </w:r>
      <w:r>
        <w:rPr>
          <w:rFonts w:ascii="Times New Roman" w:hAnsi="Times New Roman"/>
          <w:sz w:val="24"/>
          <w:szCs w:val="24"/>
          <w:lang w:val="en-US"/>
        </w:rPr>
        <w:t>systematization of verbal forms.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he French authors used grammatical </w:t>
      </w:r>
      <w:r>
        <w:rPr>
          <w:rFonts w:ascii="Times New Roman" w:hAnsi="Times New Roman"/>
          <w:sz w:val="24"/>
          <w:szCs w:val="24"/>
          <w:lang w:val="en-US"/>
        </w:rPr>
        <w:t xml:space="preserve">terms 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familiar to French students. Thus, the evolution of ideas about </w:t>
      </w:r>
      <w:r>
        <w:rPr>
          <w:rFonts w:ascii="Times New Roman" w:hAnsi="Times New Roman"/>
          <w:sz w:val="24"/>
          <w:szCs w:val="24"/>
          <w:lang w:val="en-US"/>
        </w:rPr>
        <w:t>verbal aspects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 the Russian </w:t>
      </w:r>
      <w:r>
        <w:rPr>
          <w:rFonts w:ascii="Times New Roman" w:hAnsi="Times New Roman"/>
          <w:sz w:val="24"/>
          <w:szCs w:val="24"/>
          <w:lang w:val="en-US"/>
        </w:rPr>
        <w:t>textbooks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 for French-speaking students was due to pedagogical considerations.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48E7">
        <w:rPr>
          <w:rFonts w:ascii="Times New Roman" w:hAnsi="Times New Roman"/>
          <w:sz w:val="24"/>
          <w:szCs w:val="24"/>
          <w:lang w:val="en-US"/>
        </w:rPr>
        <w:t xml:space="preserve">The anonymous author of the “New Russian Grammar”, which is being </w:t>
      </w:r>
      <w:proofErr w:type="spellStart"/>
      <w:r w:rsidRPr="00CD6458">
        <w:rPr>
          <w:rFonts w:ascii="Times New Roman" w:hAnsi="Times New Roman"/>
          <w:sz w:val="24"/>
          <w:szCs w:val="24"/>
          <w:lang w:val="en-US"/>
        </w:rPr>
        <w:t>analysed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48E7">
        <w:rPr>
          <w:rFonts w:ascii="Times New Roman" w:hAnsi="Times New Roman"/>
          <w:sz w:val="24"/>
          <w:szCs w:val="24"/>
          <w:lang w:val="en-US"/>
        </w:rPr>
        <w:t xml:space="preserve">for the first time, </w:t>
      </w:r>
      <w:proofErr w:type="gramStart"/>
      <w:r w:rsidRPr="004448E7">
        <w:rPr>
          <w:rFonts w:ascii="Times New Roman" w:hAnsi="Times New Roman"/>
          <w:sz w:val="24"/>
          <w:szCs w:val="24"/>
          <w:lang w:val="en-US"/>
        </w:rPr>
        <w:t>was based</w:t>
      </w:r>
      <w:proofErr w:type="gramEnd"/>
      <w:r w:rsidRPr="004448E7">
        <w:rPr>
          <w:rFonts w:ascii="Times New Roman" w:hAnsi="Times New Roman"/>
          <w:sz w:val="24"/>
          <w:szCs w:val="24"/>
          <w:lang w:val="en-US"/>
        </w:rPr>
        <w:t xml:space="preserve"> on</w:t>
      </w:r>
      <w:r>
        <w:rPr>
          <w:rFonts w:ascii="Times New Roman" w:hAnsi="Times New Roman"/>
          <w:sz w:val="24"/>
          <w:szCs w:val="24"/>
          <w:lang w:val="en-US"/>
        </w:rPr>
        <w:t xml:space="preserve"> grammatical ideas of V.</w:t>
      </w:r>
      <w:r w:rsidRPr="000120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448E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448E7">
        <w:rPr>
          <w:rFonts w:ascii="Times New Roman" w:hAnsi="Times New Roman"/>
          <w:sz w:val="24"/>
          <w:szCs w:val="24"/>
          <w:lang w:val="en-US"/>
        </w:rPr>
        <w:t>Adodurov</w:t>
      </w:r>
      <w:proofErr w:type="spellEnd"/>
      <w:r w:rsidRPr="004448E7">
        <w:rPr>
          <w:rFonts w:ascii="Times New Roman" w:hAnsi="Times New Roman"/>
          <w:sz w:val="24"/>
          <w:szCs w:val="24"/>
          <w:lang w:val="en-US"/>
        </w:rPr>
        <w:t xml:space="preserve">: he </w:t>
      </w:r>
      <w:r>
        <w:rPr>
          <w:rFonts w:ascii="Times New Roman" w:hAnsi="Times New Roman"/>
          <w:sz w:val="24"/>
          <w:szCs w:val="24"/>
          <w:lang w:val="en-US"/>
        </w:rPr>
        <w:t>distinguished</w:t>
      </w:r>
      <w:r w:rsidRPr="004448E7">
        <w:rPr>
          <w:rFonts w:ascii="Times New Roman" w:hAnsi="Times New Roman"/>
          <w:sz w:val="24"/>
          <w:szCs w:val="24"/>
          <w:lang w:val="en-US"/>
        </w:rPr>
        <w:t xml:space="preserve"> three </w:t>
      </w:r>
      <w:r>
        <w:rPr>
          <w:rFonts w:ascii="Times New Roman" w:hAnsi="Times New Roman"/>
          <w:sz w:val="24"/>
          <w:szCs w:val="24"/>
          <w:lang w:val="en-US"/>
        </w:rPr>
        <w:t xml:space="preserve">verbal </w:t>
      </w:r>
      <w:r w:rsidRPr="004448E7">
        <w:rPr>
          <w:rFonts w:ascii="Times New Roman" w:hAnsi="Times New Roman"/>
          <w:sz w:val="24"/>
          <w:szCs w:val="24"/>
          <w:lang w:val="en-US"/>
        </w:rPr>
        <w:t xml:space="preserve">tenses and two </w:t>
      </w:r>
      <w:r>
        <w:rPr>
          <w:rFonts w:ascii="Times New Roman" w:hAnsi="Times New Roman"/>
          <w:sz w:val="24"/>
          <w:szCs w:val="24"/>
          <w:lang w:val="en-US"/>
        </w:rPr>
        <w:t>aspects</w:t>
      </w:r>
      <w:r w:rsidRPr="004448E7">
        <w:rPr>
          <w:rFonts w:ascii="Times New Roman" w:hAnsi="Times New Roman"/>
          <w:sz w:val="24"/>
          <w:szCs w:val="24"/>
          <w:lang w:val="en-US"/>
        </w:rPr>
        <w:t>, thereby</w:t>
      </w:r>
      <w:r>
        <w:rPr>
          <w:rFonts w:ascii="Times New Roman" w:hAnsi="Times New Roman"/>
          <w:sz w:val="24"/>
          <w:szCs w:val="24"/>
          <w:lang w:val="en-US"/>
        </w:rPr>
        <w:t xml:space="preserve"> anticipating further theories </w:t>
      </w:r>
      <w:r w:rsidRPr="004448E7">
        <w:rPr>
          <w:rFonts w:ascii="Times New Roman" w:hAnsi="Times New Roman"/>
          <w:sz w:val="24"/>
          <w:szCs w:val="24"/>
          <w:lang w:val="en-US"/>
        </w:rPr>
        <w:t>of Russian verb</w:t>
      </w:r>
      <w:r w:rsidRPr="00556C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aspects</w:t>
      </w:r>
      <w:r w:rsidRPr="004448E7">
        <w:rPr>
          <w:rFonts w:ascii="Times New Roman" w:hAnsi="Times New Roman"/>
          <w:sz w:val="24"/>
          <w:szCs w:val="24"/>
          <w:lang w:val="en-US"/>
        </w:rPr>
        <w:t>.</w:t>
      </w:r>
    </w:p>
    <w:p w14:paraId="7D8FE4D2" w14:textId="77777777" w:rsidR="00475322" w:rsidRPr="00E653B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653B9">
        <w:rPr>
          <w:rFonts w:ascii="Times New Roman" w:hAnsi="Times New Roman"/>
          <w:sz w:val="24"/>
          <w:szCs w:val="24"/>
          <w:lang w:val="en-US"/>
        </w:rPr>
        <w:t xml:space="preserve">Key words: Russian as a foreign language, </w:t>
      </w:r>
      <w:r>
        <w:rPr>
          <w:rFonts w:ascii="Times New Roman" w:hAnsi="Times New Roman"/>
          <w:sz w:val="24"/>
          <w:szCs w:val="24"/>
          <w:lang w:val="en-US"/>
        </w:rPr>
        <w:t xml:space="preserve">methodology of </w:t>
      </w:r>
      <w:r w:rsidRPr="00E653B9">
        <w:rPr>
          <w:rFonts w:ascii="Times New Roman" w:hAnsi="Times New Roman"/>
          <w:sz w:val="24"/>
          <w:szCs w:val="24"/>
          <w:lang w:val="en-US"/>
        </w:rPr>
        <w:t xml:space="preserve">teaching, history of </w:t>
      </w:r>
      <w:r>
        <w:rPr>
          <w:rFonts w:ascii="Times New Roman" w:hAnsi="Times New Roman"/>
          <w:sz w:val="24"/>
          <w:szCs w:val="24"/>
          <w:lang w:val="en-US"/>
        </w:rPr>
        <w:t xml:space="preserve">teaching </w:t>
      </w:r>
      <w:r w:rsidRPr="00E653B9">
        <w:rPr>
          <w:rFonts w:ascii="Times New Roman" w:hAnsi="Times New Roman"/>
          <w:sz w:val="24"/>
          <w:szCs w:val="24"/>
          <w:lang w:val="en-US"/>
        </w:rPr>
        <w:t>Russian l</w:t>
      </w:r>
      <w:r>
        <w:rPr>
          <w:rFonts w:ascii="Times New Roman" w:hAnsi="Times New Roman"/>
          <w:sz w:val="24"/>
          <w:szCs w:val="24"/>
          <w:lang w:val="en-US"/>
        </w:rPr>
        <w:t>anguage</w:t>
      </w:r>
      <w:r w:rsidRPr="00E653B9">
        <w:rPr>
          <w:rFonts w:ascii="Times New Roman" w:hAnsi="Times New Roman"/>
          <w:sz w:val="24"/>
          <w:szCs w:val="24"/>
          <w:lang w:val="en-US"/>
        </w:rPr>
        <w:t>, verb</w:t>
      </w:r>
      <w:r>
        <w:rPr>
          <w:rFonts w:ascii="Times New Roman" w:hAnsi="Times New Roman"/>
          <w:sz w:val="24"/>
          <w:szCs w:val="24"/>
          <w:lang w:val="en-US"/>
        </w:rPr>
        <w:t>al aspects</w:t>
      </w:r>
      <w:r w:rsidRPr="00E653B9">
        <w:rPr>
          <w:rFonts w:ascii="Times New Roman" w:hAnsi="Times New Roman"/>
          <w:sz w:val="24"/>
          <w:szCs w:val="24"/>
          <w:lang w:val="en-US"/>
        </w:rPr>
        <w:t>, textbooks, grammatical terminology.</w:t>
      </w:r>
    </w:p>
    <w:p w14:paraId="144A34BE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DD61897" w14:textId="77777777" w:rsidR="00475322" w:rsidRPr="0012777E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 w:rsidRPr="0012777E">
        <w:rPr>
          <w:rFonts w:ascii="Times New Roman" w:hAnsi="Times New Roman"/>
          <w:b/>
          <w:sz w:val="28"/>
          <w:szCs w:val="28"/>
        </w:rPr>
        <w:t>.</w:t>
      </w:r>
    </w:p>
    <w:p w14:paraId="197A4235" w14:textId="5F50C655" w:rsidR="00475322" w:rsidRPr="00C04C1B" w:rsidRDefault="00475322" w:rsidP="00475322">
      <w:pPr>
        <w:spacing w:after="0" w:line="240" w:lineRule="auto"/>
        <w:ind w:firstLine="709"/>
        <w:jc w:val="both"/>
      </w:pPr>
      <w:r w:rsidRPr="00F86C43">
        <w:rPr>
          <w:rFonts w:ascii="Times New Roman" w:hAnsi="Times New Roman"/>
          <w:sz w:val="28"/>
          <w:szCs w:val="28"/>
        </w:rPr>
        <w:t>Исследованию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 w:rsidRPr="00F86C43">
        <w:rPr>
          <w:rFonts w:ascii="Times New Roman" w:hAnsi="Times New Roman"/>
          <w:sz w:val="28"/>
          <w:szCs w:val="28"/>
        </w:rPr>
        <w:t>видовых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 w:rsidRPr="00F86C43">
        <w:rPr>
          <w:rFonts w:ascii="Times New Roman" w:hAnsi="Times New Roman"/>
          <w:sz w:val="28"/>
          <w:szCs w:val="28"/>
        </w:rPr>
        <w:t>характеристик</w:t>
      </w:r>
      <w:r w:rsidRPr="00E057E0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русского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глагола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грамматических</w:t>
      </w:r>
      <w:proofErr w:type="gramEnd"/>
      <w:r w:rsidRPr="00E0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трудах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E057E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</w:t>
      </w:r>
      <w:r w:rsidRPr="00E057E0">
        <w:rPr>
          <w:rFonts w:ascii="Times New Roman" w:hAnsi="Times New Roman"/>
          <w:sz w:val="28"/>
          <w:szCs w:val="28"/>
        </w:rPr>
        <w:t xml:space="preserve">. </w:t>
      </w:r>
      <w:r w:rsidRPr="0052552E">
        <w:rPr>
          <w:rFonts w:ascii="Times New Roman" w:hAnsi="Times New Roman"/>
          <w:sz w:val="28"/>
          <w:szCs w:val="28"/>
        </w:rPr>
        <w:t>посвящен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 w:rsidRPr="00E12516">
        <w:rPr>
          <w:rFonts w:ascii="Times New Roman" w:hAnsi="Times New Roman"/>
          <w:sz w:val="28"/>
          <w:szCs w:val="28"/>
        </w:rPr>
        <w:t>ряд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 w:rsidRPr="00E12516">
        <w:rPr>
          <w:rFonts w:ascii="Times New Roman" w:hAnsi="Times New Roman"/>
          <w:sz w:val="28"/>
          <w:szCs w:val="28"/>
        </w:rPr>
        <w:t>публикаций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bookmarkStart w:id="0" w:name="_Hlk512782361"/>
      <w:r w:rsidRPr="00E057E0">
        <w:rPr>
          <w:rFonts w:ascii="Times New Roman" w:hAnsi="Times New Roman"/>
          <w:sz w:val="28"/>
          <w:szCs w:val="28"/>
        </w:rPr>
        <w:t>(</w:t>
      </w:r>
      <w:proofErr w:type="spellStart"/>
      <w:r w:rsidRPr="00FA2D66">
        <w:rPr>
          <w:rFonts w:ascii="Times New Roman" w:hAnsi="Times New Roman"/>
          <w:sz w:val="28"/>
          <w:szCs w:val="28"/>
          <w:lang w:val="en-US"/>
        </w:rPr>
        <w:t>Mazon</w:t>
      </w:r>
      <w:proofErr w:type="spellEnd"/>
      <w:r w:rsidRPr="00E057E0">
        <w:rPr>
          <w:rFonts w:ascii="Times New Roman" w:hAnsi="Times New Roman"/>
          <w:sz w:val="28"/>
          <w:szCs w:val="28"/>
        </w:rPr>
        <w:t xml:space="preserve"> 1913, 1958; </w:t>
      </w:r>
      <w:proofErr w:type="spellStart"/>
      <w:r w:rsidRPr="0095733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Vinogradov</w:t>
      </w:r>
      <w:proofErr w:type="spellEnd"/>
      <w:r w:rsidRPr="00E057E0">
        <w:rPr>
          <w:rFonts w:ascii="Times New Roman" w:hAnsi="Times New Roman"/>
          <w:sz w:val="28"/>
          <w:szCs w:val="28"/>
        </w:rPr>
        <w:t xml:space="preserve"> 1947; </w:t>
      </w:r>
      <w:proofErr w:type="spellStart"/>
      <w:r w:rsidRPr="00FA2D66">
        <w:rPr>
          <w:rFonts w:ascii="Times New Roman" w:hAnsi="Times New Roman"/>
          <w:sz w:val="28"/>
          <w:szCs w:val="28"/>
          <w:lang w:val="en-US"/>
        </w:rPr>
        <w:t>Maslov</w:t>
      </w:r>
      <w:proofErr w:type="spellEnd"/>
      <w:r w:rsidRPr="00E057E0">
        <w:rPr>
          <w:rFonts w:ascii="Times New Roman" w:hAnsi="Times New Roman"/>
          <w:sz w:val="28"/>
          <w:szCs w:val="28"/>
        </w:rPr>
        <w:t xml:space="preserve"> 1984, 1993; </w:t>
      </w:r>
      <w:proofErr w:type="spellStart"/>
      <w:r w:rsidRPr="00FA2D66">
        <w:rPr>
          <w:rFonts w:ascii="Times New Roman" w:hAnsi="Times New Roman"/>
          <w:sz w:val="28"/>
          <w:szCs w:val="28"/>
          <w:lang w:val="en-US"/>
        </w:rPr>
        <w:t>Archaimbault</w:t>
      </w:r>
      <w:proofErr w:type="spellEnd"/>
      <w:r w:rsidRPr="00E057E0">
        <w:rPr>
          <w:rFonts w:ascii="Times New Roman" w:hAnsi="Times New Roman"/>
          <w:sz w:val="28"/>
          <w:szCs w:val="28"/>
        </w:rPr>
        <w:t xml:space="preserve"> 1999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057E0">
        <w:rPr>
          <w:rFonts w:ascii="Times New Roman" w:hAnsi="Times New Roman"/>
          <w:sz w:val="28"/>
          <w:szCs w:val="28"/>
        </w:rPr>
        <w:t>, 1999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057E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2D6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Klubkov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</w:t>
      </w:r>
      <w:proofErr w:type="spellEnd"/>
      <w:r w:rsidRPr="00E05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2D6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Klubkov</w:t>
      </w:r>
      <w:proofErr w:type="spellEnd"/>
      <w:r w:rsidRPr="00E057E0">
        <w:rPr>
          <w:rFonts w:ascii="Times New Roman" w:hAnsi="Times New Roman"/>
          <w:sz w:val="28"/>
          <w:szCs w:val="28"/>
        </w:rPr>
        <w:t xml:space="preserve"> 2003; </w:t>
      </w:r>
      <w:bookmarkStart w:id="1" w:name="_Hlk518644892"/>
      <w:r w:rsidRPr="00E12516">
        <w:rPr>
          <w:rFonts w:ascii="Times New Roman" w:hAnsi="Times New Roman"/>
          <w:sz w:val="28"/>
          <w:szCs w:val="28"/>
          <w:lang w:val="en-US"/>
        </w:rPr>
        <w:t>R</w:t>
      </w:r>
      <w:r w:rsidRPr="00E057E0">
        <w:rPr>
          <w:rFonts w:ascii="Times New Roman" w:hAnsi="Times New Roman"/>
          <w:sz w:val="28"/>
          <w:szCs w:val="28"/>
        </w:rPr>
        <w:t>ö</w:t>
      </w:r>
      <w:proofErr w:type="spellStart"/>
      <w:r w:rsidRPr="00E12516">
        <w:rPr>
          <w:rFonts w:ascii="Times New Roman" w:hAnsi="Times New Roman"/>
          <w:sz w:val="28"/>
          <w:szCs w:val="28"/>
          <w:lang w:val="en-US"/>
        </w:rPr>
        <w:t>nk</w:t>
      </w:r>
      <w:proofErr w:type="spellEnd"/>
      <w:r w:rsidRPr="00E057E0">
        <w:rPr>
          <w:rFonts w:ascii="Times New Roman" w:hAnsi="Times New Roman"/>
          <w:sz w:val="28"/>
          <w:szCs w:val="28"/>
        </w:rPr>
        <w:t>ä 2005</w:t>
      </w:r>
      <w:bookmarkEnd w:id="1"/>
      <w:r w:rsidRPr="00E057E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2D6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Klubkov</w:t>
      </w:r>
      <w:proofErr w:type="spellEnd"/>
      <w:r w:rsidRPr="00E057E0">
        <w:rPr>
          <w:rFonts w:ascii="Times New Roman" w:hAnsi="Times New Roman"/>
          <w:sz w:val="28"/>
          <w:szCs w:val="28"/>
        </w:rPr>
        <w:t xml:space="preserve"> 2011 </w:t>
      </w:r>
      <w:r w:rsidRPr="00E12516">
        <w:rPr>
          <w:rFonts w:ascii="Times New Roman" w:hAnsi="Times New Roman"/>
          <w:sz w:val="28"/>
          <w:szCs w:val="28"/>
        </w:rPr>
        <w:t>и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 w:rsidRPr="00E12516">
        <w:rPr>
          <w:rFonts w:ascii="Times New Roman" w:hAnsi="Times New Roman"/>
          <w:sz w:val="28"/>
          <w:szCs w:val="28"/>
        </w:rPr>
        <w:t>т</w:t>
      </w:r>
      <w:r w:rsidRPr="00E057E0">
        <w:rPr>
          <w:rFonts w:ascii="Times New Roman" w:hAnsi="Times New Roman"/>
          <w:sz w:val="28"/>
          <w:szCs w:val="28"/>
        </w:rPr>
        <w:t xml:space="preserve">. </w:t>
      </w:r>
      <w:r w:rsidRPr="00E12516">
        <w:rPr>
          <w:rFonts w:ascii="Times New Roman" w:hAnsi="Times New Roman"/>
          <w:sz w:val="28"/>
          <w:szCs w:val="28"/>
        </w:rPr>
        <w:t>д</w:t>
      </w:r>
      <w:r w:rsidRPr="00E057E0">
        <w:rPr>
          <w:rFonts w:ascii="Times New Roman" w:hAnsi="Times New Roman"/>
          <w:sz w:val="28"/>
          <w:szCs w:val="28"/>
        </w:rPr>
        <w:t>.</w:t>
      </w:r>
      <w:bookmarkEnd w:id="0"/>
      <w:r w:rsidRPr="00E057E0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однако</w:t>
      </w:r>
      <w:r w:rsidRPr="00E0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</w:t>
      </w:r>
      <w:r w:rsidRPr="00E12516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недостаточно полно рассматривается </w:t>
      </w:r>
      <w:r w:rsidRPr="00E12516">
        <w:rPr>
          <w:rFonts w:ascii="Times New Roman" w:hAnsi="Times New Roman"/>
          <w:sz w:val="28"/>
          <w:szCs w:val="28"/>
        </w:rPr>
        <w:t xml:space="preserve">вклад, который </w:t>
      </w:r>
      <w:r w:rsidRPr="0052552E">
        <w:rPr>
          <w:rFonts w:ascii="Times New Roman" w:hAnsi="Times New Roman"/>
          <w:sz w:val="28"/>
          <w:szCs w:val="28"/>
        </w:rPr>
        <w:t xml:space="preserve">внесли в формирование </w:t>
      </w:r>
      <w:r w:rsidRPr="00F86C43">
        <w:rPr>
          <w:rFonts w:ascii="Times New Roman" w:hAnsi="Times New Roman"/>
          <w:sz w:val="28"/>
          <w:szCs w:val="28"/>
        </w:rPr>
        <w:t>представлений о видах глагола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2552E">
        <w:rPr>
          <w:rFonts w:ascii="Times New Roman" w:hAnsi="Times New Roman"/>
          <w:sz w:val="28"/>
          <w:szCs w:val="28"/>
        </w:rPr>
        <w:t xml:space="preserve">авторы учебников русского языка как </w:t>
      </w:r>
      <w:r w:rsidRPr="0052552E">
        <w:rPr>
          <w:rFonts w:ascii="Times New Roman" w:hAnsi="Times New Roman"/>
          <w:sz w:val="28"/>
          <w:szCs w:val="28"/>
        </w:rPr>
        <w:lastRenderedPageBreak/>
        <w:t xml:space="preserve">иностранного. </w:t>
      </w:r>
      <w:r>
        <w:rPr>
          <w:rFonts w:ascii="Times New Roman" w:hAnsi="Times New Roman"/>
          <w:sz w:val="28"/>
          <w:szCs w:val="28"/>
        </w:rPr>
        <w:t xml:space="preserve">Так, не получил подробного описания процесс формирования представлений о видах глагола в </w:t>
      </w:r>
      <w:proofErr w:type="spellStart"/>
      <w:r>
        <w:rPr>
          <w:rFonts w:ascii="Times New Roman" w:hAnsi="Times New Roman"/>
          <w:sz w:val="28"/>
          <w:szCs w:val="28"/>
        </w:rPr>
        <w:t>постломоносовских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учебниках русского языка для франкоговорящих учащихся</w:t>
      </w:r>
      <w:r w:rsidRPr="00E3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называемая французская традиция </w:t>
      </w:r>
      <w:proofErr w:type="spellStart"/>
      <w:r>
        <w:rPr>
          <w:rFonts w:ascii="Times New Roman" w:hAnsi="Times New Roman"/>
          <w:sz w:val="28"/>
          <w:szCs w:val="28"/>
        </w:rPr>
        <w:t>ломоносовской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грамматики (термин Р. </w:t>
      </w:r>
      <w:proofErr w:type="spellStart"/>
      <w:r>
        <w:rPr>
          <w:rFonts w:ascii="Times New Roman" w:hAnsi="Times New Roman"/>
          <w:sz w:val="28"/>
          <w:szCs w:val="28"/>
        </w:rPr>
        <w:t>Ренкя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A626B3">
        <w:rPr>
          <w:rFonts w:ascii="Times New Roman" w:hAnsi="Times New Roman"/>
          <w:sz w:val="28"/>
          <w:szCs w:val="28"/>
        </w:rPr>
        <w:t xml:space="preserve">рассмотренная только в работах С. </w:t>
      </w:r>
      <w:proofErr w:type="spellStart"/>
      <w:r w:rsidRPr="00A626B3">
        <w:rPr>
          <w:rFonts w:ascii="Times New Roman" w:hAnsi="Times New Roman"/>
          <w:sz w:val="28"/>
          <w:szCs w:val="28"/>
        </w:rPr>
        <w:t>Аршембо</w:t>
      </w:r>
      <w:proofErr w:type="spellEnd"/>
      <w:r w:rsidRPr="00A626B3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A626B3">
        <w:rPr>
          <w:rFonts w:ascii="Times New Roman" w:hAnsi="Times New Roman"/>
          <w:sz w:val="28"/>
          <w:szCs w:val="28"/>
        </w:rPr>
        <w:t>Ренкя</w:t>
      </w:r>
      <w:proofErr w:type="spellEnd"/>
      <w:r w:rsidRPr="00A626B3">
        <w:rPr>
          <w:rFonts w:ascii="Times New Roman" w:hAnsi="Times New Roman"/>
          <w:sz w:val="28"/>
          <w:szCs w:val="28"/>
        </w:rPr>
        <w:t xml:space="preserve"> и только на материале грамматик </w:t>
      </w:r>
      <w:r>
        <w:rPr>
          <w:rFonts w:ascii="Times New Roman" w:hAnsi="Times New Roman"/>
          <w:sz w:val="28"/>
          <w:szCs w:val="28"/>
        </w:rPr>
        <w:t xml:space="preserve">Ж.-Б. Ж. </w:t>
      </w:r>
      <w:proofErr w:type="spellStart"/>
      <w:r w:rsidRPr="00A626B3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A626B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Ф. де </w:t>
      </w:r>
      <w:proofErr w:type="spellStart"/>
      <w:r w:rsidRPr="00A626B3">
        <w:rPr>
          <w:rFonts w:ascii="Times New Roman" w:hAnsi="Times New Roman"/>
          <w:sz w:val="28"/>
          <w:szCs w:val="28"/>
        </w:rPr>
        <w:t>Мариньяна</w:t>
      </w:r>
      <w:proofErr w:type="spellEnd"/>
      <w:r w:rsidRPr="00A626B3">
        <w:rPr>
          <w:rFonts w:ascii="Times New Roman" w:hAnsi="Times New Roman"/>
          <w:sz w:val="28"/>
          <w:szCs w:val="28"/>
        </w:rPr>
        <w:t xml:space="preserve"> (1768) и </w:t>
      </w:r>
      <w:r>
        <w:rPr>
          <w:rFonts w:ascii="Times New Roman" w:hAnsi="Times New Roman"/>
          <w:sz w:val="28"/>
          <w:szCs w:val="28"/>
        </w:rPr>
        <w:t xml:space="preserve">Ж.-Б. </w:t>
      </w:r>
      <w:proofErr w:type="spellStart"/>
      <w:r w:rsidRPr="00A626B3">
        <w:rPr>
          <w:rFonts w:ascii="Times New Roman" w:hAnsi="Times New Roman"/>
          <w:sz w:val="28"/>
          <w:szCs w:val="28"/>
        </w:rPr>
        <w:t>Модрю</w:t>
      </w:r>
      <w:proofErr w:type="spellEnd"/>
      <w:r w:rsidRPr="00A626B3">
        <w:rPr>
          <w:rFonts w:ascii="Times New Roman" w:hAnsi="Times New Roman"/>
          <w:sz w:val="28"/>
          <w:szCs w:val="28"/>
        </w:rPr>
        <w:t xml:space="preserve"> (1802). </w:t>
      </w:r>
      <w:r>
        <w:rPr>
          <w:rFonts w:ascii="Times New Roman" w:hAnsi="Times New Roman"/>
          <w:sz w:val="28"/>
          <w:szCs w:val="28"/>
        </w:rPr>
        <w:t>Е</w:t>
      </w:r>
      <w:r w:rsidRPr="00A626B3">
        <w:rPr>
          <w:rFonts w:ascii="Times New Roman" w:hAnsi="Times New Roman"/>
          <w:sz w:val="28"/>
          <w:szCs w:val="28"/>
        </w:rPr>
        <w:t>ще никем из историков русской грамматической мысли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6B3">
        <w:rPr>
          <w:rFonts w:ascii="Times New Roman" w:hAnsi="Times New Roman"/>
          <w:sz w:val="28"/>
          <w:szCs w:val="28"/>
        </w:rPr>
        <w:t xml:space="preserve">не исследовались видовые характеристики </w:t>
      </w:r>
      <w:r>
        <w:rPr>
          <w:rFonts w:ascii="Times New Roman" w:hAnsi="Times New Roman"/>
          <w:sz w:val="28"/>
          <w:szCs w:val="28"/>
        </w:rPr>
        <w:t xml:space="preserve">глагольных </w:t>
      </w:r>
      <w:r w:rsidRPr="00A626B3">
        <w:rPr>
          <w:rFonts w:ascii="Times New Roman" w:hAnsi="Times New Roman"/>
          <w:sz w:val="28"/>
          <w:szCs w:val="28"/>
        </w:rPr>
        <w:t xml:space="preserve">времен в </w:t>
      </w:r>
      <w:r>
        <w:rPr>
          <w:rFonts w:ascii="Times New Roman" w:hAnsi="Times New Roman"/>
          <w:sz w:val="28"/>
          <w:szCs w:val="28"/>
        </w:rPr>
        <w:t xml:space="preserve">анонимной </w:t>
      </w:r>
      <w:r w:rsidRPr="00A626B3">
        <w:rPr>
          <w:rFonts w:ascii="Times New Roman" w:hAnsi="Times New Roman"/>
          <w:sz w:val="28"/>
          <w:szCs w:val="28"/>
        </w:rPr>
        <w:t xml:space="preserve">«Новой российской грамматике» </w:t>
      </w:r>
      <w:r w:rsidRPr="005038F3">
        <w:rPr>
          <w:rFonts w:ascii="Times New Roman" w:hAnsi="Times New Roman"/>
          <w:sz w:val="28"/>
          <w:szCs w:val="28"/>
        </w:rPr>
        <w:t>(</w:t>
      </w:r>
      <w:r w:rsidRPr="005038F3">
        <w:rPr>
          <w:rFonts w:ascii="Times New Roman" w:hAnsi="Times New Roman"/>
          <w:sz w:val="28"/>
          <w:szCs w:val="28"/>
          <w:lang w:val="en-US"/>
        </w:rPr>
        <w:t>Novaya</w:t>
      </w:r>
      <w:r w:rsidRPr="00503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8F3">
        <w:rPr>
          <w:rFonts w:ascii="Times New Roman" w:hAnsi="Times New Roman"/>
          <w:sz w:val="28"/>
          <w:szCs w:val="28"/>
          <w:lang w:val="en-US"/>
        </w:rPr>
        <w:t>rossijskaya</w:t>
      </w:r>
      <w:proofErr w:type="spellEnd"/>
      <w:r w:rsidRPr="00503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8F3">
        <w:rPr>
          <w:rFonts w:ascii="Times New Roman" w:hAnsi="Times New Roman"/>
          <w:sz w:val="28"/>
          <w:szCs w:val="28"/>
          <w:lang w:val="en-US"/>
        </w:rPr>
        <w:t>grammatika</w:t>
      </w:r>
      <w:proofErr w:type="spellEnd"/>
      <w:r w:rsidRPr="005038F3">
        <w:rPr>
          <w:rFonts w:ascii="Times New Roman" w:hAnsi="Times New Roman"/>
          <w:sz w:val="28"/>
          <w:szCs w:val="28"/>
        </w:rPr>
        <w:t xml:space="preserve"> 1788)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A626B3">
        <w:rPr>
          <w:rFonts w:ascii="Times New Roman" w:hAnsi="Times New Roman"/>
          <w:sz w:val="28"/>
          <w:szCs w:val="28"/>
        </w:rPr>
        <w:t xml:space="preserve"> и в «</w:t>
      </w:r>
      <w:r w:rsidRPr="00E01AC2">
        <w:rPr>
          <w:rFonts w:ascii="Times New Roman" w:hAnsi="Times New Roman"/>
          <w:sz w:val="28"/>
          <w:szCs w:val="28"/>
          <w:lang w:val="fr-FR"/>
        </w:rPr>
        <w:t>Remarques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sur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la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langue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russienne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et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sur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son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alphabet</w:t>
      </w:r>
      <w:r w:rsidRPr="00A626B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A626B3">
        <w:rPr>
          <w:rFonts w:ascii="Times New Roman" w:hAnsi="Times New Roman"/>
          <w:sz w:val="28"/>
          <w:szCs w:val="28"/>
        </w:rPr>
        <w:t>Заметках о русском языке и его алфавите</w:t>
      </w:r>
      <w:r>
        <w:rPr>
          <w:rFonts w:ascii="Times New Roman" w:hAnsi="Times New Roman"/>
          <w:sz w:val="28"/>
          <w:szCs w:val="28"/>
        </w:rPr>
        <w:t>)</w:t>
      </w:r>
      <w:r w:rsidRPr="00A626B3">
        <w:rPr>
          <w:rFonts w:ascii="Times New Roman" w:hAnsi="Times New Roman"/>
          <w:sz w:val="28"/>
          <w:szCs w:val="28"/>
        </w:rPr>
        <w:t xml:space="preserve"> Ф.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Каржавина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26B3">
        <w:rPr>
          <w:rFonts w:ascii="Times New Roman" w:hAnsi="Times New Roman"/>
          <w:sz w:val="28"/>
          <w:szCs w:val="28"/>
        </w:rPr>
        <w:t>Karjavine</w:t>
      </w:r>
      <w:proofErr w:type="spellEnd"/>
      <w:r w:rsidRPr="00A626B3">
        <w:rPr>
          <w:rFonts w:ascii="Times New Roman" w:hAnsi="Times New Roman"/>
          <w:sz w:val="28"/>
          <w:szCs w:val="28"/>
        </w:rPr>
        <w:t xml:space="preserve"> 1791</w:t>
      </w:r>
      <w:r>
        <w:rPr>
          <w:rFonts w:ascii="Times New Roman" w:hAnsi="Times New Roman"/>
          <w:sz w:val="28"/>
          <w:szCs w:val="28"/>
        </w:rPr>
        <w:t>)</w:t>
      </w:r>
      <w:r w:rsidRPr="00A626B3">
        <w:rPr>
          <w:rFonts w:ascii="Times New Roman" w:hAnsi="Times New Roman"/>
          <w:sz w:val="28"/>
          <w:szCs w:val="28"/>
        </w:rPr>
        <w:t>.</w:t>
      </w:r>
    </w:p>
    <w:p w14:paraId="024AADB8" w14:textId="77777777" w:rsidR="00475322" w:rsidRPr="00286734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C43">
        <w:rPr>
          <w:rFonts w:ascii="Times New Roman" w:hAnsi="Times New Roman"/>
          <w:sz w:val="28"/>
          <w:szCs w:val="28"/>
        </w:rPr>
        <w:t xml:space="preserve">В основе настоящего исследования лежит предположение о том, что формирование представлений о видах русского глагола было результатом интенсивного интеллектуального труда грамматистов XVIII – начала XIX вв., среди которых были и авторы учебных грамматик русского языка, причем немаловажную роль сыграли идеи авторов учебников и учебных пособий по </w:t>
      </w:r>
      <w:r w:rsidRPr="00286734">
        <w:rPr>
          <w:rFonts w:ascii="Times New Roman" w:hAnsi="Times New Roman"/>
          <w:sz w:val="28"/>
          <w:szCs w:val="28"/>
        </w:rPr>
        <w:t xml:space="preserve">русскому языку для франкоговорящих учащихся. </w:t>
      </w:r>
    </w:p>
    <w:p w14:paraId="05F723BE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 – проследить эволюцию представлений </w:t>
      </w:r>
      <w:r w:rsidRPr="00D117C1">
        <w:rPr>
          <w:rFonts w:ascii="Times New Roman" w:hAnsi="Times New Roman"/>
          <w:sz w:val="28"/>
          <w:szCs w:val="28"/>
        </w:rPr>
        <w:t xml:space="preserve">о видах русского глагола в учебниках русского языка для франкоговорящих </w:t>
      </w:r>
      <w:r>
        <w:rPr>
          <w:rFonts w:ascii="Times New Roman" w:hAnsi="Times New Roman"/>
          <w:sz w:val="28"/>
          <w:szCs w:val="28"/>
        </w:rPr>
        <w:t>учащихся</w:t>
      </w:r>
      <w:r w:rsidRPr="007F2057">
        <w:rPr>
          <w:rFonts w:ascii="Times New Roman" w:hAnsi="Times New Roman"/>
          <w:sz w:val="28"/>
          <w:szCs w:val="28"/>
        </w:rPr>
        <w:t xml:space="preserve">, опубликованных в </w:t>
      </w:r>
      <w:proofErr w:type="spellStart"/>
      <w:r w:rsidRPr="007F2057">
        <w:rPr>
          <w:rFonts w:ascii="Times New Roman" w:hAnsi="Times New Roman"/>
          <w:sz w:val="28"/>
          <w:szCs w:val="28"/>
        </w:rPr>
        <w:t>постломоносовский</w:t>
      </w:r>
      <w:proofErr w:type="spellEnd"/>
      <w:r w:rsidRPr="007F2057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F2057">
        <w:rPr>
          <w:rFonts w:ascii="Times New Roman" w:hAnsi="Times New Roman"/>
          <w:sz w:val="28"/>
          <w:szCs w:val="28"/>
        </w:rPr>
        <w:t>во второй половине XVIII – начале XIX века</w:t>
      </w:r>
      <w:r>
        <w:rPr>
          <w:rFonts w:ascii="Times New Roman" w:hAnsi="Times New Roman"/>
          <w:sz w:val="28"/>
          <w:szCs w:val="28"/>
        </w:rPr>
        <w:t>)</w:t>
      </w:r>
      <w:r w:rsidRPr="007F2057">
        <w:rPr>
          <w:rFonts w:ascii="Times New Roman" w:hAnsi="Times New Roman"/>
          <w:sz w:val="28"/>
          <w:szCs w:val="28"/>
        </w:rPr>
        <w:t xml:space="preserve">. </w:t>
      </w:r>
    </w:p>
    <w:p w14:paraId="7522F6D5" w14:textId="77777777" w:rsidR="00475322" w:rsidRPr="00A02EA4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2EA4">
        <w:rPr>
          <w:rFonts w:ascii="Times New Roman" w:hAnsi="Times New Roman"/>
          <w:b/>
          <w:sz w:val="28"/>
          <w:szCs w:val="28"/>
        </w:rPr>
        <w:t>Методология исследования.</w:t>
      </w:r>
    </w:p>
    <w:p w14:paraId="59642CCC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Материалом исследования послужили учебник русского языка Ж.-Б. </w:t>
      </w:r>
      <w:r w:rsidRPr="009016D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.</w:t>
      </w:r>
      <w:r w:rsidRPr="00901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6DE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9016DE">
        <w:rPr>
          <w:rFonts w:ascii="Times New Roman" w:hAnsi="Times New Roman"/>
          <w:sz w:val="28"/>
          <w:szCs w:val="28"/>
        </w:rPr>
        <w:t xml:space="preserve"> и Ф</w:t>
      </w:r>
      <w:r>
        <w:rPr>
          <w:rFonts w:ascii="Times New Roman" w:hAnsi="Times New Roman"/>
          <w:sz w:val="28"/>
          <w:szCs w:val="28"/>
        </w:rPr>
        <w:t>.</w:t>
      </w:r>
      <w:r w:rsidRPr="009016DE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9016DE">
        <w:rPr>
          <w:rFonts w:ascii="Times New Roman" w:hAnsi="Times New Roman"/>
          <w:sz w:val="28"/>
          <w:szCs w:val="28"/>
        </w:rPr>
        <w:t>Мариньяна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Charpentier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4EB0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Marignan</w:t>
      </w:r>
      <w:proofErr w:type="spellEnd"/>
      <w:r>
        <w:rPr>
          <w:rFonts w:ascii="Times New Roman" w:hAnsi="Times New Roman"/>
          <w:sz w:val="28"/>
          <w:szCs w:val="28"/>
        </w:rPr>
        <w:t xml:space="preserve"> 1768), учебное пособие Ф. </w:t>
      </w:r>
      <w:r w:rsidRPr="009016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901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6DE">
        <w:rPr>
          <w:rFonts w:ascii="Times New Roman" w:hAnsi="Times New Roman"/>
          <w:sz w:val="28"/>
          <w:szCs w:val="28"/>
        </w:rPr>
        <w:t>Каржавина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C119B">
        <w:rPr>
          <w:rFonts w:ascii="Times New Roman" w:hAnsi="Times New Roman"/>
          <w:sz w:val="28"/>
          <w:szCs w:val="28"/>
        </w:rPr>
        <w:t>Karjavine</w:t>
      </w:r>
      <w:proofErr w:type="spellEnd"/>
      <w:r>
        <w:rPr>
          <w:rFonts w:ascii="Times New Roman" w:hAnsi="Times New Roman"/>
          <w:sz w:val="28"/>
          <w:szCs w:val="28"/>
        </w:rPr>
        <w:t xml:space="preserve"> 1791)</w:t>
      </w:r>
      <w:r w:rsidRPr="009016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учебники Ж.</w:t>
      </w:r>
      <w:r w:rsidRPr="00901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Б.</w:t>
      </w:r>
      <w:r w:rsidRPr="00901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6DE">
        <w:rPr>
          <w:rFonts w:ascii="Times New Roman" w:hAnsi="Times New Roman"/>
          <w:sz w:val="28"/>
          <w:szCs w:val="28"/>
        </w:rPr>
        <w:t>Модрю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fr-FR"/>
        </w:rPr>
        <w:t>Maudru</w:t>
      </w:r>
      <w:r>
        <w:rPr>
          <w:rFonts w:ascii="Times New Roman" w:hAnsi="Times New Roman"/>
          <w:sz w:val="28"/>
          <w:szCs w:val="28"/>
        </w:rPr>
        <w:t xml:space="preserve"> 1802; </w:t>
      </w:r>
      <w:r>
        <w:rPr>
          <w:rFonts w:ascii="Times New Roman" w:hAnsi="Times New Roman"/>
          <w:sz w:val="28"/>
          <w:szCs w:val="28"/>
          <w:lang w:val="fr-FR"/>
        </w:rPr>
        <w:t>Maudru</w:t>
      </w:r>
      <w:r>
        <w:rPr>
          <w:rFonts w:ascii="Times New Roman" w:hAnsi="Times New Roman"/>
          <w:sz w:val="28"/>
          <w:szCs w:val="28"/>
        </w:rPr>
        <w:t xml:space="preserve"> 1808)</w:t>
      </w:r>
      <w:r w:rsidRPr="009016DE">
        <w:rPr>
          <w:rFonts w:ascii="Times New Roman" w:hAnsi="Times New Roman"/>
          <w:sz w:val="28"/>
          <w:szCs w:val="28"/>
        </w:rPr>
        <w:t xml:space="preserve">, </w:t>
      </w:r>
      <w:r w:rsidRPr="007F2057">
        <w:rPr>
          <w:rFonts w:ascii="Times New Roman" w:hAnsi="Times New Roman"/>
          <w:sz w:val="28"/>
          <w:szCs w:val="28"/>
        </w:rPr>
        <w:t xml:space="preserve">анонимная </w:t>
      </w:r>
      <w:r>
        <w:rPr>
          <w:rFonts w:ascii="Times New Roman" w:hAnsi="Times New Roman"/>
          <w:sz w:val="28"/>
          <w:szCs w:val="28"/>
        </w:rPr>
        <w:t>«Новая российская грамматика» (</w:t>
      </w:r>
      <w:proofErr w:type="spellStart"/>
      <w:r w:rsidRPr="005038F3">
        <w:rPr>
          <w:rFonts w:ascii="Times New Roman" w:hAnsi="Times New Roman"/>
          <w:sz w:val="28"/>
          <w:szCs w:val="28"/>
        </w:rPr>
        <w:t>Novaya</w:t>
      </w:r>
      <w:proofErr w:type="spellEnd"/>
      <w:r w:rsidRPr="00503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8F3">
        <w:rPr>
          <w:rFonts w:ascii="Times New Roman" w:hAnsi="Times New Roman"/>
          <w:sz w:val="28"/>
          <w:szCs w:val="28"/>
        </w:rPr>
        <w:t>rossijskaya</w:t>
      </w:r>
      <w:proofErr w:type="spellEnd"/>
      <w:r w:rsidRPr="00503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8F3">
        <w:rPr>
          <w:rFonts w:ascii="Times New Roman" w:hAnsi="Times New Roman"/>
          <w:sz w:val="28"/>
          <w:szCs w:val="28"/>
        </w:rPr>
        <w:t>grammatika</w:t>
      </w:r>
      <w:proofErr w:type="spellEnd"/>
      <w:r w:rsidRPr="005038F3">
        <w:rPr>
          <w:rFonts w:ascii="Times New Roman" w:hAnsi="Times New Roman"/>
          <w:sz w:val="28"/>
          <w:szCs w:val="28"/>
        </w:rPr>
        <w:t xml:space="preserve"> 1788</w:t>
      </w:r>
      <w:r>
        <w:rPr>
          <w:rFonts w:ascii="Times New Roman" w:hAnsi="Times New Roman"/>
          <w:sz w:val="28"/>
          <w:szCs w:val="28"/>
        </w:rPr>
        <w:t>).</w:t>
      </w:r>
    </w:p>
    <w:p w14:paraId="73178086" w14:textId="77777777" w:rsidR="00475322" w:rsidRPr="0052552E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52E">
        <w:rPr>
          <w:rFonts w:ascii="Times New Roman" w:hAnsi="Times New Roman"/>
          <w:sz w:val="28"/>
          <w:szCs w:val="28"/>
        </w:rPr>
        <w:t xml:space="preserve">Методы исследования – критический анализ и сопоставление разделов, посвященных описанию </w:t>
      </w:r>
      <w:r w:rsidRPr="00F86C43">
        <w:rPr>
          <w:rFonts w:ascii="Times New Roman" w:hAnsi="Times New Roman"/>
          <w:sz w:val="28"/>
          <w:szCs w:val="28"/>
        </w:rPr>
        <w:t xml:space="preserve">системы глагольных времен </w:t>
      </w:r>
      <w:r w:rsidRPr="005255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52552E">
        <w:rPr>
          <w:rFonts w:ascii="Times New Roman" w:hAnsi="Times New Roman"/>
          <w:sz w:val="28"/>
          <w:szCs w:val="28"/>
        </w:rPr>
        <w:t xml:space="preserve">учебниках </w:t>
      </w:r>
      <w:r>
        <w:rPr>
          <w:rFonts w:ascii="Times New Roman" w:hAnsi="Times New Roman"/>
          <w:sz w:val="28"/>
          <w:szCs w:val="28"/>
        </w:rPr>
        <w:t>и учебных пособиях</w:t>
      </w:r>
      <w:r w:rsidRPr="005255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Отправной точкой исследования послужило описание глагола в «Российской грамматике» М.В. Ломоносова (</w:t>
      </w:r>
      <w:r w:rsidRPr="00863A2C">
        <w:rPr>
          <w:rFonts w:ascii="Times New Roman" w:eastAsia="Times New Roman" w:hAnsi="Times New Roman"/>
          <w:bCs/>
          <w:sz w:val="28"/>
          <w:szCs w:val="28"/>
          <w:lang w:val="fr-FR" w:eastAsia="ru-RU"/>
        </w:rPr>
        <w:t>Lomonosov</w:t>
      </w:r>
      <w:r>
        <w:rPr>
          <w:rFonts w:ascii="Times New Roman" w:hAnsi="Times New Roman"/>
          <w:sz w:val="28"/>
          <w:szCs w:val="28"/>
        </w:rPr>
        <w:t xml:space="preserve"> 1952).</w:t>
      </w:r>
    </w:p>
    <w:p w14:paraId="67AA7C87" w14:textId="77777777" w:rsidR="00475322" w:rsidRPr="00D01C7A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1C7A">
        <w:rPr>
          <w:rFonts w:ascii="Times New Roman" w:hAnsi="Times New Roman"/>
          <w:b/>
          <w:sz w:val="28"/>
          <w:szCs w:val="28"/>
        </w:rPr>
        <w:t>Результаты исследования.</w:t>
      </w:r>
    </w:p>
    <w:p w14:paraId="12783DF5" w14:textId="6B65B0DA" w:rsidR="00475322" w:rsidRDefault="00A01AF0" w:rsidP="00A01A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75322" w:rsidRPr="00CE186B">
        <w:rPr>
          <w:rFonts w:ascii="Times New Roman" w:hAnsi="Times New Roman"/>
          <w:b/>
          <w:sz w:val="28"/>
          <w:szCs w:val="28"/>
        </w:rPr>
        <w:t xml:space="preserve">Видовые характеристики глагола в «Российской грамматике» Михаила Васильевича Ломоносова (1755). </w:t>
      </w:r>
    </w:p>
    <w:p w14:paraId="52A88060" w14:textId="0BACC265" w:rsidR="00475322" w:rsidRPr="00792111" w:rsidRDefault="00AF024F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77E">
        <w:rPr>
          <w:rFonts w:ascii="Times New Roman" w:hAnsi="Times New Roman"/>
          <w:sz w:val="28"/>
          <w:szCs w:val="28"/>
        </w:rPr>
        <w:t>В «Российской грамматике» М.</w:t>
      </w:r>
      <w:r w:rsidR="00E95E48" w:rsidRPr="0012777E">
        <w:rPr>
          <w:rFonts w:ascii="Times New Roman" w:hAnsi="Times New Roman"/>
          <w:sz w:val="28"/>
          <w:szCs w:val="28"/>
        </w:rPr>
        <w:t xml:space="preserve"> </w:t>
      </w:r>
      <w:r w:rsidRPr="0012777E">
        <w:rPr>
          <w:rFonts w:ascii="Times New Roman" w:hAnsi="Times New Roman"/>
          <w:sz w:val="28"/>
          <w:szCs w:val="28"/>
        </w:rPr>
        <w:t>В. Ломоносова в §§ 259-260 выделяются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2777E">
        <w:rPr>
          <w:rFonts w:ascii="Times New Roman" w:hAnsi="Times New Roman"/>
          <w:sz w:val="28"/>
          <w:szCs w:val="28"/>
        </w:rPr>
        <w:t>первообразные и производные, простые и сложенные (сложные)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2777E">
        <w:rPr>
          <w:rFonts w:ascii="Times New Roman" w:hAnsi="Times New Roman"/>
          <w:sz w:val="28"/>
          <w:szCs w:val="28"/>
        </w:rPr>
        <w:t>глаголы.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75322" w:rsidRPr="00792111">
        <w:rPr>
          <w:rFonts w:ascii="Times New Roman" w:hAnsi="Times New Roman"/>
          <w:sz w:val="28"/>
          <w:szCs w:val="28"/>
        </w:rPr>
        <w:t>Глаголы первообразные и производные терминологически не связываются Ломоносовым с античной акциденцией вида (</w:t>
      </w:r>
      <w:proofErr w:type="spellStart"/>
      <w:r w:rsidR="00475322" w:rsidRPr="00792111">
        <w:rPr>
          <w:rFonts w:ascii="Times New Roman" w:hAnsi="Times New Roman"/>
          <w:sz w:val="28"/>
          <w:szCs w:val="28"/>
        </w:rPr>
        <w:t>species</w:t>
      </w:r>
      <w:proofErr w:type="spellEnd"/>
      <w:r w:rsidR="00475322" w:rsidRPr="00792111">
        <w:rPr>
          <w:rFonts w:ascii="Times New Roman" w:hAnsi="Times New Roman"/>
          <w:sz w:val="28"/>
          <w:szCs w:val="28"/>
        </w:rPr>
        <w:t xml:space="preserve">), а глаголы простые и </w:t>
      </w:r>
      <w:r>
        <w:rPr>
          <w:rFonts w:ascii="Times New Roman" w:hAnsi="Times New Roman"/>
          <w:sz w:val="28"/>
          <w:szCs w:val="28"/>
        </w:rPr>
        <w:t>сложенные</w:t>
      </w:r>
      <w:r w:rsidR="00475322" w:rsidRPr="00792111">
        <w:rPr>
          <w:rFonts w:ascii="Times New Roman" w:hAnsi="Times New Roman"/>
          <w:sz w:val="28"/>
          <w:szCs w:val="28"/>
        </w:rPr>
        <w:t xml:space="preserve"> с акциденцией начертания (</w:t>
      </w:r>
      <w:proofErr w:type="spellStart"/>
      <w:r w:rsidR="00475322" w:rsidRPr="00792111">
        <w:rPr>
          <w:rFonts w:ascii="Times New Roman" w:hAnsi="Times New Roman"/>
          <w:sz w:val="28"/>
          <w:szCs w:val="28"/>
        </w:rPr>
        <w:t>figura</w:t>
      </w:r>
      <w:proofErr w:type="spellEnd"/>
      <w:r w:rsidR="00475322" w:rsidRPr="00792111">
        <w:rPr>
          <w:rFonts w:ascii="Times New Roman" w:hAnsi="Times New Roman"/>
          <w:sz w:val="28"/>
          <w:szCs w:val="28"/>
        </w:rPr>
        <w:t xml:space="preserve">). </w:t>
      </w:r>
      <w:r w:rsidR="00A31031">
        <w:rPr>
          <w:rFonts w:ascii="Times New Roman" w:hAnsi="Times New Roman"/>
          <w:sz w:val="28"/>
          <w:szCs w:val="28"/>
        </w:rPr>
        <w:t xml:space="preserve">В отличие от славянской </w:t>
      </w:r>
      <w:r w:rsidR="00A31031">
        <w:rPr>
          <w:rFonts w:ascii="Times New Roman" w:hAnsi="Times New Roman"/>
          <w:sz w:val="28"/>
          <w:szCs w:val="28"/>
        </w:rPr>
        <w:lastRenderedPageBreak/>
        <w:t>г</w:t>
      </w:r>
      <w:r w:rsidR="00A31031" w:rsidRPr="00A31031">
        <w:rPr>
          <w:rFonts w:ascii="Times New Roman" w:hAnsi="Times New Roman"/>
          <w:sz w:val="28"/>
          <w:szCs w:val="28"/>
        </w:rPr>
        <w:t xml:space="preserve">рамматики </w:t>
      </w:r>
      <w:proofErr w:type="spellStart"/>
      <w:r w:rsidR="00A31031">
        <w:rPr>
          <w:rFonts w:ascii="Times New Roman" w:hAnsi="Times New Roman"/>
          <w:sz w:val="28"/>
          <w:szCs w:val="28"/>
        </w:rPr>
        <w:t>Мелетия</w:t>
      </w:r>
      <w:proofErr w:type="spellEnd"/>
      <w:r w:rsidR="00A31031">
        <w:rPr>
          <w:rFonts w:ascii="Times New Roman" w:hAnsi="Times New Roman"/>
          <w:sz w:val="28"/>
          <w:szCs w:val="28"/>
        </w:rPr>
        <w:t xml:space="preserve"> Смотрицкого (</w:t>
      </w:r>
      <w:r w:rsidR="00A31031" w:rsidRPr="00A31031">
        <w:rPr>
          <w:rFonts w:ascii="Times New Roman" w:hAnsi="Times New Roman"/>
          <w:sz w:val="28"/>
          <w:szCs w:val="28"/>
        </w:rPr>
        <w:t>Смотрицкий</w:t>
      </w:r>
      <w:r w:rsidR="003C48EF" w:rsidRPr="003C48EF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A31031" w:rsidRPr="00A31031">
        <w:rPr>
          <w:rFonts w:ascii="Times New Roman" w:hAnsi="Times New Roman"/>
          <w:sz w:val="28"/>
          <w:szCs w:val="28"/>
        </w:rPr>
        <w:t>1648: 183</w:t>
      </w:r>
      <w:r w:rsidR="00A31031">
        <w:rPr>
          <w:rFonts w:ascii="Times New Roman" w:hAnsi="Times New Roman"/>
          <w:sz w:val="28"/>
          <w:szCs w:val="28"/>
        </w:rPr>
        <w:t>)</w:t>
      </w:r>
      <w:r w:rsidR="00A31031" w:rsidRPr="00A31031">
        <w:rPr>
          <w:rFonts w:ascii="Times New Roman" w:hAnsi="Times New Roman"/>
          <w:sz w:val="28"/>
          <w:szCs w:val="28"/>
        </w:rPr>
        <w:t xml:space="preserve"> термины «вид» и «начертание» в «Российской грамматике» Ломоносова отсутствуют.</w:t>
      </w:r>
      <w:r w:rsidR="00A31031">
        <w:rPr>
          <w:rFonts w:ascii="Times New Roman" w:hAnsi="Times New Roman"/>
          <w:sz w:val="28"/>
          <w:szCs w:val="28"/>
        </w:rPr>
        <w:t xml:space="preserve"> </w:t>
      </w:r>
      <w:r w:rsidR="00475322" w:rsidRPr="00792111">
        <w:rPr>
          <w:rFonts w:ascii="Times New Roman" w:hAnsi="Times New Roman"/>
          <w:sz w:val="28"/>
          <w:szCs w:val="28"/>
        </w:rPr>
        <w:t>Однако Ломоносов выделяет видовые характеристики времен русского глагола, которые он рассматривает как добавочные характеристики времени.</w:t>
      </w:r>
    </w:p>
    <w:p w14:paraId="4D231A3F" w14:textId="506FF11D" w:rsidR="00475322" w:rsidRPr="00CE18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6B">
        <w:rPr>
          <w:rFonts w:ascii="Times New Roman" w:hAnsi="Times New Roman"/>
          <w:sz w:val="28"/>
          <w:szCs w:val="28"/>
        </w:rPr>
        <w:t xml:space="preserve">В § 263 наставления четвертого «Российской грамматики» перечислены следующие </w:t>
      </w:r>
      <w:r w:rsidR="00AF024F" w:rsidRPr="0012777E">
        <w:rPr>
          <w:rFonts w:ascii="Times New Roman" w:hAnsi="Times New Roman"/>
          <w:sz w:val="28"/>
          <w:szCs w:val="28"/>
        </w:rPr>
        <w:t xml:space="preserve">глагольные </w:t>
      </w:r>
      <w:r w:rsidRPr="00CE186B">
        <w:rPr>
          <w:rFonts w:ascii="Times New Roman" w:hAnsi="Times New Roman"/>
          <w:sz w:val="28"/>
          <w:szCs w:val="28"/>
        </w:rPr>
        <w:t>времена: 1) настоящее (</w:t>
      </w:r>
      <w:r w:rsidRPr="00CE186B">
        <w:rPr>
          <w:rFonts w:ascii="Times New Roman" w:hAnsi="Times New Roman"/>
          <w:i/>
          <w:sz w:val="28"/>
          <w:szCs w:val="28"/>
        </w:rPr>
        <w:t>трясу, глотаю, бросаю, плещу</w:t>
      </w:r>
      <w:r w:rsidRPr="00CE186B">
        <w:rPr>
          <w:rFonts w:ascii="Times New Roman" w:hAnsi="Times New Roman"/>
          <w:sz w:val="28"/>
          <w:szCs w:val="28"/>
        </w:rPr>
        <w:t>); 2) прошедшее неопределенное (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трясъ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глоталъ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>,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бросалъ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плескалъ</w:t>
      </w:r>
      <w:proofErr w:type="spellEnd"/>
      <w:r w:rsidRPr="00CE186B">
        <w:rPr>
          <w:rFonts w:ascii="Times New Roman" w:hAnsi="Times New Roman"/>
          <w:sz w:val="28"/>
          <w:szCs w:val="28"/>
        </w:rPr>
        <w:t>); 3) прошедшее однократное (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тряхнулъ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глотнулъ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бросилъ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плеснулъ</w:t>
      </w:r>
      <w:proofErr w:type="spellEnd"/>
      <w:r w:rsidRPr="00CE186B">
        <w:rPr>
          <w:rFonts w:ascii="Times New Roman" w:hAnsi="Times New Roman"/>
          <w:sz w:val="28"/>
          <w:szCs w:val="28"/>
        </w:rPr>
        <w:t>); 4) давно прошедшее первое (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тряхивалъ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глатывал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брасывалъ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плескивалъ</w:t>
      </w:r>
      <w:proofErr w:type="spellEnd"/>
      <w:r w:rsidRPr="00CE186B">
        <w:rPr>
          <w:rFonts w:ascii="Times New Roman" w:hAnsi="Times New Roman"/>
          <w:sz w:val="28"/>
          <w:szCs w:val="28"/>
        </w:rPr>
        <w:t>); 5) давно прошедшее второе (</w:t>
      </w:r>
      <w:r w:rsidRPr="00CE186B">
        <w:rPr>
          <w:rFonts w:ascii="Times New Roman" w:hAnsi="Times New Roman"/>
          <w:i/>
          <w:sz w:val="28"/>
          <w:szCs w:val="28"/>
        </w:rPr>
        <w:t xml:space="preserve">бывало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трясъ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бывало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глоталъ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бросалъ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плескалъ</w:t>
      </w:r>
      <w:proofErr w:type="spellEnd"/>
      <w:r w:rsidRPr="00CE186B">
        <w:rPr>
          <w:rFonts w:ascii="Times New Roman" w:hAnsi="Times New Roman"/>
          <w:sz w:val="28"/>
          <w:szCs w:val="28"/>
        </w:rPr>
        <w:t>); 6) давно прошедшее третье (</w:t>
      </w:r>
      <w:r w:rsidRPr="00CE186B">
        <w:rPr>
          <w:rFonts w:ascii="Times New Roman" w:hAnsi="Times New Roman"/>
          <w:i/>
          <w:sz w:val="28"/>
          <w:szCs w:val="28"/>
        </w:rPr>
        <w:t xml:space="preserve">бывало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трясывалъ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глатывалъ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брасывалъ</w:t>
      </w:r>
      <w:proofErr w:type="spellEnd"/>
      <w:r w:rsidRPr="00CE186B">
        <w:rPr>
          <w:rFonts w:ascii="Times New Roman" w:hAnsi="Times New Roman"/>
          <w:i/>
          <w:sz w:val="28"/>
          <w:szCs w:val="28"/>
        </w:rPr>
        <w:t>,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плескивалъ</w:t>
      </w:r>
      <w:proofErr w:type="spellEnd"/>
      <w:r w:rsidRPr="00CE186B">
        <w:rPr>
          <w:rFonts w:ascii="Times New Roman" w:hAnsi="Times New Roman"/>
          <w:sz w:val="28"/>
          <w:szCs w:val="28"/>
        </w:rPr>
        <w:t>); 7) будущее неопределенное (</w:t>
      </w:r>
      <w:r w:rsidRPr="00CE186B">
        <w:rPr>
          <w:rFonts w:ascii="Times New Roman" w:hAnsi="Times New Roman"/>
          <w:i/>
          <w:sz w:val="28"/>
          <w:szCs w:val="28"/>
        </w:rPr>
        <w:t>буду трясти, стану глотать, бросать, плескать</w:t>
      </w:r>
      <w:r w:rsidRPr="00CE186B">
        <w:rPr>
          <w:rFonts w:ascii="Times New Roman" w:hAnsi="Times New Roman"/>
          <w:sz w:val="28"/>
          <w:szCs w:val="28"/>
        </w:rPr>
        <w:t>); 8) будущее однократное (</w:t>
      </w:r>
      <w:r w:rsidRPr="00CE186B">
        <w:rPr>
          <w:rFonts w:ascii="Times New Roman" w:hAnsi="Times New Roman"/>
          <w:i/>
          <w:sz w:val="28"/>
          <w:szCs w:val="28"/>
        </w:rPr>
        <w:t>тряхну, глотну, брошу, плесну</w:t>
      </w:r>
      <w:r w:rsidRPr="00CE186B">
        <w:rPr>
          <w:rFonts w:ascii="Times New Roman" w:hAnsi="Times New Roman"/>
          <w:sz w:val="28"/>
          <w:szCs w:val="28"/>
        </w:rPr>
        <w:t>); 9) прошедшее совершенное (</w:t>
      </w:r>
      <w:proofErr w:type="spellStart"/>
      <w:r w:rsidRPr="00CE186B">
        <w:rPr>
          <w:rFonts w:ascii="Times New Roman" w:hAnsi="Times New Roman"/>
          <w:i/>
          <w:sz w:val="28"/>
          <w:szCs w:val="28"/>
        </w:rPr>
        <w:t>написалъ</w:t>
      </w:r>
      <w:proofErr w:type="spellEnd"/>
      <w:r w:rsidRPr="00CE186B">
        <w:rPr>
          <w:rFonts w:ascii="Times New Roman" w:hAnsi="Times New Roman"/>
          <w:sz w:val="28"/>
          <w:szCs w:val="28"/>
        </w:rPr>
        <w:t>); 10) будущее совершенное (</w:t>
      </w:r>
      <w:r w:rsidRPr="00CE186B">
        <w:rPr>
          <w:rFonts w:ascii="Times New Roman" w:hAnsi="Times New Roman"/>
          <w:i/>
          <w:sz w:val="28"/>
          <w:szCs w:val="28"/>
        </w:rPr>
        <w:t>напишу</w:t>
      </w:r>
      <w:r w:rsidRPr="00CE186B">
        <w:rPr>
          <w:rFonts w:ascii="Times New Roman" w:hAnsi="Times New Roman"/>
          <w:sz w:val="28"/>
          <w:szCs w:val="28"/>
        </w:rPr>
        <w:t>). Как можно заметить, в названиях ряда глагольных времен у Ломоносова отражаются их видовые характеристики:</w:t>
      </w:r>
    </w:p>
    <w:p w14:paraId="56B2B41C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однократность действия </w:t>
      </w:r>
      <w:r w:rsidRPr="00541AEE">
        <w:rPr>
          <w:rFonts w:ascii="Times New Roman" w:hAnsi="Times New Roman"/>
          <w:sz w:val="28"/>
          <w:szCs w:val="28"/>
        </w:rPr>
        <w:t xml:space="preserve">(прошедшее однократное: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тряхнулъ</w:t>
      </w:r>
      <w:proofErr w:type="spellEnd"/>
      <w:r w:rsidRPr="00541A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глотнулъ</w:t>
      </w:r>
      <w:proofErr w:type="spellEnd"/>
      <w:r w:rsidRPr="00541A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бросилъ</w:t>
      </w:r>
      <w:proofErr w:type="spellEnd"/>
      <w:r w:rsidRPr="00541A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плеснулъ</w:t>
      </w:r>
      <w:proofErr w:type="spellEnd"/>
      <w:r w:rsidRPr="00541AEE">
        <w:rPr>
          <w:rFonts w:ascii="Times New Roman" w:hAnsi="Times New Roman"/>
          <w:sz w:val="28"/>
          <w:szCs w:val="28"/>
        </w:rPr>
        <w:t xml:space="preserve">; будущее однократное: </w:t>
      </w:r>
      <w:r w:rsidRPr="00541AEE">
        <w:rPr>
          <w:rFonts w:ascii="Times New Roman" w:hAnsi="Times New Roman"/>
          <w:i/>
          <w:sz w:val="28"/>
          <w:szCs w:val="28"/>
        </w:rPr>
        <w:t>тряхну, глотну, брошу, плесну</w:t>
      </w:r>
      <w:r>
        <w:rPr>
          <w:rFonts w:ascii="Times New Roman" w:hAnsi="Times New Roman"/>
          <w:sz w:val="28"/>
          <w:szCs w:val="28"/>
        </w:rPr>
        <w:t>);</w:t>
      </w:r>
    </w:p>
    <w:p w14:paraId="20B46C1E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AEE">
        <w:rPr>
          <w:rFonts w:ascii="Times New Roman" w:hAnsi="Times New Roman"/>
          <w:sz w:val="28"/>
          <w:szCs w:val="28"/>
        </w:rPr>
        <w:t>неопреде</w:t>
      </w:r>
      <w:r>
        <w:rPr>
          <w:rFonts w:ascii="Times New Roman" w:hAnsi="Times New Roman"/>
          <w:sz w:val="28"/>
          <w:szCs w:val="28"/>
        </w:rPr>
        <w:t xml:space="preserve">ленность протекания </w:t>
      </w:r>
      <w:r w:rsidRPr="00541AEE">
        <w:rPr>
          <w:rFonts w:ascii="Times New Roman" w:hAnsi="Times New Roman"/>
          <w:sz w:val="28"/>
          <w:szCs w:val="28"/>
        </w:rPr>
        <w:t xml:space="preserve">действия (прошедшее неопределенное: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трясъ</w:t>
      </w:r>
      <w:proofErr w:type="spellEnd"/>
      <w:r w:rsidRPr="00541A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глоталъ</w:t>
      </w:r>
      <w:proofErr w:type="spellEnd"/>
      <w:r w:rsidRPr="00541A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бросалъ</w:t>
      </w:r>
      <w:proofErr w:type="spellEnd"/>
      <w:r w:rsidRPr="00541AE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плескалъ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541AEE">
        <w:rPr>
          <w:rFonts w:ascii="Times New Roman" w:hAnsi="Times New Roman"/>
          <w:sz w:val="28"/>
          <w:szCs w:val="28"/>
        </w:rPr>
        <w:t xml:space="preserve"> будущее неопределенное: </w:t>
      </w:r>
      <w:r w:rsidRPr="00541AEE">
        <w:rPr>
          <w:rFonts w:ascii="Times New Roman" w:hAnsi="Times New Roman"/>
          <w:i/>
          <w:sz w:val="28"/>
          <w:szCs w:val="28"/>
        </w:rPr>
        <w:t>буду трясти; стану глотать, бросать, плескать</w:t>
      </w:r>
      <w:r w:rsidRPr="00541A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541AEE">
        <w:rPr>
          <w:rFonts w:ascii="Times New Roman" w:hAnsi="Times New Roman"/>
          <w:sz w:val="28"/>
          <w:szCs w:val="28"/>
        </w:rPr>
        <w:t xml:space="preserve"> </w:t>
      </w:r>
    </w:p>
    <w:p w14:paraId="44A47B7D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AEE">
        <w:rPr>
          <w:rFonts w:ascii="Times New Roman" w:hAnsi="Times New Roman"/>
          <w:sz w:val="28"/>
          <w:szCs w:val="28"/>
        </w:rPr>
        <w:t xml:space="preserve">совершенность (завершенность) действия (прошедшее совершенное: </w:t>
      </w:r>
      <w:proofErr w:type="spellStart"/>
      <w:r w:rsidRPr="00541AEE">
        <w:rPr>
          <w:rFonts w:ascii="Times New Roman" w:hAnsi="Times New Roman"/>
          <w:i/>
          <w:sz w:val="28"/>
          <w:szCs w:val="28"/>
        </w:rPr>
        <w:t>написалъ</w:t>
      </w:r>
      <w:proofErr w:type="spellEnd"/>
      <w:r w:rsidRPr="00541AEE">
        <w:rPr>
          <w:rFonts w:ascii="Times New Roman" w:hAnsi="Times New Roman"/>
          <w:sz w:val="28"/>
          <w:szCs w:val="28"/>
        </w:rPr>
        <w:t xml:space="preserve">; будущее совершенное: </w:t>
      </w:r>
      <w:r w:rsidRPr="00541AEE">
        <w:rPr>
          <w:rFonts w:ascii="Times New Roman" w:hAnsi="Times New Roman"/>
          <w:i/>
          <w:sz w:val="28"/>
          <w:szCs w:val="28"/>
        </w:rPr>
        <w:t>напишу</w:t>
      </w:r>
      <w:r w:rsidRPr="00541AE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</w:t>
      </w:r>
      <w:r w:rsidRPr="00863A2C">
        <w:rPr>
          <w:rFonts w:ascii="Times New Roman" w:eastAsia="Times New Roman" w:hAnsi="Times New Roman"/>
          <w:bCs/>
          <w:sz w:val="28"/>
          <w:szCs w:val="28"/>
          <w:lang w:val="fr-FR" w:eastAsia="ru-RU"/>
        </w:rPr>
        <w:t>Lomonosov</w:t>
      </w:r>
      <w:r>
        <w:rPr>
          <w:rFonts w:ascii="Times New Roman" w:hAnsi="Times New Roman"/>
          <w:sz w:val="28"/>
          <w:szCs w:val="28"/>
        </w:rPr>
        <w:t xml:space="preserve"> 1952: 480).</w:t>
      </w:r>
    </w:p>
    <w:p w14:paraId="752233E9" w14:textId="47115073" w:rsidR="00475322" w:rsidRDefault="00E95E48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§ 264 </w:t>
      </w:r>
      <w:r w:rsidR="00475322" w:rsidRPr="00CE186B">
        <w:rPr>
          <w:rFonts w:ascii="Times New Roman" w:hAnsi="Times New Roman"/>
          <w:sz w:val="28"/>
          <w:szCs w:val="28"/>
        </w:rPr>
        <w:t>Ломоносов комментирует их и, кроме того, указывает на</w:t>
      </w:r>
      <w:r w:rsidR="00475322" w:rsidRPr="00F86C43">
        <w:rPr>
          <w:rFonts w:ascii="Times New Roman" w:hAnsi="Times New Roman"/>
          <w:sz w:val="28"/>
          <w:szCs w:val="28"/>
        </w:rPr>
        <w:t xml:space="preserve"> дополнительные видовые характеристики прошедшего неопределенного и трех давнопрошедших времен, в частности, на длительность или многократность действия («некоторое деяния продолжение или учащение»): </w:t>
      </w:r>
      <w:r w:rsidR="00475322" w:rsidRPr="009B6A47">
        <w:rPr>
          <w:rFonts w:ascii="Times New Roman" w:hAnsi="Times New Roman"/>
          <w:sz w:val="28"/>
          <w:szCs w:val="28"/>
        </w:rPr>
        <w:t xml:space="preserve">«Прошедшее неопределенное время заключает в себе некоторое деяния продолжение или учащение и значит иногда дело совершенное: </w:t>
      </w:r>
      <w:proofErr w:type="spellStart"/>
      <w:r w:rsidR="00475322" w:rsidRPr="009B6A47">
        <w:rPr>
          <w:rFonts w:ascii="Times New Roman" w:hAnsi="Times New Roman"/>
          <w:i/>
          <w:sz w:val="28"/>
          <w:szCs w:val="28"/>
        </w:rPr>
        <w:t>Гомеръ</w:t>
      </w:r>
      <w:proofErr w:type="spellEnd"/>
      <w:r w:rsidR="00475322" w:rsidRPr="009B6A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75322" w:rsidRPr="009B6A47">
        <w:rPr>
          <w:rFonts w:ascii="Times New Roman" w:hAnsi="Times New Roman"/>
          <w:i/>
          <w:sz w:val="28"/>
          <w:szCs w:val="28"/>
        </w:rPr>
        <w:t>писалъ</w:t>
      </w:r>
      <w:proofErr w:type="spellEnd"/>
      <w:r w:rsidR="00475322" w:rsidRPr="009B6A47">
        <w:rPr>
          <w:rFonts w:ascii="Times New Roman" w:hAnsi="Times New Roman"/>
          <w:i/>
          <w:sz w:val="28"/>
          <w:szCs w:val="28"/>
        </w:rPr>
        <w:t xml:space="preserve"> о гневе </w:t>
      </w:r>
      <w:proofErr w:type="spellStart"/>
      <w:r w:rsidR="00475322" w:rsidRPr="009B6A47">
        <w:rPr>
          <w:rFonts w:ascii="Times New Roman" w:hAnsi="Times New Roman"/>
          <w:i/>
          <w:sz w:val="28"/>
          <w:szCs w:val="28"/>
        </w:rPr>
        <w:t>Ахиллесове</w:t>
      </w:r>
      <w:proofErr w:type="spellEnd"/>
      <w:r w:rsidR="00475322" w:rsidRPr="009B6A47">
        <w:rPr>
          <w:rFonts w:ascii="Times New Roman" w:hAnsi="Times New Roman"/>
          <w:sz w:val="28"/>
          <w:szCs w:val="28"/>
        </w:rPr>
        <w:t xml:space="preserve">; иногда несовершенное: </w:t>
      </w:r>
      <w:proofErr w:type="spellStart"/>
      <w:r w:rsidR="00475322" w:rsidRPr="009B6A47">
        <w:rPr>
          <w:rFonts w:ascii="Times New Roman" w:hAnsi="Times New Roman"/>
          <w:i/>
          <w:sz w:val="28"/>
          <w:szCs w:val="28"/>
        </w:rPr>
        <w:t>онъ</w:t>
      </w:r>
      <w:proofErr w:type="spellEnd"/>
      <w:r w:rsidR="00475322" w:rsidRPr="009B6A47">
        <w:rPr>
          <w:rFonts w:ascii="Times New Roman" w:hAnsi="Times New Roman"/>
          <w:i/>
          <w:sz w:val="28"/>
          <w:szCs w:val="28"/>
        </w:rPr>
        <w:t xml:space="preserve"> тогда ко мне </w:t>
      </w:r>
      <w:proofErr w:type="spellStart"/>
      <w:r w:rsidR="00475322" w:rsidRPr="009B6A47">
        <w:rPr>
          <w:rFonts w:ascii="Times New Roman" w:hAnsi="Times New Roman"/>
          <w:i/>
          <w:sz w:val="28"/>
          <w:szCs w:val="28"/>
        </w:rPr>
        <w:t>пришолъ</w:t>
      </w:r>
      <w:proofErr w:type="spellEnd"/>
      <w:r w:rsidR="00475322" w:rsidRPr="009B6A4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75322" w:rsidRPr="009B6A47">
        <w:rPr>
          <w:rFonts w:ascii="Times New Roman" w:hAnsi="Times New Roman"/>
          <w:i/>
          <w:sz w:val="28"/>
          <w:szCs w:val="28"/>
        </w:rPr>
        <w:t>какъ</w:t>
      </w:r>
      <w:proofErr w:type="spellEnd"/>
      <w:r w:rsidR="00475322" w:rsidRPr="009B6A47">
        <w:rPr>
          <w:rFonts w:ascii="Times New Roman" w:hAnsi="Times New Roman"/>
          <w:i/>
          <w:sz w:val="28"/>
          <w:szCs w:val="28"/>
        </w:rPr>
        <w:t xml:space="preserve"> я </w:t>
      </w:r>
      <w:proofErr w:type="spellStart"/>
      <w:r w:rsidR="00475322" w:rsidRPr="009B6A47">
        <w:rPr>
          <w:rFonts w:ascii="Times New Roman" w:hAnsi="Times New Roman"/>
          <w:i/>
          <w:sz w:val="28"/>
          <w:szCs w:val="28"/>
        </w:rPr>
        <w:t>писалъ</w:t>
      </w:r>
      <w:proofErr w:type="spellEnd"/>
      <w:r w:rsidR="00475322" w:rsidRPr="009B6A47">
        <w:rPr>
          <w:rFonts w:ascii="Times New Roman" w:hAnsi="Times New Roman"/>
          <w:sz w:val="28"/>
          <w:szCs w:val="28"/>
        </w:rPr>
        <w:t xml:space="preserve">; прошедшее однократное значит деяние, совершенное однажды; давнопрошедшие времена заключают в себе учащение или продолжение, как прошедшие неопределенные, и имеют </w:t>
      </w:r>
      <w:proofErr w:type="spellStart"/>
      <w:r w:rsidR="00475322" w:rsidRPr="009B6A47">
        <w:rPr>
          <w:rFonts w:ascii="Times New Roman" w:hAnsi="Times New Roman"/>
          <w:sz w:val="28"/>
          <w:szCs w:val="28"/>
        </w:rPr>
        <w:t>знаменование</w:t>
      </w:r>
      <w:proofErr w:type="spellEnd"/>
      <w:r w:rsidR="00475322" w:rsidRPr="009B6A47">
        <w:rPr>
          <w:rFonts w:ascii="Times New Roman" w:hAnsi="Times New Roman"/>
          <w:sz w:val="28"/>
          <w:szCs w:val="28"/>
        </w:rPr>
        <w:t xml:space="preserve"> одно старее другого; будущее неопределенное значит будущее деяние, которого совершение неизвестно; будущее однократное значит деяние, которое только однажды совершится; прошедшее и будущее совершенное зн</w:t>
      </w:r>
      <w:r w:rsidR="00475322">
        <w:rPr>
          <w:rFonts w:ascii="Times New Roman" w:hAnsi="Times New Roman"/>
          <w:sz w:val="28"/>
          <w:szCs w:val="28"/>
        </w:rPr>
        <w:t>ачат полное совершение деяния» (</w:t>
      </w:r>
      <w:r w:rsidR="00475322" w:rsidRPr="00863A2C">
        <w:rPr>
          <w:rFonts w:ascii="Times New Roman" w:eastAsia="Times New Roman" w:hAnsi="Times New Roman"/>
          <w:bCs/>
          <w:sz w:val="28"/>
          <w:szCs w:val="28"/>
          <w:lang w:val="fr-FR" w:eastAsia="ru-RU"/>
        </w:rPr>
        <w:t>Lomonosov</w:t>
      </w:r>
      <w:r w:rsidR="00475322" w:rsidRPr="009B6A47">
        <w:rPr>
          <w:rFonts w:ascii="Times New Roman" w:hAnsi="Times New Roman"/>
          <w:sz w:val="28"/>
          <w:szCs w:val="28"/>
        </w:rPr>
        <w:t xml:space="preserve"> 1952: 480-481</w:t>
      </w:r>
      <w:r w:rsidR="00475322">
        <w:rPr>
          <w:rFonts w:ascii="Times New Roman" w:hAnsi="Times New Roman"/>
          <w:sz w:val="28"/>
          <w:szCs w:val="28"/>
        </w:rPr>
        <w:t>)</w:t>
      </w:r>
      <w:r w:rsidR="00475322" w:rsidRPr="009B6A47">
        <w:rPr>
          <w:rFonts w:ascii="Times New Roman" w:hAnsi="Times New Roman"/>
          <w:sz w:val="28"/>
          <w:szCs w:val="28"/>
        </w:rPr>
        <w:t>.</w:t>
      </w:r>
      <w:r w:rsidR="00475322">
        <w:rPr>
          <w:rFonts w:ascii="Times New Roman" w:hAnsi="Times New Roman"/>
          <w:sz w:val="28"/>
          <w:szCs w:val="28"/>
        </w:rPr>
        <w:t xml:space="preserve"> </w:t>
      </w:r>
    </w:p>
    <w:p w14:paraId="56EE44A5" w14:textId="5D7DD686" w:rsidR="00475322" w:rsidRPr="00CE18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6B">
        <w:rPr>
          <w:rFonts w:ascii="Times New Roman" w:hAnsi="Times New Roman"/>
          <w:sz w:val="28"/>
          <w:szCs w:val="28"/>
        </w:rPr>
        <w:t xml:space="preserve">Десятичленная система глагольных времен Ломоносова неоднократно критиковалась в лингвистической литературе. Так, известный славист Е. Ф. Карский писал: «Главным недостатком грамматики Ломоносова является неполная продуманность схем, особенно тех, в какие уложены глагольные формы. Очевидно, Ломоносова сбивали латинские, греческие и вообще </w:t>
      </w:r>
      <w:r w:rsidRPr="00CE186B">
        <w:rPr>
          <w:rFonts w:ascii="Times New Roman" w:hAnsi="Times New Roman"/>
          <w:sz w:val="28"/>
          <w:szCs w:val="28"/>
        </w:rPr>
        <w:lastRenderedPageBreak/>
        <w:t>спряжения иностранных языков, где «виды» глаголов не имеют такого выдающегося значения, как в русском языке» (</w:t>
      </w:r>
      <w:proofErr w:type="spellStart"/>
      <w:r w:rsidRPr="00CE186B">
        <w:rPr>
          <w:rFonts w:ascii="Times New Roman" w:hAnsi="Times New Roman"/>
          <w:sz w:val="28"/>
          <w:szCs w:val="28"/>
          <w:lang w:val="en-US"/>
        </w:rPr>
        <w:t>Karskij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1926: 11). Однако достоинством </w:t>
      </w:r>
      <w:proofErr w:type="spellStart"/>
      <w:r w:rsidRPr="00CE186B">
        <w:rPr>
          <w:rFonts w:ascii="Times New Roman" w:hAnsi="Times New Roman"/>
          <w:sz w:val="28"/>
          <w:szCs w:val="28"/>
        </w:rPr>
        <w:t>ломоносовской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системы глагольных времен было указание их видовых характеристик</w:t>
      </w:r>
      <w:r w:rsidR="0012777E">
        <w:rPr>
          <w:rFonts w:ascii="Times New Roman" w:hAnsi="Times New Roman"/>
          <w:sz w:val="28"/>
          <w:szCs w:val="28"/>
        </w:rPr>
        <w:t>, х</w:t>
      </w:r>
      <w:r w:rsidR="00E95E48" w:rsidRPr="0012777E">
        <w:rPr>
          <w:rFonts w:ascii="Times New Roman" w:hAnsi="Times New Roman"/>
          <w:sz w:val="28"/>
          <w:szCs w:val="28"/>
        </w:rPr>
        <w:t>отя они и</w:t>
      </w:r>
      <w:r w:rsidR="00E95E4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</w:rPr>
        <w:t xml:space="preserve">не представляют собой оппозиций, удобных для презентации глагольных времен в иностранной аудитории. Впрочем, «Российская грамматика» Ломоносова и не была адресована иностранцам. </w:t>
      </w:r>
    </w:p>
    <w:p w14:paraId="0DCC6083" w14:textId="5D471991" w:rsidR="00475322" w:rsidRPr="00792111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6B">
        <w:rPr>
          <w:rFonts w:ascii="Times New Roman" w:hAnsi="Times New Roman"/>
          <w:sz w:val="28"/>
          <w:szCs w:val="28"/>
        </w:rPr>
        <w:t xml:space="preserve">Несмотря на это, «Российская грамматика» легла в основу большинства </w:t>
      </w:r>
      <w:proofErr w:type="spellStart"/>
      <w:r w:rsidRPr="00CE186B">
        <w:rPr>
          <w:rFonts w:ascii="Times New Roman" w:hAnsi="Times New Roman"/>
          <w:sz w:val="28"/>
          <w:szCs w:val="28"/>
        </w:rPr>
        <w:t>постломоносовских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учебников русского языка не только для русских, но и для иностранных учащихся. Об этом прямо пишут в предисловиях авторы учебников русского языка для французов (</w:t>
      </w:r>
      <w:proofErr w:type="spellStart"/>
      <w:r w:rsidRPr="00CE186B">
        <w:rPr>
          <w:rFonts w:ascii="Times New Roman" w:hAnsi="Times New Roman"/>
          <w:sz w:val="28"/>
          <w:szCs w:val="28"/>
          <w:lang w:val="en-US"/>
        </w:rPr>
        <w:t>Charpentier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186B">
        <w:rPr>
          <w:rFonts w:ascii="Times New Roman" w:hAnsi="Times New Roman"/>
          <w:sz w:val="28"/>
          <w:szCs w:val="28"/>
          <w:lang w:val="en-US"/>
        </w:rPr>
        <w:t>Marignan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1768), немцев (</w:t>
      </w:r>
      <w:proofErr w:type="spellStart"/>
      <w:r w:rsidRPr="00CE186B">
        <w:rPr>
          <w:rFonts w:ascii="Times New Roman" w:hAnsi="Times New Roman"/>
          <w:sz w:val="28"/>
          <w:szCs w:val="28"/>
          <w:lang w:val="en-US"/>
        </w:rPr>
        <w:t>Rodde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1773) и поляков (</w:t>
      </w:r>
      <w:proofErr w:type="spellStart"/>
      <w:r w:rsidRPr="00CE186B">
        <w:rPr>
          <w:rFonts w:ascii="Times New Roman" w:hAnsi="Times New Roman"/>
          <w:sz w:val="28"/>
          <w:szCs w:val="28"/>
          <w:lang w:val="en-US"/>
        </w:rPr>
        <w:t>Lubowicz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1978). Так, например, Ж.-Б. Ж. </w:t>
      </w:r>
      <w:proofErr w:type="spellStart"/>
      <w:r w:rsidRPr="00CE186B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отмечал, что, создавая учебник русского языка для французов, он перевел на русский язык «Российскую грамматику», но в дальнейшем, признав этот перевод неудачным, включил в свой учебник грамматический очерк русского языка, созданный Ф. де </w:t>
      </w:r>
      <w:proofErr w:type="spellStart"/>
      <w:r w:rsidRPr="00CE186B">
        <w:rPr>
          <w:rFonts w:ascii="Times New Roman" w:hAnsi="Times New Roman"/>
          <w:sz w:val="28"/>
          <w:szCs w:val="28"/>
        </w:rPr>
        <w:t>Мариньяном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также на основе грамматики М. В. </w:t>
      </w:r>
      <w:r w:rsidRPr="00792111">
        <w:rPr>
          <w:rFonts w:ascii="Times New Roman" w:hAnsi="Times New Roman"/>
          <w:sz w:val="28"/>
          <w:szCs w:val="28"/>
        </w:rPr>
        <w:t>Ломоносова (</w:t>
      </w:r>
      <w:proofErr w:type="spellStart"/>
      <w:r w:rsidRPr="00792111">
        <w:rPr>
          <w:rFonts w:ascii="Times New Roman" w:hAnsi="Times New Roman"/>
          <w:sz w:val="28"/>
          <w:szCs w:val="28"/>
        </w:rPr>
        <w:t>Charpentier</w:t>
      </w:r>
      <w:proofErr w:type="spellEnd"/>
      <w:r w:rsidRPr="007921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2111">
        <w:rPr>
          <w:rFonts w:ascii="Times New Roman" w:hAnsi="Times New Roman"/>
          <w:sz w:val="28"/>
          <w:szCs w:val="28"/>
        </w:rPr>
        <w:t>Marignan</w:t>
      </w:r>
      <w:proofErr w:type="spellEnd"/>
      <w:r w:rsidRPr="00792111">
        <w:rPr>
          <w:rFonts w:ascii="Times New Roman" w:hAnsi="Times New Roman"/>
          <w:sz w:val="28"/>
          <w:szCs w:val="28"/>
        </w:rPr>
        <w:t xml:space="preserve"> 1768, </w:t>
      </w:r>
      <w:r w:rsidR="003C48EF" w:rsidRPr="00792111">
        <w:rPr>
          <w:rFonts w:ascii="Times New Roman" w:hAnsi="Times New Roman"/>
          <w:sz w:val="28"/>
          <w:szCs w:val="28"/>
        </w:rPr>
        <w:t>Предисловие</w:t>
      </w:r>
      <w:r w:rsidRPr="00792111">
        <w:rPr>
          <w:rFonts w:ascii="Times New Roman" w:hAnsi="Times New Roman"/>
          <w:sz w:val="28"/>
          <w:szCs w:val="28"/>
        </w:rPr>
        <w:t xml:space="preserve">: </w:t>
      </w:r>
      <w:r w:rsidRPr="00792111">
        <w:rPr>
          <w:rFonts w:ascii="Times New Roman" w:hAnsi="Times New Roman"/>
          <w:sz w:val="28"/>
          <w:szCs w:val="28"/>
          <w:lang w:val="en-US"/>
        </w:rPr>
        <w:t>f</w:t>
      </w:r>
      <w:r w:rsidRPr="00792111">
        <w:rPr>
          <w:rFonts w:ascii="Times New Roman" w:hAnsi="Times New Roman"/>
          <w:sz w:val="28"/>
          <w:szCs w:val="28"/>
        </w:rPr>
        <w:t xml:space="preserve">.5 </w:t>
      </w:r>
      <w:r w:rsidRPr="00792111">
        <w:rPr>
          <w:rFonts w:ascii="Times New Roman" w:hAnsi="Times New Roman"/>
          <w:sz w:val="28"/>
          <w:szCs w:val="28"/>
          <w:lang w:val="en-US"/>
        </w:rPr>
        <w:t>r</w:t>
      </w:r>
      <w:r w:rsidRPr="00792111">
        <w:rPr>
          <w:rFonts w:ascii="Times New Roman" w:hAnsi="Times New Roman"/>
          <w:sz w:val="28"/>
          <w:szCs w:val="28"/>
        </w:rPr>
        <w:t>-</w:t>
      </w:r>
      <w:r w:rsidRPr="00792111">
        <w:rPr>
          <w:rFonts w:ascii="Times New Roman" w:hAnsi="Times New Roman"/>
          <w:sz w:val="28"/>
          <w:szCs w:val="28"/>
          <w:lang w:val="en-US"/>
        </w:rPr>
        <w:t>v</w:t>
      </w:r>
      <w:r w:rsidRPr="00792111">
        <w:rPr>
          <w:rFonts w:ascii="Times New Roman" w:hAnsi="Times New Roman"/>
          <w:sz w:val="28"/>
          <w:szCs w:val="28"/>
        </w:rPr>
        <w:t xml:space="preserve">). </w:t>
      </w:r>
    </w:p>
    <w:p w14:paraId="193410D4" w14:textId="77777777" w:rsidR="00475322" w:rsidRPr="00CE18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86B">
        <w:rPr>
          <w:rFonts w:ascii="Times New Roman" w:hAnsi="Times New Roman"/>
          <w:b/>
          <w:sz w:val="28"/>
          <w:szCs w:val="28"/>
        </w:rPr>
        <w:t xml:space="preserve">2. Видовые характеристики глагола в учебнике русского языка Жана-Батиста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Жюда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Шарпантье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и Франсуа де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Мариньяна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Élémens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de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la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langue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russe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ou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Méthode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courte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et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facile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pour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apprendre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cette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langue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conformément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à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l’usage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>» (1768).</w:t>
      </w:r>
    </w:p>
    <w:p w14:paraId="3D54E09E" w14:textId="5FAFF261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E48">
        <w:rPr>
          <w:rFonts w:ascii="Times New Roman" w:hAnsi="Times New Roman"/>
          <w:sz w:val="28"/>
          <w:szCs w:val="28"/>
        </w:rPr>
        <w:t>Несмотря на то, что в предисловии к «</w:t>
      </w:r>
      <w:proofErr w:type="spellStart"/>
      <w:r w:rsidR="00E95E48" w:rsidRPr="00E95E48">
        <w:rPr>
          <w:rFonts w:ascii="Times New Roman" w:hAnsi="Times New Roman"/>
          <w:sz w:val="28"/>
          <w:szCs w:val="28"/>
        </w:rPr>
        <w:t>Élémens</w:t>
      </w:r>
      <w:proofErr w:type="spellEnd"/>
      <w:r w:rsidR="00E95E48" w:rsidRPr="00E95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E48" w:rsidRPr="00E95E48">
        <w:rPr>
          <w:rFonts w:ascii="Times New Roman" w:hAnsi="Times New Roman"/>
          <w:sz w:val="28"/>
          <w:szCs w:val="28"/>
        </w:rPr>
        <w:t>de</w:t>
      </w:r>
      <w:proofErr w:type="spellEnd"/>
      <w:r w:rsidR="00E95E48" w:rsidRPr="00E95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E48" w:rsidRPr="00E95E48">
        <w:rPr>
          <w:rFonts w:ascii="Times New Roman" w:hAnsi="Times New Roman"/>
          <w:sz w:val="28"/>
          <w:szCs w:val="28"/>
        </w:rPr>
        <w:t>la</w:t>
      </w:r>
      <w:proofErr w:type="spellEnd"/>
      <w:r w:rsidR="00E95E48" w:rsidRPr="00E95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E48" w:rsidRPr="00E95E48">
        <w:rPr>
          <w:rFonts w:ascii="Times New Roman" w:hAnsi="Times New Roman"/>
          <w:sz w:val="28"/>
          <w:szCs w:val="28"/>
        </w:rPr>
        <w:t>langue</w:t>
      </w:r>
      <w:proofErr w:type="spellEnd"/>
      <w:r w:rsidR="00E95E48" w:rsidRPr="00E95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E48" w:rsidRPr="00E95E48">
        <w:rPr>
          <w:rFonts w:ascii="Times New Roman" w:hAnsi="Times New Roman"/>
          <w:sz w:val="28"/>
          <w:szCs w:val="28"/>
        </w:rPr>
        <w:t>russe</w:t>
      </w:r>
      <w:proofErr w:type="spellEnd"/>
      <w:r w:rsidRPr="00E95E48">
        <w:rPr>
          <w:rFonts w:ascii="Times New Roman" w:hAnsi="Times New Roman"/>
          <w:sz w:val="28"/>
          <w:szCs w:val="28"/>
        </w:rPr>
        <w:t>»</w:t>
      </w:r>
      <w:r w:rsidRPr="004A2D19">
        <w:rPr>
          <w:rFonts w:ascii="Times New Roman" w:hAnsi="Times New Roman"/>
          <w:sz w:val="28"/>
          <w:szCs w:val="28"/>
        </w:rPr>
        <w:t xml:space="preserve"> утверждается, что глава «О глаголах» воспроизводит «нога в ногу» (</w:t>
      </w:r>
      <w:proofErr w:type="spellStart"/>
      <w:r w:rsidRPr="004A2D19">
        <w:rPr>
          <w:rFonts w:ascii="Times New Roman" w:hAnsi="Times New Roman"/>
          <w:sz w:val="28"/>
          <w:szCs w:val="28"/>
        </w:rPr>
        <w:t>pied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à </w:t>
      </w:r>
      <w:proofErr w:type="spellStart"/>
      <w:r w:rsidRPr="004A2D19">
        <w:rPr>
          <w:rFonts w:ascii="Times New Roman" w:hAnsi="Times New Roman"/>
          <w:sz w:val="28"/>
          <w:szCs w:val="28"/>
        </w:rPr>
        <w:t>pied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 грамматику Ломоносова, </w:t>
      </w:r>
      <w:proofErr w:type="spellStart"/>
      <w:r w:rsidRPr="004A2D19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sz w:val="28"/>
          <w:szCs w:val="28"/>
        </w:rPr>
        <w:t>Мариньян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упрощают сложную систему десяти глагольных времен Ломоносова до восьми, давая некоторым из них другие названия как на французском, так и на русском языке, что особенно интересно с точки зрения метаязыка описания русского глагола в учебниках русского языка как иностранного.</w:t>
      </w:r>
    </w:p>
    <w:p w14:paraId="7C39F253" w14:textId="6E6DDEB5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t xml:space="preserve">Осмысление русских времен в </w:t>
      </w:r>
      <w:r w:rsidR="00E95E48">
        <w:rPr>
          <w:rFonts w:ascii="Times New Roman" w:hAnsi="Times New Roman"/>
          <w:sz w:val="28"/>
          <w:szCs w:val="28"/>
        </w:rPr>
        <w:t>учебнике</w:t>
      </w:r>
      <w:r w:rsidR="00E95E48" w:rsidRPr="004A2D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sz w:val="28"/>
          <w:szCs w:val="28"/>
        </w:rPr>
        <w:t>Мариньяна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</w:t>
      </w:r>
      <w:r w:rsidR="008E171E" w:rsidRPr="0012777E">
        <w:rPr>
          <w:rFonts w:ascii="Times New Roman" w:hAnsi="Times New Roman"/>
          <w:sz w:val="28"/>
          <w:szCs w:val="28"/>
        </w:rPr>
        <w:t>осуществляется</w:t>
      </w:r>
      <w:r w:rsidR="008E171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2D19">
        <w:rPr>
          <w:rFonts w:ascii="Times New Roman" w:hAnsi="Times New Roman"/>
          <w:sz w:val="28"/>
          <w:szCs w:val="28"/>
        </w:rPr>
        <w:t xml:space="preserve">исходя из представлений о временах французского глагола, заимствованных из французской философской грамматики аббата </w:t>
      </w:r>
      <w:r w:rsidR="00E95E48" w:rsidRPr="0012777E">
        <w:rPr>
          <w:rFonts w:ascii="Times New Roman" w:hAnsi="Times New Roman"/>
          <w:sz w:val="28"/>
          <w:szCs w:val="28"/>
        </w:rPr>
        <w:t>Габриэля</w:t>
      </w:r>
      <w:r w:rsidR="00E95E48" w:rsidRPr="00E95E48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sz w:val="28"/>
          <w:szCs w:val="28"/>
        </w:rPr>
        <w:t>Жирара</w:t>
      </w:r>
      <w:proofErr w:type="spellEnd"/>
      <w:r w:rsidR="008E171E">
        <w:rPr>
          <w:rFonts w:ascii="Times New Roman" w:hAnsi="Times New Roman"/>
          <w:sz w:val="28"/>
          <w:szCs w:val="28"/>
        </w:rPr>
        <w:t xml:space="preserve"> </w:t>
      </w:r>
      <w:r w:rsidR="008E171E" w:rsidRPr="00CD6458">
        <w:rPr>
          <w:rFonts w:ascii="Times New Roman" w:hAnsi="Times New Roman"/>
          <w:sz w:val="28"/>
          <w:szCs w:val="28"/>
        </w:rPr>
        <w:t>(</w:t>
      </w:r>
      <w:proofErr w:type="spellStart"/>
      <w:r w:rsidR="00E057E0" w:rsidRPr="00CD6458">
        <w:rPr>
          <w:rFonts w:ascii="Times New Roman" w:hAnsi="Times New Roman"/>
          <w:sz w:val="28"/>
          <w:szCs w:val="28"/>
        </w:rPr>
        <w:t>Girard</w:t>
      </w:r>
      <w:proofErr w:type="spellEnd"/>
      <w:r w:rsidR="00E057E0" w:rsidRPr="00CD6458">
        <w:rPr>
          <w:rFonts w:ascii="Times New Roman" w:hAnsi="Times New Roman"/>
          <w:sz w:val="28"/>
          <w:szCs w:val="28"/>
        </w:rPr>
        <w:t xml:space="preserve"> 1747</w:t>
      </w:r>
      <w:r w:rsidR="008E171E" w:rsidRPr="00CD6458">
        <w:rPr>
          <w:rFonts w:ascii="Times New Roman" w:hAnsi="Times New Roman"/>
          <w:sz w:val="28"/>
          <w:szCs w:val="28"/>
        </w:rPr>
        <w:t>)</w:t>
      </w:r>
      <w:r w:rsidRPr="00CD6458">
        <w:rPr>
          <w:rFonts w:ascii="Times New Roman" w:hAnsi="Times New Roman"/>
          <w:sz w:val="28"/>
          <w:szCs w:val="28"/>
        </w:rPr>
        <w:t xml:space="preserve">. </w:t>
      </w:r>
      <w:r w:rsidRPr="004A2D19">
        <w:rPr>
          <w:rFonts w:ascii="Times New Roman" w:hAnsi="Times New Roman"/>
          <w:sz w:val="28"/>
          <w:szCs w:val="28"/>
        </w:rPr>
        <w:t>Это не перевод</w:t>
      </w:r>
      <w:r w:rsidR="00E95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E48" w:rsidRPr="0012777E">
        <w:rPr>
          <w:rFonts w:ascii="Times New Roman" w:hAnsi="Times New Roman"/>
          <w:sz w:val="28"/>
          <w:szCs w:val="28"/>
        </w:rPr>
        <w:t>ломоносовского</w:t>
      </w:r>
      <w:proofErr w:type="spellEnd"/>
      <w:r w:rsidR="00E95E48" w:rsidRPr="0012777E">
        <w:rPr>
          <w:rFonts w:ascii="Times New Roman" w:hAnsi="Times New Roman"/>
          <w:sz w:val="28"/>
          <w:szCs w:val="28"/>
        </w:rPr>
        <w:t xml:space="preserve"> текста</w:t>
      </w:r>
      <w:r w:rsidRPr="004A2D19">
        <w:rPr>
          <w:rFonts w:ascii="Times New Roman" w:hAnsi="Times New Roman"/>
          <w:sz w:val="28"/>
          <w:szCs w:val="28"/>
        </w:rPr>
        <w:t xml:space="preserve">, а адаптация системы глагольных времен </w:t>
      </w:r>
      <w:r w:rsidR="00E95E48" w:rsidRPr="0012777E">
        <w:rPr>
          <w:rFonts w:ascii="Times New Roman" w:hAnsi="Times New Roman"/>
          <w:sz w:val="28"/>
          <w:szCs w:val="28"/>
        </w:rPr>
        <w:t>из «Российской грамматики» Ломоносова</w:t>
      </w:r>
      <w:r w:rsidR="00E95E4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2D19">
        <w:rPr>
          <w:rFonts w:ascii="Times New Roman" w:hAnsi="Times New Roman"/>
          <w:sz w:val="28"/>
          <w:szCs w:val="28"/>
        </w:rPr>
        <w:t>к привычным для французов представлениям о временах французского глагола.</w:t>
      </w:r>
    </w:p>
    <w:p w14:paraId="56124DB1" w14:textId="031E5AAF" w:rsidR="00475322" w:rsidRPr="00D34A6B" w:rsidRDefault="0012777E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6B">
        <w:rPr>
          <w:rFonts w:ascii="Times New Roman" w:hAnsi="Times New Roman"/>
          <w:sz w:val="28"/>
          <w:szCs w:val="28"/>
        </w:rPr>
        <w:t>В грамматике</w:t>
      </w:r>
      <w:r w:rsidR="00475322" w:rsidRPr="00D34A6B">
        <w:rPr>
          <w:rFonts w:ascii="Times New Roman" w:hAnsi="Times New Roman"/>
          <w:sz w:val="28"/>
          <w:szCs w:val="28"/>
        </w:rPr>
        <w:t xml:space="preserve"> Ломоносова, вслед за французскими грамматиками-философами, </w:t>
      </w:r>
      <w:r w:rsidRPr="00D34A6B">
        <w:rPr>
          <w:rFonts w:ascii="Times New Roman" w:hAnsi="Times New Roman"/>
          <w:sz w:val="28"/>
          <w:szCs w:val="28"/>
        </w:rPr>
        <w:t xml:space="preserve">приводится </w:t>
      </w:r>
      <w:r w:rsidR="00475322" w:rsidRPr="00D34A6B">
        <w:rPr>
          <w:rFonts w:ascii="Times New Roman" w:hAnsi="Times New Roman"/>
          <w:sz w:val="28"/>
          <w:szCs w:val="28"/>
        </w:rPr>
        <w:t>рассуждение о трех основных ("естественных") временах. Это общее место французской фил</w:t>
      </w:r>
      <w:r w:rsidR="00957331" w:rsidRPr="00D34A6B">
        <w:rPr>
          <w:rFonts w:ascii="Times New Roman" w:hAnsi="Times New Roman"/>
          <w:sz w:val="28"/>
          <w:szCs w:val="28"/>
        </w:rPr>
        <w:t xml:space="preserve">ософской </w:t>
      </w:r>
      <w:r w:rsidR="00475322" w:rsidRPr="00D34A6B">
        <w:rPr>
          <w:rFonts w:ascii="Times New Roman" w:hAnsi="Times New Roman"/>
          <w:sz w:val="28"/>
          <w:szCs w:val="28"/>
        </w:rPr>
        <w:t xml:space="preserve">грамматики повторяется и у </w:t>
      </w:r>
      <w:proofErr w:type="spellStart"/>
      <w:r w:rsidR="00475322" w:rsidRPr="00D34A6B">
        <w:rPr>
          <w:rFonts w:ascii="Times New Roman" w:hAnsi="Times New Roman"/>
          <w:sz w:val="28"/>
          <w:szCs w:val="28"/>
        </w:rPr>
        <w:t>Шарпантье</w:t>
      </w:r>
      <w:proofErr w:type="spellEnd"/>
      <w:r w:rsidR="00475322" w:rsidRPr="00D34A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5322" w:rsidRPr="00D34A6B">
        <w:rPr>
          <w:rFonts w:ascii="Times New Roman" w:hAnsi="Times New Roman"/>
          <w:sz w:val="28"/>
          <w:szCs w:val="28"/>
        </w:rPr>
        <w:t>Мариньяна</w:t>
      </w:r>
      <w:proofErr w:type="spellEnd"/>
      <w:r w:rsidR="00475322" w:rsidRPr="00D34A6B">
        <w:rPr>
          <w:rFonts w:ascii="Times New Roman" w:hAnsi="Times New Roman"/>
          <w:sz w:val="28"/>
          <w:szCs w:val="28"/>
        </w:rPr>
        <w:t>.</w:t>
      </w:r>
      <w:r w:rsidR="00475322" w:rsidRPr="00D34A6B">
        <w:t xml:space="preserve"> </w:t>
      </w:r>
      <w:r w:rsidR="00475322" w:rsidRPr="00D34A6B">
        <w:rPr>
          <w:rFonts w:ascii="Times New Roman" w:hAnsi="Times New Roman"/>
          <w:sz w:val="28"/>
          <w:szCs w:val="28"/>
        </w:rPr>
        <w:t xml:space="preserve">Но далее они производят деление времен на простые и сложные, относительные и абсолютные. Первое из них навеяно традиционной французской грамматикой, в которой </w:t>
      </w:r>
      <w:r w:rsidR="00475322" w:rsidRPr="00A31031">
        <w:rPr>
          <w:rFonts w:ascii="Times New Roman" w:hAnsi="Times New Roman"/>
          <w:color w:val="FF0000"/>
          <w:sz w:val="28"/>
          <w:szCs w:val="28"/>
        </w:rPr>
        <w:t xml:space="preserve">есть </w:t>
      </w:r>
      <w:r w:rsidR="00A31031">
        <w:rPr>
          <w:rFonts w:ascii="Times New Roman" w:hAnsi="Times New Roman"/>
          <w:color w:val="0070C0"/>
          <w:sz w:val="28"/>
          <w:szCs w:val="28"/>
        </w:rPr>
        <w:t xml:space="preserve">выделяются </w:t>
      </w:r>
      <w:r w:rsidR="00475322" w:rsidRPr="00D34A6B">
        <w:rPr>
          <w:rFonts w:ascii="Times New Roman" w:hAnsi="Times New Roman"/>
          <w:sz w:val="28"/>
          <w:szCs w:val="28"/>
        </w:rPr>
        <w:t>времена простые и сложные</w:t>
      </w:r>
      <w:r w:rsidRPr="00D34A6B">
        <w:rPr>
          <w:rFonts w:ascii="Times New Roman" w:hAnsi="Times New Roman"/>
          <w:sz w:val="28"/>
          <w:szCs w:val="28"/>
        </w:rPr>
        <w:t>.</w:t>
      </w:r>
      <w:r w:rsidR="008E171E" w:rsidRPr="00D34A6B">
        <w:rPr>
          <w:rFonts w:ascii="Times New Roman" w:hAnsi="Times New Roman"/>
          <w:sz w:val="28"/>
          <w:szCs w:val="28"/>
        </w:rPr>
        <w:t xml:space="preserve"> В</w:t>
      </w:r>
      <w:r w:rsidR="00475322" w:rsidRPr="00D34A6B">
        <w:rPr>
          <w:rFonts w:ascii="Times New Roman" w:hAnsi="Times New Roman"/>
          <w:sz w:val="28"/>
          <w:szCs w:val="28"/>
        </w:rPr>
        <w:t xml:space="preserve">торое деление идет уже из французской философской грамматики аббата </w:t>
      </w:r>
      <w:proofErr w:type="spellStart"/>
      <w:r w:rsidR="00475322" w:rsidRPr="00D34A6B">
        <w:rPr>
          <w:rFonts w:ascii="Times New Roman" w:hAnsi="Times New Roman"/>
          <w:sz w:val="28"/>
          <w:szCs w:val="28"/>
        </w:rPr>
        <w:t>Жирара</w:t>
      </w:r>
      <w:proofErr w:type="spellEnd"/>
      <w:r w:rsidR="00475322" w:rsidRPr="00D34A6B">
        <w:rPr>
          <w:rFonts w:ascii="Times New Roman" w:hAnsi="Times New Roman"/>
          <w:sz w:val="28"/>
          <w:szCs w:val="28"/>
        </w:rPr>
        <w:t>.</w:t>
      </w:r>
    </w:p>
    <w:p w14:paraId="173B5CBD" w14:textId="6533C795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lastRenderedPageBreak/>
        <w:t>Система относительных и абсолютных времен не свойственна русскому глаголу (</w:t>
      </w:r>
      <w:r w:rsidR="00E057E0" w:rsidRPr="00B04CD5">
        <w:rPr>
          <w:rFonts w:ascii="Times New Roman" w:hAnsi="Times New Roman"/>
          <w:sz w:val="28"/>
          <w:szCs w:val="28"/>
        </w:rPr>
        <w:t>ее</w:t>
      </w:r>
      <w:r w:rsidR="008E171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2D19">
        <w:rPr>
          <w:rFonts w:ascii="Times New Roman" w:hAnsi="Times New Roman"/>
          <w:sz w:val="28"/>
          <w:szCs w:val="28"/>
        </w:rPr>
        <w:t xml:space="preserve">нет </w:t>
      </w:r>
      <w:r w:rsidR="009C6EAF" w:rsidRPr="00B04CD5">
        <w:rPr>
          <w:rFonts w:ascii="Times New Roman" w:hAnsi="Times New Roman"/>
          <w:sz w:val="28"/>
          <w:szCs w:val="28"/>
        </w:rPr>
        <w:t>и</w:t>
      </w:r>
      <w:r w:rsidR="009C6EAF">
        <w:rPr>
          <w:rFonts w:ascii="Times New Roman" w:hAnsi="Times New Roman"/>
          <w:sz w:val="28"/>
          <w:szCs w:val="28"/>
        </w:rPr>
        <w:t xml:space="preserve"> </w:t>
      </w:r>
      <w:r w:rsidRPr="004A2D19">
        <w:rPr>
          <w:rFonts w:ascii="Times New Roman" w:hAnsi="Times New Roman"/>
          <w:sz w:val="28"/>
          <w:szCs w:val="28"/>
        </w:rPr>
        <w:t xml:space="preserve">у Ломоносова). </w:t>
      </w:r>
      <w:r w:rsidR="008E171E" w:rsidRPr="00B04CD5">
        <w:rPr>
          <w:rFonts w:ascii="Times New Roman" w:hAnsi="Times New Roman"/>
          <w:sz w:val="28"/>
          <w:szCs w:val="28"/>
        </w:rPr>
        <w:t xml:space="preserve">Аббат </w:t>
      </w:r>
      <w:proofErr w:type="spellStart"/>
      <w:r w:rsidR="008E171E" w:rsidRPr="00B04CD5">
        <w:rPr>
          <w:rFonts w:ascii="Times New Roman" w:hAnsi="Times New Roman"/>
          <w:sz w:val="28"/>
          <w:szCs w:val="28"/>
        </w:rPr>
        <w:t>Жирар</w:t>
      </w:r>
      <w:proofErr w:type="spellEnd"/>
      <w:r w:rsidR="008E171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A2D19">
        <w:rPr>
          <w:rFonts w:ascii="Times New Roman" w:hAnsi="Times New Roman"/>
          <w:sz w:val="28"/>
          <w:szCs w:val="28"/>
        </w:rPr>
        <w:t>называет абсолютными временами времена, которые «представляют  время события только сравнением со временем речи» («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lorsqu’ils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représentent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le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temps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de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l’évenement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par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la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seule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comparaison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avec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celui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où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l’on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parle</w:t>
      </w:r>
      <w:proofErr w:type="spellEnd"/>
      <w:r w:rsidRPr="004A2D19">
        <w:rPr>
          <w:rFonts w:ascii="Times New Roman" w:hAnsi="Times New Roman"/>
          <w:b/>
          <w:sz w:val="28"/>
          <w:szCs w:val="28"/>
        </w:rPr>
        <w:t>»</w:t>
      </w:r>
      <w:r w:rsidR="003C48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2D19">
        <w:rPr>
          <w:rFonts w:ascii="Times New Roman" w:hAnsi="Times New Roman"/>
          <w:sz w:val="28"/>
          <w:szCs w:val="28"/>
        </w:rPr>
        <w:t>Girard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1747, t.2</w:t>
      </w:r>
      <w:r w:rsidR="003C48EF" w:rsidRPr="003C48EF">
        <w:rPr>
          <w:rFonts w:ascii="Times New Roman" w:hAnsi="Times New Roman"/>
          <w:sz w:val="28"/>
          <w:szCs w:val="28"/>
        </w:rPr>
        <w:t xml:space="preserve">: </w:t>
      </w:r>
      <w:r w:rsidRPr="004A2D19">
        <w:rPr>
          <w:rFonts w:ascii="Times New Roman" w:hAnsi="Times New Roman"/>
          <w:sz w:val="28"/>
          <w:szCs w:val="28"/>
        </w:rPr>
        <w:t>25</w:t>
      </w:r>
      <w:r w:rsidR="003C48EF" w:rsidRPr="003C48EF">
        <w:rPr>
          <w:rFonts w:ascii="Times New Roman" w:hAnsi="Times New Roman"/>
          <w:sz w:val="28"/>
          <w:szCs w:val="28"/>
        </w:rPr>
        <w:t>)</w:t>
      </w:r>
      <w:r w:rsidRPr="004A2D19">
        <w:rPr>
          <w:rFonts w:ascii="Times New Roman" w:hAnsi="Times New Roman"/>
          <w:sz w:val="28"/>
          <w:szCs w:val="28"/>
        </w:rPr>
        <w:t>, а относительными временами те, которые употребляются, «когда сравнивают время события не только со временем речи, но также со временем к</w:t>
      </w:r>
      <w:r w:rsidR="003C48EF">
        <w:rPr>
          <w:rFonts w:ascii="Times New Roman" w:hAnsi="Times New Roman"/>
          <w:sz w:val="28"/>
          <w:szCs w:val="28"/>
        </w:rPr>
        <w:t>акого-нибудь другого события»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non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seulement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avec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le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temps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de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la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parole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mais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encore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avec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celui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de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quelqu’autre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évenement</w:t>
      </w:r>
      <w:proofErr w:type="spellEnd"/>
      <w:r w:rsidR="003C48EF">
        <w:rPr>
          <w:rFonts w:ascii="Times New Roman" w:hAnsi="Times New Roman"/>
          <w:sz w:val="28"/>
          <w:szCs w:val="28"/>
        </w:rPr>
        <w:t xml:space="preserve">) </w:t>
      </w:r>
      <w:r w:rsidR="003C48EF" w:rsidRPr="003C48EF">
        <w:rPr>
          <w:rFonts w:ascii="Times New Roman" w:hAnsi="Times New Roman"/>
          <w:sz w:val="28"/>
          <w:szCs w:val="28"/>
        </w:rPr>
        <w:t>(</w:t>
      </w:r>
      <w:proofErr w:type="spellStart"/>
      <w:r w:rsidR="003C48EF">
        <w:rPr>
          <w:rFonts w:ascii="Times New Roman" w:hAnsi="Times New Roman"/>
          <w:sz w:val="28"/>
          <w:szCs w:val="28"/>
        </w:rPr>
        <w:t>Girard</w:t>
      </w:r>
      <w:proofErr w:type="spellEnd"/>
      <w:r w:rsidR="003C48EF" w:rsidRPr="003C48EF">
        <w:rPr>
          <w:rFonts w:ascii="Times New Roman" w:hAnsi="Times New Roman"/>
          <w:sz w:val="28"/>
          <w:szCs w:val="28"/>
        </w:rPr>
        <w:t xml:space="preserve"> 1747:</w:t>
      </w:r>
      <w:r w:rsidR="00957331" w:rsidRPr="004A2D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331" w:rsidRPr="004A2D19">
        <w:rPr>
          <w:rFonts w:ascii="Times New Roman" w:hAnsi="Times New Roman"/>
          <w:sz w:val="28"/>
          <w:szCs w:val="28"/>
        </w:rPr>
        <w:t>ibid</w:t>
      </w:r>
      <w:proofErr w:type="spellEnd"/>
      <w:r w:rsidR="003C48EF">
        <w:rPr>
          <w:rFonts w:ascii="Times New Roman" w:hAnsi="Times New Roman"/>
          <w:sz w:val="28"/>
          <w:szCs w:val="28"/>
        </w:rPr>
        <w:t>)</w:t>
      </w:r>
      <w:r w:rsidRPr="004A2D19">
        <w:rPr>
          <w:rFonts w:ascii="Times New Roman" w:hAnsi="Times New Roman"/>
          <w:sz w:val="28"/>
          <w:szCs w:val="28"/>
        </w:rPr>
        <w:t>.</w:t>
      </w:r>
    </w:p>
    <w:p w14:paraId="5B61858A" w14:textId="77777777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t xml:space="preserve">Видовые характеристики прошедших и будущих времен, четко обозначенные Ломоносовым, не учитываются </w:t>
      </w:r>
      <w:proofErr w:type="spellStart"/>
      <w:r w:rsidRPr="004A2D19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sz w:val="28"/>
          <w:szCs w:val="28"/>
        </w:rPr>
        <w:t>Мариньяном</w:t>
      </w:r>
      <w:proofErr w:type="spellEnd"/>
      <w:r w:rsidRPr="004A2D19">
        <w:rPr>
          <w:rFonts w:ascii="Times New Roman" w:hAnsi="Times New Roman"/>
          <w:sz w:val="28"/>
          <w:szCs w:val="28"/>
        </w:rPr>
        <w:t>, которые вводят формально-грамматическое деление ряда прошедших и будущих времен русского глагола по признаку «простое» / «сложное» (составное) время, более привычному для метаязыка французской грамматики.</w:t>
      </w:r>
    </w:p>
    <w:p w14:paraId="6EF52309" w14:textId="7E6C0E49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t xml:space="preserve">Исходя из педагогических соображений простоты изложения и употребительности языковых форм, </w:t>
      </w:r>
      <w:proofErr w:type="spellStart"/>
      <w:r w:rsidR="00C1617D" w:rsidRPr="00B04CD5">
        <w:rPr>
          <w:rFonts w:ascii="Times New Roman" w:hAnsi="Times New Roman"/>
          <w:sz w:val="28"/>
          <w:szCs w:val="28"/>
        </w:rPr>
        <w:t>Шарпантье</w:t>
      </w:r>
      <w:proofErr w:type="spellEnd"/>
      <w:r w:rsidR="00C1617D" w:rsidRPr="00B04C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1617D">
        <w:rPr>
          <w:rFonts w:ascii="Times New Roman" w:hAnsi="Times New Roman"/>
          <w:sz w:val="28"/>
          <w:szCs w:val="28"/>
        </w:rPr>
        <w:t>Мариньян</w:t>
      </w:r>
      <w:proofErr w:type="spellEnd"/>
      <w:r w:rsidR="00C1617D">
        <w:rPr>
          <w:rFonts w:ascii="Times New Roman" w:hAnsi="Times New Roman"/>
          <w:sz w:val="28"/>
          <w:szCs w:val="28"/>
        </w:rPr>
        <w:t xml:space="preserve"> удаляю</w:t>
      </w:r>
      <w:r w:rsidRPr="004A2D19">
        <w:rPr>
          <w:rFonts w:ascii="Times New Roman" w:hAnsi="Times New Roman"/>
          <w:sz w:val="28"/>
          <w:szCs w:val="28"/>
        </w:rPr>
        <w:t xml:space="preserve">т из </w:t>
      </w:r>
      <w:proofErr w:type="spellStart"/>
      <w:r w:rsidRPr="004A2D19">
        <w:rPr>
          <w:rFonts w:ascii="Times New Roman" w:hAnsi="Times New Roman"/>
          <w:sz w:val="28"/>
          <w:szCs w:val="28"/>
        </w:rPr>
        <w:t>ломоносовской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системы времен русского глагола два малоупотребительных давнопрошедших времени – «давнопрошедшее второе» (</w:t>
      </w:r>
      <w:r w:rsidRPr="004A2D19">
        <w:rPr>
          <w:rFonts w:ascii="Times New Roman" w:hAnsi="Times New Roman"/>
          <w:i/>
          <w:sz w:val="28"/>
          <w:szCs w:val="28"/>
        </w:rPr>
        <w:t xml:space="preserve">бывало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трясъ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 xml:space="preserve">бывало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глоталъ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бросалъ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плескалъ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 и «давнопрошедшее </w:t>
      </w:r>
      <w:proofErr w:type="spellStart"/>
      <w:r w:rsidRPr="004A2D19">
        <w:rPr>
          <w:rFonts w:ascii="Times New Roman" w:hAnsi="Times New Roman"/>
          <w:sz w:val="28"/>
          <w:szCs w:val="28"/>
        </w:rPr>
        <w:t>третие</w:t>
      </w:r>
      <w:proofErr w:type="spellEnd"/>
      <w:r w:rsidRPr="004A2D19">
        <w:rPr>
          <w:rFonts w:ascii="Times New Roman" w:hAnsi="Times New Roman"/>
          <w:sz w:val="28"/>
          <w:szCs w:val="28"/>
        </w:rPr>
        <w:t>» (</w:t>
      </w:r>
      <w:r w:rsidRPr="004A2D19">
        <w:rPr>
          <w:rFonts w:ascii="Times New Roman" w:hAnsi="Times New Roman"/>
          <w:i/>
          <w:sz w:val="28"/>
          <w:szCs w:val="28"/>
        </w:rPr>
        <w:t xml:space="preserve">бывало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трясывалъ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глатывалъ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брасывалъ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плескивалъ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). </w:t>
      </w:r>
    </w:p>
    <w:p w14:paraId="26B7A109" w14:textId="77777777" w:rsidR="00D34A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t>«Прошедшее однократное» у Ломоносова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тряхнулъ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глотнулъ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бросилъ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плеснулъ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 названо по-русски в грамматике </w:t>
      </w:r>
      <w:proofErr w:type="spellStart"/>
      <w:r w:rsidRPr="004A2D19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sz w:val="28"/>
          <w:szCs w:val="28"/>
        </w:rPr>
        <w:t>Мариньяна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«прошедшим простым»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Prétérit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simple</w:t>
      </w:r>
      <w:proofErr w:type="spellEnd"/>
      <w:r w:rsidRPr="004A2D19">
        <w:rPr>
          <w:rFonts w:ascii="Times New Roman" w:hAnsi="Times New Roman"/>
          <w:sz w:val="28"/>
          <w:szCs w:val="28"/>
        </w:rPr>
        <w:t>), а «прошедшее совершенное» («</w:t>
      </w:r>
      <w:proofErr w:type="spellStart"/>
      <w:r w:rsidRPr="00395164">
        <w:rPr>
          <w:rFonts w:ascii="Times New Roman" w:hAnsi="Times New Roman"/>
          <w:i/>
          <w:sz w:val="28"/>
          <w:szCs w:val="28"/>
        </w:rPr>
        <w:t>написалъ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от </w:t>
      </w:r>
      <w:r w:rsidRPr="00395164">
        <w:rPr>
          <w:rFonts w:ascii="Times New Roman" w:hAnsi="Times New Roman"/>
          <w:i/>
          <w:sz w:val="28"/>
          <w:szCs w:val="28"/>
        </w:rPr>
        <w:t>пишу</w:t>
      </w:r>
      <w:r w:rsidRPr="004A2D19">
        <w:rPr>
          <w:rFonts w:ascii="Times New Roman" w:hAnsi="Times New Roman"/>
          <w:sz w:val="28"/>
          <w:szCs w:val="28"/>
        </w:rPr>
        <w:t>») – «прошедшим сложным»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Prétérit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composé</w:t>
      </w:r>
      <w:proofErr w:type="spellEnd"/>
      <w:r w:rsidRPr="004A2D19">
        <w:rPr>
          <w:rFonts w:ascii="Times New Roman" w:hAnsi="Times New Roman"/>
          <w:sz w:val="28"/>
          <w:szCs w:val="28"/>
        </w:rPr>
        <w:t>). Соответственно, «будущее однократное» у Ломоносова (</w:t>
      </w:r>
      <w:r w:rsidRPr="004A2D19">
        <w:rPr>
          <w:rFonts w:ascii="Times New Roman" w:hAnsi="Times New Roman"/>
          <w:i/>
          <w:sz w:val="28"/>
          <w:szCs w:val="28"/>
        </w:rPr>
        <w:t>тряхну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глотну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брошу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плесну</w:t>
      </w:r>
      <w:r w:rsidRPr="004A2D19">
        <w:rPr>
          <w:rFonts w:ascii="Times New Roman" w:hAnsi="Times New Roman"/>
          <w:sz w:val="28"/>
          <w:szCs w:val="28"/>
        </w:rPr>
        <w:t>) именуется в «Основах русского языка» «будущим простым»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Futur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simple</w:t>
      </w:r>
      <w:proofErr w:type="spellEnd"/>
      <w:r w:rsidR="00C14847">
        <w:rPr>
          <w:rFonts w:ascii="Times New Roman" w:hAnsi="Times New Roman"/>
          <w:sz w:val="28"/>
          <w:szCs w:val="28"/>
        </w:rPr>
        <w:t>)</w:t>
      </w:r>
      <w:r w:rsidRPr="004A2D19">
        <w:rPr>
          <w:rFonts w:ascii="Times New Roman" w:hAnsi="Times New Roman"/>
          <w:sz w:val="28"/>
          <w:szCs w:val="28"/>
        </w:rPr>
        <w:t>, а «будущее совершенное» (</w:t>
      </w:r>
      <w:r w:rsidRPr="00395164">
        <w:rPr>
          <w:rFonts w:ascii="Times New Roman" w:hAnsi="Times New Roman"/>
          <w:i/>
          <w:sz w:val="28"/>
          <w:szCs w:val="28"/>
        </w:rPr>
        <w:t>напишу</w:t>
      </w:r>
      <w:r w:rsidRPr="004A2D19">
        <w:rPr>
          <w:rFonts w:ascii="Times New Roman" w:hAnsi="Times New Roman"/>
          <w:sz w:val="28"/>
          <w:szCs w:val="28"/>
        </w:rPr>
        <w:t>) – «будущим сложным»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Futur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composé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по-французски). </w:t>
      </w:r>
    </w:p>
    <w:p w14:paraId="426876EB" w14:textId="413BE78D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t xml:space="preserve">В этих терминологических новациях </w:t>
      </w:r>
      <w:proofErr w:type="spellStart"/>
      <w:r w:rsidRPr="004A2D19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sz w:val="28"/>
          <w:szCs w:val="28"/>
        </w:rPr>
        <w:t>Мариньян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верно подметили соответствие приставочных («сложных» по </w:t>
      </w:r>
      <w:r w:rsidR="00C14847">
        <w:rPr>
          <w:rFonts w:ascii="Times New Roman" w:hAnsi="Times New Roman"/>
          <w:sz w:val="28"/>
          <w:szCs w:val="28"/>
        </w:rPr>
        <w:t>их терминологии</w:t>
      </w:r>
      <w:r w:rsidRPr="004A2D19">
        <w:rPr>
          <w:rFonts w:ascii="Times New Roman" w:hAnsi="Times New Roman"/>
          <w:sz w:val="28"/>
          <w:szCs w:val="28"/>
        </w:rPr>
        <w:t xml:space="preserve"> и «совершенных» по Ломоносову) форм русского глагола по видовому признаку завершенности действия «сложным» (составным) временам французского глагола –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Passé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Prétérit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composé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Futur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composé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Futur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antérieur</w:t>
      </w:r>
      <w:proofErr w:type="spellEnd"/>
      <w:r w:rsidRPr="004A2D19">
        <w:rPr>
          <w:rFonts w:ascii="Times New Roman" w:hAnsi="Times New Roman"/>
          <w:sz w:val="28"/>
          <w:szCs w:val="28"/>
        </w:rPr>
        <w:t>).</w:t>
      </w:r>
    </w:p>
    <w:p w14:paraId="3CA6E40C" w14:textId="497D6870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t>«Прошедшее неопределенное» по Ломоносову (</w:t>
      </w:r>
      <w:proofErr w:type="spellStart"/>
      <w:r w:rsidRPr="00B04CD5">
        <w:rPr>
          <w:rFonts w:ascii="Times New Roman" w:hAnsi="Times New Roman"/>
          <w:i/>
          <w:sz w:val="28"/>
          <w:szCs w:val="28"/>
        </w:rPr>
        <w:t>трясъ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4CD5">
        <w:rPr>
          <w:rFonts w:ascii="Times New Roman" w:hAnsi="Times New Roman"/>
          <w:i/>
          <w:sz w:val="28"/>
          <w:szCs w:val="28"/>
        </w:rPr>
        <w:t>глоталъ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бросалъ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плескалъ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 названо </w:t>
      </w:r>
      <w:proofErr w:type="spellStart"/>
      <w:r w:rsidRPr="004A2D19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sz w:val="28"/>
          <w:szCs w:val="28"/>
        </w:rPr>
        <w:t>Мар</w:t>
      </w:r>
      <w:r w:rsidR="00C14847">
        <w:rPr>
          <w:rFonts w:ascii="Times New Roman" w:hAnsi="Times New Roman"/>
          <w:sz w:val="28"/>
          <w:szCs w:val="28"/>
        </w:rPr>
        <w:t>иньяном</w:t>
      </w:r>
      <w:proofErr w:type="spellEnd"/>
      <w:r w:rsidR="00C14847">
        <w:rPr>
          <w:rFonts w:ascii="Times New Roman" w:hAnsi="Times New Roman"/>
          <w:sz w:val="28"/>
          <w:szCs w:val="28"/>
        </w:rPr>
        <w:t xml:space="preserve"> по-русски «прошедшим не</w:t>
      </w:r>
      <w:r w:rsidRPr="004A2D19">
        <w:rPr>
          <w:rFonts w:ascii="Times New Roman" w:hAnsi="Times New Roman"/>
          <w:sz w:val="28"/>
          <w:szCs w:val="28"/>
        </w:rPr>
        <w:t xml:space="preserve">совершенным» (по-французски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Imparfait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), что не только дословно соответствует французскому традиционному названию соответствующего времени, но и отражает видовую характеристику «прошедшего несовершенного» в русском языке. Впрочем, и в немецком переводе </w:t>
      </w:r>
      <w:proofErr w:type="spellStart"/>
      <w:r w:rsidRPr="004A2D19">
        <w:rPr>
          <w:rFonts w:ascii="Times New Roman" w:hAnsi="Times New Roman"/>
          <w:sz w:val="28"/>
          <w:szCs w:val="28"/>
        </w:rPr>
        <w:t>Стафенгагена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«Российской грамматики» Ломоносова</w:t>
      </w:r>
      <w:r w:rsidR="00D34A6B">
        <w:rPr>
          <w:rFonts w:ascii="Times New Roman" w:hAnsi="Times New Roman"/>
          <w:sz w:val="28"/>
          <w:szCs w:val="28"/>
        </w:rPr>
        <w:t xml:space="preserve"> </w:t>
      </w:r>
      <w:r w:rsidR="00D34A6B" w:rsidRPr="00D34A6B">
        <w:rPr>
          <w:rFonts w:ascii="Times New Roman" w:hAnsi="Times New Roman"/>
          <w:sz w:val="28"/>
          <w:szCs w:val="28"/>
        </w:rPr>
        <w:t>(</w:t>
      </w:r>
      <w:proofErr w:type="spellStart"/>
      <w:r w:rsidR="00D34A6B" w:rsidRPr="00D34A6B">
        <w:rPr>
          <w:rFonts w:ascii="Times New Roman" w:hAnsi="Times New Roman"/>
          <w:sz w:val="28"/>
          <w:szCs w:val="28"/>
        </w:rPr>
        <w:t>Lomonossow</w:t>
      </w:r>
      <w:proofErr w:type="spellEnd"/>
      <w:r w:rsidR="00D34A6B" w:rsidRPr="00D34A6B">
        <w:rPr>
          <w:rFonts w:ascii="Times New Roman" w:hAnsi="Times New Roman"/>
          <w:sz w:val="28"/>
          <w:szCs w:val="28"/>
        </w:rPr>
        <w:t xml:space="preserve"> 1764)</w:t>
      </w:r>
      <w:r w:rsidRPr="004A2D19">
        <w:rPr>
          <w:rFonts w:ascii="Times New Roman" w:hAnsi="Times New Roman"/>
          <w:sz w:val="28"/>
          <w:szCs w:val="28"/>
        </w:rPr>
        <w:t xml:space="preserve">, и до этого перевода в </w:t>
      </w:r>
      <w:proofErr w:type="spellStart"/>
      <w:r w:rsidRPr="004A2D19">
        <w:rPr>
          <w:rFonts w:ascii="Times New Roman" w:hAnsi="Times New Roman"/>
          <w:sz w:val="28"/>
          <w:szCs w:val="28"/>
        </w:rPr>
        <w:t>доломоносовских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грамматиках прошедшее неопределенное получает латинское название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Imperfectum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. Следует обратить внимание на то, </w:t>
      </w:r>
      <w:r w:rsidRPr="004A2D19">
        <w:rPr>
          <w:rFonts w:ascii="Times New Roman" w:hAnsi="Times New Roman"/>
          <w:sz w:val="28"/>
          <w:szCs w:val="28"/>
        </w:rPr>
        <w:lastRenderedPageBreak/>
        <w:t xml:space="preserve">что у </w:t>
      </w:r>
      <w:proofErr w:type="spellStart"/>
      <w:r w:rsidRPr="004A2D19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sz w:val="28"/>
          <w:szCs w:val="28"/>
        </w:rPr>
        <w:t>Мариньяна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уже имплицитно содержится противопоставление по совершенному / несовершенному виду двух времен –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Imperfectum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(дословно: прошедшее несовершенное) типа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бросалъ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Praeteritum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perfectum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(дословно: прошедшее совершенное) типа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написалъ</w:t>
      </w:r>
      <w:proofErr w:type="spellEnd"/>
      <w:r w:rsidRPr="004A2D19">
        <w:rPr>
          <w:rFonts w:ascii="Times New Roman" w:hAnsi="Times New Roman"/>
          <w:sz w:val="28"/>
          <w:szCs w:val="28"/>
        </w:rPr>
        <w:t>.</w:t>
      </w:r>
    </w:p>
    <w:p w14:paraId="69876F8E" w14:textId="044696A9" w:rsidR="00475322" w:rsidRPr="004A2D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D19">
        <w:rPr>
          <w:rFonts w:ascii="Times New Roman" w:hAnsi="Times New Roman"/>
          <w:sz w:val="28"/>
          <w:szCs w:val="28"/>
        </w:rPr>
        <w:t>С терминологией Ломоносова совпадают лишь названия трех остальных удержанных</w:t>
      </w:r>
      <w:r w:rsidR="00A01AF0">
        <w:rPr>
          <w:rFonts w:ascii="Times New Roman" w:hAnsi="Times New Roman"/>
          <w:sz w:val="28"/>
          <w:szCs w:val="28"/>
        </w:rPr>
        <w:t xml:space="preserve"> </w:t>
      </w:r>
      <w:r w:rsidRPr="004A2D19">
        <w:rPr>
          <w:rFonts w:ascii="Times New Roman" w:hAnsi="Times New Roman"/>
          <w:sz w:val="28"/>
          <w:szCs w:val="28"/>
        </w:rPr>
        <w:t xml:space="preserve">ими в глагольной системе русского языка времен –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Présent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«настоящее» (</w:t>
      </w:r>
      <w:r w:rsidRPr="004A2D19">
        <w:rPr>
          <w:rFonts w:ascii="Times New Roman" w:hAnsi="Times New Roman"/>
          <w:i/>
          <w:sz w:val="28"/>
          <w:szCs w:val="28"/>
        </w:rPr>
        <w:t>трясу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глотаю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бросаю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плещу</w:t>
      </w:r>
      <w:r w:rsidRPr="004A2D1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Plus-que-parfait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«давно прошедшее» (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тряхивалъ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глатывалъ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брасывалъ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плескивалъ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Futur</w:t>
      </w:r>
      <w:proofErr w:type="spellEnd"/>
      <w:r w:rsidRPr="004A2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A2D19">
        <w:rPr>
          <w:rFonts w:ascii="Times New Roman" w:hAnsi="Times New Roman"/>
          <w:i/>
          <w:sz w:val="28"/>
          <w:szCs w:val="28"/>
        </w:rPr>
        <w:t>indéterminé</w:t>
      </w:r>
      <w:proofErr w:type="spellEnd"/>
      <w:r w:rsidRPr="004A2D19">
        <w:rPr>
          <w:rFonts w:ascii="Times New Roman" w:hAnsi="Times New Roman"/>
          <w:sz w:val="28"/>
          <w:szCs w:val="28"/>
        </w:rPr>
        <w:t xml:space="preserve"> «будущее неопределенное» (</w:t>
      </w:r>
      <w:r w:rsidRPr="004A2D19">
        <w:rPr>
          <w:rFonts w:ascii="Times New Roman" w:hAnsi="Times New Roman"/>
          <w:i/>
          <w:sz w:val="28"/>
          <w:szCs w:val="28"/>
        </w:rPr>
        <w:t>буду трясти</w:t>
      </w:r>
      <w:r w:rsidRPr="004A2D19">
        <w:rPr>
          <w:rFonts w:ascii="Times New Roman" w:hAnsi="Times New Roman"/>
          <w:sz w:val="28"/>
          <w:szCs w:val="28"/>
        </w:rPr>
        <w:t xml:space="preserve">; </w:t>
      </w:r>
      <w:r w:rsidRPr="004A2D19">
        <w:rPr>
          <w:rFonts w:ascii="Times New Roman" w:hAnsi="Times New Roman"/>
          <w:i/>
          <w:sz w:val="28"/>
          <w:szCs w:val="28"/>
        </w:rPr>
        <w:t>стану глотать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бросать</w:t>
      </w:r>
      <w:r w:rsidRPr="004A2D19">
        <w:rPr>
          <w:rFonts w:ascii="Times New Roman" w:hAnsi="Times New Roman"/>
          <w:sz w:val="28"/>
          <w:szCs w:val="28"/>
        </w:rPr>
        <w:t xml:space="preserve">, </w:t>
      </w:r>
      <w:r w:rsidRPr="004A2D19">
        <w:rPr>
          <w:rFonts w:ascii="Times New Roman" w:hAnsi="Times New Roman"/>
          <w:i/>
          <w:sz w:val="28"/>
          <w:szCs w:val="28"/>
        </w:rPr>
        <w:t>плескать</w:t>
      </w:r>
      <w:r w:rsidRPr="004A2D19">
        <w:rPr>
          <w:rFonts w:ascii="Times New Roman" w:hAnsi="Times New Roman"/>
          <w:sz w:val="28"/>
          <w:szCs w:val="28"/>
        </w:rPr>
        <w:t>).</w:t>
      </w:r>
    </w:p>
    <w:p w14:paraId="44C220F0" w14:textId="77777777" w:rsidR="00475322" w:rsidRPr="00CE18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6B">
        <w:rPr>
          <w:rFonts w:ascii="Times New Roman" w:hAnsi="Times New Roman"/>
          <w:sz w:val="28"/>
          <w:szCs w:val="28"/>
        </w:rPr>
        <w:t>Таким образом, авторы учебника русского языка для французов «É</w:t>
      </w:r>
      <w:r w:rsidRPr="00CE186B">
        <w:rPr>
          <w:rFonts w:ascii="Times New Roman" w:hAnsi="Times New Roman"/>
          <w:sz w:val="28"/>
          <w:szCs w:val="28"/>
          <w:lang w:val="fr-FR"/>
        </w:rPr>
        <w:t>l</w:t>
      </w:r>
      <w:r w:rsidRPr="00CE186B">
        <w:rPr>
          <w:rFonts w:ascii="Times New Roman" w:hAnsi="Times New Roman"/>
          <w:sz w:val="28"/>
          <w:szCs w:val="28"/>
        </w:rPr>
        <w:t>é</w:t>
      </w:r>
      <w:r w:rsidRPr="00CE186B">
        <w:rPr>
          <w:rFonts w:ascii="Times New Roman" w:hAnsi="Times New Roman"/>
          <w:sz w:val="28"/>
          <w:szCs w:val="28"/>
          <w:lang w:val="fr-FR"/>
        </w:rPr>
        <w:t>mens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de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la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langue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russe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ou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M</w:t>
      </w:r>
      <w:r w:rsidRPr="00CE186B">
        <w:rPr>
          <w:rFonts w:ascii="Times New Roman" w:hAnsi="Times New Roman"/>
          <w:sz w:val="28"/>
          <w:szCs w:val="28"/>
        </w:rPr>
        <w:t>é</w:t>
      </w:r>
      <w:r w:rsidRPr="00CE186B">
        <w:rPr>
          <w:rFonts w:ascii="Times New Roman" w:hAnsi="Times New Roman"/>
          <w:sz w:val="28"/>
          <w:szCs w:val="28"/>
          <w:lang w:val="fr-FR"/>
        </w:rPr>
        <w:t>thode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courte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et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facile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pour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apprendre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cette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langue</w:t>
      </w:r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  <w:lang w:val="fr-FR"/>
        </w:rPr>
        <w:t>conform</w:t>
      </w:r>
      <w:r w:rsidRPr="00CE186B">
        <w:rPr>
          <w:rFonts w:ascii="Times New Roman" w:hAnsi="Times New Roman"/>
          <w:sz w:val="28"/>
          <w:szCs w:val="28"/>
        </w:rPr>
        <w:t>é</w:t>
      </w:r>
      <w:r w:rsidRPr="00CE186B">
        <w:rPr>
          <w:rFonts w:ascii="Times New Roman" w:hAnsi="Times New Roman"/>
          <w:sz w:val="28"/>
          <w:szCs w:val="28"/>
          <w:lang w:val="fr-FR"/>
        </w:rPr>
        <w:t>ment</w:t>
      </w:r>
      <w:r w:rsidRPr="00CE186B">
        <w:rPr>
          <w:rFonts w:ascii="Times New Roman" w:hAnsi="Times New Roman"/>
          <w:sz w:val="28"/>
          <w:szCs w:val="28"/>
        </w:rPr>
        <w:t xml:space="preserve"> à </w:t>
      </w:r>
      <w:r w:rsidRPr="00CE186B">
        <w:rPr>
          <w:rFonts w:ascii="Times New Roman" w:hAnsi="Times New Roman"/>
          <w:sz w:val="28"/>
          <w:szCs w:val="28"/>
          <w:lang w:val="fr-FR"/>
        </w:rPr>
        <w:t>l</w:t>
      </w:r>
      <w:r w:rsidRPr="00CE186B">
        <w:rPr>
          <w:rFonts w:ascii="Times New Roman" w:hAnsi="Times New Roman"/>
          <w:sz w:val="28"/>
          <w:szCs w:val="28"/>
        </w:rPr>
        <w:t>’</w:t>
      </w:r>
      <w:r w:rsidRPr="00CE186B">
        <w:rPr>
          <w:rFonts w:ascii="Times New Roman" w:hAnsi="Times New Roman"/>
          <w:sz w:val="28"/>
          <w:szCs w:val="28"/>
          <w:lang w:val="fr-FR"/>
        </w:rPr>
        <w:t>usage</w:t>
      </w:r>
      <w:r w:rsidRPr="00CE186B">
        <w:rPr>
          <w:rFonts w:ascii="Times New Roman" w:hAnsi="Times New Roman"/>
          <w:sz w:val="28"/>
          <w:szCs w:val="28"/>
        </w:rPr>
        <w:t>» хотя и опираются на «Российскую грамматику» М.</w:t>
      </w:r>
      <w:r w:rsidRPr="00556C67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</w:rPr>
        <w:t xml:space="preserve">В. Ломоносова, по сути предлагают новую интерпретацию видовых характеристик русских глагольных форм, в которой простые времена противопоставлены сложным.  </w:t>
      </w:r>
    </w:p>
    <w:p w14:paraId="66766D81" w14:textId="4439E4C9" w:rsidR="00475322" w:rsidRPr="00CE18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6B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CE186B">
        <w:rPr>
          <w:rFonts w:ascii="Times New Roman" w:hAnsi="Times New Roman"/>
          <w:sz w:val="28"/>
          <w:szCs w:val="28"/>
        </w:rPr>
        <w:t>Ренкя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</w:t>
      </w:r>
      <w:r w:rsidRPr="00C14847">
        <w:rPr>
          <w:rFonts w:ascii="Times New Roman" w:hAnsi="Times New Roman"/>
          <w:sz w:val="28"/>
          <w:szCs w:val="28"/>
        </w:rPr>
        <w:t>полагал</w:t>
      </w:r>
      <w:r w:rsidRPr="00CE186B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Pr="00CE186B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недостаточно глубоко осмыслил </w:t>
      </w:r>
      <w:bookmarkStart w:id="3" w:name="_Hlk518684399"/>
      <w:r w:rsidRPr="00CE186B">
        <w:rPr>
          <w:rFonts w:ascii="Times New Roman" w:hAnsi="Times New Roman"/>
          <w:sz w:val="28"/>
          <w:szCs w:val="28"/>
        </w:rPr>
        <w:t>грамматические идеи М. В. Ломоносова (</w:t>
      </w:r>
      <w:r w:rsidRPr="00CE186B">
        <w:rPr>
          <w:rFonts w:ascii="Times New Roman" w:hAnsi="Times New Roman"/>
          <w:sz w:val="28"/>
          <w:szCs w:val="28"/>
          <w:lang w:val="en-US"/>
        </w:rPr>
        <w:t>R</w:t>
      </w:r>
      <w:r w:rsidRPr="00CE186B">
        <w:rPr>
          <w:rFonts w:ascii="Times New Roman" w:hAnsi="Times New Roman"/>
          <w:sz w:val="28"/>
          <w:szCs w:val="28"/>
        </w:rPr>
        <w:t>ö</w:t>
      </w:r>
      <w:proofErr w:type="spellStart"/>
      <w:r w:rsidRPr="00CE186B">
        <w:rPr>
          <w:rFonts w:ascii="Times New Roman" w:hAnsi="Times New Roman"/>
          <w:sz w:val="28"/>
          <w:szCs w:val="28"/>
          <w:lang w:val="en-US"/>
        </w:rPr>
        <w:t>nk</w:t>
      </w:r>
      <w:proofErr w:type="spellEnd"/>
      <w:r w:rsidRPr="00CE186B">
        <w:rPr>
          <w:rFonts w:ascii="Times New Roman" w:hAnsi="Times New Roman"/>
          <w:sz w:val="28"/>
          <w:szCs w:val="28"/>
        </w:rPr>
        <w:t>ä 2005: 203</w:t>
      </w:r>
      <w:bookmarkEnd w:id="3"/>
      <w:r w:rsidRPr="00CE186B">
        <w:rPr>
          <w:rFonts w:ascii="Times New Roman" w:hAnsi="Times New Roman"/>
          <w:sz w:val="28"/>
          <w:szCs w:val="28"/>
        </w:rPr>
        <w:t xml:space="preserve">), однако, следует признать, что авторская позиция </w:t>
      </w:r>
      <w:proofErr w:type="spellStart"/>
      <w:r w:rsidR="00C14847" w:rsidRPr="00B04CD5">
        <w:rPr>
          <w:rFonts w:ascii="Times New Roman" w:hAnsi="Times New Roman"/>
          <w:sz w:val="28"/>
          <w:szCs w:val="28"/>
        </w:rPr>
        <w:t>Шарпантье</w:t>
      </w:r>
      <w:proofErr w:type="spellEnd"/>
      <w:r w:rsidR="00C14847" w:rsidRPr="00B04C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14847" w:rsidRPr="00B04CD5">
        <w:rPr>
          <w:rFonts w:ascii="Times New Roman" w:hAnsi="Times New Roman"/>
          <w:sz w:val="28"/>
          <w:szCs w:val="28"/>
        </w:rPr>
        <w:t>Мариньяна</w:t>
      </w:r>
      <w:proofErr w:type="spellEnd"/>
      <w:r w:rsidR="00C14847" w:rsidRPr="00B04CD5">
        <w:rPr>
          <w:rFonts w:ascii="Times New Roman" w:hAnsi="Times New Roman"/>
          <w:sz w:val="28"/>
          <w:szCs w:val="28"/>
        </w:rPr>
        <w:t xml:space="preserve"> </w:t>
      </w:r>
      <w:r w:rsidRPr="00CE186B">
        <w:rPr>
          <w:rFonts w:ascii="Times New Roman" w:hAnsi="Times New Roman"/>
          <w:sz w:val="28"/>
          <w:szCs w:val="28"/>
        </w:rPr>
        <w:t xml:space="preserve">была обусловлена педагогическим соображениями – стремлением упростить представление </w:t>
      </w:r>
      <w:proofErr w:type="spellStart"/>
      <w:proofErr w:type="gramStart"/>
      <w:r w:rsidRPr="00CE186B">
        <w:rPr>
          <w:rFonts w:ascii="Times New Roman" w:hAnsi="Times New Roman"/>
          <w:sz w:val="28"/>
          <w:szCs w:val="28"/>
        </w:rPr>
        <w:t>видо</w:t>
      </w:r>
      <w:proofErr w:type="spellEnd"/>
      <w:r w:rsidRPr="00CE186B">
        <w:rPr>
          <w:rFonts w:ascii="Times New Roman" w:hAnsi="Times New Roman"/>
          <w:sz w:val="28"/>
          <w:szCs w:val="28"/>
        </w:rPr>
        <w:t>-временной</w:t>
      </w:r>
      <w:proofErr w:type="gramEnd"/>
      <w:r w:rsidRPr="00CE186B">
        <w:rPr>
          <w:rFonts w:ascii="Times New Roman" w:hAnsi="Times New Roman"/>
          <w:sz w:val="28"/>
          <w:szCs w:val="28"/>
        </w:rPr>
        <w:t xml:space="preserve"> системы русского глагола и сделать ее более доступной для осмысления и усвоения французскими учащимися, в данном случае путем указания на составной характер образования «сложных» времен. </w:t>
      </w:r>
    </w:p>
    <w:p w14:paraId="6853D14A" w14:textId="6650D8A5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52E">
        <w:rPr>
          <w:rFonts w:ascii="Times New Roman" w:hAnsi="Times New Roman"/>
          <w:sz w:val="28"/>
          <w:szCs w:val="28"/>
        </w:rPr>
        <w:t xml:space="preserve">Использование французской грамматической терминологии </w:t>
      </w:r>
      <w:r>
        <w:rPr>
          <w:rFonts w:ascii="Times New Roman" w:hAnsi="Times New Roman"/>
          <w:sz w:val="28"/>
          <w:szCs w:val="28"/>
        </w:rPr>
        <w:t xml:space="preserve">в учебнике </w:t>
      </w:r>
      <w:proofErr w:type="spellStart"/>
      <w:r w:rsidRPr="0039258B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3925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9258B">
        <w:rPr>
          <w:rFonts w:ascii="Times New Roman" w:hAnsi="Times New Roman"/>
          <w:sz w:val="28"/>
          <w:szCs w:val="28"/>
        </w:rPr>
        <w:t>Мариньян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9258B">
        <w:rPr>
          <w:rFonts w:ascii="Times New Roman" w:hAnsi="Times New Roman"/>
          <w:sz w:val="28"/>
          <w:szCs w:val="28"/>
        </w:rPr>
        <w:t xml:space="preserve"> </w:t>
      </w:r>
      <w:r w:rsidRPr="0052552E">
        <w:rPr>
          <w:rFonts w:ascii="Times New Roman" w:hAnsi="Times New Roman"/>
          <w:sz w:val="28"/>
          <w:szCs w:val="28"/>
        </w:rPr>
        <w:t xml:space="preserve">могло иметь и другое предназначение: в </w:t>
      </w:r>
      <w:r w:rsidRPr="0052552E">
        <w:rPr>
          <w:rFonts w:ascii="Times New Roman" w:hAnsi="Times New Roman"/>
          <w:sz w:val="28"/>
          <w:szCs w:val="28"/>
          <w:lang w:val="en-US"/>
        </w:rPr>
        <w:t>XVIII</w:t>
      </w:r>
      <w:r w:rsidRPr="0052552E">
        <w:rPr>
          <w:rFonts w:ascii="Times New Roman" w:hAnsi="Times New Roman"/>
          <w:sz w:val="28"/>
          <w:szCs w:val="28"/>
        </w:rPr>
        <w:t xml:space="preserve"> в. французский язык был наиболее изучаемым иностранным языком в Европе, и изучение грамматики русского языка при помощи французской терминологии расширяло адресат этого учебника. Не случайно, учебник </w:t>
      </w:r>
      <w:proofErr w:type="spellStart"/>
      <w:r w:rsidRPr="0039258B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3925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A2D19">
        <w:rPr>
          <w:rFonts w:ascii="Times New Roman" w:hAnsi="Times New Roman"/>
          <w:sz w:val="28"/>
          <w:szCs w:val="28"/>
        </w:rPr>
        <w:t>М</w:t>
      </w:r>
      <w:r w:rsidRPr="0039258B">
        <w:rPr>
          <w:rFonts w:ascii="Times New Roman" w:hAnsi="Times New Roman"/>
          <w:sz w:val="28"/>
          <w:szCs w:val="28"/>
        </w:rPr>
        <w:t>ариньян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9258B">
        <w:rPr>
          <w:rFonts w:ascii="Times New Roman" w:hAnsi="Times New Roman"/>
          <w:sz w:val="28"/>
          <w:szCs w:val="28"/>
        </w:rPr>
        <w:t xml:space="preserve"> </w:t>
      </w:r>
      <w:r w:rsidRPr="0052552E">
        <w:rPr>
          <w:rFonts w:ascii="Times New Roman" w:hAnsi="Times New Roman"/>
          <w:sz w:val="28"/>
          <w:szCs w:val="28"/>
        </w:rPr>
        <w:t xml:space="preserve">во второй </w:t>
      </w:r>
      <w:r w:rsidRPr="00D117C1">
        <w:rPr>
          <w:rFonts w:ascii="Times New Roman" w:hAnsi="Times New Roman"/>
          <w:sz w:val="28"/>
          <w:szCs w:val="28"/>
        </w:rPr>
        <w:t xml:space="preserve">половине </w:t>
      </w:r>
      <w:r w:rsidRPr="00D117C1">
        <w:rPr>
          <w:rFonts w:ascii="Times New Roman" w:hAnsi="Times New Roman"/>
          <w:sz w:val="28"/>
          <w:szCs w:val="28"/>
          <w:lang w:val="en-US"/>
        </w:rPr>
        <w:t>XVIII</w:t>
      </w:r>
      <w:r w:rsidRPr="00D117C1">
        <w:rPr>
          <w:rFonts w:ascii="Times New Roman" w:hAnsi="Times New Roman"/>
          <w:sz w:val="28"/>
          <w:szCs w:val="28"/>
        </w:rPr>
        <w:t xml:space="preserve"> – в начале </w:t>
      </w:r>
      <w:r w:rsidRPr="00D117C1">
        <w:rPr>
          <w:rFonts w:ascii="Times New Roman" w:hAnsi="Times New Roman"/>
          <w:sz w:val="28"/>
          <w:szCs w:val="28"/>
          <w:lang w:val="en-US"/>
        </w:rPr>
        <w:t>XIX</w:t>
      </w:r>
      <w:r w:rsidRPr="00D117C1">
        <w:rPr>
          <w:rFonts w:ascii="Times New Roman" w:hAnsi="Times New Roman"/>
          <w:sz w:val="28"/>
          <w:szCs w:val="28"/>
        </w:rPr>
        <w:t xml:space="preserve"> в. оказался наиболее востребованным </w:t>
      </w:r>
      <w:r w:rsidRPr="0052552E">
        <w:rPr>
          <w:rFonts w:ascii="Times New Roman" w:hAnsi="Times New Roman"/>
          <w:sz w:val="28"/>
          <w:szCs w:val="28"/>
        </w:rPr>
        <w:t>учебником русского языка как иностранного – он выдержал 4 издания (1768, 1791, 1795, 1804).</w:t>
      </w:r>
    </w:p>
    <w:p w14:paraId="72910582" w14:textId="3B4B1039" w:rsidR="00475322" w:rsidRPr="00C14847" w:rsidRDefault="00475322" w:rsidP="004A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6B">
        <w:rPr>
          <w:rFonts w:ascii="Times New Roman" w:hAnsi="Times New Roman"/>
          <w:sz w:val="28"/>
          <w:szCs w:val="28"/>
        </w:rPr>
        <w:t xml:space="preserve">Анализ раздела о глаголе в учебнике </w:t>
      </w:r>
      <w:proofErr w:type="spellStart"/>
      <w:r w:rsidRPr="00CE186B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186B">
        <w:rPr>
          <w:rFonts w:ascii="Times New Roman" w:hAnsi="Times New Roman"/>
          <w:sz w:val="28"/>
          <w:szCs w:val="28"/>
        </w:rPr>
        <w:t>Мариньяна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показал, что его нельзя рассматривать как «совершенно дословный перевод Ломоносова» (</w:t>
      </w:r>
      <w:proofErr w:type="spellStart"/>
      <w:r w:rsidRPr="00CE186B">
        <w:rPr>
          <w:rFonts w:ascii="Times New Roman" w:hAnsi="Times New Roman"/>
          <w:sz w:val="28"/>
          <w:szCs w:val="28"/>
        </w:rPr>
        <w:t>Archaimbault</w:t>
      </w:r>
      <w:proofErr w:type="spellEnd"/>
      <w:r w:rsidRPr="00CE186B">
        <w:rPr>
          <w:rFonts w:ascii="Times New Roman" w:hAnsi="Times New Roman"/>
          <w:sz w:val="28"/>
          <w:szCs w:val="28"/>
        </w:rPr>
        <w:t xml:space="preserve"> 1999a: 376). Кроме того, неприемлем и противоположный взгляд на этот раздел как на результат искажения или </w:t>
      </w:r>
      <w:r w:rsidRPr="00C14847">
        <w:rPr>
          <w:rFonts w:ascii="Times New Roman" w:hAnsi="Times New Roman"/>
          <w:sz w:val="28"/>
          <w:szCs w:val="28"/>
        </w:rPr>
        <w:t>непонимания идей М. В. Ломоносова (</w:t>
      </w:r>
      <w:proofErr w:type="spellStart"/>
      <w:r w:rsidRPr="00C14847">
        <w:rPr>
          <w:rFonts w:ascii="Times New Roman" w:hAnsi="Times New Roman"/>
          <w:sz w:val="28"/>
          <w:szCs w:val="28"/>
        </w:rPr>
        <w:t>Rönkä</w:t>
      </w:r>
      <w:proofErr w:type="spellEnd"/>
      <w:r w:rsidRPr="00C14847">
        <w:rPr>
          <w:rFonts w:ascii="Times New Roman" w:hAnsi="Times New Roman"/>
          <w:sz w:val="28"/>
          <w:szCs w:val="28"/>
        </w:rPr>
        <w:t xml:space="preserve"> 2005: 203).</w:t>
      </w:r>
    </w:p>
    <w:p w14:paraId="0358DC26" w14:textId="77777777" w:rsidR="00475322" w:rsidRPr="00CE18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86B">
        <w:rPr>
          <w:rFonts w:ascii="Times New Roman" w:hAnsi="Times New Roman"/>
          <w:b/>
          <w:sz w:val="28"/>
          <w:szCs w:val="28"/>
        </w:rPr>
        <w:t xml:space="preserve">3. Видовые характеристики глагола в учебном пособии Фёдора Васильевича </w:t>
      </w:r>
      <w:proofErr w:type="spellStart"/>
      <w:r w:rsidRPr="00CE186B">
        <w:rPr>
          <w:rFonts w:ascii="Times New Roman" w:hAnsi="Times New Roman"/>
          <w:b/>
          <w:sz w:val="28"/>
          <w:szCs w:val="28"/>
        </w:rPr>
        <w:t>Каржавина</w:t>
      </w:r>
      <w:proofErr w:type="spellEnd"/>
      <w:r w:rsidRPr="00CE186B">
        <w:rPr>
          <w:rFonts w:ascii="Times New Roman" w:hAnsi="Times New Roman"/>
          <w:b/>
          <w:sz w:val="28"/>
          <w:szCs w:val="28"/>
        </w:rPr>
        <w:t xml:space="preserve"> «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Remarques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sur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la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langue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russienne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et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sur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son</w:t>
      </w:r>
      <w:r w:rsidRPr="00CE186B">
        <w:rPr>
          <w:rFonts w:ascii="Times New Roman" w:hAnsi="Times New Roman"/>
          <w:b/>
          <w:sz w:val="28"/>
          <w:szCs w:val="28"/>
        </w:rPr>
        <w:t xml:space="preserve"> </w:t>
      </w:r>
      <w:r w:rsidRPr="00CE186B">
        <w:rPr>
          <w:rFonts w:ascii="Times New Roman" w:hAnsi="Times New Roman"/>
          <w:b/>
          <w:sz w:val="28"/>
          <w:szCs w:val="28"/>
          <w:lang w:val="fr-FR"/>
        </w:rPr>
        <w:t>alphabet</w:t>
      </w:r>
      <w:r w:rsidRPr="00CE186B">
        <w:rPr>
          <w:rFonts w:ascii="Times New Roman" w:hAnsi="Times New Roman"/>
          <w:b/>
          <w:sz w:val="28"/>
          <w:szCs w:val="28"/>
        </w:rPr>
        <w:t xml:space="preserve">» (1791). </w:t>
      </w:r>
    </w:p>
    <w:p w14:paraId="030253C2" w14:textId="4CB66BB6" w:rsidR="00475322" w:rsidRPr="00BC6E73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интересна с точки зрения развития представлений о видовых характеристиках русского глагола интерпретация </w:t>
      </w:r>
      <w:proofErr w:type="spellStart"/>
      <w:r>
        <w:rPr>
          <w:rFonts w:ascii="Times New Roman" w:hAnsi="Times New Roman"/>
          <w:sz w:val="28"/>
          <w:szCs w:val="28"/>
        </w:rPr>
        <w:t>ломоносовской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схемы </w:t>
      </w:r>
      <w:r w:rsidRPr="00E01AC2">
        <w:rPr>
          <w:rFonts w:ascii="Times New Roman" w:hAnsi="Times New Roman"/>
          <w:sz w:val="28"/>
          <w:szCs w:val="28"/>
        </w:rPr>
        <w:t>глагольных времен в «</w:t>
      </w:r>
      <w:r w:rsidRPr="00E01AC2">
        <w:rPr>
          <w:rFonts w:ascii="Times New Roman" w:hAnsi="Times New Roman"/>
          <w:sz w:val="28"/>
          <w:szCs w:val="28"/>
          <w:lang w:val="fr-FR"/>
        </w:rPr>
        <w:t>Remarques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sur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la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langue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russienne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et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sur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son</w:t>
      </w:r>
      <w:r w:rsidRPr="00E01AC2">
        <w:rPr>
          <w:rFonts w:ascii="Times New Roman" w:hAnsi="Times New Roman"/>
          <w:sz w:val="28"/>
          <w:szCs w:val="28"/>
        </w:rPr>
        <w:t xml:space="preserve"> </w:t>
      </w:r>
      <w:r w:rsidRPr="00E01AC2">
        <w:rPr>
          <w:rFonts w:ascii="Times New Roman" w:hAnsi="Times New Roman"/>
          <w:sz w:val="28"/>
          <w:szCs w:val="28"/>
          <w:lang w:val="fr-FR"/>
        </w:rPr>
        <w:t>alphabet</w:t>
      </w:r>
      <w:r w:rsidRPr="00E01A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(Заметках о русском языке и его алфавите) Ф. В. </w:t>
      </w:r>
      <w:proofErr w:type="spellStart"/>
      <w:r>
        <w:rPr>
          <w:rFonts w:ascii="Times New Roman" w:hAnsi="Times New Roman"/>
          <w:sz w:val="28"/>
          <w:szCs w:val="28"/>
        </w:rPr>
        <w:t>Каржавина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453E">
        <w:rPr>
          <w:rFonts w:ascii="Times New Roman" w:hAnsi="Times New Roman"/>
          <w:sz w:val="28"/>
          <w:szCs w:val="28"/>
        </w:rPr>
        <w:t>Karjavine</w:t>
      </w:r>
      <w:proofErr w:type="spellEnd"/>
      <w:r w:rsidRPr="0035453E">
        <w:rPr>
          <w:rFonts w:ascii="Times New Roman" w:hAnsi="Times New Roman"/>
          <w:sz w:val="28"/>
          <w:szCs w:val="28"/>
        </w:rPr>
        <w:t xml:space="preserve"> 1791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lastRenderedPageBreak/>
        <w:t xml:space="preserve">В этом учебном пособии </w:t>
      </w:r>
      <w:r w:rsidRPr="00BC6E73">
        <w:rPr>
          <w:rFonts w:ascii="Times New Roman" w:hAnsi="Times New Roman"/>
          <w:iCs/>
          <w:sz w:val="28"/>
          <w:szCs w:val="28"/>
        </w:rPr>
        <w:t>появляется новое</w:t>
      </w:r>
      <w:r>
        <w:rPr>
          <w:rFonts w:ascii="Times New Roman" w:hAnsi="Times New Roman"/>
          <w:iCs/>
          <w:sz w:val="28"/>
          <w:szCs w:val="28"/>
        </w:rPr>
        <w:t>,</w:t>
      </w:r>
      <w:r w:rsidRPr="00BC6E73">
        <w:rPr>
          <w:rFonts w:ascii="Times New Roman" w:hAnsi="Times New Roman"/>
          <w:iCs/>
          <w:sz w:val="28"/>
          <w:szCs w:val="28"/>
        </w:rPr>
        <w:t xml:space="preserve"> </w:t>
      </w:r>
      <w:r w:rsidR="003C48EF">
        <w:rPr>
          <w:rFonts w:ascii="Times New Roman" w:hAnsi="Times New Roman"/>
          <w:iCs/>
          <w:sz w:val="28"/>
          <w:szCs w:val="28"/>
        </w:rPr>
        <w:t xml:space="preserve">отсутствующее у </w:t>
      </w:r>
      <w:r>
        <w:rPr>
          <w:rFonts w:ascii="Times New Roman" w:hAnsi="Times New Roman"/>
          <w:iCs/>
          <w:sz w:val="28"/>
          <w:szCs w:val="28"/>
        </w:rPr>
        <w:t xml:space="preserve">Ломоносова </w:t>
      </w:r>
      <w:r w:rsidRPr="00BC6E73">
        <w:rPr>
          <w:rFonts w:ascii="Times New Roman" w:hAnsi="Times New Roman"/>
          <w:iCs/>
          <w:sz w:val="28"/>
          <w:szCs w:val="28"/>
        </w:rPr>
        <w:t>противопоставлени</w:t>
      </w:r>
      <w:r>
        <w:rPr>
          <w:rFonts w:ascii="Times New Roman" w:hAnsi="Times New Roman"/>
          <w:iCs/>
          <w:sz w:val="28"/>
          <w:szCs w:val="28"/>
        </w:rPr>
        <w:t xml:space="preserve">е </w:t>
      </w:r>
      <w:r w:rsidRPr="00BC6E73">
        <w:rPr>
          <w:rFonts w:ascii="Times New Roman" w:hAnsi="Times New Roman"/>
          <w:iCs/>
          <w:sz w:val="28"/>
          <w:szCs w:val="28"/>
        </w:rPr>
        <w:t>между прошедшими вр</w:t>
      </w:r>
      <w:r>
        <w:rPr>
          <w:rFonts w:ascii="Times New Roman" w:hAnsi="Times New Roman"/>
          <w:iCs/>
          <w:sz w:val="28"/>
          <w:szCs w:val="28"/>
        </w:rPr>
        <w:t xml:space="preserve">еменами «определенными» </w:t>
      </w:r>
      <w:r w:rsidRPr="00BC6E73">
        <w:rPr>
          <w:rFonts w:ascii="Times New Roman" w:hAnsi="Times New Roman"/>
          <w:iCs/>
          <w:sz w:val="28"/>
          <w:szCs w:val="28"/>
        </w:rPr>
        <w:t>и «неопределенными»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3C48EF">
        <w:rPr>
          <w:rFonts w:ascii="Times New Roman" w:hAnsi="Times New Roman"/>
          <w:iCs/>
          <w:sz w:val="28"/>
          <w:szCs w:val="28"/>
        </w:rPr>
        <w:t xml:space="preserve">Выше уже указывалось, что </w:t>
      </w:r>
      <w:r>
        <w:rPr>
          <w:rFonts w:ascii="Times New Roman" w:hAnsi="Times New Roman"/>
          <w:iCs/>
          <w:sz w:val="28"/>
          <w:szCs w:val="28"/>
        </w:rPr>
        <w:t xml:space="preserve">Ломоносов также выделял неопределенные времена (он различал </w:t>
      </w:r>
      <w:r w:rsidRPr="00BC6E73">
        <w:rPr>
          <w:rFonts w:ascii="Times New Roman" w:hAnsi="Times New Roman"/>
          <w:iCs/>
          <w:sz w:val="28"/>
          <w:szCs w:val="28"/>
        </w:rPr>
        <w:t xml:space="preserve">прошедшее неопределенное </w:t>
      </w:r>
      <w:proofErr w:type="spellStart"/>
      <w:r w:rsidRPr="00BC6E73">
        <w:rPr>
          <w:rFonts w:ascii="Times New Roman" w:hAnsi="Times New Roman"/>
          <w:i/>
          <w:iCs/>
          <w:sz w:val="28"/>
          <w:szCs w:val="28"/>
        </w:rPr>
        <w:t>трясъ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будущее неопределенное</w:t>
      </w:r>
      <w:r w:rsidRPr="00BC6E73">
        <w:rPr>
          <w:rFonts w:ascii="Times New Roman" w:hAnsi="Times New Roman"/>
          <w:iCs/>
          <w:sz w:val="28"/>
          <w:szCs w:val="28"/>
        </w:rPr>
        <w:t xml:space="preserve"> </w:t>
      </w:r>
      <w:r w:rsidRPr="00BC6E73">
        <w:rPr>
          <w:rFonts w:ascii="Times New Roman" w:hAnsi="Times New Roman"/>
          <w:i/>
          <w:iCs/>
          <w:sz w:val="28"/>
          <w:szCs w:val="28"/>
        </w:rPr>
        <w:t>буду трясти</w:t>
      </w:r>
      <w:r>
        <w:rPr>
          <w:rFonts w:ascii="Times New Roman" w:hAnsi="Times New Roman"/>
          <w:iCs/>
          <w:sz w:val="28"/>
          <w:szCs w:val="28"/>
        </w:rPr>
        <w:t xml:space="preserve">), но он не противопоставлял их </w:t>
      </w:r>
      <w:r w:rsidRPr="00BC6E73">
        <w:rPr>
          <w:rFonts w:ascii="Times New Roman" w:hAnsi="Times New Roman"/>
          <w:iCs/>
          <w:sz w:val="28"/>
          <w:szCs w:val="28"/>
        </w:rPr>
        <w:t>определенным временам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14:paraId="0B53E490" w14:textId="34AD6DB0" w:rsidR="00475322" w:rsidRPr="00D117C1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117C1">
        <w:rPr>
          <w:rFonts w:ascii="Times New Roman" w:hAnsi="Times New Roman"/>
          <w:iCs/>
          <w:sz w:val="28"/>
          <w:szCs w:val="28"/>
        </w:rPr>
        <w:t>Каржавин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 же противопоставляет прошедшее неопределенное (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le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Pr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r w:rsidRPr="00D117C1">
        <w:rPr>
          <w:rFonts w:ascii="Times New Roman" w:hAnsi="Times New Roman"/>
          <w:i/>
          <w:iCs/>
          <w:sz w:val="28"/>
          <w:szCs w:val="28"/>
          <w:lang w:val="fr-FR"/>
        </w:rPr>
        <w:t>t</w:t>
      </w:r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rit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parfait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ind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fini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) 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я 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</w:rPr>
        <w:t>двигалъ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 прошедшему определенному (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le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Pr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r w:rsidRPr="00D117C1">
        <w:rPr>
          <w:rFonts w:ascii="Times New Roman" w:hAnsi="Times New Roman"/>
          <w:i/>
          <w:iCs/>
          <w:sz w:val="28"/>
          <w:szCs w:val="28"/>
          <w:lang w:val="fr-FR"/>
        </w:rPr>
        <w:t>t</w:t>
      </w:r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rit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parfait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fini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) </w:t>
      </w:r>
      <w:r w:rsidRPr="00D117C1">
        <w:rPr>
          <w:rFonts w:ascii="Times New Roman" w:hAnsi="Times New Roman"/>
          <w:i/>
          <w:iCs/>
          <w:sz w:val="28"/>
          <w:szCs w:val="28"/>
        </w:rPr>
        <w:t>я двинул</w:t>
      </w:r>
      <w:r w:rsidRPr="00D117C1">
        <w:rPr>
          <w:rFonts w:ascii="Times New Roman" w:hAnsi="Times New Roman"/>
          <w:iCs/>
          <w:sz w:val="28"/>
          <w:szCs w:val="28"/>
        </w:rPr>
        <w:t>. Давнопрошедшее определенное (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le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Plus</w:t>
      </w:r>
      <w:r w:rsidRPr="00D117C1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que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>-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parfait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fini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 – давнопрошедшее второе у Ломоносова) 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я бывало 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</w:rPr>
        <w:t>двигалъ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 противопоставляется </w:t>
      </w:r>
      <w:proofErr w:type="spellStart"/>
      <w:r w:rsidRPr="00D117C1">
        <w:rPr>
          <w:rFonts w:ascii="Times New Roman" w:hAnsi="Times New Roman"/>
          <w:iCs/>
          <w:sz w:val="28"/>
          <w:szCs w:val="28"/>
        </w:rPr>
        <w:t>Каржавиным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 давнопрошедшему неопределенному (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le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Plus</w:t>
      </w:r>
      <w:r w:rsidRPr="00D117C1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que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>-</w:t>
      </w:r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parfait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ind</w:t>
      </w:r>
      <w:proofErr w:type="spellEnd"/>
      <w:r w:rsidRPr="00D117C1">
        <w:rPr>
          <w:rFonts w:ascii="Times New Roman" w:hAnsi="Times New Roman"/>
          <w:i/>
          <w:iCs/>
          <w:sz w:val="28"/>
          <w:szCs w:val="28"/>
        </w:rPr>
        <w:t>é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  <w:lang w:val="en-US"/>
        </w:rPr>
        <w:t>fini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 </w:t>
      </w:r>
      <w:bookmarkStart w:id="4" w:name="_Hlk518636097"/>
      <w:r w:rsidRPr="00D117C1">
        <w:rPr>
          <w:rFonts w:ascii="Times New Roman" w:hAnsi="Times New Roman"/>
          <w:iCs/>
          <w:sz w:val="28"/>
          <w:szCs w:val="28"/>
        </w:rPr>
        <w:t>–</w:t>
      </w:r>
      <w:bookmarkEnd w:id="4"/>
      <w:r w:rsidRPr="00D117C1">
        <w:rPr>
          <w:rFonts w:ascii="Times New Roman" w:hAnsi="Times New Roman"/>
          <w:iCs/>
          <w:sz w:val="28"/>
          <w:szCs w:val="28"/>
        </w:rPr>
        <w:t xml:space="preserve"> давнопрошедшее третье у Ломоносова) </w:t>
      </w:r>
      <w:r w:rsidRPr="00D117C1">
        <w:rPr>
          <w:rFonts w:ascii="Times New Roman" w:hAnsi="Times New Roman"/>
          <w:i/>
          <w:iCs/>
          <w:sz w:val="28"/>
          <w:szCs w:val="28"/>
        </w:rPr>
        <w:t xml:space="preserve">я бывало </w:t>
      </w:r>
      <w:proofErr w:type="spellStart"/>
      <w:r w:rsidRPr="00D117C1">
        <w:rPr>
          <w:rFonts w:ascii="Times New Roman" w:hAnsi="Times New Roman"/>
          <w:i/>
          <w:iCs/>
          <w:sz w:val="28"/>
          <w:szCs w:val="28"/>
        </w:rPr>
        <w:t>двигивалъ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 xml:space="preserve">. Деление времен по признаку определенности / неопределенности, несомненно, имело педагогическое значение – оно облегчало осмысление и усвоение </w:t>
      </w:r>
      <w:proofErr w:type="spellStart"/>
      <w:proofErr w:type="gramStart"/>
      <w:r w:rsidRPr="00D117C1">
        <w:rPr>
          <w:rFonts w:ascii="Times New Roman" w:hAnsi="Times New Roman"/>
          <w:iCs/>
          <w:sz w:val="28"/>
          <w:szCs w:val="28"/>
        </w:rPr>
        <w:t>видо</w:t>
      </w:r>
      <w:proofErr w:type="spellEnd"/>
      <w:r w:rsidRPr="00D117C1">
        <w:rPr>
          <w:rFonts w:ascii="Times New Roman" w:hAnsi="Times New Roman"/>
          <w:iCs/>
          <w:sz w:val="28"/>
          <w:szCs w:val="28"/>
        </w:rPr>
        <w:t>-временной</w:t>
      </w:r>
      <w:proofErr w:type="gramEnd"/>
      <w:r w:rsidRPr="00D117C1">
        <w:rPr>
          <w:rFonts w:ascii="Times New Roman" w:hAnsi="Times New Roman"/>
          <w:iCs/>
          <w:sz w:val="28"/>
          <w:szCs w:val="28"/>
        </w:rPr>
        <w:t xml:space="preserve"> системы русского глагола иностран</w:t>
      </w:r>
      <w:r>
        <w:rPr>
          <w:rFonts w:ascii="Times New Roman" w:hAnsi="Times New Roman"/>
          <w:iCs/>
          <w:sz w:val="28"/>
          <w:szCs w:val="28"/>
        </w:rPr>
        <w:t>ными учащимися</w:t>
      </w:r>
      <w:r w:rsidRPr="00D117C1">
        <w:rPr>
          <w:rFonts w:ascii="Times New Roman" w:hAnsi="Times New Roman"/>
          <w:iCs/>
          <w:sz w:val="28"/>
          <w:szCs w:val="28"/>
        </w:rPr>
        <w:t>.</w:t>
      </w:r>
    </w:p>
    <w:p w14:paraId="2C742CCD" w14:textId="52E6EC69" w:rsidR="00475322" w:rsidRPr="00E74AA8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4AA8">
        <w:rPr>
          <w:rFonts w:ascii="Times New Roman" w:hAnsi="Times New Roman"/>
          <w:iCs/>
          <w:sz w:val="28"/>
          <w:szCs w:val="28"/>
        </w:rPr>
        <w:t xml:space="preserve">Еще одна важная грамматическая особенность, отмеченная 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Каржавиным</w:t>
      </w:r>
      <w:proofErr w:type="spellEnd"/>
      <w:r w:rsidRPr="00E74AA8">
        <w:rPr>
          <w:rFonts w:ascii="Times New Roman" w:hAnsi="Times New Roman"/>
          <w:iCs/>
          <w:sz w:val="28"/>
          <w:szCs w:val="28"/>
        </w:rPr>
        <w:t xml:space="preserve"> вслед за Ломоносовым и 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Мелетием</w:t>
      </w:r>
      <w:proofErr w:type="spellEnd"/>
      <w:r w:rsidRPr="00E74AA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Смотрицким</w:t>
      </w:r>
      <w:proofErr w:type="spellEnd"/>
      <w:r w:rsidRPr="00E74AA8">
        <w:rPr>
          <w:rFonts w:ascii="Times New Roman" w:hAnsi="Times New Roman"/>
          <w:iCs/>
          <w:sz w:val="28"/>
          <w:szCs w:val="28"/>
        </w:rPr>
        <w:t>, – это наличие в русском языке группы длительных глаголов (</w:t>
      </w:r>
      <w:proofErr w:type="spellStart"/>
      <w:r w:rsidRPr="00E74AA8">
        <w:rPr>
          <w:rFonts w:ascii="Times New Roman" w:hAnsi="Times New Roman"/>
          <w:i/>
          <w:iCs/>
          <w:sz w:val="28"/>
          <w:szCs w:val="28"/>
          <w:lang w:val="en-US"/>
        </w:rPr>
        <w:t>verbes</w:t>
      </w:r>
      <w:proofErr w:type="spellEnd"/>
      <w:r w:rsidRPr="00E74AA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74AA8">
        <w:rPr>
          <w:rFonts w:ascii="Times New Roman" w:hAnsi="Times New Roman"/>
          <w:i/>
          <w:iCs/>
          <w:sz w:val="28"/>
          <w:szCs w:val="28"/>
          <w:lang w:val="en-US"/>
        </w:rPr>
        <w:t>pers</w:t>
      </w:r>
      <w:proofErr w:type="spellEnd"/>
      <w:r w:rsidRPr="00E74AA8">
        <w:rPr>
          <w:rFonts w:ascii="Times New Roman" w:hAnsi="Times New Roman"/>
          <w:i/>
          <w:iCs/>
          <w:sz w:val="28"/>
          <w:szCs w:val="28"/>
        </w:rPr>
        <w:t>é</w:t>
      </w:r>
      <w:r w:rsidRPr="00E74AA8">
        <w:rPr>
          <w:rFonts w:ascii="Times New Roman" w:hAnsi="Times New Roman"/>
          <w:i/>
          <w:iCs/>
          <w:sz w:val="28"/>
          <w:szCs w:val="28"/>
          <w:lang w:val="fr-FR"/>
        </w:rPr>
        <w:t>v</w:t>
      </w:r>
      <w:r w:rsidRPr="00E74AA8">
        <w:rPr>
          <w:rFonts w:ascii="Times New Roman" w:hAnsi="Times New Roman"/>
          <w:i/>
          <w:iCs/>
          <w:sz w:val="28"/>
          <w:szCs w:val="28"/>
        </w:rPr>
        <w:t>é</w:t>
      </w:r>
      <w:proofErr w:type="spellStart"/>
      <w:r w:rsidRPr="00E74AA8">
        <w:rPr>
          <w:rFonts w:ascii="Times New Roman" w:hAnsi="Times New Roman"/>
          <w:i/>
          <w:iCs/>
          <w:sz w:val="28"/>
          <w:szCs w:val="28"/>
          <w:lang w:val="en-US"/>
        </w:rPr>
        <w:t>ratifs</w:t>
      </w:r>
      <w:proofErr w:type="spellEnd"/>
      <w:r w:rsidRPr="00E74AA8">
        <w:rPr>
          <w:rFonts w:ascii="Times New Roman" w:hAnsi="Times New Roman"/>
          <w:iCs/>
          <w:sz w:val="28"/>
          <w:szCs w:val="28"/>
        </w:rPr>
        <w:t xml:space="preserve">), выражающих «не только действие, но и продолжение этого действия», например, </w:t>
      </w:r>
      <w:r w:rsidRPr="00E74AA8">
        <w:rPr>
          <w:rFonts w:ascii="Times New Roman" w:hAnsi="Times New Roman"/>
          <w:i/>
          <w:iCs/>
          <w:sz w:val="28"/>
          <w:szCs w:val="28"/>
        </w:rPr>
        <w:t>летаю</w:t>
      </w:r>
      <w:r w:rsidRPr="00E74AA8">
        <w:rPr>
          <w:rFonts w:ascii="Times New Roman" w:hAnsi="Times New Roman"/>
          <w:iCs/>
          <w:sz w:val="28"/>
          <w:szCs w:val="28"/>
        </w:rPr>
        <w:t xml:space="preserve"> </w:t>
      </w:r>
      <w:r w:rsidRPr="00E74AA8">
        <w:rPr>
          <w:rFonts w:ascii="Times New Roman" w:hAnsi="Times New Roman"/>
          <w:iCs/>
          <w:sz w:val="28"/>
          <w:szCs w:val="28"/>
          <w:lang w:val="fr-FR"/>
        </w:rPr>
        <w:t>(</w:t>
      </w:r>
      <w:r w:rsidRPr="00E74AA8">
        <w:rPr>
          <w:rFonts w:ascii="Times New Roman" w:hAnsi="Times New Roman"/>
          <w:i/>
          <w:iCs/>
          <w:sz w:val="28"/>
          <w:szCs w:val="28"/>
          <w:lang w:val="fr-FR"/>
        </w:rPr>
        <w:t>je suis à voler</w:t>
      </w:r>
      <w:r w:rsidRPr="00E74AA8">
        <w:rPr>
          <w:rFonts w:ascii="Times New Roman" w:hAnsi="Times New Roman"/>
          <w:iCs/>
          <w:sz w:val="28"/>
          <w:szCs w:val="28"/>
          <w:lang w:val="fr-FR"/>
        </w:rPr>
        <w:t xml:space="preserve">), </w:t>
      </w:r>
      <w:r w:rsidRPr="00E74AA8">
        <w:rPr>
          <w:rFonts w:ascii="Times New Roman" w:hAnsi="Times New Roman"/>
          <w:i/>
          <w:iCs/>
          <w:sz w:val="28"/>
          <w:szCs w:val="28"/>
        </w:rPr>
        <w:t>таскаю</w:t>
      </w:r>
      <w:r w:rsidRPr="00E74AA8">
        <w:rPr>
          <w:rFonts w:ascii="Times New Roman" w:hAnsi="Times New Roman"/>
          <w:iCs/>
          <w:sz w:val="28"/>
          <w:szCs w:val="28"/>
          <w:lang w:val="fr-FR"/>
        </w:rPr>
        <w:t xml:space="preserve"> (</w:t>
      </w:r>
      <w:r w:rsidRPr="00E74AA8">
        <w:rPr>
          <w:rFonts w:ascii="Times New Roman" w:hAnsi="Times New Roman"/>
          <w:i/>
          <w:iCs/>
          <w:sz w:val="28"/>
          <w:szCs w:val="28"/>
          <w:lang w:val="fr-FR"/>
        </w:rPr>
        <w:t>je suis à tirer</w:t>
      </w:r>
      <w:r w:rsidRPr="00E74AA8">
        <w:rPr>
          <w:rFonts w:ascii="Times New Roman" w:hAnsi="Times New Roman"/>
          <w:iCs/>
          <w:sz w:val="28"/>
          <w:szCs w:val="28"/>
          <w:lang w:val="fr-FR"/>
        </w:rPr>
        <w:t xml:space="preserve">), </w:t>
      </w:r>
      <w:proofErr w:type="spellStart"/>
      <w:r w:rsidRPr="00E74AA8">
        <w:rPr>
          <w:rFonts w:ascii="Times New Roman" w:hAnsi="Times New Roman"/>
          <w:i/>
          <w:iCs/>
          <w:sz w:val="28"/>
          <w:szCs w:val="28"/>
        </w:rPr>
        <w:t>бѣгаю</w:t>
      </w:r>
      <w:proofErr w:type="spellEnd"/>
      <w:r w:rsidRPr="00E74AA8">
        <w:rPr>
          <w:rFonts w:ascii="Times New Roman" w:hAnsi="Times New Roman"/>
          <w:iCs/>
          <w:sz w:val="28"/>
          <w:szCs w:val="28"/>
          <w:lang w:val="fr-FR"/>
        </w:rPr>
        <w:t xml:space="preserve"> (</w:t>
      </w:r>
      <w:r w:rsidRPr="00E74AA8">
        <w:rPr>
          <w:rFonts w:ascii="Times New Roman" w:hAnsi="Times New Roman"/>
          <w:i/>
          <w:iCs/>
          <w:sz w:val="28"/>
          <w:szCs w:val="28"/>
          <w:lang w:val="fr-FR"/>
        </w:rPr>
        <w:t>je suis à courir</w:t>
      </w:r>
      <w:r w:rsidRPr="00E74AA8">
        <w:rPr>
          <w:rFonts w:ascii="Times New Roman" w:hAnsi="Times New Roman"/>
          <w:iCs/>
          <w:sz w:val="28"/>
          <w:szCs w:val="28"/>
          <w:lang w:val="fr-FR"/>
        </w:rPr>
        <w:t xml:space="preserve">) (Karjavine 1791: 114). </w:t>
      </w:r>
      <w:r w:rsidRPr="00E74AA8">
        <w:rPr>
          <w:rFonts w:ascii="Times New Roman" w:hAnsi="Times New Roman"/>
          <w:iCs/>
          <w:sz w:val="28"/>
          <w:szCs w:val="28"/>
        </w:rPr>
        <w:t xml:space="preserve">«Длительные» глаголы у 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Каржавина</w:t>
      </w:r>
      <w:proofErr w:type="spellEnd"/>
      <w:r w:rsidRPr="00E74AA8">
        <w:rPr>
          <w:rFonts w:ascii="Times New Roman" w:hAnsi="Times New Roman"/>
          <w:iCs/>
          <w:sz w:val="28"/>
          <w:szCs w:val="28"/>
        </w:rPr>
        <w:t xml:space="preserve"> соответствуют «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уч</w:t>
      </w:r>
      <w:r w:rsidR="003C48EF">
        <w:rPr>
          <w:rFonts w:ascii="Times New Roman" w:hAnsi="Times New Roman"/>
          <w:iCs/>
          <w:sz w:val="28"/>
          <w:szCs w:val="28"/>
        </w:rPr>
        <w:t>ащательным</w:t>
      </w:r>
      <w:proofErr w:type="spellEnd"/>
      <w:r w:rsidR="003C48EF">
        <w:rPr>
          <w:rFonts w:ascii="Times New Roman" w:hAnsi="Times New Roman"/>
          <w:iCs/>
          <w:sz w:val="28"/>
          <w:szCs w:val="28"/>
        </w:rPr>
        <w:t xml:space="preserve">» у Ломоносова и у </w:t>
      </w:r>
      <w:r w:rsidRPr="00E74AA8">
        <w:rPr>
          <w:rFonts w:ascii="Times New Roman" w:hAnsi="Times New Roman"/>
          <w:iCs/>
          <w:sz w:val="28"/>
          <w:szCs w:val="28"/>
        </w:rPr>
        <w:t>Смотрицкого (</w:t>
      </w:r>
      <w:r w:rsidRPr="00E74AA8">
        <w:rPr>
          <w:rFonts w:ascii="Times New Roman" w:eastAsia="Times New Roman" w:hAnsi="Times New Roman"/>
          <w:bCs/>
          <w:sz w:val="28"/>
          <w:szCs w:val="28"/>
          <w:lang w:val="fr-FR" w:eastAsia="ru-RU"/>
        </w:rPr>
        <w:t>Lomonosov</w:t>
      </w:r>
      <w:r w:rsidRPr="00E74AA8">
        <w:rPr>
          <w:rFonts w:ascii="Times New Roman" w:hAnsi="Times New Roman"/>
          <w:iCs/>
          <w:sz w:val="28"/>
          <w:szCs w:val="28"/>
        </w:rPr>
        <w:t xml:space="preserve"> 1952: 483; 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Smotrickij</w:t>
      </w:r>
      <w:proofErr w:type="spellEnd"/>
      <w:r w:rsidR="003C48EF">
        <w:rPr>
          <w:rFonts w:ascii="Times New Roman" w:hAnsi="Times New Roman"/>
          <w:iCs/>
          <w:sz w:val="28"/>
          <w:szCs w:val="28"/>
        </w:rPr>
        <w:t xml:space="preserve"> 1648: 183), но в отличие от </w:t>
      </w:r>
      <w:r w:rsidRPr="00E74AA8">
        <w:rPr>
          <w:rFonts w:ascii="Times New Roman" w:hAnsi="Times New Roman"/>
          <w:iCs/>
          <w:sz w:val="28"/>
          <w:szCs w:val="28"/>
        </w:rPr>
        <w:t xml:space="preserve">Смотрицкого ни Ломоносов, ни 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Каржавин</w:t>
      </w:r>
      <w:proofErr w:type="spellEnd"/>
      <w:r w:rsidRPr="00E74AA8">
        <w:rPr>
          <w:rFonts w:ascii="Times New Roman" w:hAnsi="Times New Roman"/>
          <w:iCs/>
          <w:sz w:val="28"/>
          <w:szCs w:val="28"/>
        </w:rPr>
        <w:t xml:space="preserve"> не соотносят прямо эту разновидность глаголов с глагольным видом. Видовые характеристики времен русского глагола, подмеченные Ломоносовым и </w:t>
      </w:r>
      <w:proofErr w:type="spellStart"/>
      <w:r w:rsidRPr="00E74AA8">
        <w:rPr>
          <w:rFonts w:ascii="Times New Roman" w:hAnsi="Times New Roman"/>
          <w:iCs/>
          <w:sz w:val="28"/>
          <w:szCs w:val="28"/>
        </w:rPr>
        <w:t>Каржавиным</w:t>
      </w:r>
      <w:proofErr w:type="spellEnd"/>
      <w:r w:rsidRPr="00E74AA8">
        <w:rPr>
          <w:rFonts w:ascii="Times New Roman" w:hAnsi="Times New Roman"/>
          <w:iCs/>
          <w:sz w:val="28"/>
          <w:szCs w:val="28"/>
        </w:rPr>
        <w:t>, получают дальнейшее развитие в других учебниках русского языка.</w:t>
      </w:r>
    </w:p>
    <w:p w14:paraId="7FE77FB0" w14:textId="77777777" w:rsidR="00475322" w:rsidRPr="00E74AA8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74AA8">
        <w:rPr>
          <w:rFonts w:ascii="Times New Roman" w:hAnsi="Times New Roman"/>
          <w:b/>
          <w:iCs/>
          <w:sz w:val="28"/>
          <w:szCs w:val="28"/>
        </w:rPr>
        <w:t xml:space="preserve">4. Видовые характеристики глагола в учебниках Жана-Батиста </w:t>
      </w:r>
      <w:proofErr w:type="spellStart"/>
      <w:r w:rsidRPr="00E74AA8">
        <w:rPr>
          <w:rFonts w:ascii="Times New Roman" w:hAnsi="Times New Roman"/>
          <w:b/>
          <w:iCs/>
          <w:sz w:val="28"/>
          <w:szCs w:val="28"/>
        </w:rPr>
        <w:t>Модрю</w:t>
      </w:r>
      <w:proofErr w:type="spellEnd"/>
      <w:r w:rsidRPr="00E74AA8">
        <w:rPr>
          <w:rFonts w:ascii="Times New Roman" w:hAnsi="Times New Roman"/>
          <w:b/>
          <w:iCs/>
          <w:sz w:val="28"/>
          <w:szCs w:val="28"/>
        </w:rPr>
        <w:t xml:space="preserve"> «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El</w:t>
      </w:r>
      <w:r w:rsidRPr="00E74AA8">
        <w:rPr>
          <w:rFonts w:ascii="Times New Roman" w:hAnsi="Times New Roman"/>
          <w:b/>
          <w:iCs/>
          <w:sz w:val="28"/>
          <w:szCs w:val="28"/>
        </w:rPr>
        <w:t>é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mens</w:t>
      </w:r>
      <w:r w:rsidRPr="00E74A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raisonn</w:t>
      </w:r>
      <w:r w:rsidRPr="00E74AA8">
        <w:rPr>
          <w:rFonts w:ascii="Times New Roman" w:hAnsi="Times New Roman"/>
          <w:b/>
          <w:iCs/>
          <w:sz w:val="28"/>
          <w:szCs w:val="28"/>
        </w:rPr>
        <w:t>é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s</w:t>
      </w:r>
      <w:r w:rsidRPr="00E74A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de</w:t>
      </w:r>
      <w:r w:rsidRPr="00E74A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la</w:t>
      </w:r>
      <w:r w:rsidRPr="00E74A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langue</w:t>
      </w:r>
      <w:r w:rsidRPr="00E74A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AA8">
        <w:rPr>
          <w:rFonts w:ascii="Times New Roman" w:hAnsi="Times New Roman"/>
          <w:b/>
          <w:iCs/>
          <w:sz w:val="28"/>
          <w:szCs w:val="28"/>
          <w:lang w:val="fr-FR"/>
        </w:rPr>
        <w:t>russe</w:t>
      </w:r>
      <w:r w:rsidRPr="00E74AA8">
        <w:rPr>
          <w:rFonts w:ascii="Times New Roman" w:hAnsi="Times New Roman"/>
          <w:b/>
          <w:iCs/>
          <w:sz w:val="28"/>
          <w:szCs w:val="28"/>
        </w:rPr>
        <w:t>» (1802) и «Основательное сокращение российской грамматики» (1808).</w:t>
      </w:r>
    </w:p>
    <w:p w14:paraId="6F1A81FA" w14:textId="0113A6BD" w:rsidR="00475322" w:rsidRPr="00E74AA8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AA8">
        <w:rPr>
          <w:rFonts w:ascii="Times New Roman" w:hAnsi="Times New Roman"/>
          <w:sz w:val="28"/>
          <w:szCs w:val="28"/>
        </w:rPr>
        <w:t xml:space="preserve">Интересными источниками, повлиявшими на формирование современных представлений о видах русского глагола являются грамматические труды Ж.-Б. </w:t>
      </w:r>
      <w:proofErr w:type="spellStart"/>
      <w:r w:rsidRPr="00E74AA8">
        <w:rPr>
          <w:rFonts w:ascii="Times New Roman" w:hAnsi="Times New Roman"/>
          <w:sz w:val="28"/>
          <w:szCs w:val="28"/>
        </w:rPr>
        <w:t>Модрю</w:t>
      </w:r>
      <w:proofErr w:type="spellEnd"/>
      <w:r w:rsidRPr="00E74AA8">
        <w:rPr>
          <w:rFonts w:ascii="Times New Roman" w:hAnsi="Times New Roman"/>
          <w:sz w:val="28"/>
          <w:szCs w:val="28"/>
        </w:rPr>
        <w:t>. В частности, большой интерес представляет его грамматика русского языка для французов «</w:t>
      </w:r>
      <w:proofErr w:type="spellStart"/>
      <w:r w:rsidRPr="00E74AA8">
        <w:rPr>
          <w:rFonts w:ascii="Times New Roman" w:hAnsi="Times New Roman"/>
          <w:sz w:val="28"/>
          <w:szCs w:val="28"/>
        </w:rPr>
        <w:t>Elémens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AA8">
        <w:rPr>
          <w:rFonts w:ascii="Times New Roman" w:hAnsi="Times New Roman"/>
          <w:sz w:val="28"/>
          <w:szCs w:val="28"/>
        </w:rPr>
        <w:t>raisonnés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AA8">
        <w:rPr>
          <w:rFonts w:ascii="Times New Roman" w:hAnsi="Times New Roman"/>
          <w:sz w:val="28"/>
          <w:szCs w:val="28"/>
        </w:rPr>
        <w:t>de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AA8">
        <w:rPr>
          <w:rFonts w:ascii="Times New Roman" w:hAnsi="Times New Roman"/>
          <w:sz w:val="28"/>
          <w:szCs w:val="28"/>
        </w:rPr>
        <w:t>la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AA8">
        <w:rPr>
          <w:rFonts w:ascii="Times New Roman" w:hAnsi="Times New Roman"/>
          <w:sz w:val="28"/>
          <w:szCs w:val="28"/>
        </w:rPr>
        <w:t>langue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AA8">
        <w:rPr>
          <w:rFonts w:ascii="Times New Roman" w:hAnsi="Times New Roman"/>
          <w:sz w:val="28"/>
          <w:szCs w:val="28"/>
        </w:rPr>
        <w:t>russe</w:t>
      </w:r>
      <w:proofErr w:type="spellEnd"/>
      <w:r w:rsidRPr="00E74AA8">
        <w:rPr>
          <w:rFonts w:ascii="Times New Roman" w:hAnsi="Times New Roman"/>
          <w:sz w:val="28"/>
          <w:szCs w:val="28"/>
        </w:rPr>
        <w:t>», написанная по-французски (</w:t>
      </w:r>
      <w:proofErr w:type="spellStart"/>
      <w:r w:rsidRPr="00E74AA8">
        <w:rPr>
          <w:rFonts w:ascii="Times New Roman" w:hAnsi="Times New Roman"/>
          <w:sz w:val="28"/>
          <w:szCs w:val="28"/>
          <w:lang w:val="en-US"/>
        </w:rPr>
        <w:t>Maudru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1802) и сразу же подвергнутая критике Н. М. Карамзиным за ошибки автора в русском языке и обилие малопонятных, «варварских» греко-латинских неологизмов в предложенной им грамматической терминологии (</w:t>
      </w:r>
      <w:proofErr w:type="spellStart"/>
      <w:r w:rsidRPr="00E74AA8">
        <w:rPr>
          <w:rFonts w:ascii="Times New Roman" w:hAnsi="Times New Roman"/>
          <w:sz w:val="28"/>
          <w:szCs w:val="28"/>
        </w:rPr>
        <w:t>Karamzin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1803). Вопреки широко распространенному мнению, что понятие </w:t>
      </w:r>
      <w:proofErr w:type="spellStart"/>
      <w:r w:rsidRPr="00E74AA8">
        <w:rPr>
          <w:rFonts w:ascii="Times New Roman" w:hAnsi="Times New Roman"/>
          <w:i/>
          <w:sz w:val="28"/>
          <w:szCs w:val="28"/>
        </w:rPr>
        <w:t>aspects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применительно к видам русского глагола впервые было введено в употребление во французском переводе грамматики Н. И. Греча [</w:t>
      </w:r>
      <w:proofErr w:type="spellStart"/>
      <w:r w:rsidRPr="00E74AA8">
        <w:rPr>
          <w:rFonts w:ascii="Times New Roman" w:hAnsi="Times New Roman"/>
          <w:sz w:val="28"/>
          <w:szCs w:val="28"/>
        </w:rPr>
        <w:t>Gretsch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1828: 250-255], именно в грамматике </w:t>
      </w:r>
      <w:proofErr w:type="spellStart"/>
      <w:r w:rsidRPr="00E74AA8">
        <w:rPr>
          <w:rFonts w:ascii="Times New Roman" w:hAnsi="Times New Roman"/>
          <w:sz w:val="28"/>
          <w:szCs w:val="28"/>
        </w:rPr>
        <w:t>Модрю</w:t>
      </w:r>
      <w:proofErr w:type="spellEnd"/>
      <w:r w:rsidRPr="00E74AA8">
        <w:rPr>
          <w:rFonts w:ascii="Times New Roman" w:hAnsi="Times New Roman"/>
          <w:sz w:val="28"/>
          <w:szCs w:val="28"/>
        </w:rPr>
        <w:t xml:space="preserve"> впервые по-французски появляется термин </w:t>
      </w:r>
      <w:r w:rsidRPr="00E74AA8">
        <w:rPr>
          <w:rFonts w:ascii="Times New Roman" w:hAnsi="Times New Roman"/>
          <w:i/>
          <w:sz w:val="28"/>
          <w:szCs w:val="28"/>
          <w:lang w:val="en-US"/>
        </w:rPr>
        <w:t>aspects</w:t>
      </w:r>
      <w:r w:rsidRPr="00E74AA8">
        <w:rPr>
          <w:rFonts w:ascii="Times New Roman" w:hAnsi="Times New Roman"/>
          <w:sz w:val="28"/>
          <w:szCs w:val="28"/>
        </w:rPr>
        <w:t xml:space="preserve"> для </w:t>
      </w:r>
      <w:r w:rsidRPr="00E74AA8">
        <w:rPr>
          <w:rFonts w:ascii="Times New Roman" w:hAnsi="Times New Roman"/>
          <w:sz w:val="28"/>
          <w:szCs w:val="28"/>
        </w:rPr>
        <w:lastRenderedPageBreak/>
        <w:t>характеристики русских глаголов, правда, еще только в общем значении «аспекты рассмотрения глагола» (</w:t>
      </w:r>
      <w:proofErr w:type="spellStart"/>
      <w:r w:rsidRPr="00E74AA8">
        <w:rPr>
          <w:rFonts w:ascii="Times New Roman" w:hAnsi="Times New Roman"/>
          <w:sz w:val="28"/>
          <w:szCs w:val="28"/>
          <w:lang w:val="en-US"/>
        </w:rPr>
        <w:t>Maudru</w:t>
      </w:r>
      <w:proofErr w:type="spellEnd"/>
      <w:r w:rsidR="00270BD4">
        <w:rPr>
          <w:rFonts w:ascii="Times New Roman" w:hAnsi="Times New Roman"/>
          <w:sz w:val="28"/>
          <w:szCs w:val="28"/>
        </w:rPr>
        <w:t xml:space="preserve"> 1802,</w:t>
      </w:r>
      <w:r w:rsidRPr="00E74AA8">
        <w:rPr>
          <w:rFonts w:ascii="Times New Roman" w:hAnsi="Times New Roman"/>
          <w:sz w:val="28"/>
          <w:szCs w:val="28"/>
        </w:rPr>
        <w:t xml:space="preserve"> </w:t>
      </w:r>
      <w:r w:rsidRPr="00E74AA8">
        <w:rPr>
          <w:rFonts w:ascii="Times New Roman" w:hAnsi="Times New Roman"/>
          <w:sz w:val="28"/>
          <w:szCs w:val="28"/>
          <w:lang w:val="en-US"/>
        </w:rPr>
        <w:t>t</w:t>
      </w:r>
      <w:r w:rsidRPr="00E74AA8">
        <w:rPr>
          <w:rFonts w:ascii="Times New Roman" w:hAnsi="Times New Roman"/>
          <w:sz w:val="28"/>
          <w:szCs w:val="28"/>
        </w:rPr>
        <w:t>.1</w:t>
      </w:r>
      <w:r w:rsidR="00270BD4">
        <w:rPr>
          <w:rFonts w:ascii="Times New Roman" w:hAnsi="Times New Roman"/>
          <w:sz w:val="28"/>
          <w:szCs w:val="28"/>
        </w:rPr>
        <w:t>:</w:t>
      </w:r>
      <w:r w:rsidRPr="00E74AA8">
        <w:rPr>
          <w:rFonts w:ascii="Times New Roman" w:hAnsi="Times New Roman"/>
          <w:sz w:val="28"/>
          <w:szCs w:val="28"/>
        </w:rPr>
        <w:t xml:space="preserve"> 222 -223). </w:t>
      </w:r>
    </w:p>
    <w:p w14:paraId="66F93FCA" w14:textId="302F4D62" w:rsidR="00475322" w:rsidRPr="00C04C1B" w:rsidRDefault="00475322" w:rsidP="00475322">
      <w:pPr>
        <w:spacing w:after="0" w:line="240" w:lineRule="auto"/>
        <w:ind w:firstLine="709"/>
        <w:jc w:val="both"/>
      </w:pPr>
      <w:r w:rsidRPr="00E31C5C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E31C5C">
        <w:rPr>
          <w:rFonts w:ascii="Times New Roman" w:hAnsi="Times New Roman"/>
          <w:sz w:val="28"/>
          <w:szCs w:val="28"/>
        </w:rPr>
        <w:t>Ренкя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5B9C">
        <w:rPr>
          <w:rFonts w:ascii="Times New Roman" w:hAnsi="Times New Roman"/>
          <w:sz w:val="28"/>
          <w:szCs w:val="28"/>
        </w:rPr>
        <w:t xml:space="preserve">полагал, что </w:t>
      </w:r>
      <w:r w:rsidRPr="00E31C5C">
        <w:rPr>
          <w:rFonts w:ascii="Times New Roman" w:hAnsi="Times New Roman"/>
          <w:sz w:val="28"/>
          <w:szCs w:val="28"/>
        </w:rPr>
        <w:t>«</w:t>
      </w:r>
      <w:r w:rsidRPr="00AC5B9C">
        <w:rPr>
          <w:rFonts w:ascii="Times New Roman" w:hAnsi="Times New Roman"/>
          <w:sz w:val="28"/>
          <w:szCs w:val="28"/>
        </w:rPr>
        <w:t xml:space="preserve">интересные идеи </w:t>
      </w:r>
      <w:r>
        <w:rPr>
          <w:rFonts w:ascii="Times New Roman" w:hAnsi="Times New Roman"/>
          <w:sz w:val="28"/>
          <w:szCs w:val="28"/>
        </w:rPr>
        <w:t xml:space="preserve">Ж.-Б. </w:t>
      </w:r>
      <w:proofErr w:type="spellStart"/>
      <w:r w:rsidRPr="00AC5B9C">
        <w:rPr>
          <w:rFonts w:ascii="Times New Roman" w:hAnsi="Times New Roman"/>
          <w:sz w:val="28"/>
          <w:szCs w:val="28"/>
        </w:rPr>
        <w:t>Модрю</w:t>
      </w:r>
      <w:proofErr w:type="spellEnd"/>
      <w:r w:rsidRPr="00AC5B9C">
        <w:rPr>
          <w:rFonts w:ascii="Times New Roman" w:hAnsi="Times New Roman"/>
          <w:sz w:val="28"/>
          <w:szCs w:val="28"/>
        </w:rPr>
        <w:t xml:space="preserve"> оказались слишком трудными для понимания, и его система не получила дальнейше</w:t>
      </w:r>
      <w:r>
        <w:rPr>
          <w:rFonts w:ascii="Times New Roman" w:hAnsi="Times New Roman"/>
          <w:sz w:val="28"/>
          <w:szCs w:val="28"/>
        </w:rPr>
        <w:t>го развития»</w:t>
      </w:r>
      <w:r w:rsidRPr="00AC5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31C5C">
        <w:rPr>
          <w:rFonts w:ascii="Times New Roman" w:hAnsi="Times New Roman"/>
          <w:sz w:val="28"/>
          <w:szCs w:val="28"/>
        </w:rPr>
        <w:t>Rönkä</w:t>
      </w:r>
      <w:proofErr w:type="spellEnd"/>
      <w:r w:rsidRPr="00E31C5C">
        <w:rPr>
          <w:rFonts w:ascii="Times New Roman" w:hAnsi="Times New Roman"/>
          <w:sz w:val="28"/>
          <w:szCs w:val="28"/>
        </w:rPr>
        <w:t xml:space="preserve"> 2005: 209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70C0"/>
          <w:sz w:val="28"/>
          <w:szCs w:val="28"/>
        </w:rPr>
        <w:t>.</w:t>
      </w:r>
      <w:r w:rsidRPr="00AC5B9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C5B9C">
        <w:rPr>
          <w:rFonts w:ascii="Times New Roman" w:hAnsi="Times New Roman"/>
          <w:sz w:val="28"/>
          <w:szCs w:val="28"/>
        </w:rPr>
        <w:t xml:space="preserve">Это не совсем так. </w:t>
      </w:r>
      <w:r w:rsidRPr="00EB2784">
        <w:rPr>
          <w:rFonts w:ascii="Times New Roman" w:hAnsi="Times New Roman"/>
          <w:sz w:val="28"/>
          <w:szCs w:val="28"/>
        </w:rPr>
        <w:t xml:space="preserve">К грамматике </w:t>
      </w:r>
      <w:proofErr w:type="spellStart"/>
      <w:r w:rsidRPr="00EB2784">
        <w:rPr>
          <w:rFonts w:ascii="Times New Roman" w:hAnsi="Times New Roman"/>
          <w:sz w:val="28"/>
          <w:szCs w:val="28"/>
        </w:rPr>
        <w:t>Модрю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восходит различ</w:t>
      </w:r>
      <w:r>
        <w:rPr>
          <w:rFonts w:ascii="Times New Roman" w:hAnsi="Times New Roman"/>
          <w:sz w:val="28"/>
          <w:szCs w:val="28"/>
        </w:rPr>
        <w:t>ен</w:t>
      </w:r>
      <w:r w:rsidRPr="00EB2784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>основной идеи</w:t>
      </w:r>
      <w:r w:rsidRPr="00EB2784">
        <w:rPr>
          <w:rFonts w:ascii="Times New Roman" w:hAnsi="Times New Roman"/>
          <w:sz w:val="28"/>
          <w:szCs w:val="28"/>
        </w:rPr>
        <w:t xml:space="preserve"> глагольного действия (</w:t>
      </w:r>
      <w:r w:rsidRPr="00EB2784">
        <w:rPr>
          <w:rFonts w:ascii="Times New Roman" w:hAnsi="Times New Roman"/>
          <w:i/>
          <w:sz w:val="28"/>
          <w:szCs w:val="28"/>
        </w:rPr>
        <w:t>двигать</w:t>
      </w:r>
      <w:r>
        <w:rPr>
          <w:rFonts w:ascii="Times New Roman" w:hAnsi="Times New Roman"/>
          <w:sz w:val="28"/>
          <w:szCs w:val="28"/>
        </w:rPr>
        <w:t>) и побочной идеи</w:t>
      </w:r>
      <w:r w:rsidRPr="00EB2784">
        <w:rPr>
          <w:rFonts w:ascii="Times New Roman" w:hAnsi="Times New Roman"/>
          <w:sz w:val="28"/>
          <w:szCs w:val="28"/>
        </w:rPr>
        <w:t xml:space="preserve"> однократности в </w:t>
      </w:r>
      <w:r w:rsidRPr="00EB2784">
        <w:rPr>
          <w:rFonts w:ascii="Times New Roman" w:hAnsi="Times New Roman"/>
          <w:i/>
          <w:sz w:val="28"/>
          <w:szCs w:val="28"/>
        </w:rPr>
        <w:t>двинуть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B2784">
        <w:rPr>
          <w:rFonts w:ascii="Times New Roman" w:hAnsi="Times New Roman"/>
          <w:sz w:val="28"/>
          <w:szCs w:val="28"/>
        </w:rPr>
        <w:t xml:space="preserve">«частоты действия, меньшей в [инфинитиве] </w:t>
      </w:r>
      <w:r w:rsidRPr="00EB2784">
        <w:rPr>
          <w:rFonts w:ascii="Times New Roman" w:hAnsi="Times New Roman"/>
          <w:i/>
          <w:sz w:val="28"/>
          <w:szCs w:val="28"/>
        </w:rPr>
        <w:t>двигать</w:t>
      </w:r>
      <w:r w:rsidRPr="00EB2784">
        <w:rPr>
          <w:rFonts w:ascii="Times New Roman" w:hAnsi="Times New Roman"/>
          <w:sz w:val="28"/>
          <w:szCs w:val="28"/>
        </w:rPr>
        <w:t xml:space="preserve"> и большей в </w:t>
      </w:r>
      <w:proofErr w:type="spellStart"/>
      <w:r w:rsidRPr="00EB2784">
        <w:rPr>
          <w:rFonts w:ascii="Times New Roman" w:hAnsi="Times New Roman"/>
          <w:i/>
          <w:sz w:val="28"/>
          <w:szCs w:val="28"/>
        </w:rPr>
        <w:t>двигивать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B2784">
        <w:rPr>
          <w:rFonts w:ascii="Times New Roman" w:hAnsi="Times New Roman"/>
          <w:sz w:val="28"/>
          <w:szCs w:val="28"/>
        </w:rPr>
        <w:t xml:space="preserve"> (</w:t>
      </w:r>
      <w:r w:rsidRPr="00EB2784">
        <w:rPr>
          <w:rFonts w:ascii="Times New Roman" w:hAnsi="Times New Roman"/>
          <w:sz w:val="28"/>
          <w:szCs w:val="28"/>
          <w:lang w:val="fr-FR"/>
        </w:rPr>
        <w:t>l</w:t>
      </w:r>
      <w:r w:rsidRPr="00EB2784">
        <w:rPr>
          <w:rFonts w:ascii="Times New Roman" w:hAnsi="Times New Roman"/>
          <w:sz w:val="28"/>
          <w:szCs w:val="28"/>
        </w:rPr>
        <w:t>’</w:t>
      </w:r>
      <w:r w:rsidRPr="00EB2784">
        <w:rPr>
          <w:rFonts w:ascii="Times New Roman" w:hAnsi="Times New Roman"/>
          <w:sz w:val="28"/>
          <w:szCs w:val="28"/>
          <w:lang w:val="en-US"/>
        </w:rPr>
        <w:t>id</w:t>
      </w:r>
      <w:proofErr w:type="spellStart"/>
      <w:r w:rsidRPr="00EB2784">
        <w:rPr>
          <w:rFonts w:ascii="Times New Roman" w:hAnsi="Times New Roman"/>
          <w:sz w:val="28"/>
          <w:szCs w:val="28"/>
        </w:rPr>
        <w:t>éé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accessoire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  <w:lang w:val="en-US"/>
        </w:rPr>
        <w:t>d</w:t>
      </w:r>
      <w:r w:rsidRPr="00EB2784">
        <w:rPr>
          <w:rFonts w:ascii="Times New Roman" w:hAnsi="Times New Roman"/>
          <w:sz w:val="28"/>
          <w:szCs w:val="28"/>
        </w:rPr>
        <w:t>’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EB2784">
        <w:rPr>
          <w:rFonts w:ascii="Times New Roman" w:hAnsi="Times New Roman"/>
          <w:sz w:val="28"/>
          <w:szCs w:val="28"/>
        </w:rPr>
        <w:t>é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quence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  <w:lang w:val="en-US"/>
        </w:rPr>
        <w:t>l</w:t>
      </w:r>
      <w:r w:rsidRPr="00EB2784">
        <w:rPr>
          <w:rFonts w:ascii="Times New Roman" w:hAnsi="Times New Roman"/>
          <w:sz w:val="28"/>
          <w:szCs w:val="28"/>
        </w:rPr>
        <w:t>’</w:t>
      </w:r>
      <w:r w:rsidRPr="00EB2784">
        <w:rPr>
          <w:rFonts w:ascii="Times New Roman" w:hAnsi="Times New Roman"/>
          <w:sz w:val="28"/>
          <w:szCs w:val="28"/>
          <w:lang w:val="en-US"/>
        </w:rPr>
        <w:t>action</w:t>
      </w:r>
      <w:r w:rsidRPr="00EB27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moins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grande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i/>
          <w:sz w:val="28"/>
          <w:szCs w:val="28"/>
        </w:rPr>
        <w:t>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  <w:lang w:val="en-US"/>
        </w:rPr>
        <w:t>et</w:t>
      </w:r>
      <w:r w:rsidRPr="00EB2784"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  <w:lang w:val="en-US"/>
        </w:rPr>
        <w:t>plus</w:t>
      </w:r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grande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84">
        <w:rPr>
          <w:rFonts w:ascii="Times New Roman" w:hAnsi="Times New Roman"/>
          <w:i/>
          <w:sz w:val="28"/>
          <w:szCs w:val="28"/>
        </w:rPr>
        <w:t>двигивать</w:t>
      </w:r>
      <w:proofErr w:type="spellEnd"/>
      <w:r>
        <w:rPr>
          <w:rFonts w:ascii="Times New Roman" w:hAnsi="Times New Roman"/>
          <w:sz w:val="28"/>
          <w:szCs w:val="28"/>
        </w:rPr>
        <w:t>) (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Maudru</w:t>
      </w:r>
      <w:proofErr w:type="spellEnd"/>
      <w:r w:rsidR="00270BD4">
        <w:rPr>
          <w:rFonts w:ascii="Times New Roman" w:hAnsi="Times New Roman"/>
          <w:sz w:val="28"/>
          <w:szCs w:val="28"/>
        </w:rPr>
        <w:t xml:space="preserve"> 1802,</w:t>
      </w:r>
      <w:r w:rsidRPr="00EB2784"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  <w:lang w:val="en-US"/>
        </w:rPr>
        <w:t>t</w:t>
      </w:r>
      <w:r w:rsidRPr="00EB2784">
        <w:rPr>
          <w:rFonts w:ascii="Times New Roman" w:hAnsi="Times New Roman"/>
          <w:sz w:val="28"/>
          <w:szCs w:val="28"/>
        </w:rPr>
        <w:t>.1</w:t>
      </w:r>
      <w:r w:rsidR="00270BD4">
        <w:rPr>
          <w:rFonts w:ascii="Times New Roman" w:hAnsi="Times New Roman"/>
          <w:sz w:val="28"/>
          <w:szCs w:val="28"/>
        </w:rPr>
        <w:t>:</w:t>
      </w:r>
      <w:r w:rsidRPr="00EB2784">
        <w:rPr>
          <w:rFonts w:ascii="Times New Roman" w:hAnsi="Times New Roman"/>
          <w:sz w:val="28"/>
          <w:szCs w:val="28"/>
        </w:rPr>
        <w:t xml:space="preserve"> 218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EB2784">
        <w:rPr>
          <w:rFonts w:ascii="Times New Roman" w:hAnsi="Times New Roman"/>
          <w:sz w:val="28"/>
          <w:szCs w:val="28"/>
        </w:rPr>
        <w:t xml:space="preserve">В </w:t>
      </w:r>
      <w:r w:rsidRPr="00D117C1">
        <w:rPr>
          <w:rFonts w:ascii="Times New Roman" w:hAnsi="Times New Roman"/>
          <w:sz w:val="28"/>
          <w:szCs w:val="28"/>
        </w:rPr>
        <w:t xml:space="preserve">дальнейшем эта идея будет подхвачена, </w:t>
      </w:r>
      <w:r w:rsidRPr="00E31C5C">
        <w:rPr>
          <w:rFonts w:ascii="Times New Roman" w:hAnsi="Times New Roman"/>
          <w:sz w:val="28"/>
          <w:szCs w:val="28"/>
        </w:rPr>
        <w:t>хотя и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 xml:space="preserve">без ссылок на работы </w:t>
      </w:r>
      <w:proofErr w:type="spellStart"/>
      <w:r w:rsidRPr="00D117C1">
        <w:rPr>
          <w:rFonts w:ascii="Times New Roman" w:hAnsi="Times New Roman"/>
          <w:sz w:val="28"/>
          <w:szCs w:val="28"/>
        </w:rPr>
        <w:t>Модрю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, И. С. Рижским, Л.-Г. Якобом и А. В. </w:t>
      </w:r>
      <w:proofErr w:type="spellStart"/>
      <w:r w:rsidRPr="00D117C1">
        <w:rPr>
          <w:rFonts w:ascii="Times New Roman" w:hAnsi="Times New Roman"/>
          <w:sz w:val="28"/>
          <w:szCs w:val="28"/>
        </w:rPr>
        <w:t>Таппе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 как идея, лежащая в основе различия </w:t>
      </w:r>
      <w:r w:rsidRPr="00EB2784">
        <w:rPr>
          <w:rFonts w:ascii="Times New Roman" w:hAnsi="Times New Roman"/>
          <w:sz w:val="28"/>
          <w:szCs w:val="28"/>
        </w:rPr>
        <w:t>между временем и побочными («посто</w:t>
      </w:r>
      <w:r>
        <w:rPr>
          <w:rFonts w:ascii="Times New Roman" w:hAnsi="Times New Roman"/>
          <w:sz w:val="28"/>
          <w:szCs w:val="28"/>
        </w:rPr>
        <w:t>ронними»), «сопряженными с ним»</w:t>
      </w:r>
      <w:r w:rsidRPr="00EB2784">
        <w:rPr>
          <w:rFonts w:ascii="Times New Roman" w:hAnsi="Times New Roman"/>
          <w:sz w:val="28"/>
          <w:szCs w:val="28"/>
        </w:rPr>
        <w:t xml:space="preserve"> обстоятельствами или идеями действия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22285">
        <w:rPr>
          <w:rFonts w:ascii="Times New Roman" w:hAnsi="Times New Roman"/>
          <w:sz w:val="28"/>
          <w:szCs w:val="28"/>
        </w:rPr>
        <w:t>Rizhskij</w:t>
      </w:r>
      <w:proofErr w:type="spellEnd"/>
      <w:r w:rsidRPr="00122285"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</w:rPr>
        <w:t xml:space="preserve">1806: 67, 78; </w:t>
      </w:r>
      <w:proofErr w:type="spellStart"/>
      <w:r w:rsidRPr="003553B8">
        <w:rPr>
          <w:rFonts w:ascii="Times New Roman" w:hAnsi="Times New Roman"/>
          <w:sz w:val="28"/>
          <w:szCs w:val="28"/>
        </w:rPr>
        <w:t>Yakob</w:t>
      </w:r>
      <w:proofErr w:type="spellEnd"/>
      <w:r w:rsidRPr="003553B8"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</w:rPr>
        <w:t xml:space="preserve">1812, </w:t>
      </w:r>
      <w:r>
        <w:rPr>
          <w:rFonts w:ascii="Times New Roman" w:hAnsi="Times New Roman"/>
          <w:sz w:val="28"/>
          <w:szCs w:val="28"/>
        </w:rPr>
        <w:t>ч.</w:t>
      </w:r>
      <w:r w:rsidRPr="00EB2784">
        <w:rPr>
          <w:rFonts w:ascii="Times New Roman" w:hAnsi="Times New Roman"/>
          <w:sz w:val="28"/>
          <w:szCs w:val="28"/>
        </w:rPr>
        <w:t xml:space="preserve"> 2: 63; </w:t>
      </w:r>
      <w:proofErr w:type="spellStart"/>
      <w:r w:rsidRPr="00EB2784">
        <w:rPr>
          <w:rFonts w:ascii="Times New Roman" w:hAnsi="Times New Roman"/>
          <w:sz w:val="28"/>
          <w:szCs w:val="28"/>
          <w:lang w:val="en-US"/>
        </w:rPr>
        <w:t>Tappe</w:t>
      </w:r>
      <w:proofErr w:type="spellEnd"/>
      <w:r>
        <w:rPr>
          <w:rFonts w:ascii="Times New Roman" w:hAnsi="Times New Roman"/>
          <w:sz w:val="28"/>
          <w:szCs w:val="28"/>
        </w:rPr>
        <w:t xml:space="preserve"> 1810: 137)</w:t>
      </w:r>
      <w:r w:rsidRPr="00EB2784">
        <w:rPr>
          <w:rFonts w:ascii="Times New Roman" w:hAnsi="Times New Roman"/>
          <w:sz w:val="28"/>
          <w:szCs w:val="28"/>
        </w:rPr>
        <w:t xml:space="preserve">. </w:t>
      </w:r>
    </w:p>
    <w:p w14:paraId="03111ED9" w14:textId="296DE5AD" w:rsidR="00475322" w:rsidRPr="00D34A6B" w:rsidRDefault="00475322" w:rsidP="00475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09B2">
        <w:rPr>
          <w:rFonts w:ascii="Times New Roman" w:hAnsi="Times New Roman"/>
          <w:sz w:val="28"/>
          <w:szCs w:val="28"/>
        </w:rPr>
        <w:t>Модрю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 обратил внимание на обилие в русской грамматике </w:t>
      </w:r>
      <w:proofErr w:type="spellStart"/>
      <w:r w:rsidRPr="008C09B2">
        <w:rPr>
          <w:rFonts w:ascii="Times New Roman" w:hAnsi="Times New Roman"/>
          <w:sz w:val="28"/>
          <w:szCs w:val="28"/>
        </w:rPr>
        <w:t>фреквентативов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 и сложных (приставочных) глаголов, составляющих своеобразие русского языка, богатого особыми формами для выражения различных оттенков мысли: «Русский язык изобилует мощными изобразительными средствами: в своих увеличительных и еще более многочисленных уменьшительных словах, в своих </w:t>
      </w:r>
      <w:proofErr w:type="spellStart"/>
      <w:r w:rsidRPr="008C09B2">
        <w:rPr>
          <w:rFonts w:ascii="Times New Roman" w:hAnsi="Times New Roman"/>
          <w:sz w:val="28"/>
          <w:szCs w:val="28"/>
        </w:rPr>
        <w:t>учащательных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 глаголах (</w:t>
      </w:r>
      <w:proofErr w:type="spellStart"/>
      <w:r w:rsidRPr="008C09B2">
        <w:rPr>
          <w:rFonts w:ascii="Times New Roman" w:hAnsi="Times New Roman"/>
          <w:sz w:val="28"/>
          <w:szCs w:val="28"/>
        </w:rPr>
        <w:t>dans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9B2">
        <w:rPr>
          <w:rFonts w:ascii="Times New Roman" w:hAnsi="Times New Roman"/>
          <w:sz w:val="28"/>
          <w:szCs w:val="28"/>
        </w:rPr>
        <w:t>ses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9B2">
        <w:rPr>
          <w:rFonts w:ascii="Times New Roman" w:hAnsi="Times New Roman"/>
          <w:sz w:val="28"/>
          <w:szCs w:val="28"/>
        </w:rPr>
        <w:t>fréquentatifs</w:t>
      </w:r>
      <w:proofErr w:type="spellEnd"/>
      <w:r w:rsidRPr="008C09B2">
        <w:rPr>
          <w:rFonts w:ascii="Times New Roman" w:hAnsi="Times New Roman"/>
          <w:sz w:val="28"/>
          <w:szCs w:val="28"/>
        </w:rPr>
        <w:t>), которыми он обладает во множестве, и в своих сложных глаголах (</w:t>
      </w:r>
      <w:proofErr w:type="spellStart"/>
      <w:r w:rsidRPr="008C09B2">
        <w:rPr>
          <w:rFonts w:ascii="Times New Roman" w:hAnsi="Times New Roman"/>
          <w:sz w:val="28"/>
          <w:szCs w:val="28"/>
        </w:rPr>
        <w:t>dans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9B2">
        <w:rPr>
          <w:rFonts w:ascii="Times New Roman" w:hAnsi="Times New Roman"/>
          <w:sz w:val="28"/>
          <w:szCs w:val="28"/>
        </w:rPr>
        <w:t>ses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9B2">
        <w:rPr>
          <w:rFonts w:ascii="Times New Roman" w:hAnsi="Times New Roman"/>
          <w:sz w:val="28"/>
          <w:szCs w:val="28"/>
        </w:rPr>
        <w:t>composés</w:t>
      </w:r>
      <w:proofErr w:type="spellEnd"/>
      <w:r w:rsidRPr="008C09B2">
        <w:rPr>
          <w:rFonts w:ascii="Times New Roman" w:hAnsi="Times New Roman"/>
          <w:sz w:val="28"/>
          <w:szCs w:val="28"/>
        </w:rPr>
        <w:t xml:space="preserve">), которые встречаются на каждом шагу, русский </w:t>
      </w:r>
      <w:r w:rsidRPr="00D34A6B">
        <w:rPr>
          <w:rFonts w:ascii="Times New Roman" w:hAnsi="Times New Roman"/>
          <w:sz w:val="28"/>
          <w:szCs w:val="28"/>
        </w:rPr>
        <w:t>язык выражает целые пучки идей» (</w:t>
      </w:r>
      <w:proofErr w:type="spellStart"/>
      <w:r w:rsidRPr="00D34A6B">
        <w:rPr>
          <w:rFonts w:ascii="Times New Roman" w:hAnsi="Times New Roman"/>
          <w:sz w:val="28"/>
          <w:szCs w:val="28"/>
        </w:rPr>
        <w:t>Maudru</w:t>
      </w:r>
      <w:proofErr w:type="spellEnd"/>
      <w:r w:rsidRPr="00D34A6B">
        <w:rPr>
          <w:rFonts w:ascii="Times New Roman" w:hAnsi="Times New Roman"/>
          <w:sz w:val="28"/>
          <w:szCs w:val="28"/>
        </w:rPr>
        <w:t xml:space="preserve"> 1802, t.1: I-II ). </w:t>
      </w:r>
    </w:p>
    <w:p w14:paraId="42D924FA" w14:textId="64177004" w:rsidR="00475322" w:rsidRPr="008C09B2" w:rsidRDefault="00475322" w:rsidP="00475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</w:t>
      </w:r>
      <w:proofErr w:type="spellStart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>фреквентативных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глаголов приводятся </w:t>
      </w:r>
      <w:proofErr w:type="spellStart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>Модрю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 w:rsidRPr="00A31031">
        <w:rPr>
          <w:rFonts w:ascii="Times New Roman" w:eastAsia="Times New Roman" w:hAnsi="Times New Roman"/>
          <w:sz w:val="28"/>
          <w:szCs w:val="28"/>
          <w:lang w:eastAsia="ru-RU"/>
        </w:rPr>
        <w:t>образования русского плюсквамперфекта</w:t>
      </w:r>
      <w:r w:rsidR="00D34A6B" w:rsidRPr="00A31031">
        <w:rPr>
          <w:rFonts w:ascii="Times New Roman" w:eastAsia="Times New Roman" w:hAnsi="Times New Roman"/>
          <w:sz w:val="28"/>
          <w:szCs w:val="28"/>
          <w:lang w:eastAsia="ru-RU"/>
        </w:rPr>
        <w:t>, иногда они сопровождаются переводом на французский язык</w:t>
      </w:r>
      <w:r w:rsidRPr="00A3103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31031">
        <w:rPr>
          <w:rFonts w:ascii="Times New Roman" w:eastAsia="Times New Roman" w:hAnsi="Times New Roman"/>
          <w:i/>
          <w:sz w:val="28"/>
          <w:szCs w:val="28"/>
          <w:lang w:eastAsia="ru-RU"/>
        </w:rPr>
        <w:t>двигалъ</w:t>
      </w:r>
      <w:proofErr w:type="spellEnd"/>
      <w:r w:rsidRPr="00A310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A31031">
        <w:rPr>
          <w:rFonts w:ascii="Times New Roman" w:eastAsia="Times New Roman" w:hAnsi="Times New Roman"/>
          <w:i/>
          <w:sz w:val="28"/>
          <w:szCs w:val="28"/>
          <w:lang w:eastAsia="ru-RU"/>
        </w:rPr>
        <w:t>двигивалъ</w:t>
      </w:r>
      <w:proofErr w:type="spellEnd"/>
      <w:r w:rsidRPr="00A310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двигать </w:t>
      </w:r>
      <w:proofErr w:type="spellStart"/>
      <w:r w:rsidRPr="00A3103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agiter</w:t>
      </w:r>
      <w:proofErr w:type="spellEnd"/>
      <w:r w:rsidRPr="00A310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(v.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двигнуть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нюхалъ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нюхивалъ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нюхать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renifler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качалъ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качивалъ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качать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bercer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гулялъ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гуливалъ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гулять,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шилъ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шивалъ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шить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coudre</w:t>
      </w:r>
      <w:proofErr w:type="spellEnd"/>
      <w:r w:rsidR="00A31031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браню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бранивалъ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бранить, люблю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любливалъ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любить, г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ажу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глаживалъ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гладить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lisse</w:t>
      </w:r>
      <w:r w:rsidR="00A31031">
        <w:rPr>
          <w:rFonts w:ascii="Times New Roman" w:eastAsia="Times New Roman" w:hAnsi="Times New Roman"/>
          <w:i/>
          <w:sz w:val="28"/>
          <w:szCs w:val="28"/>
          <w:lang w:eastAsia="ru-RU"/>
        </w:rPr>
        <w:t>r</w:t>
      </w:r>
      <w:proofErr w:type="spellEnd"/>
      <w:r w:rsidR="00A31031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борю՛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ба՛рывалъ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бороть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lutter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гложу՛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гла՛живалъ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глодать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ronger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глота՛ю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гла՛тывалъ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глотать</w:t>
      </w:r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C09B2">
        <w:rPr>
          <w:rFonts w:ascii="Times New Roman" w:eastAsia="Times New Roman" w:hAnsi="Times New Roman"/>
          <w:sz w:val="28"/>
          <w:szCs w:val="28"/>
          <w:lang w:val="en-US" w:eastAsia="ru-RU"/>
        </w:rPr>
        <w:t>Maudru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1803, </w:t>
      </w:r>
      <w:r w:rsidRPr="008C09B2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="00A31031">
        <w:rPr>
          <w:rFonts w:ascii="Times New Roman" w:eastAsia="Times New Roman" w:hAnsi="Times New Roman"/>
          <w:sz w:val="28"/>
          <w:szCs w:val="28"/>
          <w:lang w:eastAsia="ru-RU"/>
        </w:rPr>
        <w:t xml:space="preserve">.1: </w:t>
      </w:r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206-207). </w:t>
      </w:r>
    </w:p>
    <w:p w14:paraId="1F6C62DE" w14:textId="1101DEC9" w:rsidR="00475322" w:rsidRPr="008C09B2" w:rsidRDefault="00475322" w:rsidP="0047532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сложных глаголов</w:t>
      </w:r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приводятся в разделе образования русского перфекта, называемого </w:t>
      </w:r>
      <w:proofErr w:type="spellStart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>Модрю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французской традицией [</w:t>
      </w:r>
      <w:proofErr w:type="spellStart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>Passé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] </w:t>
      </w:r>
      <w:proofErr w:type="spellStart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>Indéfini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вздумалъ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думать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penser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возвеселилъ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веселить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réjouir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вспахалъ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пахать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labourer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вызеленилъ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зеленить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rendre</w:t>
      </w:r>
      <w:proofErr w:type="spellEnd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vert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здѣлалъ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дѣлать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faire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завладѣлъ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владѣть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изломалъ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ломать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rompre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изодралъ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драть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déchirer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истратилъ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тратить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endommager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накормилъ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кормить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nourrir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онѣмѣлъ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нѣмѣть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s'engourdir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обругалъ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ругать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injurier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отмстилъ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отомстилъ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мстить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venger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повелѣлъ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велѣть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commander</w:t>
      </w:r>
      <w:proofErr w:type="spellEnd"/>
      <w:r w:rsidR="00A31031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сварилъ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варить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faire</w:t>
      </w:r>
      <w:proofErr w:type="spellEnd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cuire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совралъ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врать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mentir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сыскалъ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сыскать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chercher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утѣшилъ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тѣшить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consoler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>успокоилъ</w:t>
      </w:r>
      <w:proofErr w:type="spellEnd"/>
      <w:r w:rsidRPr="008C0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покоить </w:t>
      </w:r>
      <w:proofErr w:type="spellStart"/>
      <w:r w:rsidRPr="008C0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reposer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C09B2">
        <w:rPr>
          <w:rFonts w:ascii="Times New Roman" w:eastAsia="Times New Roman" w:hAnsi="Times New Roman"/>
          <w:sz w:val="28"/>
          <w:szCs w:val="28"/>
          <w:lang w:val="en-US" w:eastAsia="ru-RU"/>
        </w:rPr>
        <w:t>Maudru</w:t>
      </w:r>
      <w:proofErr w:type="spellEnd"/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 xml:space="preserve"> 1802, </w:t>
      </w:r>
      <w:r w:rsidRPr="008C09B2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8C09B2">
        <w:rPr>
          <w:rFonts w:ascii="Times New Roman" w:eastAsia="Times New Roman" w:hAnsi="Times New Roman"/>
          <w:sz w:val="28"/>
          <w:szCs w:val="28"/>
          <w:lang w:eastAsia="ru-RU"/>
        </w:rPr>
        <w:t>.1: 204-205).</w:t>
      </w:r>
    </w:p>
    <w:p w14:paraId="1C19932D" w14:textId="3940DCBB" w:rsidR="00475322" w:rsidRPr="00D117C1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C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117C1">
        <w:rPr>
          <w:rFonts w:ascii="Times New Roman" w:hAnsi="Times New Roman"/>
          <w:sz w:val="28"/>
          <w:szCs w:val="28"/>
        </w:rPr>
        <w:t>Модрю</w:t>
      </w:r>
      <w:proofErr w:type="spellEnd"/>
      <w:r w:rsidRPr="00D117C1">
        <w:rPr>
          <w:rFonts w:ascii="Times New Roman" w:hAnsi="Times New Roman"/>
          <w:sz w:val="28"/>
          <w:szCs w:val="28"/>
        </w:rPr>
        <w:t>, русский глагол бывает первообразным (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primitif</w:t>
      </w:r>
      <w:proofErr w:type="spellEnd"/>
      <w:r w:rsidRPr="00D117C1">
        <w:rPr>
          <w:rFonts w:ascii="Times New Roman" w:hAnsi="Times New Roman"/>
          <w:sz w:val="28"/>
          <w:szCs w:val="28"/>
        </w:rPr>
        <w:t>) или производным (</w:t>
      </w:r>
      <w:r w:rsidRPr="00D117C1">
        <w:rPr>
          <w:rFonts w:ascii="Times New Roman" w:hAnsi="Times New Roman"/>
          <w:sz w:val="28"/>
          <w:szCs w:val="28"/>
          <w:lang w:val="en-US"/>
        </w:rPr>
        <w:t>d</w:t>
      </w:r>
      <w:r w:rsidRPr="00D117C1">
        <w:rPr>
          <w:rFonts w:ascii="Times New Roman" w:hAnsi="Times New Roman"/>
          <w:sz w:val="28"/>
          <w:szCs w:val="28"/>
        </w:rPr>
        <w:t>é</w:t>
      </w:r>
      <w:r w:rsidRPr="00D117C1">
        <w:rPr>
          <w:rFonts w:ascii="Times New Roman" w:hAnsi="Times New Roman"/>
          <w:sz w:val="28"/>
          <w:szCs w:val="28"/>
          <w:lang w:val="fr-FR"/>
        </w:rPr>
        <w:t>riv</w:t>
      </w:r>
      <w:r w:rsidRPr="00D117C1">
        <w:rPr>
          <w:rFonts w:ascii="Times New Roman" w:hAnsi="Times New Roman"/>
          <w:sz w:val="28"/>
          <w:szCs w:val="28"/>
        </w:rPr>
        <w:t>é), простым (</w:t>
      </w:r>
      <w:r w:rsidRPr="00D117C1">
        <w:rPr>
          <w:rFonts w:ascii="Times New Roman" w:hAnsi="Times New Roman"/>
          <w:sz w:val="28"/>
          <w:szCs w:val="28"/>
          <w:lang w:val="fr-FR"/>
        </w:rPr>
        <w:t>s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imple</w:t>
      </w:r>
      <w:proofErr w:type="spellEnd"/>
      <w:r w:rsidRPr="00D117C1">
        <w:rPr>
          <w:rFonts w:ascii="Times New Roman" w:hAnsi="Times New Roman"/>
          <w:sz w:val="28"/>
          <w:szCs w:val="28"/>
        </w:rPr>
        <w:t>) или сложным (</w:t>
      </w:r>
      <w:r w:rsidRPr="00D117C1">
        <w:rPr>
          <w:rFonts w:ascii="Times New Roman" w:hAnsi="Times New Roman"/>
          <w:sz w:val="28"/>
          <w:szCs w:val="28"/>
          <w:lang w:val="en-US"/>
        </w:rPr>
        <w:t>compos</w:t>
      </w:r>
      <w:r>
        <w:rPr>
          <w:rFonts w:ascii="Times New Roman" w:hAnsi="Times New Roman"/>
          <w:sz w:val="28"/>
          <w:szCs w:val="28"/>
        </w:rPr>
        <w:t xml:space="preserve">é), </w:t>
      </w:r>
      <w:r w:rsidRPr="00D117C1">
        <w:rPr>
          <w:rFonts w:ascii="Times New Roman" w:hAnsi="Times New Roman"/>
          <w:sz w:val="28"/>
          <w:szCs w:val="28"/>
        </w:rPr>
        <w:t xml:space="preserve">однократным </w:t>
      </w:r>
      <w:r w:rsidRPr="00D117C1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unifactif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 w:rsidRPr="00D117C1">
        <w:rPr>
          <w:rFonts w:ascii="Times New Roman" w:hAnsi="Times New Roman"/>
          <w:sz w:val="28"/>
          <w:szCs w:val="28"/>
        </w:rPr>
        <w:t>учащательным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D117C1">
        <w:rPr>
          <w:rFonts w:ascii="Times New Roman" w:hAnsi="Times New Roman"/>
          <w:sz w:val="28"/>
          <w:szCs w:val="28"/>
        </w:rPr>
        <w:t>é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quentatif</w:t>
      </w:r>
      <w:proofErr w:type="spellEnd"/>
      <w:r w:rsidRPr="00D117C1">
        <w:rPr>
          <w:rFonts w:ascii="Times New Roman" w:hAnsi="Times New Roman"/>
          <w:sz w:val="28"/>
          <w:szCs w:val="28"/>
        </w:rPr>
        <w:t>), начинательным (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inchoatif</w:t>
      </w:r>
      <w:proofErr w:type="spellEnd"/>
      <w:r w:rsidRPr="00D117C1">
        <w:rPr>
          <w:rFonts w:ascii="Times New Roman" w:hAnsi="Times New Roman"/>
          <w:sz w:val="28"/>
          <w:szCs w:val="28"/>
        </w:rPr>
        <w:t>) или окончательным (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absolutif</w:t>
      </w:r>
      <w:proofErr w:type="spellEnd"/>
      <w:r>
        <w:rPr>
          <w:rFonts w:ascii="Times New Roman" w:hAnsi="Times New Roman"/>
          <w:sz w:val="28"/>
          <w:szCs w:val="28"/>
        </w:rPr>
        <w:t>) (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Maudru</w:t>
      </w:r>
      <w:proofErr w:type="spellEnd"/>
      <w:r w:rsidR="00270BD4">
        <w:rPr>
          <w:rFonts w:ascii="Times New Roman" w:hAnsi="Times New Roman"/>
          <w:sz w:val="28"/>
          <w:szCs w:val="28"/>
        </w:rPr>
        <w:t xml:space="preserve"> 1802,</w:t>
      </w:r>
      <w:r w:rsidRPr="00D117C1"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  <w:lang w:val="en-US"/>
        </w:rPr>
        <w:t>t</w:t>
      </w:r>
      <w:r w:rsidR="00270BD4">
        <w:rPr>
          <w:rFonts w:ascii="Times New Roman" w:hAnsi="Times New Roman"/>
          <w:sz w:val="28"/>
          <w:szCs w:val="28"/>
        </w:rPr>
        <w:t>.1:</w:t>
      </w:r>
      <w:r>
        <w:rPr>
          <w:rFonts w:ascii="Times New Roman" w:hAnsi="Times New Roman"/>
          <w:sz w:val="28"/>
          <w:szCs w:val="28"/>
        </w:rPr>
        <w:t xml:space="preserve"> 222-223)</w:t>
      </w:r>
      <w:r w:rsidRPr="00D117C1">
        <w:rPr>
          <w:rFonts w:ascii="Times New Roman" w:hAnsi="Times New Roman"/>
          <w:sz w:val="28"/>
          <w:szCs w:val="28"/>
        </w:rPr>
        <w:t xml:space="preserve">. Таким образом, как и </w:t>
      </w:r>
      <w:proofErr w:type="spellStart"/>
      <w:r w:rsidRPr="00D117C1">
        <w:rPr>
          <w:rFonts w:ascii="Times New Roman" w:hAnsi="Times New Roman"/>
          <w:sz w:val="28"/>
          <w:szCs w:val="28"/>
        </w:rPr>
        <w:t>Каржавин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, </w:t>
      </w:r>
      <w:r w:rsidRPr="0025790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стремился к построению дихотомий (бинарных противопоставлений) в системе русского глагола, облегчающих понимание его особенностей иностранными учащимися.</w:t>
      </w:r>
    </w:p>
    <w:p w14:paraId="1C2FE57D" w14:textId="4E5BC463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D7">
        <w:rPr>
          <w:rFonts w:ascii="Times New Roman" w:hAnsi="Times New Roman"/>
          <w:sz w:val="28"/>
          <w:szCs w:val="28"/>
        </w:rPr>
        <w:t xml:space="preserve">В трактовке времен русского глагола, </w:t>
      </w:r>
      <w:r w:rsidRPr="00CF6EDB">
        <w:rPr>
          <w:rFonts w:ascii="Times New Roman" w:hAnsi="Times New Roman"/>
          <w:sz w:val="28"/>
          <w:szCs w:val="28"/>
        </w:rPr>
        <w:t xml:space="preserve">начатой </w:t>
      </w:r>
      <w:proofErr w:type="spellStart"/>
      <w:r w:rsidRPr="00CF6EDB">
        <w:rPr>
          <w:rFonts w:ascii="Times New Roman" w:hAnsi="Times New Roman"/>
          <w:sz w:val="28"/>
          <w:szCs w:val="28"/>
        </w:rPr>
        <w:t>Модрю</w:t>
      </w:r>
      <w:proofErr w:type="spellEnd"/>
      <w:r w:rsidRPr="00CF6EDB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Pr="00CF6EDB">
        <w:rPr>
          <w:rFonts w:ascii="Times New Roman" w:hAnsi="Times New Roman"/>
          <w:sz w:val="28"/>
          <w:szCs w:val="28"/>
        </w:rPr>
        <w:t>Elémens</w:t>
      </w:r>
      <w:proofErr w:type="spellEnd"/>
      <w:r w:rsidRPr="00CF6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DB">
        <w:rPr>
          <w:rFonts w:ascii="Times New Roman" w:hAnsi="Times New Roman"/>
          <w:sz w:val="28"/>
          <w:szCs w:val="28"/>
        </w:rPr>
        <w:t>raisonnés</w:t>
      </w:r>
      <w:proofErr w:type="spellEnd"/>
      <w:r w:rsidRPr="00CF6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DB">
        <w:rPr>
          <w:rFonts w:ascii="Times New Roman" w:hAnsi="Times New Roman"/>
          <w:sz w:val="28"/>
          <w:szCs w:val="28"/>
        </w:rPr>
        <w:t>de</w:t>
      </w:r>
      <w:proofErr w:type="spellEnd"/>
      <w:r w:rsidRPr="00CF6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DB">
        <w:rPr>
          <w:rFonts w:ascii="Times New Roman" w:hAnsi="Times New Roman"/>
          <w:sz w:val="28"/>
          <w:szCs w:val="28"/>
        </w:rPr>
        <w:t>la</w:t>
      </w:r>
      <w:proofErr w:type="spellEnd"/>
      <w:r w:rsidRPr="00CF6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DB">
        <w:rPr>
          <w:rFonts w:ascii="Times New Roman" w:hAnsi="Times New Roman"/>
          <w:sz w:val="28"/>
          <w:szCs w:val="28"/>
        </w:rPr>
        <w:t>langue</w:t>
      </w:r>
      <w:proofErr w:type="spellEnd"/>
      <w:r w:rsidRPr="00CF6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EDB">
        <w:rPr>
          <w:rFonts w:ascii="Times New Roman" w:hAnsi="Times New Roman"/>
          <w:sz w:val="28"/>
          <w:szCs w:val="28"/>
        </w:rPr>
        <w:t>russe</w:t>
      </w:r>
      <w:proofErr w:type="spellEnd"/>
      <w:r w:rsidRPr="00CF6EDB"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70CD7">
        <w:rPr>
          <w:rFonts w:ascii="Times New Roman" w:hAnsi="Times New Roman"/>
          <w:sz w:val="28"/>
          <w:szCs w:val="28"/>
        </w:rPr>
        <w:t>продолженной</w:t>
      </w:r>
      <w:r w:rsidRPr="003B44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0CD7">
        <w:rPr>
          <w:rFonts w:ascii="Times New Roman" w:hAnsi="Times New Roman"/>
          <w:sz w:val="28"/>
          <w:szCs w:val="28"/>
        </w:rPr>
        <w:t>в «Основательном сокращении российской грамматики»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164C">
        <w:rPr>
          <w:rFonts w:ascii="Times New Roman" w:hAnsi="Times New Roman"/>
          <w:sz w:val="28"/>
          <w:szCs w:val="28"/>
        </w:rPr>
        <w:t>которое было написано им</w:t>
      </w:r>
      <w:r w:rsidRPr="000B7F1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70CD7">
        <w:rPr>
          <w:rFonts w:ascii="Times New Roman" w:hAnsi="Times New Roman"/>
          <w:sz w:val="28"/>
          <w:szCs w:val="28"/>
        </w:rPr>
        <w:t xml:space="preserve">на </w:t>
      </w:r>
      <w:r w:rsidRPr="00D117C1">
        <w:rPr>
          <w:rFonts w:ascii="Times New Roman" w:hAnsi="Times New Roman"/>
          <w:sz w:val="28"/>
          <w:szCs w:val="28"/>
        </w:rPr>
        <w:t xml:space="preserve">русском языке </w:t>
      </w:r>
      <w:r w:rsidR="003C48EF" w:rsidRPr="003C48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fr-FR"/>
        </w:rPr>
        <w:t>Maudru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1808</w:t>
      </w:r>
      <w:r w:rsidR="003C48EF" w:rsidRPr="003C48EF">
        <w:rPr>
          <w:rFonts w:ascii="Times New Roman" w:hAnsi="Times New Roman"/>
          <w:sz w:val="28"/>
          <w:szCs w:val="28"/>
        </w:rPr>
        <w:t>)</w:t>
      </w:r>
      <w:r w:rsidRPr="00D117C1">
        <w:rPr>
          <w:rFonts w:ascii="Times New Roman" w:hAnsi="Times New Roman"/>
          <w:sz w:val="28"/>
          <w:szCs w:val="28"/>
        </w:rPr>
        <w:t xml:space="preserve">, прослеживается влияние французских </w:t>
      </w:r>
      <w:r>
        <w:rPr>
          <w:rFonts w:ascii="Times New Roman" w:hAnsi="Times New Roman"/>
          <w:sz w:val="28"/>
          <w:szCs w:val="28"/>
        </w:rPr>
        <w:t>грамматик Никола</w:t>
      </w:r>
      <w:r w:rsidRPr="00F70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CD7">
        <w:rPr>
          <w:rFonts w:ascii="Times New Roman" w:hAnsi="Times New Roman"/>
          <w:sz w:val="28"/>
          <w:szCs w:val="28"/>
        </w:rPr>
        <w:t>Бозе</w:t>
      </w:r>
      <w:proofErr w:type="spellEnd"/>
      <w:r w:rsidRPr="00F70C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аббата Габриэля </w:t>
      </w:r>
      <w:proofErr w:type="spellStart"/>
      <w:r>
        <w:rPr>
          <w:rFonts w:ascii="Times New Roman" w:hAnsi="Times New Roman"/>
          <w:sz w:val="28"/>
          <w:szCs w:val="28"/>
        </w:rPr>
        <w:t>Жирара</w:t>
      </w:r>
      <w:proofErr w:type="spellEnd"/>
      <w:r>
        <w:rPr>
          <w:rFonts w:ascii="Times New Roman" w:hAnsi="Times New Roman"/>
          <w:sz w:val="28"/>
          <w:szCs w:val="28"/>
        </w:rPr>
        <w:t xml:space="preserve">. Так, </w:t>
      </w:r>
      <w:proofErr w:type="spellStart"/>
      <w:r w:rsidRPr="00F70CD7">
        <w:rPr>
          <w:rFonts w:ascii="Times New Roman" w:hAnsi="Times New Roman"/>
          <w:sz w:val="28"/>
          <w:szCs w:val="28"/>
        </w:rPr>
        <w:t>Модрю</w:t>
      </w:r>
      <w:proofErr w:type="spellEnd"/>
      <w:r w:rsidRPr="00F70CD7">
        <w:rPr>
          <w:rFonts w:ascii="Times New Roman" w:hAnsi="Times New Roman"/>
          <w:sz w:val="28"/>
          <w:szCs w:val="28"/>
        </w:rPr>
        <w:t xml:space="preserve"> </w:t>
      </w:r>
      <w:r w:rsidR="00C14847">
        <w:rPr>
          <w:rFonts w:ascii="Times New Roman" w:hAnsi="Times New Roman"/>
          <w:sz w:val="28"/>
          <w:szCs w:val="28"/>
        </w:rPr>
        <w:t xml:space="preserve">вслед за </w:t>
      </w:r>
      <w:proofErr w:type="spellStart"/>
      <w:r w:rsidRPr="00F70CD7">
        <w:rPr>
          <w:rFonts w:ascii="Times New Roman" w:hAnsi="Times New Roman"/>
          <w:sz w:val="28"/>
          <w:szCs w:val="28"/>
        </w:rPr>
        <w:t>Бозе</w:t>
      </w:r>
      <w:proofErr w:type="spellEnd"/>
      <w:r w:rsidRPr="00F70CD7">
        <w:rPr>
          <w:rFonts w:ascii="Times New Roman" w:hAnsi="Times New Roman"/>
          <w:sz w:val="28"/>
          <w:szCs w:val="28"/>
        </w:rPr>
        <w:t xml:space="preserve"> называет имперфект </w:t>
      </w:r>
      <w:r w:rsidRPr="00F70CD7">
        <w:rPr>
          <w:rFonts w:ascii="Times New Roman" w:hAnsi="Times New Roman"/>
          <w:i/>
          <w:sz w:val="28"/>
          <w:szCs w:val="28"/>
        </w:rPr>
        <w:t>писал</w:t>
      </w:r>
      <w:r>
        <w:rPr>
          <w:rFonts w:ascii="Times New Roman" w:hAnsi="Times New Roman"/>
          <w:sz w:val="28"/>
          <w:szCs w:val="28"/>
        </w:rPr>
        <w:t xml:space="preserve"> настоящим относительным (</w:t>
      </w:r>
      <w:proofErr w:type="spellStart"/>
      <w:r w:rsidRPr="00F70CD7">
        <w:rPr>
          <w:rFonts w:ascii="Times New Roman" w:hAnsi="Times New Roman"/>
          <w:sz w:val="28"/>
          <w:szCs w:val="28"/>
          <w:lang w:val="en-US"/>
        </w:rPr>
        <w:t>Maudru</w:t>
      </w:r>
      <w:proofErr w:type="spellEnd"/>
      <w:r w:rsidR="00270BD4">
        <w:rPr>
          <w:rFonts w:ascii="Times New Roman" w:hAnsi="Times New Roman"/>
          <w:sz w:val="28"/>
          <w:szCs w:val="28"/>
        </w:rPr>
        <w:t xml:space="preserve"> 1802,</w:t>
      </w:r>
      <w:r w:rsidRPr="00F70CD7">
        <w:rPr>
          <w:rFonts w:ascii="Times New Roman" w:hAnsi="Times New Roman"/>
          <w:sz w:val="28"/>
          <w:szCs w:val="28"/>
        </w:rPr>
        <w:t xml:space="preserve"> </w:t>
      </w:r>
      <w:r w:rsidRPr="00F70CD7">
        <w:rPr>
          <w:rFonts w:ascii="Times New Roman" w:hAnsi="Times New Roman"/>
          <w:sz w:val="28"/>
          <w:szCs w:val="28"/>
          <w:lang w:val="en-US"/>
        </w:rPr>
        <w:t>t</w:t>
      </w:r>
      <w:r w:rsidR="00270BD4">
        <w:rPr>
          <w:rFonts w:ascii="Times New Roman" w:hAnsi="Times New Roman"/>
          <w:sz w:val="28"/>
          <w:szCs w:val="28"/>
        </w:rPr>
        <w:t>.1:</w:t>
      </w:r>
      <w:r>
        <w:rPr>
          <w:rFonts w:ascii="Times New Roman" w:hAnsi="Times New Roman"/>
          <w:sz w:val="28"/>
          <w:szCs w:val="28"/>
        </w:rPr>
        <w:t xml:space="preserve"> 202; </w:t>
      </w:r>
      <w:r>
        <w:rPr>
          <w:rFonts w:ascii="Times New Roman" w:hAnsi="Times New Roman"/>
          <w:sz w:val="28"/>
          <w:szCs w:val="28"/>
          <w:lang w:val="fr-FR"/>
        </w:rPr>
        <w:t>Maudru</w:t>
      </w:r>
      <w:r>
        <w:rPr>
          <w:rFonts w:ascii="Times New Roman" w:hAnsi="Times New Roman"/>
          <w:sz w:val="28"/>
          <w:szCs w:val="28"/>
        </w:rPr>
        <w:t xml:space="preserve"> 1808: 46)</w:t>
      </w:r>
      <w:r w:rsidRPr="00F70CD7">
        <w:rPr>
          <w:rFonts w:ascii="Times New Roman" w:hAnsi="Times New Roman"/>
          <w:sz w:val="28"/>
          <w:szCs w:val="28"/>
        </w:rPr>
        <w:t>, а два будущих времени противопоставл</w:t>
      </w:r>
      <w:r>
        <w:rPr>
          <w:rFonts w:ascii="Times New Roman" w:hAnsi="Times New Roman"/>
          <w:sz w:val="28"/>
          <w:szCs w:val="28"/>
        </w:rPr>
        <w:t xml:space="preserve">яет по признаку </w:t>
      </w:r>
      <w:r w:rsidRPr="00D117C1">
        <w:rPr>
          <w:rFonts w:ascii="Times New Roman" w:hAnsi="Times New Roman"/>
          <w:sz w:val="28"/>
          <w:szCs w:val="28"/>
        </w:rPr>
        <w:t xml:space="preserve">определенности / неопределенности: будущее неопределенное (так как оно произойдет в неопределенное время): </w:t>
      </w:r>
      <w:r w:rsidRPr="00D117C1">
        <w:rPr>
          <w:rFonts w:ascii="Times New Roman" w:hAnsi="Times New Roman"/>
          <w:i/>
          <w:sz w:val="28"/>
          <w:szCs w:val="28"/>
        </w:rPr>
        <w:t>буду писать</w:t>
      </w:r>
      <w:r w:rsidRPr="00D117C1">
        <w:rPr>
          <w:rFonts w:ascii="Times New Roman" w:hAnsi="Times New Roman"/>
          <w:sz w:val="28"/>
          <w:szCs w:val="28"/>
        </w:rPr>
        <w:t xml:space="preserve"> и будущее определенное: </w:t>
      </w:r>
      <w:r w:rsidRPr="00F70CD7">
        <w:rPr>
          <w:rFonts w:ascii="Times New Roman" w:hAnsi="Times New Roman"/>
          <w:i/>
          <w:sz w:val="28"/>
          <w:szCs w:val="28"/>
        </w:rPr>
        <w:t xml:space="preserve">напишу сего дня, завтра </w:t>
      </w:r>
      <w:proofErr w:type="spellStart"/>
      <w:r w:rsidRPr="00F70CD7">
        <w:rPr>
          <w:rFonts w:ascii="Times New Roman" w:hAnsi="Times New Roman"/>
          <w:i/>
          <w:sz w:val="28"/>
          <w:szCs w:val="28"/>
          <w:lang w:val="en-US"/>
        </w:rPr>
        <w:t>etc</w:t>
      </w:r>
      <w:proofErr w:type="spellEnd"/>
      <w:r w:rsidRPr="00F70CD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fr-FR"/>
        </w:rPr>
        <w:t>Maudru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CD7">
        <w:rPr>
          <w:rFonts w:ascii="Times New Roman" w:hAnsi="Times New Roman"/>
          <w:sz w:val="28"/>
          <w:szCs w:val="28"/>
        </w:rPr>
        <w:t>1808: 46-47</w:t>
      </w:r>
      <w:r>
        <w:rPr>
          <w:rFonts w:ascii="Times New Roman" w:hAnsi="Times New Roman"/>
          <w:sz w:val="28"/>
          <w:szCs w:val="28"/>
        </w:rPr>
        <w:t>)</w:t>
      </w:r>
      <w:r w:rsidRPr="00F70CD7">
        <w:rPr>
          <w:rFonts w:ascii="Times New Roman" w:hAnsi="Times New Roman"/>
          <w:sz w:val="28"/>
          <w:szCs w:val="28"/>
        </w:rPr>
        <w:t>.</w:t>
      </w:r>
      <w:r w:rsidRPr="001B44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7257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70CD7">
        <w:rPr>
          <w:rFonts w:ascii="Times New Roman" w:hAnsi="Times New Roman"/>
          <w:sz w:val="28"/>
          <w:szCs w:val="28"/>
        </w:rPr>
        <w:t xml:space="preserve">выделяет в русском языке всего шесть времен: настоящее </w:t>
      </w:r>
      <w:proofErr w:type="spellStart"/>
      <w:r w:rsidRPr="00F70CD7">
        <w:rPr>
          <w:rFonts w:ascii="Times New Roman" w:hAnsi="Times New Roman"/>
          <w:sz w:val="28"/>
          <w:szCs w:val="28"/>
        </w:rPr>
        <w:t>неотносительное</w:t>
      </w:r>
      <w:proofErr w:type="spellEnd"/>
      <w:r w:rsidRPr="00F70CD7">
        <w:rPr>
          <w:rFonts w:ascii="Times New Roman" w:hAnsi="Times New Roman"/>
          <w:sz w:val="28"/>
          <w:szCs w:val="28"/>
        </w:rPr>
        <w:t xml:space="preserve"> (</w:t>
      </w:r>
      <w:r w:rsidRPr="00F70CD7">
        <w:rPr>
          <w:rFonts w:ascii="Times New Roman" w:hAnsi="Times New Roman"/>
          <w:i/>
          <w:sz w:val="28"/>
          <w:szCs w:val="28"/>
        </w:rPr>
        <w:t>кидаю</w:t>
      </w:r>
      <w:r w:rsidRPr="00F70CD7">
        <w:rPr>
          <w:rFonts w:ascii="Times New Roman" w:hAnsi="Times New Roman"/>
          <w:sz w:val="28"/>
          <w:szCs w:val="28"/>
        </w:rPr>
        <w:t>), настоящее относительное (</w:t>
      </w:r>
      <w:r w:rsidRPr="00F70CD7">
        <w:rPr>
          <w:rFonts w:ascii="Times New Roman" w:hAnsi="Times New Roman"/>
          <w:i/>
          <w:sz w:val="28"/>
          <w:szCs w:val="28"/>
        </w:rPr>
        <w:t>писал</w:t>
      </w:r>
      <w:r w:rsidRPr="00F70CD7">
        <w:rPr>
          <w:rFonts w:ascii="Times New Roman" w:hAnsi="Times New Roman"/>
          <w:sz w:val="28"/>
          <w:szCs w:val="28"/>
        </w:rPr>
        <w:t>), прошедшее (</w:t>
      </w:r>
      <w:r w:rsidRPr="00F70CD7">
        <w:rPr>
          <w:rFonts w:ascii="Times New Roman" w:hAnsi="Times New Roman"/>
          <w:i/>
          <w:sz w:val="28"/>
          <w:szCs w:val="28"/>
        </w:rPr>
        <w:t>написал</w:t>
      </w:r>
      <w:r w:rsidRPr="00F70CD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70CD7">
        <w:rPr>
          <w:rFonts w:ascii="Times New Roman" w:hAnsi="Times New Roman"/>
          <w:sz w:val="28"/>
          <w:szCs w:val="28"/>
        </w:rPr>
        <w:t>прешедшее</w:t>
      </w:r>
      <w:proofErr w:type="spellEnd"/>
      <w:r w:rsidRPr="00F70CD7">
        <w:rPr>
          <w:rFonts w:ascii="Times New Roman" w:hAnsi="Times New Roman"/>
          <w:sz w:val="28"/>
          <w:szCs w:val="28"/>
        </w:rPr>
        <w:t xml:space="preserve"> (т.е. давнопрошедшее первое, по Ломоносову), будущее неопределенное (</w:t>
      </w:r>
      <w:r w:rsidRPr="00F70CD7">
        <w:rPr>
          <w:rFonts w:ascii="Times New Roman" w:hAnsi="Times New Roman"/>
          <w:i/>
          <w:sz w:val="28"/>
          <w:szCs w:val="28"/>
        </w:rPr>
        <w:t>буду писать</w:t>
      </w:r>
      <w:r w:rsidRPr="00F70CD7">
        <w:rPr>
          <w:rFonts w:ascii="Times New Roman" w:hAnsi="Times New Roman"/>
          <w:sz w:val="28"/>
          <w:szCs w:val="28"/>
        </w:rPr>
        <w:t>) и будущее определенное (</w:t>
      </w:r>
      <w:r w:rsidRPr="00F70CD7">
        <w:rPr>
          <w:rFonts w:ascii="Times New Roman" w:hAnsi="Times New Roman"/>
          <w:i/>
          <w:sz w:val="28"/>
          <w:szCs w:val="28"/>
        </w:rPr>
        <w:t>напишу</w:t>
      </w:r>
      <w:r>
        <w:rPr>
          <w:rFonts w:ascii="Times New Roman" w:hAnsi="Times New Roman"/>
          <w:sz w:val="28"/>
          <w:szCs w:val="28"/>
        </w:rPr>
        <w:t>) (</w:t>
      </w:r>
      <w:r>
        <w:rPr>
          <w:rFonts w:ascii="Times New Roman" w:hAnsi="Times New Roman"/>
          <w:sz w:val="28"/>
          <w:szCs w:val="28"/>
          <w:lang w:val="fr-FR"/>
        </w:rPr>
        <w:t>Maudru</w:t>
      </w:r>
      <w:r>
        <w:rPr>
          <w:rFonts w:ascii="Times New Roman" w:hAnsi="Times New Roman"/>
          <w:sz w:val="28"/>
          <w:szCs w:val="28"/>
        </w:rPr>
        <w:t xml:space="preserve"> 1808: 45-47)</w:t>
      </w:r>
      <w:r w:rsidRPr="00F70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83B277" w14:textId="77777777" w:rsidR="00475322" w:rsidRPr="004128B7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8B7">
        <w:rPr>
          <w:rFonts w:ascii="Times New Roman" w:hAnsi="Times New Roman"/>
          <w:b/>
          <w:sz w:val="28"/>
          <w:szCs w:val="28"/>
        </w:rPr>
        <w:t xml:space="preserve">5. Видовые характеристики глагола в анонимной «Новой российской грамматике» (1788). </w:t>
      </w:r>
    </w:p>
    <w:p w14:paraId="7B627910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Pr="000622EA">
        <w:rPr>
          <w:rFonts w:ascii="Times New Roman" w:hAnsi="Times New Roman"/>
          <w:sz w:val="28"/>
          <w:szCs w:val="28"/>
        </w:rPr>
        <w:t>ециалисты по проблемам эволюции представлений о русском виде (</w:t>
      </w:r>
      <w:proofErr w:type="spellStart"/>
      <w:r w:rsidRPr="00863A2C">
        <w:rPr>
          <w:rFonts w:ascii="Times New Roman" w:hAnsi="Times New Roman"/>
          <w:sz w:val="28"/>
          <w:szCs w:val="28"/>
          <w:lang w:val="de-DE"/>
        </w:rPr>
        <w:t>Shafranov</w:t>
      </w:r>
      <w:proofErr w:type="spellEnd"/>
      <w:r w:rsidRPr="000622EA">
        <w:rPr>
          <w:rFonts w:ascii="Times New Roman" w:hAnsi="Times New Roman"/>
          <w:sz w:val="28"/>
          <w:szCs w:val="28"/>
        </w:rPr>
        <w:t xml:space="preserve"> 1852: 12-13, 16-17, 28-41; </w:t>
      </w:r>
      <w:proofErr w:type="spellStart"/>
      <w:r w:rsidRPr="00DB0104">
        <w:rPr>
          <w:rFonts w:ascii="Times New Roman" w:hAnsi="Times New Roman"/>
          <w:sz w:val="28"/>
          <w:szCs w:val="28"/>
        </w:rPr>
        <w:t>Krygin</w:t>
      </w:r>
      <w:proofErr w:type="spellEnd"/>
      <w:r w:rsidRPr="00DB0104">
        <w:rPr>
          <w:rFonts w:ascii="Times New Roman" w:hAnsi="Times New Roman"/>
          <w:sz w:val="28"/>
          <w:szCs w:val="28"/>
        </w:rPr>
        <w:t xml:space="preserve"> </w:t>
      </w:r>
      <w:r w:rsidRPr="000622EA">
        <w:rPr>
          <w:rFonts w:ascii="Times New Roman" w:hAnsi="Times New Roman"/>
          <w:sz w:val="28"/>
          <w:szCs w:val="28"/>
        </w:rPr>
        <w:t xml:space="preserve">1889: 403-432; </w:t>
      </w:r>
      <w:proofErr w:type="spellStart"/>
      <w:r w:rsidRPr="00DB0104">
        <w:rPr>
          <w:rFonts w:ascii="Times New Roman" w:hAnsi="Times New Roman"/>
          <w:sz w:val="28"/>
          <w:szCs w:val="28"/>
        </w:rPr>
        <w:t>Bulich</w:t>
      </w:r>
      <w:proofErr w:type="spellEnd"/>
      <w:r w:rsidRPr="00DB0104">
        <w:rPr>
          <w:rFonts w:ascii="Times New Roman" w:hAnsi="Times New Roman"/>
          <w:sz w:val="28"/>
          <w:szCs w:val="28"/>
        </w:rPr>
        <w:t xml:space="preserve"> </w:t>
      </w:r>
      <w:r w:rsidRPr="000622EA">
        <w:rPr>
          <w:rFonts w:ascii="Times New Roman" w:hAnsi="Times New Roman"/>
          <w:sz w:val="28"/>
          <w:szCs w:val="28"/>
        </w:rPr>
        <w:t xml:space="preserve">1904: 733-739; </w:t>
      </w:r>
      <w:proofErr w:type="spellStart"/>
      <w:r w:rsidRPr="00863A2C">
        <w:rPr>
          <w:rFonts w:ascii="Times New Roman" w:eastAsia="Times New Roman" w:hAnsi="Times New Roman"/>
          <w:bCs/>
          <w:sz w:val="28"/>
          <w:szCs w:val="28"/>
          <w:lang w:val="de-DE" w:eastAsia="ru-RU"/>
        </w:rPr>
        <w:t>Vinogradov</w:t>
      </w:r>
      <w:proofErr w:type="spellEnd"/>
      <w:r w:rsidRPr="000622EA">
        <w:rPr>
          <w:rFonts w:ascii="Times New Roman" w:hAnsi="Times New Roman"/>
          <w:sz w:val="28"/>
          <w:szCs w:val="28"/>
        </w:rPr>
        <w:t xml:space="preserve"> 1947: 477-480; </w:t>
      </w:r>
      <w:proofErr w:type="spellStart"/>
      <w:r w:rsidRPr="000622EA">
        <w:rPr>
          <w:rFonts w:ascii="Times New Roman" w:hAnsi="Times New Roman"/>
          <w:sz w:val="28"/>
          <w:szCs w:val="28"/>
        </w:rPr>
        <w:t>Rönkä</w:t>
      </w:r>
      <w:proofErr w:type="spellEnd"/>
      <w:r w:rsidRPr="000622EA">
        <w:rPr>
          <w:rFonts w:ascii="Times New Roman" w:hAnsi="Times New Roman"/>
          <w:sz w:val="28"/>
          <w:szCs w:val="28"/>
        </w:rPr>
        <w:t xml:space="preserve"> 2005: 324-369, 377-385; </w:t>
      </w:r>
      <w:proofErr w:type="spellStart"/>
      <w:r w:rsidRPr="00DB0104">
        <w:rPr>
          <w:rFonts w:ascii="Times New Roman" w:hAnsi="Times New Roman"/>
          <w:sz w:val="28"/>
          <w:szCs w:val="28"/>
        </w:rPr>
        <w:t>Klubkov</w:t>
      </w:r>
      <w:proofErr w:type="spellEnd"/>
      <w:r w:rsidRPr="00DB0104">
        <w:rPr>
          <w:rFonts w:ascii="Times New Roman" w:hAnsi="Times New Roman"/>
          <w:sz w:val="28"/>
          <w:szCs w:val="28"/>
        </w:rPr>
        <w:t xml:space="preserve"> </w:t>
      </w:r>
      <w:r w:rsidRPr="000622EA">
        <w:rPr>
          <w:rFonts w:ascii="Times New Roman" w:hAnsi="Times New Roman"/>
          <w:sz w:val="28"/>
          <w:szCs w:val="28"/>
        </w:rPr>
        <w:t>2011: 139-142) полагают</w:t>
      </w:r>
      <w:r w:rsidRPr="00D117C1">
        <w:rPr>
          <w:rFonts w:ascii="Times New Roman" w:hAnsi="Times New Roman"/>
          <w:sz w:val="28"/>
          <w:szCs w:val="28"/>
        </w:rPr>
        <w:t xml:space="preserve">, что история открытия глагольного вида в русском языке </w:t>
      </w:r>
      <w:r w:rsidRPr="000622EA">
        <w:rPr>
          <w:rFonts w:ascii="Times New Roman" w:hAnsi="Times New Roman"/>
          <w:sz w:val="28"/>
          <w:szCs w:val="28"/>
        </w:rPr>
        <w:t>восходит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 xml:space="preserve">к грамматикам русского языка для немцев И. С. </w:t>
      </w:r>
      <w:proofErr w:type="spellStart"/>
      <w:r w:rsidRPr="00D117C1">
        <w:rPr>
          <w:rFonts w:ascii="Times New Roman" w:hAnsi="Times New Roman"/>
          <w:sz w:val="28"/>
          <w:szCs w:val="28"/>
        </w:rPr>
        <w:t>Фатера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 и А. В. </w:t>
      </w:r>
      <w:proofErr w:type="spellStart"/>
      <w:r w:rsidRPr="00D117C1">
        <w:rPr>
          <w:rFonts w:ascii="Times New Roman" w:hAnsi="Times New Roman"/>
          <w:sz w:val="28"/>
          <w:szCs w:val="28"/>
        </w:rPr>
        <w:t>Таппе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 и к статьям А. В. Болдырева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Vater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 1808; </w:t>
      </w:r>
      <w:proofErr w:type="spellStart"/>
      <w:r w:rsidRPr="00D117C1">
        <w:rPr>
          <w:rFonts w:ascii="Times New Roman" w:hAnsi="Times New Roman"/>
          <w:sz w:val="28"/>
          <w:szCs w:val="28"/>
          <w:lang w:val="en-US"/>
        </w:rPr>
        <w:t>Tappe</w:t>
      </w:r>
      <w:proofErr w:type="spellEnd"/>
      <w:r w:rsidRPr="00D117C1">
        <w:rPr>
          <w:rFonts w:ascii="Times New Roman" w:hAnsi="Times New Roman"/>
          <w:sz w:val="28"/>
          <w:szCs w:val="28"/>
        </w:rPr>
        <w:t xml:space="preserve"> 1810; </w:t>
      </w:r>
      <w:r w:rsidRPr="00863A2C">
        <w:rPr>
          <w:rFonts w:ascii="Times New Roman" w:eastAsia="Times New Roman" w:hAnsi="Times New Roman"/>
          <w:bCs/>
          <w:sz w:val="28"/>
          <w:szCs w:val="28"/>
          <w:lang w:val="fr-FR" w:eastAsia="ru-RU"/>
        </w:rPr>
        <w:t>Boldyrev</w:t>
      </w:r>
      <w:r w:rsidRPr="00D117C1">
        <w:rPr>
          <w:rFonts w:ascii="Times New Roman" w:hAnsi="Times New Roman"/>
          <w:sz w:val="28"/>
          <w:szCs w:val="28"/>
        </w:rPr>
        <w:t xml:space="preserve"> 1812</w:t>
      </w:r>
      <w:r>
        <w:rPr>
          <w:rFonts w:ascii="Times New Roman" w:hAnsi="Times New Roman"/>
          <w:sz w:val="28"/>
          <w:szCs w:val="28"/>
        </w:rPr>
        <w:t>)</w:t>
      </w:r>
      <w:r w:rsidRPr="00D117C1">
        <w:rPr>
          <w:rFonts w:ascii="Times New Roman" w:hAnsi="Times New Roman"/>
          <w:sz w:val="28"/>
          <w:szCs w:val="28"/>
        </w:rPr>
        <w:t xml:space="preserve">. При этом считается, что «самый термин “вид” едва ли </w:t>
      </w:r>
      <w:r>
        <w:rPr>
          <w:rFonts w:ascii="Times New Roman" w:hAnsi="Times New Roman"/>
          <w:sz w:val="28"/>
          <w:szCs w:val="28"/>
        </w:rPr>
        <w:t>не под влиянием Греча утвердился в русской грамматике» (</w:t>
      </w:r>
      <w:proofErr w:type="spellStart"/>
      <w:r w:rsidRPr="00863A2C">
        <w:rPr>
          <w:rFonts w:ascii="Times New Roman" w:eastAsia="Times New Roman" w:hAnsi="Times New Roman"/>
          <w:bCs/>
          <w:sz w:val="28"/>
          <w:szCs w:val="28"/>
          <w:lang w:val="de-DE" w:eastAsia="ru-RU"/>
        </w:rPr>
        <w:t>Vinogradov</w:t>
      </w:r>
      <w:proofErr w:type="spellEnd"/>
      <w:r>
        <w:rPr>
          <w:rFonts w:ascii="Times New Roman" w:hAnsi="Times New Roman"/>
          <w:sz w:val="28"/>
          <w:szCs w:val="28"/>
        </w:rPr>
        <w:t xml:space="preserve"> 1947: 481).</w:t>
      </w:r>
    </w:p>
    <w:p w14:paraId="0BCB4224" w14:textId="169FE98C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уже в анонимной «Новой российской грамматике</w:t>
      </w:r>
      <w:r w:rsidRPr="007F3C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(учебнике русского языка для французов), изданной в 1788 г. и основанной не на «Российской грамматике» Ломоносова, а на грамматическом очерке В. </w:t>
      </w:r>
      <w:r w:rsidR="003C48EF">
        <w:rPr>
          <w:rFonts w:ascii="Times New Roman" w:hAnsi="Times New Roman"/>
          <w:sz w:val="28"/>
          <w:szCs w:val="28"/>
        </w:rPr>
        <w:t>Е. Адодурова (</w:t>
      </w:r>
      <w:proofErr w:type="spellStart"/>
      <w:r w:rsidRPr="00DB0104">
        <w:rPr>
          <w:rFonts w:ascii="Times New Roman" w:hAnsi="Times New Roman"/>
          <w:sz w:val="28"/>
          <w:szCs w:val="28"/>
        </w:rPr>
        <w:t>Adodurov</w:t>
      </w:r>
      <w:proofErr w:type="spellEnd"/>
      <w:r w:rsidRPr="00DB0104">
        <w:rPr>
          <w:rFonts w:ascii="Times New Roman" w:hAnsi="Times New Roman"/>
          <w:sz w:val="28"/>
          <w:szCs w:val="28"/>
        </w:rPr>
        <w:t xml:space="preserve"> </w:t>
      </w:r>
      <w:r w:rsidRPr="00541AEE">
        <w:rPr>
          <w:rFonts w:ascii="Times New Roman" w:hAnsi="Times New Roman"/>
          <w:sz w:val="28"/>
          <w:szCs w:val="28"/>
        </w:rPr>
        <w:t>1731</w:t>
      </w:r>
      <w:r w:rsidR="003C48EF" w:rsidRPr="003C48EF">
        <w:rPr>
          <w:rFonts w:ascii="Times New Roman" w:hAnsi="Times New Roman"/>
          <w:sz w:val="28"/>
          <w:szCs w:val="28"/>
        </w:rPr>
        <w:t>)</w:t>
      </w:r>
      <w:r w:rsidRPr="00541AEE">
        <w:rPr>
          <w:rFonts w:ascii="Times New Roman" w:hAnsi="Times New Roman"/>
          <w:sz w:val="28"/>
          <w:szCs w:val="28"/>
        </w:rPr>
        <w:t xml:space="preserve">, различавшего не десять, а всего лишь три времени русского глагола, вводится не только четкое противопоставление глаголов по двум видам в зависимости от их значения, но и сам термин «вид» как понятие, служащее для описания характера протекания глагольного </w:t>
      </w:r>
      <w:r>
        <w:rPr>
          <w:rFonts w:ascii="Times New Roman" w:hAnsi="Times New Roman"/>
          <w:sz w:val="28"/>
          <w:szCs w:val="28"/>
        </w:rPr>
        <w:t xml:space="preserve">действия, </w:t>
      </w:r>
      <w:r w:rsidRPr="00541AEE">
        <w:rPr>
          <w:rFonts w:ascii="Times New Roman" w:hAnsi="Times New Roman"/>
          <w:sz w:val="28"/>
          <w:szCs w:val="28"/>
        </w:rPr>
        <w:t>а не как широкое понятие словообразования (деривации) в греко-</w:t>
      </w:r>
      <w:r w:rsidRPr="00753A2D">
        <w:rPr>
          <w:rFonts w:ascii="Times New Roman" w:hAnsi="Times New Roman"/>
          <w:sz w:val="28"/>
          <w:szCs w:val="28"/>
        </w:rPr>
        <w:t>лат</w:t>
      </w:r>
      <w:r w:rsidR="003C48EF">
        <w:rPr>
          <w:rFonts w:ascii="Times New Roman" w:hAnsi="Times New Roman"/>
          <w:sz w:val="28"/>
          <w:szCs w:val="28"/>
        </w:rPr>
        <w:t>инской грамматической традиции (</w:t>
      </w:r>
      <w:r w:rsidRPr="00863A2C">
        <w:rPr>
          <w:rFonts w:ascii="Times New Roman" w:hAnsi="Times New Roman"/>
          <w:sz w:val="28"/>
          <w:szCs w:val="28"/>
          <w:lang w:val="fr-FR"/>
        </w:rPr>
        <w:t>Novaya</w:t>
      </w:r>
      <w:r w:rsidRPr="00523BAD">
        <w:rPr>
          <w:rFonts w:ascii="Times New Roman" w:hAnsi="Times New Roman"/>
          <w:sz w:val="28"/>
          <w:szCs w:val="28"/>
        </w:rPr>
        <w:t xml:space="preserve"> </w:t>
      </w:r>
      <w:r w:rsidRPr="00863A2C">
        <w:rPr>
          <w:rFonts w:ascii="Times New Roman" w:hAnsi="Times New Roman"/>
          <w:sz w:val="28"/>
          <w:szCs w:val="28"/>
          <w:lang w:val="fr-FR"/>
        </w:rPr>
        <w:t>rossijskaya</w:t>
      </w:r>
      <w:r w:rsidRPr="00523BAD">
        <w:rPr>
          <w:rFonts w:ascii="Times New Roman" w:hAnsi="Times New Roman"/>
          <w:sz w:val="28"/>
          <w:szCs w:val="28"/>
        </w:rPr>
        <w:t xml:space="preserve"> </w:t>
      </w:r>
      <w:r w:rsidRPr="00863A2C">
        <w:rPr>
          <w:rFonts w:ascii="Times New Roman" w:hAnsi="Times New Roman"/>
          <w:sz w:val="28"/>
          <w:szCs w:val="28"/>
          <w:lang w:val="fr-FR"/>
        </w:rPr>
        <w:t>grammatika</w:t>
      </w:r>
      <w:r w:rsidRPr="00523BAD">
        <w:rPr>
          <w:rFonts w:ascii="Times New Roman" w:hAnsi="Times New Roman"/>
          <w:sz w:val="28"/>
          <w:szCs w:val="28"/>
        </w:rPr>
        <w:t xml:space="preserve"> </w:t>
      </w:r>
      <w:r w:rsidRPr="00753A2D">
        <w:rPr>
          <w:rFonts w:ascii="Times New Roman" w:hAnsi="Times New Roman"/>
          <w:sz w:val="28"/>
          <w:szCs w:val="28"/>
        </w:rPr>
        <w:t>1788</w:t>
      </w:r>
      <w:r w:rsidR="003C48EF" w:rsidRPr="003C48EF">
        <w:rPr>
          <w:rFonts w:ascii="Times New Roman" w:hAnsi="Times New Roman"/>
          <w:sz w:val="28"/>
          <w:szCs w:val="28"/>
        </w:rPr>
        <w:t>)</w:t>
      </w:r>
      <w:r w:rsidRPr="00753A2D">
        <w:rPr>
          <w:rFonts w:ascii="Times New Roman" w:hAnsi="Times New Roman"/>
          <w:sz w:val="28"/>
          <w:szCs w:val="28"/>
        </w:rPr>
        <w:t>.</w:t>
      </w:r>
    </w:p>
    <w:p w14:paraId="0FB52524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A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этом учебнике</w:t>
      </w:r>
      <w:r w:rsidRPr="00B12A5A">
        <w:rPr>
          <w:rFonts w:ascii="Times New Roman" w:hAnsi="Times New Roman"/>
          <w:sz w:val="28"/>
          <w:szCs w:val="28"/>
        </w:rPr>
        <w:t xml:space="preserve"> </w:t>
      </w:r>
      <w:r w:rsidRPr="00CF6EDB">
        <w:rPr>
          <w:rFonts w:ascii="Times New Roman" w:hAnsi="Times New Roman"/>
          <w:sz w:val="28"/>
          <w:szCs w:val="28"/>
        </w:rPr>
        <w:t>в системе времен русского глагола различаются два вида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12A5A">
        <w:rPr>
          <w:rFonts w:ascii="Times New Roman" w:hAnsi="Times New Roman"/>
          <w:sz w:val="28"/>
          <w:szCs w:val="28"/>
        </w:rPr>
        <w:t xml:space="preserve">– </w:t>
      </w:r>
      <w:r w:rsidRPr="00B12A5A">
        <w:rPr>
          <w:rFonts w:ascii="Times New Roman" w:hAnsi="Times New Roman"/>
          <w:i/>
          <w:sz w:val="28"/>
          <w:szCs w:val="28"/>
        </w:rPr>
        <w:t>стоящи</w:t>
      </w:r>
      <w:r w:rsidRPr="00CF6EDB">
        <w:rPr>
          <w:rFonts w:ascii="Times New Roman" w:hAnsi="Times New Roman"/>
          <w:i/>
          <w:sz w:val="28"/>
          <w:szCs w:val="28"/>
        </w:rPr>
        <w:t>й</w:t>
      </w:r>
      <w:r w:rsidRPr="00B12A5A">
        <w:rPr>
          <w:rFonts w:ascii="Times New Roman" w:hAnsi="Times New Roman"/>
          <w:sz w:val="28"/>
          <w:szCs w:val="28"/>
        </w:rPr>
        <w:t xml:space="preserve"> (</w:t>
      </w:r>
      <w:r w:rsidRPr="00B12A5A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B12A5A">
        <w:rPr>
          <w:rFonts w:ascii="Times New Roman" w:hAnsi="Times New Roman"/>
          <w:i/>
          <w:sz w:val="28"/>
          <w:szCs w:val="28"/>
        </w:rPr>
        <w:t xml:space="preserve"> </w:t>
      </w:r>
      <w:r w:rsidRPr="00B12A5A">
        <w:rPr>
          <w:rFonts w:ascii="Times New Roman" w:hAnsi="Times New Roman"/>
          <w:i/>
          <w:sz w:val="28"/>
          <w:szCs w:val="28"/>
          <w:lang w:val="en-US"/>
        </w:rPr>
        <w:t>vu</w:t>
      </w:r>
      <w:r w:rsidRPr="00B12A5A">
        <w:rPr>
          <w:rFonts w:ascii="Times New Roman" w:hAnsi="Times New Roman"/>
          <w:i/>
          <w:sz w:val="28"/>
          <w:szCs w:val="28"/>
        </w:rPr>
        <w:t xml:space="preserve">ë </w:t>
      </w:r>
      <w:r w:rsidRPr="00B12A5A">
        <w:rPr>
          <w:rFonts w:ascii="Times New Roman" w:hAnsi="Times New Roman"/>
          <w:i/>
          <w:sz w:val="28"/>
          <w:szCs w:val="28"/>
          <w:lang w:val="en-US"/>
        </w:rPr>
        <w:t>immobile</w:t>
      </w:r>
      <w:r w:rsidRPr="00B12A5A">
        <w:rPr>
          <w:rFonts w:ascii="Times New Roman" w:hAnsi="Times New Roman"/>
          <w:sz w:val="28"/>
          <w:szCs w:val="28"/>
        </w:rPr>
        <w:t xml:space="preserve">) и </w:t>
      </w:r>
      <w:r w:rsidRPr="00B12A5A">
        <w:rPr>
          <w:rFonts w:ascii="Times New Roman" w:hAnsi="Times New Roman"/>
          <w:i/>
          <w:sz w:val="28"/>
          <w:szCs w:val="28"/>
        </w:rPr>
        <w:t>преходящи</w:t>
      </w:r>
      <w:r w:rsidRPr="00CF6EDB">
        <w:rPr>
          <w:rFonts w:ascii="Times New Roman" w:hAnsi="Times New Roman"/>
          <w:i/>
          <w:sz w:val="28"/>
          <w:szCs w:val="28"/>
        </w:rPr>
        <w:t>й</w:t>
      </w:r>
      <w:r w:rsidRPr="00B12A5A">
        <w:rPr>
          <w:rFonts w:ascii="Times New Roman" w:hAnsi="Times New Roman"/>
          <w:sz w:val="28"/>
          <w:szCs w:val="28"/>
        </w:rPr>
        <w:t xml:space="preserve"> (</w:t>
      </w:r>
      <w:r w:rsidRPr="00B12A5A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B12A5A">
        <w:rPr>
          <w:rFonts w:ascii="Times New Roman" w:hAnsi="Times New Roman"/>
          <w:i/>
          <w:sz w:val="28"/>
          <w:szCs w:val="28"/>
        </w:rPr>
        <w:t xml:space="preserve"> </w:t>
      </w:r>
      <w:r w:rsidRPr="00B12A5A">
        <w:rPr>
          <w:rFonts w:ascii="Times New Roman" w:hAnsi="Times New Roman"/>
          <w:i/>
          <w:sz w:val="28"/>
          <w:szCs w:val="28"/>
          <w:lang w:val="en-US"/>
        </w:rPr>
        <w:t>vu</w:t>
      </w:r>
      <w:r w:rsidRPr="00B12A5A">
        <w:rPr>
          <w:rFonts w:ascii="Times New Roman" w:hAnsi="Times New Roman"/>
          <w:i/>
          <w:sz w:val="28"/>
          <w:szCs w:val="28"/>
        </w:rPr>
        <w:t xml:space="preserve">ë </w:t>
      </w:r>
      <w:r w:rsidRPr="00B12A5A">
        <w:rPr>
          <w:rFonts w:ascii="Times New Roman" w:hAnsi="Times New Roman"/>
          <w:i/>
          <w:sz w:val="28"/>
          <w:szCs w:val="28"/>
          <w:lang w:val="en-US"/>
        </w:rPr>
        <w:t>mobile</w:t>
      </w:r>
      <w:r w:rsidRPr="00B12A5A">
        <w:rPr>
          <w:rFonts w:ascii="Times New Roman" w:hAnsi="Times New Roman"/>
          <w:sz w:val="28"/>
          <w:szCs w:val="28"/>
        </w:rPr>
        <w:t>)», по-французски – «подвижны</w:t>
      </w:r>
      <w:r w:rsidRPr="00CF6EDB">
        <w:rPr>
          <w:rFonts w:ascii="Times New Roman" w:hAnsi="Times New Roman"/>
          <w:sz w:val="28"/>
          <w:szCs w:val="28"/>
        </w:rPr>
        <w:t>й</w:t>
      </w:r>
      <w:r w:rsidRPr="00B12A5A">
        <w:rPr>
          <w:rFonts w:ascii="Times New Roman" w:hAnsi="Times New Roman"/>
          <w:sz w:val="28"/>
          <w:szCs w:val="28"/>
        </w:rPr>
        <w:t>» и «неподвижны</w:t>
      </w:r>
      <w:r w:rsidRPr="00CF6EDB">
        <w:rPr>
          <w:rFonts w:ascii="Times New Roman" w:hAnsi="Times New Roman"/>
          <w:sz w:val="28"/>
          <w:szCs w:val="28"/>
        </w:rPr>
        <w:t>й</w:t>
      </w:r>
      <w:r w:rsidRPr="00B12A5A">
        <w:rPr>
          <w:rFonts w:ascii="Times New Roman" w:hAnsi="Times New Roman"/>
          <w:sz w:val="28"/>
          <w:szCs w:val="28"/>
        </w:rPr>
        <w:t xml:space="preserve">», где под видом (франц. </w:t>
      </w:r>
      <w:proofErr w:type="spellStart"/>
      <w:r w:rsidRPr="00B12A5A">
        <w:rPr>
          <w:rFonts w:ascii="Times New Roman" w:hAnsi="Times New Roman"/>
          <w:i/>
          <w:sz w:val="28"/>
          <w:szCs w:val="28"/>
          <w:lang w:val="en-US"/>
        </w:rPr>
        <w:t>vue</w:t>
      </w:r>
      <w:proofErr w:type="spellEnd"/>
      <w:r w:rsidRPr="00B12A5A">
        <w:rPr>
          <w:rFonts w:ascii="Times New Roman" w:hAnsi="Times New Roman"/>
          <w:sz w:val="28"/>
          <w:szCs w:val="28"/>
        </w:rPr>
        <w:t>) понимается, по</w:t>
      </w:r>
      <w:r>
        <w:rPr>
          <w:rFonts w:ascii="Times New Roman" w:hAnsi="Times New Roman"/>
          <w:sz w:val="28"/>
          <w:szCs w:val="28"/>
        </w:rPr>
        <w:t xml:space="preserve"> всей </w:t>
      </w:r>
      <w:r w:rsidRPr="00C84DDB">
        <w:rPr>
          <w:rFonts w:ascii="Times New Roman" w:hAnsi="Times New Roman"/>
          <w:sz w:val="28"/>
          <w:szCs w:val="28"/>
        </w:rPr>
        <w:t xml:space="preserve">вероятности, некий взгляд на характер глагольного </w:t>
      </w:r>
      <w:r w:rsidRPr="00C84DDB">
        <w:rPr>
          <w:rFonts w:ascii="Times New Roman" w:hAnsi="Times New Roman"/>
          <w:sz w:val="28"/>
          <w:szCs w:val="28"/>
        </w:rPr>
        <w:lastRenderedPageBreak/>
        <w:t xml:space="preserve">действия, поясняемого </w:t>
      </w:r>
      <w:r w:rsidRPr="00B12A5A">
        <w:rPr>
          <w:rFonts w:ascii="Times New Roman" w:hAnsi="Times New Roman"/>
          <w:sz w:val="28"/>
          <w:szCs w:val="28"/>
        </w:rPr>
        <w:t xml:space="preserve">анонимным автором </w:t>
      </w:r>
      <w:r w:rsidRPr="00B12A5A">
        <w:rPr>
          <w:rFonts w:ascii="Times New Roman" w:hAnsi="Times New Roman"/>
          <w:sz w:val="28"/>
          <w:szCs w:val="28"/>
          <w:lang w:val="en-US"/>
        </w:rPr>
        <w:t>c</w:t>
      </w:r>
      <w:r w:rsidRPr="00B12A5A">
        <w:rPr>
          <w:rFonts w:ascii="Times New Roman" w:hAnsi="Times New Roman"/>
          <w:sz w:val="28"/>
          <w:szCs w:val="28"/>
        </w:rPr>
        <w:t xml:space="preserve"> помощью наречий </w:t>
      </w:r>
      <w:r w:rsidRPr="00B12A5A">
        <w:rPr>
          <w:rFonts w:ascii="Times New Roman" w:hAnsi="Times New Roman"/>
          <w:i/>
          <w:sz w:val="28"/>
          <w:szCs w:val="28"/>
        </w:rPr>
        <w:t>теперь</w:t>
      </w:r>
      <w:r w:rsidRPr="00B12A5A">
        <w:rPr>
          <w:rFonts w:ascii="Times New Roman" w:hAnsi="Times New Roman"/>
          <w:sz w:val="28"/>
          <w:szCs w:val="28"/>
        </w:rPr>
        <w:t xml:space="preserve"> (</w:t>
      </w:r>
      <w:r w:rsidRPr="00B12A5A">
        <w:rPr>
          <w:rFonts w:ascii="Times New Roman" w:hAnsi="Times New Roman"/>
          <w:i/>
          <w:sz w:val="28"/>
          <w:szCs w:val="28"/>
        </w:rPr>
        <w:t>бросить</w:t>
      </w:r>
      <w:r w:rsidRPr="00B12A5A">
        <w:rPr>
          <w:rFonts w:ascii="Times New Roman" w:hAnsi="Times New Roman"/>
          <w:sz w:val="28"/>
          <w:szCs w:val="28"/>
        </w:rPr>
        <w:t xml:space="preserve">) и </w:t>
      </w:r>
      <w:r w:rsidRPr="00B12A5A">
        <w:rPr>
          <w:rFonts w:ascii="Times New Roman" w:hAnsi="Times New Roman"/>
          <w:i/>
          <w:sz w:val="28"/>
          <w:szCs w:val="28"/>
        </w:rPr>
        <w:t>иногда</w:t>
      </w:r>
      <w:r w:rsidRPr="00B12A5A">
        <w:rPr>
          <w:rFonts w:ascii="Times New Roman" w:hAnsi="Times New Roman"/>
          <w:sz w:val="28"/>
          <w:szCs w:val="28"/>
        </w:rPr>
        <w:t xml:space="preserve"> (</w:t>
      </w:r>
      <w:r w:rsidRPr="00B12A5A">
        <w:rPr>
          <w:rFonts w:ascii="Times New Roman" w:hAnsi="Times New Roman"/>
          <w:i/>
          <w:sz w:val="28"/>
          <w:szCs w:val="28"/>
        </w:rPr>
        <w:t>бросать</w:t>
      </w:r>
      <w:r w:rsidRPr="00B12A5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5E8330" w14:textId="77777777" w:rsidR="00475322" w:rsidRPr="00215CE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217">
        <w:rPr>
          <w:rFonts w:ascii="Times New Roman" w:hAnsi="Times New Roman"/>
          <w:sz w:val="28"/>
          <w:szCs w:val="28"/>
        </w:rPr>
        <w:t>Несмотря на то, что эти термины не соответствуют современным терминам «совершенный» и «несовершенный вид», суть видовых различий здесь схвачена автором интуитивно верно. Как тонко заметил В. В. Виноградов, «основная функция совершенного вида – ограничение или устранение представления о длительности действия, сосредоточение внимания на одном из моментов процесса как его пределе. Обозначение действия в его течении, не стесненное мыслью о пределе процесса в целом, - основное, общее</w:t>
      </w:r>
      <w:r>
        <w:rPr>
          <w:rFonts w:ascii="Times New Roman" w:hAnsi="Times New Roman"/>
          <w:sz w:val="28"/>
          <w:szCs w:val="28"/>
        </w:rPr>
        <w:t xml:space="preserve"> значение несовершенного вида»</w:t>
      </w:r>
      <w:r w:rsidRPr="00A51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863A2C">
        <w:rPr>
          <w:rFonts w:ascii="Times New Roman" w:eastAsia="Times New Roman" w:hAnsi="Times New Roman"/>
          <w:bCs/>
          <w:sz w:val="28"/>
          <w:szCs w:val="28"/>
          <w:lang w:val="de-DE" w:eastAsia="ru-RU"/>
        </w:rPr>
        <w:t>Vinogradov</w:t>
      </w:r>
      <w:proofErr w:type="spellEnd"/>
      <w:r w:rsidRPr="00A51217">
        <w:rPr>
          <w:rFonts w:ascii="Times New Roman" w:hAnsi="Times New Roman"/>
          <w:sz w:val="28"/>
          <w:szCs w:val="28"/>
        </w:rPr>
        <w:t xml:space="preserve"> 1947: 498</w:t>
      </w:r>
      <w:r>
        <w:rPr>
          <w:rFonts w:ascii="Times New Roman" w:hAnsi="Times New Roman"/>
          <w:sz w:val="28"/>
          <w:szCs w:val="28"/>
        </w:rPr>
        <w:t>)</w:t>
      </w:r>
      <w:r w:rsidRPr="00A51217">
        <w:rPr>
          <w:rFonts w:ascii="Times New Roman" w:hAnsi="Times New Roman"/>
          <w:sz w:val="28"/>
          <w:szCs w:val="28"/>
        </w:rPr>
        <w:t xml:space="preserve">. </w:t>
      </w:r>
    </w:p>
    <w:p w14:paraId="4BDB8940" w14:textId="77777777" w:rsidR="00475322" w:rsidRPr="00C04C1B" w:rsidRDefault="00475322" w:rsidP="00475322">
      <w:pPr>
        <w:spacing w:after="0" w:line="240" w:lineRule="auto"/>
        <w:ind w:firstLine="709"/>
        <w:jc w:val="both"/>
      </w:pPr>
      <w:r w:rsidRPr="00307FAF">
        <w:rPr>
          <w:rFonts w:ascii="Times New Roman" w:hAnsi="Times New Roman"/>
          <w:sz w:val="28"/>
          <w:szCs w:val="28"/>
        </w:rPr>
        <w:t>Разумеется, понятие двух видо</w:t>
      </w:r>
      <w:r>
        <w:rPr>
          <w:rFonts w:ascii="Times New Roman" w:hAnsi="Times New Roman"/>
          <w:sz w:val="28"/>
          <w:szCs w:val="28"/>
        </w:rPr>
        <w:t>в русского глагола, предложенное</w:t>
      </w:r>
      <w:r w:rsidRPr="00307FAF">
        <w:rPr>
          <w:rFonts w:ascii="Times New Roman" w:hAnsi="Times New Roman"/>
          <w:sz w:val="28"/>
          <w:szCs w:val="28"/>
        </w:rPr>
        <w:t xml:space="preserve"> автором «Новой российской грамматики», </w:t>
      </w:r>
      <w:r>
        <w:rPr>
          <w:rFonts w:ascii="Times New Roman" w:hAnsi="Times New Roman"/>
          <w:sz w:val="28"/>
          <w:szCs w:val="28"/>
        </w:rPr>
        <w:t>еще далеко от современных теори</w:t>
      </w:r>
      <w:r w:rsidRPr="00307FAF">
        <w:rPr>
          <w:rFonts w:ascii="Times New Roman" w:hAnsi="Times New Roman"/>
          <w:sz w:val="28"/>
          <w:szCs w:val="28"/>
        </w:rPr>
        <w:t xml:space="preserve">й глагольного вида в русском языке. Это лишь начальный этап осмысления категории вида. По сути, понятие вида в этой новаторской грамматике основано в первую очередь на количественном противопоставлении глаголов по однократности </w:t>
      </w:r>
      <w:r>
        <w:t>/</w:t>
      </w:r>
      <w:r w:rsidRPr="00307FAF">
        <w:rPr>
          <w:rFonts w:ascii="Times New Roman" w:hAnsi="Times New Roman"/>
          <w:sz w:val="28"/>
          <w:szCs w:val="28"/>
        </w:rPr>
        <w:t xml:space="preserve"> многократности, а не по завершенности </w:t>
      </w:r>
      <w:r>
        <w:t>/</w:t>
      </w:r>
      <w:r w:rsidRPr="00307FAF">
        <w:rPr>
          <w:rFonts w:ascii="Times New Roman" w:hAnsi="Times New Roman"/>
          <w:sz w:val="28"/>
          <w:szCs w:val="28"/>
        </w:rPr>
        <w:t xml:space="preserve"> незавершенности действия, хотя и выражено в качественной характеристике «подвижности» </w:t>
      </w:r>
      <w:bookmarkStart w:id="5" w:name="_Hlk702500"/>
      <w:r>
        <w:t>/</w:t>
      </w:r>
      <w:bookmarkEnd w:id="5"/>
      <w:r w:rsidRPr="00307FAF">
        <w:rPr>
          <w:rFonts w:ascii="Times New Roman" w:hAnsi="Times New Roman"/>
          <w:sz w:val="28"/>
          <w:szCs w:val="28"/>
        </w:rPr>
        <w:t xml:space="preserve"> «неподвижности» (мгновенности – длительности) действия. </w:t>
      </w:r>
      <w:r>
        <w:rPr>
          <w:rFonts w:ascii="Times New Roman" w:hAnsi="Times New Roman"/>
          <w:sz w:val="28"/>
          <w:szCs w:val="28"/>
        </w:rPr>
        <w:t>Так, в «Новой российской грамматике» противопоставлены</w:t>
      </w:r>
      <w:r w:rsidRPr="00307FAF">
        <w:rPr>
          <w:rFonts w:ascii="Times New Roman" w:hAnsi="Times New Roman"/>
          <w:sz w:val="28"/>
          <w:szCs w:val="28"/>
        </w:rPr>
        <w:t xml:space="preserve"> следующие </w:t>
      </w:r>
      <w:r w:rsidRPr="000622EA">
        <w:rPr>
          <w:rFonts w:ascii="Times New Roman" w:hAnsi="Times New Roman"/>
          <w:sz w:val="28"/>
          <w:szCs w:val="28"/>
        </w:rPr>
        <w:t>глаголы</w:t>
      </w:r>
      <w:r w:rsidRPr="00307FAF">
        <w:rPr>
          <w:rFonts w:ascii="Times New Roman" w:hAnsi="Times New Roman"/>
          <w:sz w:val="28"/>
          <w:szCs w:val="28"/>
        </w:rPr>
        <w:t xml:space="preserve">: </w:t>
      </w:r>
      <w:r w:rsidRPr="00307FAF">
        <w:rPr>
          <w:rFonts w:ascii="Times New Roman" w:hAnsi="Times New Roman"/>
          <w:i/>
          <w:sz w:val="28"/>
          <w:szCs w:val="28"/>
        </w:rPr>
        <w:t>плыть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плавать</w:t>
      </w:r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быть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бывать</w:t>
      </w:r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думать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7FAF">
        <w:rPr>
          <w:rFonts w:ascii="Times New Roman" w:hAnsi="Times New Roman"/>
          <w:i/>
          <w:sz w:val="28"/>
          <w:szCs w:val="28"/>
        </w:rPr>
        <w:t>думывать</w:t>
      </w:r>
      <w:proofErr w:type="spellEnd"/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лежать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леживать</w:t>
      </w:r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бить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бивать</w:t>
      </w:r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весть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водить</w:t>
      </w:r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глянуть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глядеть</w:t>
      </w:r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гнать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гонять</w:t>
      </w:r>
      <w:r w:rsidRPr="00307FAF">
        <w:rPr>
          <w:rFonts w:ascii="Times New Roman" w:hAnsi="Times New Roman"/>
          <w:sz w:val="28"/>
          <w:szCs w:val="28"/>
        </w:rPr>
        <w:t xml:space="preserve">, </w:t>
      </w:r>
      <w:r w:rsidRPr="00307FAF">
        <w:rPr>
          <w:rFonts w:ascii="Times New Roman" w:hAnsi="Times New Roman"/>
          <w:i/>
          <w:sz w:val="28"/>
          <w:szCs w:val="28"/>
        </w:rPr>
        <w:t>несть</w:t>
      </w:r>
      <w:r w:rsidRPr="00307FAF">
        <w:rPr>
          <w:rFonts w:ascii="Times New Roman" w:hAnsi="Times New Roman"/>
          <w:sz w:val="28"/>
          <w:szCs w:val="28"/>
        </w:rPr>
        <w:t xml:space="preserve"> – </w:t>
      </w:r>
      <w:r w:rsidRPr="00307FAF">
        <w:rPr>
          <w:rFonts w:ascii="Times New Roman" w:hAnsi="Times New Roman"/>
          <w:i/>
          <w:sz w:val="28"/>
          <w:szCs w:val="28"/>
        </w:rPr>
        <w:t>носить</w:t>
      </w:r>
      <w:r w:rsidRPr="00307FAF">
        <w:rPr>
          <w:rFonts w:ascii="Times New Roman" w:hAnsi="Times New Roman"/>
          <w:sz w:val="28"/>
          <w:szCs w:val="28"/>
        </w:rPr>
        <w:t xml:space="preserve"> </w:t>
      </w:r>
      <w:bookmarkStart w:id="6" w:name="_Hlk518643650"/>
      <w:r w:rsidRPr="00307FAF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3A2C">
        <w:rPr>
          <w:rFonts w:ascii="Times New Roman" w:hAnsi="Times New Roman"/>
          <w:sz w:val="28"/>
          <w:szCs w:val="28"/>
          <w:lang w:val="fr-FR"/>
        </w:rPr>
        <w:t>Novaya</w:t>
      </w:r>
      <w:r w:rsidRPr="00237B40">
        <w:rPr>
          <w:rFonts w:ascii="Times New Roman" w:hAnsi="Times New Roman"/>
          <w:sz w:val="28"/>
          <w:szCs w:val="28"/>
        </w:rPr>
        <w:t xml:space="preserve"> </w:t>
      </w:r>
      <w:r w:rsidRPr="00863A2C">
        <w:rPr>
          <w:rFonts w:ascii="Times New Roman" w:hAnsi="Times New Roman"/>
          <w:sz w:val="28"/>
          <w:szCs w:val="28"/>
          <w:lang w:val="fr-FR"/>
        </w:rPr>
        <w:t>rossijskaya</w:t>
      </w:r>
      <w:r w:rsidRPr="00237B40">
        <w:rPr>
          <w:rFonts w:ascii="Times New Roman" w:hAnsi="Times New Roman"/>
          <w:sz w:val="28"/>
          <w:szCs w:val="28"/>
        </w:rPr>
        <w:t xml:space="preserve"> </w:t>
      </w:r>
      <w:r w:rsidRPr="00863A2C">
        <w:rPr>
          <w:rFonts w:ascii="Times New Roman" w:hAnsi="Times New Roman"/>
          <w:sz w:val="28"/>
          <w:szCs w:val="28"/>
          <w:lang w:val="fr-FR"/>
        </w:rPr>
        <w:t>grammatika</w:t>
      </w:r>
      <w:r w:rsidRPr="00237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1788: 59-</w:t>
      </w:r>
      <w:r w:rsidRPr="00307FAF">
        <w:rPr>
          <w:rFonts w:ascii="Times New Roman" w:hAnsi="Times New Roman"/>
          <w:sz w:val="28"/>
          <w:szCs w:val="28"/>
        </w:rPr>
        <w:t>67</w:t>
      </w:r>
      <w:bookmarkEnd w:id="6"/>
      <w:r>
        <w:rPr>
          <w:rFonts w:ascii="Times New Roman" w:hAnsi="Times New Roman"/>
          <w:sz w:val="28"/>
          <w:szCs w:val="28"/>
        </w:rPr>
        <w:t>)</w:t>
      </w:r>
      <w:r w:rsidRPr="00307FAF">
        <w:rPr>
          <w:rFonts w:ascii="Times New Roman" w:hAnsi="Times New Roman"/>
          <w:sz w:val="28"/>
          <w:szCs w:val="28"/>
        </w:rPr>
        <w:t xml:space="preserve">, различие между которыми в современных грамматиках объясняется различиями не вида, а способа действия. </w:t>
      </w:r>
    </w:p>
    <w:p w14:paraId="402D3AA9" w14:textId="0B3F49F8" w:rsidR="00475322" w:rsidRPr="004128B7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B7">
        <w:rPr>
          <w:rFonts w:ascii="Times New Roman" w:hAnsi="Times New Roman"/>
          <w:sz w:val="28"/>
          <w:szCs w:val="28"/>
        </w:rPr>
        <w:t xml:space="preserve">Подобное понимание глагольного вида в «Новой российской грамматике» сопоставимо с его пониманием у </w:t>
      </w:r>
      <w:proofErr w:type="spellStart"/>
      <w:r w:rsidRPr="004128B7">
        <w:rPr>
          <w:rFonts w:ascii="Times New Roman" w:hAnsi="Times New Roman"/>
          <w:sz w:val="28"/>
          <w:szCs w:val="28"/>
        </w:rPr>
        <w:t>Мелетия</w:t>
      </w:r>
      <w:proofErr w:type="spellEnd"/>
      <w:r w:rsidRPr="004128B7">
        <w:rPr>
          <w:rFonts w:ascii="Times New Roman" w:hAnsi="Times New Roman"/>
          <w:sz w:val="28"/>
          <w:szCs w:val="28"/>
        </w:rPr>
        <w:t xml:space="preserve"> Смотрицкого, претерпевшим дальнейшее упрощение. «Стоящий вид» в «Новой российской грамматике» соответствует во многих случаях совершенному, или первообразному виду (но не всегда), а «преходящий вид» - расширенному «</w:t>
      </w:r>
      <w:proofErr w:type="spellStart"/>
      <w:r w:rsidRPr="004128B7">
        <w:rPr>
          <w:rFonts w:ascii="Times New Roman" w:hAnsi="Times New Roman"/>
          <w:sz w:val="28"/>
          <w:szCs w:val="28"/>
        </w:rPr>
        <w:t>учащательному</w:t>
      </w:r>
      <w:proofErr w:type="spellEnd"/>
      <w:r w:rsidRPr="004128B7">
        <w:rPr>
          <w:rFonts w:ascii="Times New Roman" w:hAnsi="Times New Roman"/>
          <w:sz w:val="28"/>
          <w:szCs w:val="28"/>
        </w:rPr>
        <w:t>» виду М. Смотрицкого, различавшего в рамках производного</w:t>
      </w:r>
      <w:r w:rsidR="00270BD4">
        <w:rPr>
          <w:rFonts w:ascii="Times New Roman" w:hAnsi="Times New Roman"/>
          <w:sz w:val="28"/>
          <w:szCs w:val="28"/>
        </w:rPr>
        <w:t xml:space="preserve"> вида еще и вид «начинательный»</w:t>
      </w:r>
      <w:r w:rsidRPr="004128B7">
        <w:rPr>
          <w:rFonts w:ascii="Times New Roman" w:hAnsi="Times New Roman"/>
          <w:sz w:val="28"/>
          <w:szCs w:val="28"/>
        </w:rPr>
        <w:t xml:space="preserve"> </w:t>
      </w:r>
      <w:r w:rsidR="00270BD4">
        <w:rPr>
          <w:rFonts w:ascii="Times New Roman" w:hAnsi="Times New Roman"/>
          <w:sz w:val="28"/>
          <w:szCs w:val="28"/>
        </w:rPr>
        <w:t>(</w:t>
      </w:r>
      <w:proofErr w:type="spellStart"/>
      <w:r w:rsidRPr="004128B7">
        <w:rPr>
          <w:rFonts w:ascii="Times New Roman" w:hAnsi="Times New Roman"/>
          <w:sz w:val="28"/>
          <w:szCs w:val="28"/>
          <w:lang w:val="en-US"/>
        </w:rPr>
        <w:t>Smotritskij</w:t>
      </w:r>
      <w:proofErr w:type="spellEnd"/>
      <w:r w:rsidRPr="004128B7">
        <w:rPr>
          <w:rFonts w:ascii="Times New Roman" w:hAnsi="Times New Roman"/>
          <w:sz w:val="28"/>
          <w:szCs w:val="28"/>
        </w:rPr>
        <w:t xml:space="preserve"> 1648: 183</w:t>
      </w:r>
      <w:r w:rsidR="00270BD4">
        <w:rPr>
          <w:rFonts w:ascii="Times New Roman" w:hAnsi="Times New Roman"/>
          <w:sz w:val="28"/>
          <w:szCs w:val="28"/>
        </w:rPr>
        <w:t>),</w:t>
      </w:r>
      <w:r w:rsidRPr="004128B7">
        <w:rPr>
          <w:rFonts w:ascii="Times New Roman" w:hAnsi="Times New Roman"/>
          <w:sz w:val="28"/>
          <w:szCs w:val="28"/>
        </w:rPr>
        <w:t xml:space="preserve"> который совсем не принимается во внимание автором «Новой российской грамматики».</w:t>
      </w:r>
    </w:p>
    <w:p w14:paraId="22303A24" w14:textId="0F5D96E2" w:rsidR="00475322" w:rsidRPr="00F8145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5">
        <w:rPr>
          <w:rFonts w:ascii="Times New Roman" w:hAnsi="Times New Roman"/>
          <w:sz w:val="28"/>
          <w:szCs w:val="28"/>
        </w:rPr>
        <w:t xml:space="preserve">Кроме того, автор «Новой российской грамматики», был иностранцем, скорее всего, немцем, допускавшим ошибки как в русском, так и во французском языке. Так, от </w:t>
      </w:r>
      <w:r w:rsidRPr="00F81455">
        <w:rPr>
          <w:rFonts w:ascii="Times New Roman" w:hAnsi="Times New Roman"/>
          <w:i/>
          <w:sz w:val="28"/>
          <w:szCs w:val="28"/>
        </w:rPr>
        <w:t>городить</w:t>
      </w:r>
      <w:r w:rsidRPr="00F81455">
        <w:rPr>
          <w:rFonts w:ascii="Times New Roman" w:hAnsi="Times New Roman"/>
          <w:sz w:val="28"/>
          <w:szCs w:val="28"/>
        </w:rPr>
        <w:t xml:space="preserve"> автор образует ошибочно глагол </w:t>
      </w:r>
      <w:proofErr w:type="spellStart"/>
      <w:r w:rsidRPr="00F81455">
        <w:rPr>
          <w:rFonts w:ascii="Times New Roman" w:hAnsi="Times New Roman"/>
          <w:i/>
          <w:sz w:val="28"/>
          <w:szCs w:val="28"/>
        </w:rPr>
        <w:t>городивать</w:t>
      </w:r>
      <w:proofErr w:type="spellEnd"/>
      <w:r w:rsidRPr="00F81455">
        <w:rPr>
          <w:rFonts w:ascii="Times New Roman" w:hAnsi="Times New Roman"/>
          <w:sz w:val="28"/>
          <w:szCs w:val="28"/>
        </w:rPr>
        <w:t xml:space="preserve"> (вместо </w:t>
      </w:r>
      <w:proofErr w:type="spellStart"/>
      <w:r w:rsidRPr="00F81455">
        <w:rPr>
          <w:rFonts w:ascii="Times New Roman" w:hAnsi="Times New Roman"/>
          <w:i/>
          <w:sz w:val="28"/>
          <w:szCs w:val="28"/>
        </w:rPr>
        <w:t>гораживать</w:t>
      </w:r>
      <w:proofErr w:type="spellEnd"/>
      <w:r w:rsidRPr="00F81455">
        <w:rPr>
          <w:rFonts w:ascii="Times New Roman" w:hAnsi="Times New Roman"/>
          <w:sz w:val="28"/>
          <w:szCs w:val="28"/>
        </w:rPr>
        <w:t xml:space="preserve">), от </w:t>
      </w:r>
      <w:r w:rsidRPr="00F81455">
        <w:rPr>
          <w:rFonts w:ascii="Times New Roman" w:hAnsi="Times New Roman"/>
          <w:i/>
          <w:sz w:val="28"/>
          <w:szCs w:val="28"/>
        </w:rPr>
        <w:t>сердить</w:t>
      </w:r>
      <w:r w:rsidRPr="00F81455">
        <w:rPr>
          <w:rFonts w:ascii="Times New Roman" w:hAnsi="Times New Roman"/>
          <w:sz w:val="28"/>
          <w:szCs w:val="28"/>
        </w:rPr>
        <w:t xml:space="preserve"> – странную форму </w:t>
      </w:r>
      <w:proofErr w:type="spellStart"/>
      <w:r w:rsidRPr="00F81455">
        <w:rPr>
          <w:rFonts w:ascii="Times New Roman" w:hAnsi="Times New Roman"/>
          <w:i/>
          <w:sz w:val="28"/>
          <w:szCs w:val="28"/>
        </w:rPr>
        <w:t>сердивать</w:t>
      </w:r>
      <w:proofErr w:type="spellEnd"/>
      <w:r w:rsidR="003C48EF">
        <w:rPr>
          <w:rFonts w:ascii="Times New Roman" w:hAnsi="Times New Roman"/>
          <w:sz w:val="28"/>
          <w:szCs w:val="28"/>
        </w:rPr>
        <w:t xml:space="preserve"> (</w:t>
      </w:r>
      <w:r w:rsidRPr="00F81455">
        <w:rPr>
          <w:rFonts w:ascii="Times New Roman" w:hAnsi="Times New Roman"/>
          <w:sz w:val="28"/>
          <w:szCs w:val="28"/>
          <w:lang w:val="fr-FR"/>
        </w:rPr>
        <w:t>Novaya</w:t>
      </w:r>
      <w:r w:rsidRPr="00F81455">
        <w:rPr>
          <w:rFonts w:ascii="Times New Roman" w:hAnsi="Times New Roman"/>
          <w:sz w:val="28"/>
          <w:szCs w:val="28"/>
        </w:rPr>
        <w:t xml:space="preserve"> </w:t>
      </w:r>
      <w:r w:rsidRPr="00F81455">
        <w:rPr>
          <w:rFonts w:ascii="Times New Roman" w:hAnsi="Times New Roman"/>
          <w:sz w:val="28"/>
          <w:szCs w:val="28"/>
          <w:lang w:val="fr-FR"/>
        </w:rPr>
        <w:t>rossijskaya</w:t>
      </w:r>
      <w:r w:rsidRPr="00F81455">
        <w:rPr>
          <w:rFonts w:ascii="Times New Roman" w:hAnsi="Times New Roman"/>
          <w:sz w:val="28"/>
          <w:szCs w:val="28"/>
        </w:rPr>
        <w:t xml:space="preserve"> </w:t>
      </w:r>
      <w:r w:rsidRPr="00F81455">
        <w:rPr>
          <w:rFonts w:ascii="Times New Roman" w:hAnsi="Times New Roman"/>
          <w:sz w:val="28"/>
          <w:szCs w:val="28"/>
          <w:lang w:val="fr-FR"/>
        </w:rPr>
        <w:t>grammatika</w:t>
      </w:r>
      <w:r w:rsidR="003C48EF">
        <w:rPr>
          <w:rFonts w:ascii="Times New Roman" w:hAnsi="Times New Roman"/>
          <w:sz w:val="28"/>
          <w:szCs w:val="28"/>
        </w:rPr>
        <w:t xml:space="preserve"> 1788: 72)</w:t>
      </w:r>
      <w:r w:rsidRPr="00F81455">
        <w:rPr>
          <w:rFonts w:ascii="Times New Roman" w:hAnsi="Times New Roman"/>
          <w:sz w:val="28"/>
          <w:szCs w:val="28"/>
        </w:rPr>
        <w:t xml:space="preserve">, совершенно не считаясь с чередованием согласных </w:t>
      </w:r>
      <w:r w:rsidRPr="00F81455">
        <w:rPr>
          <w:rFonts w:ascii="Times New Roman" w:hAnsi="Times New Roman"/>
          <w:i/>
          <w:sz w:val="28"/>
          <w:szCs w:val="28"/>
        </w:rPr>
        <w:t>д - ж</w:t>
      </w:r>
      <w:r w:rsidRPr="00F81455">
        <w:rPr>
          <w:rFonts w:ascii="Times New Roman" w:hAnsi="Times New Roman"/>
          <w:sz w:val="28"/>
          <w:szCs w:val="28"/>
        </w:rPr>
        <w:t xml:space="preserve"> в корне глаголов.</w:t>
      </w:r>
    </w:p>
    <w:p w14:paraId="2F333B44" w14:textId="77777777" w:rsidR="00475322" w:rsidRPr="00A51217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00">
        <w:rPr>
          <w:rFonts w:ascii="Times New Roman" w:hAnsi="Times New Roman"/>
          <w:sz w:val="28"/>
          <w:szCs w:val="28"/>
        </w:rPr>
        <w:t xml:space="preserve">Несмотря на многочисленные ошибки в русском языке, </w:t>
      </w:r>
      <w:r w:rsidRPr="00A51217">
        <w:rPr>
          <w:rFonts w:ascii="Times New Roman" w:hAnsi="Times New Roman"/>
          <w:sz w:val="28"/>
          <w:szCs w:val="28"/>
        </w:rPr>
        <w:t xml:space="preserve">«Новая российская грамматика» заслуживает внимания, потому что в ней впервые традиционный для древнегреческих и латинских грамматических трактатов, но явно забытый авторами русских грамматик XVIII века термин «вид» приобретает значение характеристики глагольного действия, впервые четко </w:t>
      </w:r>
      <w:r w:rsidRPr="00A51217">
        <w:rPr>
          <w:rFonts w:ascii="Times New Roman" w:hAnsi="Times New Roman"/>
          <w:sz w:val="28"/>
          <w:szCs w:val="28"/>
        </w:rPr>
        <w:lastRenderedPageBreak/>
        <w:t>различаются видовые и временные характеристики глагольного действия, при этом значительно упрощается спряжение глаголов по временам в соответствии только с двумя глагольными видами.</w:t>
      </w:r>
    </w:p>
    <w:p w14:paraId="5B755E6B" w14:textId="77777777" w:rsidR="00475322" w:rsidRPr="00AB7257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Дискуссия</w:t>
      </w:r>
      <w:r w:rsidRPr="00AB7257">
        <w:rPr>
          <w:rFonts w:ascii="Times New Roman" w:hAnsi="Times New Roman"/>
          <w:b/>
          <w:sz w:val="28"/>
          <w:szCs w:val="28"/>
        </w:rPr>
        <w:t xml:space="preserve">. </w:t>
      </w:r>
    </w:p>
    <w:p w14:paraId="40B409FC" w14:textId="77777777" w:rsidR="00475322" w:rsidRPr="00D149E8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по истории русской грамматической мысли, анализируя эволюцию представлений о тех или иных грамматических категориях, обычно ссылаются на научные труды и пространные грамматики русского языка. При этом они, как правило, не рассматривают учебные грамматики, считая их вторичной по значимости продукцией, не представляющей интереса для исследователей. </w:t>
      </w:r>
      <w:r w:rsidRPr="00AB7257">
        <w:rPr>
          <w:rFonts w:ascii="Times New Roman" w:hAnsi="Times New Roman"/>
          <w:sz w:val="28"/>
          <w:szCs w:val="28"/>
        </w:rPr>
        <w:t>Они не учитывают того, что авторы учебных грамматик всегда стремились сделать грамматическую теорию более доступной для учащихся, упростить ее изложение, вычленить самое существенное в грамматических категориях русского языка, и их находки стимулировали развитие грамматической мысли.</w:t>
      </w:r>
    </w:p>
    <w:p w14:paraId="55EFDD97" w14:textId="77777777" w:rsidR="00475322" w:rsidRPr="00CF6ED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AE">
        <w:rPr>
          <w:rFonts w:ascii="Times New Roman" w:hAnsi="Times New Roman"/>
          <w:sz w:val="28"/>
          <w:szCs w:val="28"/>
        </w:rPr>
        <w:t xml:space="preserve">Принципы обобщенности, непротиворечивости и простоты научных теорий соответствуют </w:t>
      </w:r>
      <w:r>
        <w:rPr>
          <w:rFonts w:ascii="Times New Roman" w:hAnsi="Times New Roman"/>
          <w:sz w:val="28"/>
          <w:szCs w:val="28"/>
        </w:rPr>
        <w:t>известным</w:t>
      </w:r>
      <w:r w:rsidRPr="000562AE">
        <w:rPr>
          <w:rFonts w:ascii="Times New Roman" w:hAnsi="Times New Roman"/>
          <w:sz w:val="28"/>
          <w:szCs w:val="28"/>
        </w:rPr>
        <w:t xml:space="preserve"> дидактическим </w:t>
      </w:r>
      <w:r>
        <w:rPr>
          <w:rFonts w:ascii="Times New Roman" w:hAnsi="Times New Roman"/>
          <w:sz w:val="28"/>
          <w:szCs w:val="28"/>
        </w:rPr>
        <w:t>принципам научности и доступности</w:t>
      </w:r>
      <w:r w:rsidRPr="000562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применяемым </w:t>
      </w:r>
      <w:r w:rsidRPr="000562AE">
        <w:rPr>
          <w:rFonts w:ascii="Times New Roman" w:hAnsi="Times New Roman"/>
          <w:sz w:val="28"/>
          <w:szCs w:val="28"/>
        </w:rPr>
        <w:t xml:space="preserve">в обучении как родному, так и иностранному языкам. Эти не только научные, но и дидактические принципы делают не просто актуальным, но в высшей степени необходимым </w:t>
      </w:r>
      <w:r w:rsidRPr="00CF6EDB">
        <w:rPr>
          <w:rFonts w:ascii="Times New Roman" w:hAnsi="Times New Roman"/>
          <w:sz w:val="28"/>
          <w:szCs w:val="28"/>
        </w:rPr>
        <w:t>анализ учебников грамматики того или иного языка, тем более, что в XVIII – начале XIX в. грамматическая теория развивалась прежде всего именно в н</w:t>
      </w:r>
      <w:r>
        <w:rPr>
          <w:rFonts w:ascii="Times New Roman" w:hAnsi="Times New Roman"/>
          <w:sz w:val="28"/>
          <w:szCs w:val="28"/>
        </w:rPr>
        <w:t xml:space="preserve">их, в том числе и в учебниках, </w:t>
      </w:r>
      <w:r w:rsidRPr="00CF6EDB">
        <w:rPr>
          <w:rFonts w:ascii="Times New Roman" w:hAnsi="Times New Roman"/>
          <w:sz w:val="28"/>
          <w:szCs w:val="28"/>
        </w:rPr>
        <w:t xml:space="preserve">написанных иностранцами и для иностранцев. </w:t>
      </w:r>
    </w:p>
    <w:p w14:paraId="6E14C9E9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ярким примером того, как воспринимали и интерпретировали грамматические категории русского языка авторы учебников, созданных для иностранцев, является эволюция их взглядов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</w:rPr>
        <w:t>-временную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систему русского глагола.</w:t>
      </w:r>
    </w:p>
    <w:p w14:paraId="2E92EA9A" w14:textId="77777777" w:rsidR="00475322" w:rsidRPr="00F8145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5">
        <w:rPr>
          <w:rFonts w:ascii="Times New Roman" w:hAnsi="Times New Roman"/>
          <w:sz w:val="28"/>
          <w:szCs w:val="28"/>
        </w:rPr>
        <w:t xml:space="preserve">В этом процессе, несомненно, велика роль М. В. Ломоносова, выделившего такие видовые характеристики глагольных форм, как однократность </w:t>
      </w:r>
      <w:r w:rsidRPr="00257906">
        <w:rPr>
          <w:rFonts w:ascii="Times New Roman" w:hAnsi="Times New Roman"/>
          <w:sz w:val="28"/>
          <w:szCs w:val="28"/>
        </w:rPr>
        <w:t>и многократность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455">
        <w:rPr>
          <w:rFonts w:ascii="Times New Roman" w:hAnsi="Times New Roman"/>
          <w:sz w:val="28"/>
          <w:szCs w:val="28"/>
        </w:rPr>
        <w:t>действия, неопре</w:t>
      </w:r>
      <w:r>
        <w:rPr>
          <w:rFonts w:ascii="Times New Roman" w:hAnsi="Times New Roman"/>
          <w:sz w:val="28"/>
          <w:szCs w:val="28"/>
        </w:rPr>
        <w:t xml:space="preserve">деленность протекания действия, совершенность </w:t>
      </w:r>
      <w:r w:rsidRPr="00257906">
        <w:rPr>
          <w:rFonts w:ascii="Times New Roman" w:hAnsi="Times New Roman"/>
          <w:sz w:val="28"/>
          <w:szCs w:val="28"/>
        </w:rPr>
        <w:t>и длительность</w:t>
      </w:r>
      <w:r w:rsidRPr="00F81455">
        <w:rPr>
          <w:rFonts w:ascii="Times New Roman" w:hAnsi="Times New Roman"/>
          <w:sz w:val="28"/>
          <w:szCs w:val="28"/>
        </w:rPr>
        <w:t xml:space="preserve"> действия. Хотя автор «Российской грамматики» и не представил эти видовые характеристики в противопоставлении, он заложил основы эволюции дальнейших представлений о видах русского глагола.</w:t>
      </w:r>
    </w:p>
    <w:p w14:paraId="553EF2A1" w14:textId="622C2C49" w:rsidR="00475322" w:rsidRPr="00F8145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1455">
        <w:rPr>
          <w:rFonts w:ascii="Times New Roman" w:hAnsi="Times New Roman"/>
          <w:sz w:val="28"/>
          <w:szCs w:val="28"/>
        </w:rPr>
        <w:t xml:space="preserve">Авторы </w:t>
      </w:r>
      <w:proofErr w:type="spellStart"/>
      <w:r w:rsidRPr="00F81455">
        <w:rPr>
          <w:rFonts w:ascii="Times New Roman" w:hAnsi="Times New Roman"/>
          <w:sz w:val="28"/>
          <w:szCs w:val="28"/>
        </w:rPr>
        <w:t>постломоносовских</w:t>
      </w:r>
      <w:proofErr w:type="spellEnd"/>
      <w:r w:rsidRPr="00F81455">
        <w:rPr>
          <w:rFonts w:ascii="Times New Roman" w:hAnsi="Times New Roman"/>
          <w:sz w:val="28"/>
          <w:szCs w:val="28"/>
        </w:rPr>
        <w:t xml:space="preserve"> учебников и учебных пособий по русскому языку для франкоговорящих учащихся опирались на описание видовых характеристик глагола в «Российской грамматике» Ломоносова, но при этом по-своему их интерпретировали, стремясь сделать их более понятными для учащихся. Каждый из них предлагал свой вариант систематизации глагольных форм, по их мнению, наиболее доступный учащимся. </w:t>
      </w:r>
      <w:proofErr w:type="spellStart"/>
      <w:r w:rsidRPr="00F81455">
        <w:rPr>
          <w:rFonts w:ascii="Times New Roman" w:hAnsi="Times New Roman"/>
          <w:sz w:val="28"/>
          <w:szCs w:val="28"/>
        </w:rPr>
        <w:t>Шарпантье</w:t>
      </w:r>
      <w:proofErr w:type="spellEnd"/>
      <w:r w:rsidRPr="00F81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81455">
        <w:rPr>
          <w:rFonts w:ascii="Times New Roman" w:hAnsi="Times New Roman"/>
          <w:sz w:val="28"/>
          <w:szCs w:val="28"/>
        </w:rPr>
        <w:t>Мариньян</w:t>
      </w:r>
      <w:proofErr w:type="spellEnd"/>
      <w:r w:rsidRPr="00F81455">
        <w:rPr>
          <w:rFonts w:ascii="Times New Roman" w:hAnsi="Times New Roman"/>
          <w:sz w:val="28"/>
          <w:szCs w:val="28"/>
        </w:rPr>
        <w:t xml:space="preserve"> делили все глагольные времена на простые и сложные, при этом используя в своем учебнике знакомую французским учащимся грамматическую терминологию. Анонимный автор «Новой российской грамматики» выделял стоящий и преходящий виды глагола. </w:t>
      </w:r>
      <w:proofErr w:type="spellStart"/>
      <w:r w:rsidRPr="00F81455">
        <w:rPr>
          <w:rFonts w:ascii="Times New Roman" w:hAnsi="Times New Roman"/>
          <w:sz w:val="28"/>
          <w:szCs w:val="28"/>
        </w:rPr>
        <w:t>Каржавин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F81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61">
        <w:rPr>
          <w:rFonts w:ascii="Times New Roman" w:hAnsi="Times New Roman"/>
          <w:sz w:val="28"/>
          <w:szCs w:val="28"/>
        </w:rPr>
        <w:t>Модрю</w:t>
      </w:r>
      <w:proofErr w:type="spellEnd"/>
      <w:r w:rsidRPr="00C55361">
        <w:rPr>
          <w:rFonts w:ascii="Times New Roman" w:hAnsi="Times New Roman"/>
          <w:sz w:val="28"/>
          <w:szCs w:val="28"/>
        </w:rPr>
        <w:t xml:space="preserve"> </w:t>
      </w:r>
      <w:r w:rsidRPr="00F81455">
        <w:rPr>
          <w:rFonts w:ascii="Times New Roman" w:hAnsi="Times New Roman"/>
          <w:sz w:val="28"/>
          <w:szCs w:val="28"/>
        </w:rPr>
        <w:t>делил</w:t>
      </w:r>
      <w:r w:rsidRPr="00B04CD5">
        <w:rPr>
          <w:rFonts w:ascii="Times New Roman" w:hAnsi="Times New Roman"/>
          <w:sz w:val="28"/>
          <w:szCs w:val="28"/>
        </w:rPr>
        <w:t>и</w:t>
      </w:r>
      <w:r w:rsidRPr="00F81455">
        <w:rPr>
          <w:rFonts w:ascii="Times New Roman" w:hAnsi="Times New Roman"/>
          <w:sz w:val="28"/>
          <w:szCs w:val="28"/>
        </w:rPr>
        <w:t xml:space="preserve"> все времена </w:t>
      </w:r>
      <w:r w:rsidRPr="00F81455">
        <w:rPr>
          <w:rFonts w:ascii="Times New Roman" w:hAnsi="Times New Roman"/>
          <w:sz w:val="28"/>
          <w:szCs w:val="28"/>
        </w:rPr>
        <w:lastRenderedPageBreak/>
        <w:t xml:space="preserve">по признаку определенности / неопределенности. Несомненно, все это было продиктовано педагогическими соображениями – стремлением представить в учебнике грамматики учебный материал в виде микросистем, которые содержат грамматические формы, противопоставленные по ясно различимым признакам. Педагогический опыт авторов этих грамматик свидетельствовал о том, что такого рода противопоставления легче понимаются и прочнее усваиваются учащимися. </w:t>
      </w:r>
    </w:p>
    <w:p w14:paraId="6AEEFEC6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2EA">
        <w:rPr>
          <w:rFonts w:ascii="Times New Roman" w:hAnsi="Times New Roman"/>
          <w:sz w:val="28"/>
          <w:szCs w:val="28"/>
        </w:rPr>
        <w:t>Проведенное нами исследование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показало, что </w:t>
      </w:r>
      <w:r w:rsidRPr="00B12A5A">
        <w:rPr>
          <w:rFonts w:ascii="Times New Roman" w:hAnsi="Times New Roman"/>
          <w:sz w:val="28"/>
          <w:szCs w:val="28"/>
        </w:rPr>
        <w:t xml:space="preserve">представления о </w:t>
      </w:r>
      <w:r>
        <w:rPr>
          <w:rFonts w:ascii="Times New Roman" w:hAnsi="Times New Roman"/>
          <w:sz w:val="28"/>
          <w:szCs w:val="28"/>
        </w:rPr>
        <w:t>видах</w:t>
      </w:r>
      <w:r w:rsidRPr="00B12A5A">
        <w:rPr>
          <w:rFonts w:ascii="Times New Roman" w:hAnsi="Times New Roman"/>
          <w:sz w:val="28"/>
          <w:szCs w:val="28"/>
        </w:rPr>
        <w:t xml:space="preserve"> русского глагола </w:t>
      </w:r>
      <w:r>
        <w:rPr>
          <w:rFonts w:ascii="Times New Roman" w:hAnsi="Times New Roman"/>
          <w:sz w:val="28"/>
          <w:szCs w:val="28"/>
        </w:rPr>
        <w:t xml:space="preserve">формировались не </w:t>
      </w:r>
      <w:r w:rsidRPr="00423F6F">
        <w:rPr>
          <w:rFonts w:ascii="Times New Roman" w:hAnsi="Times New Roman"/>
          <w:sz w:val="28"/>
          <w:szCs w:val="28"/>
        </w:rPr>
        <w:t xml:space="preserve">только в учебниках русского языка для немцев И. С. </w:t>
      </w:r>
      <w:proofErr w:type="spellStart"/>
      <w:r w:rsidRPr="00423F6F">
        <w:rPr>
          <w:rFonts w:ascii="Times New Roman" w:hAnsi="Times New Roman"/>
          <w:sz w:val="28"/>
          <w:szCs w:val="28"/>
        </w:rPr>
        <w:t>Фатера</w:t>
      </w:r>
      <w:proofErr w:type="spellEnd"/>
      <w:r w:rsidRPr="00423F6F">
        <w:rPr>
          <w:rFonts w:ascii="Times New Roman" w:hAnsi="Times New Roman"/>
          <w:sz w:val="28"/>
          <w:szCs w:val="28"/>
        </w:rPr>
        <w:t xml:space="preserve"> и А. В. </w:t>
      </w:r>
      <w:proofErr w:type="spellStart"/>
      <w:r w:rsidRPr="00423F6F">
        <w:rPr>
          <w:rFonts w:ascii="Times New Roman" w:hAnsi="Times New Roman"/>
          <w:sz w:val="28"/>
          <w:szCs w:val="28"/>
        </w:rPr>
        <w:t>Таппе</w:t>
      </w:r>
      <w:proofErr w:type="spellEnd"/>
      <w:r w:rsidRPr="00423F6F">
        <w:rPr>
          <w:rFonts w:ascii="Times New Roman" w:hAnsi="Times New Roman"/>
          <w:sz w:val="28"/>
          <w:szCs w:val="28"/>
        </w:rPr>
        <w:t>, а также в статьях А. Болдырева, но и в более ранних учебниках русского языка. Так, термин «вид» (</w:t>
      </w:r>
      <w:proofErr w:type="spellStart"/>
      <w:r w:rsidRPr="002D143F">
        <w:rPr>
          <w:rFonts w:ascii="Times New Roman" w:hAnsi="Times New Roman"/>
          <w:i/>
          <w:sz w:val="28"/>
          <w:szCs w:val="28"/>
          <w:lang w:val="en-US"/>
        </w:rPr>
        <w:t>vue</w:t>
      </w:r>
      <w:proofErr w:type="spellEnd"/>
      <w:r w:rsidRPr="00423F6F">
        <w:rPr>
          <w:rFonts w:ascii="Times New Roman" w:hAnsi="Times New Roman"/>
          <w:sz w:val="28"/>
          <w:szCs w:val="28"/>
        </w:rPr>
        <w:t>) в новом значении характеристики глагольного действия появился в «Новой российской грамматике» 1788 г. В</w:t>
      </w:r>
      <w:r w:rsidRPr="00423F6F">
        <w:t xml:space="preserve"> </w:t>
      </w:r>
      <w:r w:rsidRPr="00423F6F">
        <w:rPr>
          <w:rFonts w:ascii="Times New Roman" w:hAnsi="Times New Roman"/>
          <w:sz w:val="28"/>
          <w:szCs w:val="28"/>
        </w:rPr>
        <w:t xml:space="preserve">грамматике Ж.-Б. </w:t>
      </w:r>
      <w:proofErr w:type="spellStart"/>
      <w:r w:rsidRPr="00423F6F">
        <w:rPr>
          <w:rFonts w:ascii="Times New Roman" w:hAnsi="Times New Roman"/>
          <w:sz w:val="28"/>
          <w:szCs w:val="28"/>
        </w:rPr>
        <w:t>Модрю</w:t>
      </w:r>
      <w:proofErr w:type="spellEnd"/>
      <w:r w:rsidRPr="00423F6F">
        <w:rPr>
          <w:rFonts w:ascii="Times New Roman" w:hAnsi="Times New Roman"/>
          <w:sz w:val="28"/>
          <w:szCs w:val="28"/>
        </w:rPr>
        <w:t xml:space="preserve">, наряду с термином </w:t>
      </w:r>
      <w:r w:rsidRPr="00423F6F">
        <w:rPr>
          <w:rFonts w:ascii="Times New Roman" w:hAnsi="Times New Roman"/>
          <w:i/>
          <w:sz w:val="28"/>
          <w:szCs w:val="28"/>
          <w:lang w:val="en-US"/>
        </w:rPr>
        <w:t>aspect</w:t>
      </w:r>
      <w:r w:rsidRPr="00423F6F">
        <w:rPr>
          <w:rFonts w:ascii="Times New Roman" w:hAnsi="Times New Roman"/>
          <w:sz w:val="28"/>
          <w:szCs w:val="28"/>
        </w:rPr>
        <w:t xml:space="preserve"> в общем значении «аспект рассмотрения глагола», имеется также чрезвычайно важное представление об обще</w:t>
      </w:r>
      <w:r>
        <w:rPr>
          <w:rFonts w:ascii="Times New Roman" w:hAnsi="Times New Roman"/>
          <w:sz w:val="28"/>
          <w:szCs w:val="28"/>
        </w:rPr>
        <w:t>й идее действия и побочной идее</w:t>
      </w:r>
      <w:r w:rsidRPr="00423F6F">
        <w:rPr>
          <w:rFonts w:ascii="Times New Roman" w:hAnsi="Times New Roman"/>
          <w:sz w:val="28"/>
          <w:szCs w:val="28"/>
        </w:rPr>
        <w:t xml:space="preserve"> таких видовых характеристик глагола, как однократность и частота действия. </w:t>
      </w:r>
      <w:r w:rsidRPr="000622EA">
        <w:rPr>
          <w:rFonts w:ascii="Times New Roman" w:hAnsi="Times New Roman"/>
          <w:sz w:val="28"/>
          <w:szCs w:val="28"/>
        </w:rPr>
        <w:t>Эти новые данные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позволяю</w:t>
      </w:r>
      <w:r w:rsidRPr="00423F6F">
        <w:rPr>
          <w:rFonts w:ascii="Times New Roman" w:hAnsi="Times New Roman"/>
          <w:sz w:val="28"/>
          <w:szCs w:val="28"/>
        </w:rPr>
        <w:t xml:space="preserve">т внести уточнения в историю русского языкознания. </w:t>
      </w:r>
    </w:p>
    <w:p w14:paraId="6DB0EE88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6F">
        <w:rPr>
          <w:rFonts w:ascii="Times New Roman" w:hAnsi="Times New Roman"/>
          <w:sz w:val="28"/>
          <w:szCs w:val="28"/>
        </w:rPr>
        <w:t xml:space="preserve">Перспективы дальнейшей работы в области истории становления понятия вида в грамматиках русского языка связаны с изучением видовых </w:t>
      </w:r>
      <w:r>
        <w:rPr>
          <w:rFonts w:ascii="Times New Roman" w:hAnsi="Times New Roman"/>
          <w:sz w:val="28"/>
          <w:szCs w:val="28"/>
        </w:rPr>
        <w:t xml:space="preserve">характеристик русского глагола в </w:t>
      </w:r>
      <w:proofErr w:type="spellStart"/>
      <w:r>
        <w:rPr>
          <w:rFonts w:ascii="Times New Roman" w:hAnsi="Times New Roman"/>
          <w:sz w:val="28"/>
          <w:szCs w:val="28"/>
        </w:rPr>
        <w:t>постломоносовских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учебниках русского языка для немцев, поляков и других категорий иностранных учащихся. </w:t>
      </w:r>
    </w:p>
    <w:p w14:paraId="37BBDA4F" w14:textId="77777777" w:rsidR="00475322" w:rsidRDefault="00475322" w:rsidP="0047532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CB2C8C3" w14:textId="77777777" w:rsidR="00475322" w:rsidRPr="007E26F3" w:rsidRDefault="00475322" w:rsidP="004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БИБЛИОГРАФИЯ</w:t>
      </w:r>
    </w:p>
    <w:p w14:paraId="31CCC64B" w14:textId="77777777" w:rsidR="00475322" w:rsidRPr="00C84DD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DE3">
        <w:rPr>
          <w:rFonts w:ascii="Times New Roman" w:hAnsi="Times New Roman"/>
          <w:sz w:val="28"/>
          <w:szCs w:val="28"/>
        </w:rPr>
        <w:t>АДОДУРОВ</w:t>
      </w:r>
      <w:r w:rsidRPr="00C84DDB">
        <w:rPr>
          <w:rFonts w:ascii="Times New Roman" w:hAnsi="Times New Roman"/>
          <w:sz w:val="28"/>
          <w:szCs w:val="28"/>
        </w:rPr>
        <w:t>,</w:t>
      </w:r>
      <w:r w:rsidRPr="00367DE3">
        <w:rPr>
          <w:rFonts w:ascii="Times New Roman" w:hAnsi="Times New Roman"/>
          <w:sz w:val="28"/>
          <w:szCs w:val="28"/>
        </w:rPr>
        <w:t xml:space="preserve"> В. Е.</w:t>
      </w:r>
      <w:r w:rsidRPr="00C84DDB">
        <w:rPr>
          <w:rFonts w:ascii="Times New Roman" w:hAnsi="Times New Roman"/>
          <w:sz w:val="28"/>
          <w:szCs w:val="28"/>
        </w:rPr>
        <w:t xml:space="preserve"> (1731)</w:t>
      </w:r>
      <w:r>
        <w:rPr>
          <w:rFonts w:ascii="Times New Roman" w:hAnsi="Times New Roman"/>
          <w:sz w:val="28"/>
          <w:szCs w:val="28"/>
        </w:rPr>
        <w:t>:</w:t>
      </w:r>
      <w:r w:rsidRPr="00367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DE3">
        <w:rPr>
          <w:rFonts w:ascii="Times New Roman" w:hAnsi="Times New Roman"/>
          <w:sz w:val="28"/>
          <w:szCs w:val="28"/>
        </w:rPr>
        <w:t>Anfangs-Grü</w:t>
      </w:r>
      <w:r>
        <w:rPr>
          <w:rFonts w:ascii="Times New Roman" w:hAnsi="Times New Roman"/>
          <w:sz w:val="28"/>
          <w:szCs w:val="28"/>
        </w:rPr>
        <w:t>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Russischen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Sprache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r w:rsidRPr="00456A7F">
        <w:rPr>
          <w:rFonts w:ascii="Times New Roman" w:hAnsi="Times New Roman"/>
          <w:i/>
          <w:sz w:val="28"/>
          <w:szCs w:val="28"/>
        </w:rPr>
        <w:t xml:space="preserve">Немецко-латинский и русский Лексикон купно с первыми началами русского языка к общей польз при Императорской Академии наук </w:t>
      </w:r>
      <w:proofErr w:type="spellStart"/>
      <w:r w:rsidRPr="00456A7F">
        <w:rPr>
          <w:rFonts w:ascii="Times New Roman" w:hAnsi="Times New Roman"/>
          <w:i/>
          <w:sz w:val="28"/>
          <w:szCs w:val="28"/>
        </w:rPr>
        <w:t>печатию</w:t>
      </w:r>
      <w:proofErr w:type="spellEnd"/>
      <w:r w:rsidRPr="00456A7F">
        <w:rPr>
          <w:rFonts w:ascii="Times New Roman" w:hAnsi="Times New Roman"/>
          <w:i/>
          <w:sz w:val="28"/>
          <w:szCs w:val="28"/>
        </w:rPr>
        <w:t xml:space="preserve"> издан. </w:t>
      </w:r>
      <w:r>
        <w:rPr>
          <w:rFonts w:ascii="Times New Roman" w:hAnsi="Times New Roman"/>
          <w:sz w:val="28"/>
          <w:szCs w:val="28"/>
        </w:rPr>
        <w:t xml:space="preserve">Типография Императорской Академии наук, Санкт-Петербург. </w:t>
      </w:r>
    </w:p>
    <w:p w14:paraId="17E002D7" w14:textId="77777777" w:rsidR="00475322" w:rsidRPr="00C04C1B" w:rsidRDefault="00475322" w:rsidP="00475322">
      <w:pPr>
        <w:spacing w:after="0" w:line="240" w:lineRule="auto"/>
        <w:ind w:firstLine="709"/>
        <w:jc w:val="both"/>
      </w:pPr>
      <w:r w:rsidRPr="00087C20">
        <w:rPr>
          <w:rFonts w:ascii="Times New Roman" w:hAnsi="Times New Roman"/>
          <w:sz w:val="28"/>
          <w:szCs w:val="28"/>
        </w:rPr>
        <w:t>БОЛДЫРЕВ</w:t>
      </w:r>
      <w:r>
        <w:rPr>
          <w:rFonts w:ascii="Times New Roman" w:hAnsi="Times New Roman"/>
          <w:sz w:val="28"/>
          <w:szCs w:val="28"/>
        </w:rPr>
        <w:t>,</w:t>
      </w:r>
      <w:r w:rsidRPr="00087C20"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(</w:t>
      </w:r>
      <w:r w:rsidRPr="00087C20">
        <w:rPr>
          <w:rFonts w:ascii="Times New Roman" w:hAnsi="Times New Roman"/>
          <w:sz w:val="28"/>
          <w:szCs w:val="28"/>
        </w:rPr>
        <w:t>1812</w:t>
      </w:r>
      <w:r>
        <w:rPr>
          <w:rFonts w:ascii="Times New Roman" w:hAnsi="Times New Roman"/>
          <w:sz w:val="28"/>
          <w:szCs w:val="28"/>
        </w:rPr>
        <w:t>): "Рас</w:t>
      </w:r>
      <w:r w:rsidRPr="00087C20">
        <w:rPr>
          <w:rFonts w:ascii="Times New Roman" w:hAnsi="Times New Roman"/>
          <w:sz w:val="28"/>
          <w:szCs w:val="28"/>
        </w:rPr>
        <w:t>суждение о глаголах</w:t>
      </w:r>
      <w:r w:rsidRPr="0014318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087C20">
        <w:rPr>
          <w:rFonts w:ascii="Times New Roman" w:hAnsi="Times New Roman"/>
          <w:sz w:val="28"/>
          <w:szCs w:val="28"/>
        </w:rPr>
        <w:t xml:space="preserve"> </w:t>
      </w:r>
      <w:r w:rsidRPr="00456A7F">
        <w:rPr>
          <w:rFonts w:ascii="Times New Roman" w:hAnsi="Times New Roman"/>
          <w:i/>
          <w:sz w:val="28"/>
          <w:szCs w:val="28"/>
        </w:rPr>
        <w:t>Труды Общества любителей российской словесности</w:t>
      </w:r>
      <w:r>
        <w:rPr>
          <w:rFonts w:ascii="Times New Roman" w:hAnsi="Times New Roman"/>
          <w:sz w:val="28"/>
          <w:szCs w:val="28"/>
        </w:rPr>
        <w:t>, II, с. 65-</w:t>
      </w:r>
      <w:r w:rsidRPr="00087C20">
        <w:rPr>
          <w:rFonts w:ascii="Times New Roman" w:hAnsi="Times New Roman"/>
          <w:sz w:val="28"/>
          <w:szCs w:val="28"/>
        </w:rPr>
        <w:t>84.</w:t>
      </w:r>
    </w:p>
    <w:p w14:paraId="07D9B28C" w14:textId="77777777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БУЛИЧ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884"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 xml:space="preserve">(1904): </w:t>
      </w:r>
      <w:r w:rsidRPr="004A2C32">
        <w:rPr>
          <w:rFonts w:ascii="Times New Roman" w:hAnsi="Times New Roman"/>
          <w:i/>
          <w:sz w:val="28"/>
          <w:szCs w:val="28"/>
        </w:rPr>
        <w:t xml:space="preserve">Очерк истории языкознания в России. Т. I. (XIII в. </w:t>
      </w:r>
      <w:r w:rsidRPr="002324A5">
        <w:rPr>
          <w:rFonts w:ascii="Times New Roman" w:hAnsi="Times New Roman"/>
          <w:i/>
          <w:sz w:val="28"/>
          <w:szCs w:val="28"/>
        </w:rPr>
        <w:t xml:space="preserve">– 1825 г.). </w:t>
      </w:r>
      <w:r w:rsidRPr="002324A5">
        <w:rPr>
          <w:rFonts w:ascii="Times New Roman" w:hAnsi="Times New Roman"/>
          <w:sz w:val="28"/>
          <w:szCs w:val="28"/>
        </w:rPr>
        <w:t xml:space="preserve">Типография М. Меркушева, Санкт-Петербург. </w:t>
      </w:r>
    </w:p>
    <w:p w14:paraId="45A3606D" w14:textId="77777777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C20">
        <w:rPr>
          <w:rFonts w:ascii="Times New Roman" w:hAnsi="Times New Roman"/>
          <w:sz w:val="28"/>
          <w:szCs w:val="28"/>
        </w:rPr>
        <w:t>ВИНОГРАДОВ</w:t>
      </w:r>
      <w:r>
        <w:rPr>
          <w:rFonts w:ascii="Times New Roman" w:hAnsi="Times New Roman"/>
          <w:sz w:val="28"/>
          <w:szCs w:val="28"/>
        </w:rPr>
        <w:t>,</w:t>
      </w:r>
      <w:r w:rsidRPr="00087C20">
        <w:rPr>
          <w:rFonts w:ascii="Times New Roman" w:hAnsi="Times New Roman"/>
          <w:sz w:val="28"/>
          <w:szCs w:val="28"/>
        </w:rPr>
        <w:t xml:space="preserve"> В. В. </w:t>
      </w:r>
      <w:r>
        <w:rPr>
          <w:rFonts w:ascii="Times New Roman" w:hAnsi="Times New Roman"/>
          <w:sz w:val="28"/>
          <w:szCs w:val="28"/>
        </w:rPr>
        <w:t xml:space="preserve">(1947): </w:t>
      </w:r>
      <w:r w:rsidRPr="00EA5F93">
        <w:rPr>
          <w:rFonts w:ascii="Times New Roman" w:hAnsi="Times New Roman"/>
          <w:i/>
          <w:sz w:val="28"/>
          <w:szCs w:val="28"/>
        </w:rPr>
        <w:t xml:space="preserve">Русский язык (Грамматическое учение о </w:t>
      </w:r>
      <w:r w:rsidRPr="002324A5">
        <w:rPr>
          <w:rFonts w:ascii="Times New Roman" w:hAnsi="Times New Roman"/>
          <w:i/>
          <w:sz w:val="28"/>
          <w:szCs w:val="28"/>
        </w:rPr>
        <w:t>слове).</w:t>
      </w:r>
      <w:r w:rsidRPr="00232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 издательство учебно-педагогической литературы (</w:t>
      </w:r>
      <w:proofErr w:type="spellStart"/>
      <w:r>
        <w:rPr>
          <w:rFonts w:ascii="Times New Roman" w:hAnsi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324A5">
        <w:rPr>
          <w:rFonts w:ascii="Times New Roman" w:hAnsi="Times New Roman"/>
          <w:sz w:val="28"/>
          <w:szCs w:val="28"/>
        </w:rPr>
        <w:t xml:space="preserve">, Москва – Ленинград. </w:t>
      </w:r>
    </w:p>
    <w:p w14:paraId="27B71EF3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КАРАМЗИН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Н. М. </w:t>
      </w:r>
      <w:r>
        <w:rPr>
          <w:rFonts w:ascii="Times New Roman" w:hAnsi="Times New Roman"/>
          <w:sz w:val="28"/>
          <w:szCs w:val="28"/>
        </w:rPr>
        <w:t xml:space="preserve">(1803): </w:t>
      </w:r>
      <w:r w:rsidRPr="007908F0">
        <w:rPr>
          <w:rFonts w:ascii="Times New Roman" w:hAnsi="Times New Roman"/>
          <w:sz w:val="28"/>
          <w:szCs w:val="28"/>
        </w:rPr>
        <w:t>“</w:t>
      </w:r>
      <w:r w:rsidRPr="006B3884">
        <w:rPr>
          <w:rFonts w:ascii="Times New Roman" w:hAnsi="Times New Roman"/>
          <w:sz w:val="28"/>
          <w:szCs w:val="28"/>
        </w:rPr>
        <w:t>О русской грамматике фр</w:t>
      </w:r>
      <w:r>
        <w:rPr>
          <w:rFonts w:ascii="Times New Roman" w:hAnsi="Times New Roman"/>
          <w:sz w:val="28"/>
          <w:szCs w:val="28"/>
        </w:rPr>
        <w:t xml:space="preserve">анцуза </w:t>
      </w:r>
      <w:proofErr w:type="spellStart"/>
      <w:r>
        <w:rPr>
          <w:rFonts w:ascii="Times New Roman" w:hAnsi="Times New Roman"/>
          <w:sz w:val="28"/>
          <w:szCs w:val="28"/>
        </w:rPr>
        <w:t>Модрю</w:t>
      </w:r>
      <w:proofErr w:type="spellEnd"/>
      <w:r w:rsidRPr="007908F0">
        <w:rPr>
          <w:rFonts w:ascii="Times New Roman" w:hAnsi="Times New Roman"/>
          <w:sz w:val="28"/>
          <w:szCs w:val="28"/>
        </w:rPr>
        <w:t xml:space="preserve">”, </w:t>
      </w:r>
      <w:r w:rsidRPr="0084570A">
        <w:rPr>
          <w:rFonts w:ascii="Times New Roman" w:hAnsi="Times New Roman"/>
          <w:i/>
          <w:sz w:val="28"/>
          <w:szCs w:val="28"/>
        </w:rPr>
        <w:t>Вестник Европы</w:t>
      </w:r>
      <w:r w:rsidRPr="0084570A">
        <w:rPr>
          <w:rFonts w:ascii="Times New Roman" w:hAnsi="Times New Roman"/>
          <w:sz w:val="28"/>
          <w:szCs w:val="28"/>
        </w:rPr>
        <w:t xml:space="preserve">, </w:t>
      </w:r>
      <w:r w:rsidRPr="0084570A">
        <w:rPr>
          <w:rFonts w:ascii="Times New Roman" w:hAnsi="Times New Roman"/>
          <w:sz w:val="28"/>
          <w:szCs w:val="28"/>
          <w:lang w:val="en-US"/>
        </w:rPr>
        <w:t>X</w:t>
      </w:r>
      <w:r w:rsidRPr="0084570A">
        <w:rPr>
          <w:rFonts w:ascii="Times New Roman" w:hAnsi="Times New Roman"/>
          <w:sz w:val="28"/>
          <w:szCs w:val="28"/>
        </w:rPr>
        <w:t>, с. 204-212.</w:t>
      </w:r>
    </w:p>
    <w:p w14:paraId="372B1297" w14:textId="77777777" w:rsidR="00475322" w:rsidRPr="0084570A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0A">
        <w:rPr>
          <w:rFonts w:ascii="Times New Roman" w:hAnsi="Times New Roman"/>
          <w:sz w:val="28"/>
          <w:szCs w:val="28"/>
        </w:rPr>
        <w:t>КАРСКИЙ</w:t>
      </w:r>
      <w:r>
        <w:rPr>
          <w:rFonts w:ascii="Times New Roman" w:hAnsi="Times New Roman"/>
          <w:sz w:val="28"/>
          <w:szCs w:val="28"/>
        </w:rPr>
        <w:t>,</w:t>
      </w:r>
      <w:r w:rsidRPr="0084570A">
        <w:rPr>
          <w:rFonts w:ascii="Times New Roman" w:hAnsi="Times New Roman"/>
          <w:sz w:val="28"/>
          <w:szCs w:val="28"/>
        </w:rPr>
        <w:t xml:space="preserve"> Е. Ф. </w:t>
      </w:r>
      <w:r>
        <w:rPr>
          <w:rFonts w:ascii="Times New Roman" w:hAnsi="Times New Roman"/>
          <w:sz w:val="28"/>
          <w:szCs w:val="28"/>
        </w:rPr>
        <w:t xml:space="preserve">(1926): </w:t>
      </w:r>
      <w:r w:rsidRPr="005F31AE">
        <w:rPr>
          <w:rFonts w:ascii="Times New Roman" w:hAnsi="Times New Roman"/>
          <w:i/>
          <w:sz w:val="28"/>
          <w:szCs w:val="28"/>
        </w:rPr>
        <w:t xml:space="preserve">Опыт научной разработки русского языка в пределах СССР. </w:t>
      </w:r>
      <w:r>
        <w:rPr>
          <w:rFonts w:ascii="Times New Roman" w:hAnsi="Times New Roman"/>
          <w:sz w:val="28"/>
          <w:szCs w:val="28"/>
        </w:rPr>
        <w:t xml:space="preserve">Издательство Академии наук СССР, </w:t>
      </w:r>
      <w:r w:rsidRPr="0084570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енинград</w:t>
      </w:r>
      <w:r w:rsidRPr="0084570A">
        <w:rPr>
          <w:rFonts w:ascii="Times New Roman" w:hAnsi="Times New Roman"/>
          <w:sz w:val="28"/>
          <w:szCs w:val="28"/>
        </w:rPr>
        <w:t>.</w:t>
      </w:r>
    </w:p>
    <w:p w14:paraId="0A74FB2F" w14:textId="3C1F6A2E" w:rsidR="00475322" w:rsidRPr="00C04C1B" w:rsidRDefault="00475322" w:rsidP="004753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КЛУБКОВ, П. А. (2011): </w:t>
      </w:r>
      <w:r w:rsidRPr="00A277B0">
        <w:rPr>
          <w:rFonts w:ascii="Times New Roman" w:hAnsi="Times New Roman"/>
          <w:i/>
          <w:sz w:val="28"/>
          <w:szCs w:val="28"/>
        </w:rPr>
        <w:t>Формирование петербургской традиции лингвистической русистики (</w:t>
      </w:r>
      <w:r w:rsidRPr="00A277B0">
        <w:rPr>
          <w:rFonts w:ascii="Times New Roman" w:hAnsi="Times New Roman"/>
          <w:i/>
          <w:sz w:val="28"/>
          <w:szCs w:val="28"/>
          <w:lang w:val="en-US"/>
        </w:rPr>
        <w:t>XVIII</w:t>
      </w:r>
      <w:r w:rsidRPr="00A277B0">
        <w:rPr>
          <w:rFonts w:ascii="Times New Roman" w:hAnsi="Times New Roman"/>
          <w:i/>
          <w:sz w:val="28"/>
          <w:szCs w:val="28"/>
        </w:rPr>
        <w:t xml:space="preserve"> – начало </w:t>
      </w:r>
      <w:r w:rsidRPr="00A277B0">
        <w:rPr>
          <w:rFonts w:ascii="Times New Roman" w:hAnsi="Times New Roman"/>
          <w:i/>
          <w:sz w:val="28"/>
          <w:szCs w:val="28"/>
          <w:lang w:val="en-US"/>
        </w:rPr>
        <w:t>XIX</w:t>
      </w:r>
      <w:r w:rsidRPr="00A277B0">
        <w:rPr>
          <w:rFonts w:ascii="Times New Roman" w:hAnsi="Times New Roman"/>
          <w:i/>
          <w:sz w:val="28"/>
          <w:szCs w:val="28"/>
        </w:rPr>
        <w:t xml:space="preserve"> в.)”</w:t>
      </w:r>
      <w:r w:rsidR="00A277B0">
        <w:rPr>
          <w:rFonts w:ascii="Times New Roman" w:hAnsi="Times New Roman"/>
          <w:i/>
          <w:sz w:val="28"/>
          <w:szCs w:val="28"/>
        </w:rPr>
        <w:t xml:space="preserve">. </w:t>
      </w:r>
      <w:r w:rsidRPr="00A277B0">
        <w:rPr>
          <w:rFonts w:ascii="Times New Roman" w:hAnsi="Times New Roman"/>
          <w:i/>
          <w:sz w:val="28"/>
          <w:szCs w:val="28"/>
        </w:rPr>
        <w:t>Историко-лингвистические очерки</w:t>
      </w:r>
      <w:r w:rsidRPr="004A2C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Издательство Санкт-Петербургского университета, Санкт-Петербург, с. 132-144.</w:t>
      </w:r>
    </w:p>
    <w:p w14:paraId="44D4E2C3" w14:textId="5F84BF5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59C">
        <w:rPr>
          <w:rFonts w:ascii="Times New Roman" w:hAnsi="Times New Roman"/>
          <w:sz w:val="28"/>
          <w:szCs w:val="28"/>
        </w:rPr>
        <w:lastRenderedPageBreak/>
        <w:t>КЛУБКОВА</w:t>
      </w:r>
      <w:r>
        <w:rPr>
          <w:rFonts w:ascii="Times New Roman" w:hAnsi="Times New Roman"/>
          <w:sz w:val="28"/>
          <w:szCs w:val="28"/>
        </w:rPr>
        <w:t>,</w:t>
      </w:r>
      <w:r w:rsidRPr="00E7259C">
        <w:rPr>
          <w:rFonts w:ascii="Times New Roman" w:hAnsi="Times New Roman"/>
          <w:sz w:val="28"/>
          <w:szCs w:val="28"/>
        </w:rPr>
        <w:t xml:space="preserve"> Т.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F93">
        <w:rPr>
          <w:rFonts w:ascii="Times New Roman" w:hAnsi="Times New Roman"/>
          <w:sz w:val="28"/>
          <w:szCs w:val="28"/>
        </w:rPr>
        <w:t>&amp;</w:t>
      </w:r>
      <w:r w:rsidRPr="00E7259C">
        <w:rPr>
          <w:rFonts w:ascii="Times New Roman" w:hAnsi="Times New Roman"/>
          <w:sz w:val="28"/>
          <w:szCs w:val="28"/>
        </w:rPr>
        <w:t xml:space="preserve"> КЛУБКОВ</w:t>
      </w:r>
      <w:r>
        <w:rPr>
          <w:rFonts w:ascii="Times New Roman" w:hAnsi="Times New Roman"/>
          <w:sz w:val="28"/>
          <w:szCs w:val="28"/>
        </w:rPr>
        <w:t>,</w:t>
      </w:r>
      <w:r w:rsidRPr="00E7259C">
        <w:rPr>
          <w:rFonts w:ascii="Times New Roman" w:hAnsi="Times New Roman"/>
          <w:sz w:val="28"/>
          <w:szCs w:val="28"/>
        </w:rPr>
        <w:t xml:space="preserve"> П. А. </w:t>
      </w:r>
      <w:r w:rsidRPr="00EA5F93">
        <w:rPr>
          <w:rFonts w:ascii="Times New Roman" w:hAnsi="Times New Roman"/>
          <w:sz w:val="28"/>
          <w:szCs w:val="28"/>
        </w:rPr>
        <w:t>(</w:t>
      </w:r>
      <w:r w:rsidRPr="00E7259C">
        <w:rPr>
          <w:rFonts w:ascii="Times New Roman" w:hAnsi="Times New Roman"/>
          <w:sz w:val="28"/>
          <w:szCs w:val="28"/>
        </w:rPr>
        <w:t>2003</w:t>
      </w:r>
      <w:r w:rsidRPr="00EA5F93">
        <w:rPr>
          <w:rFonts w:ascii="Times New Roman" w:hAnsi="Times New Roman"/>
          <w:sz w:val="28"/>
          <w:szCs w:val="28"/>
        </w:rPr>
        <w:t>): “</w:t>
      </w:r>
      <w:r w:rsidRPr="00E7259C">
        <w:rPr>
          <w:rFonts w:ascii="Times New Roman" w:hAnsi="Times New Roman"/>
          <w:sz w:val="28"/>
          <w:szCs w:val="28"/>
        </w:rPr>
        <w:t>Из истории открытия категории глагольного вида</w:t>
      </w:r>
      <w:r w:rsidRPr="00EA5F93">
        <w:rPr>
          <w:rFonts w:ascii="Times New Roman" w:hAnsi="Times New Roman"/>
          <w:sz w:val="28"/>
          <w:szCs w:val="28"/>
        </w:rPr>
        <w:t>”</w:t>
      </w:r>
      <w:r w:rsidR="00A277B0">
        <w:rPr>
          <w:rFonts w:ascii="Times New Roman" w:hAnsi="Times New Roman"/>
          <w:sz w:val="28"/>
          <w:szCs w:val="28"/>
        </w:rPr>
        <w:t xml:space="preserve">, </w:t>
      </w:r>
      <w:r w:rsidRPr="00456A7F">
        <w:rPr>
          <w:rFonts w:ascii="Times New Roman" w:hAnsi="Times New Roman"/>
          <w:i/>
          <w:sz w:val="28"/>
          <w:szCs w:val="28"/>
        </w:rPr>
        <w:t>Материалы XXXI Всероссийской научно-методической конференции преподавателей и аспирантов</w:t>
      </w:r>
      <w:r w:rsidRPr="004A2C32">
        <w:rPr>
          <w:rFonts w:ascii="Times New Roman" w:hAnsi="Times New Roman"/>
          <w:sz w:val="28"/>
          <w:szCs w:val="28"/>
        </w:rPr>
        <w:t>. Выпуск 22. Сек</w:t>
      </w:r>
      <w:r>
        <w:rPr>
          <w:rFonts w:ascii="Times New Roman" w:hAnsi="Times New Roman"/>
          <w:sz w:val="28"/>
          <w:szCs w:val="28"/>
        </w:rPr>
        <w:t>ция общего языкознания. Ч. I.</w:t>
      </w:r>
      <w:r w:rsidRPr="00E72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Издательство </w:t>
      </w:r>
      <w:r w:rsidRPr="00E7259C">
        <w:rPr>
          <w:rFonts w:ascii="Times New Roman" w:hAnsi="Times New Roman"/>
          <w:sz w:val="28"/>
          <w:szCs w:val="28"/>
        </w:rPr>
        <w:t>Филологическ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E7259C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а</w:t>
      </w:r>
      <w:r w:rsidRPr="00E7259C">
        <w:rPr>
          <w:rFonts w:ascii="Times New Roman" w:hAnsi="Times New Roman"/>
          <w:sz w:val="28"/>
          <w:szCs w:val="28"/>
        </w:rPr>
        <w:t xml:space="preserve"> СПбГУ, </w:t>
      </w:r>
      <w:r>
        <w:rPr>
          <w:rFonts w:ascii="Times New Roman" w:hAnsi="Times New Roman"/>
          <w:sz w:val="28"/>
          <w:szCs w:val="28"/>
        </w:rPr>
        <w:t>Санкт-Петербург</w:t>
      </w:r>
      <w:r w:rsidRPr="004A2C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4A2C32">
        <w:rPr>
          <w:rFonts w:ascii="Times New Roman" w:hAnsi="Times New Roman"/>
          <w:sz w:val="28"/>
          <w:szCs w:val="28"/>
        </w:rPr>
        <w:t>18 - 23.</w:t>
      </w:r>
    </w:p>
    <w:p w14:paraId="360C1E85" w14:textId="77777777" w:rsidR="00475322" w:rsidRPr="006B3884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КРЫГИН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>(</w:t>
      </w:r>
      <w:r w:rsidRPr="006B3884">
        <w:rPr>
          <w:rFonts w:ascii="Times New Roman" w:hAnsi="Times New Roman"/>
          <w:sz w:val="28"/>
          <w:szCs w:val="28"/>
        </w:rPr>
        <w:t>1889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BD35B3">
        <w:rPr>
          <w:rFonts w:ascii="Times New Roman" w:hAnsi="Times New Roman"/>
          <w:sz w:val="28"/>
          <w:szCs w:val="28"/>
        </w:rPr>
        <w:t>“</w:t>
      </w:r>
      <w:r w:rsidRPr="006B3884">
        <w:rPr>
          <w:rFonts w:ascii="Times New Roman" w:hAnsi="Times New Roman"/>
          <w:sz w:val="28"/>
          <w:szCs w:val="28"/>
        </w:rPr>
        <w:t>Критический обзор литературы вопроса о видах и временах русского глагола</w:t>
      </w:r>
      <w:r w:rsidRPr="00BD35B3">
        <w:rPr>
          <w:rFonts w:ascii="Times New Roman" w:hAnsi="Times New Roman"/>
          <w:sz w:val="28"/>
          <w:szCs w:val="28"/>
        </w:rPr>
        <w:t>”,</w:t>
      </w:r>
      <w:r w:rsidRPr="00456A7F">
        <w:rPr>
          <w:rFonts w:ascii="Times New Roman" w:hAnsi="Times New Roman"/>
          <w:i/>
          <w:sz w:val="28"/>
          <w:szCs w:val="28"/>
        </w:rPr>
        <w:t xml:space="preserve"> Гимназия</w:t>
      </w:r>
      <w:r w:rsidRPr="00BD35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B3884">
        <w:rPr>
          <w:rFonts w:ascii="Times New Roman" w:hAnsi="Times New Roman"/>
          <w:sz w:val="28"/>
          <w:szCs w:val="28"/>
        </w:rPr>
        <w:t>Ревель</w:t>
      </w:r>
      <w:proofErr w:type="spellEnd"/>
      <w:r w:rsidRPr="00BD35B3">
        <w:rPr>
          <w:rFonts w:ascii="Times New Roman" w:hAnsi="Times New Roman"/>
          <w:sz w:val="28"/>
          <w:szCs w:val="28"/>
        </w:rPr>
        <w:t>)</w:t>
      </w:r>
      <w:r w:rsidRPr="006B38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XXII, </w:t>
      </w:r>
      <w:r w:rsidRPr="006B3884">
        <w:rPr>
          <w:rFonts w:ascii="Times New Roman" w:hAnsi="Times New Roman"/>
          <w:sz w:val="28"/>
          <w:szCs w:val="28"/>
        </w:rPr>
        <w:t>9</w:t>
      </w:r>
      <w:r w:rsidRPr="00BD35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6B38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403-</w:t>
      </w:r>
      <w:r w:rsidRPr="006B3884">
        <w:rPr>
          <w:rFonts w:ascii="Times New Roman" w:hAnsi="Times New Roman"/>
          <w:sz w:val="28"/>
          <w:szCs w:val="28"/>
        </w:rPr>
        <w:t>432</w:t>
      </w:r>
      <w:r w:rsidRPr="00BD35B3"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XXII, 10</w:t>
      </w:r>
      <w:r w:rsidRPr="00BD35B3"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6B3884">
        <w:rPr>
          <w:rFonts w:ascii="Times New Roman" w:hAnsi="Times New Roman"/>
          <w:sz w:val="28"/>
          <w:szCs w:val="28"/>
        </w:rPr>
        <w:t>. 491</w:t>
      </w:r>
      <w:r w:rsidRPr="00BD35B3">
        <w:rPr>
          <w:rFonts w:ascii="Times New Roman" w:hAnsi="Times New Roman"/>
          <w:sz w:val="28"/>
          <w:szCs w:val="28"/>
        </w:rPr>
        <w:t>-</w:t>
      </w:r>
      <w:r w:rsidRPr="006B3884">
        <w:rPr>
          <w:rFonts w:ascii="Times New Roman" w:hAnsi="Times New Roman"/>
          <w:sz w:val="28"/>
          <w:szCs w:val="28"/>
        </w:rPr>
        <w:t>520.</w:t>
      </w:r>
    </w:p>
    <w:p w14:paraId="09FB9954" w14:textId="60D918A8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E07">
        <w:rPr>
          <w:rFonts w:ascii="Times New Roman" w:hAnsi="Times New Roman"/>
          <w:sz w:val="28"/>
          <w:szCs w:val="28"/>
        </w:rPr>
        <w:t>ЛОМОНОСОВ</w:t>
      </w:r>
      <w:r w:rsidRPr="00BD35B3">
        <w:rPr>
          <w:rFonts w:ascii="Times New Roman" w:hAnsi="Times New Roman"/>
          <w:sz w:val="28"/>
          <w:szCs w:val="28"/>
        </w:rPr>
        <w:t>,</w:t>
      </w:r>
      <w:r w:rsidRPr="00C64E07">
        <w:rPr>
          <w:rFonts w:ascii="Times New Roman" w:hAnsi="Times New Roman"/>
          <w:sz w:val="28"/>
          <w:szCs w:val="28"/>
        </w:rPr>
        <w:t xml:space="preserve"> М. В. </w:t>
      </w:r>
      <w:r w:rsidRPr="00BD35B3">
        <w:rPr>
          <w:rFonts w:ascii="Times New Roman" w:hAnsi="Times New Roman"/>
          <w:sz w:val="28"/>
          <w:szCs w:val="28"/>
        </w:rPr>
        <w:t xml:space="preserve">(1952): </w:t>
      </w:r>
      <w:r w:rsidRPr="00C64E07">
        <w:rPr>
          <w:rFonts w:ascii="Times New Roman" w:hAnsi="Times New Roman"/>
          <w:sz w:val="28"/>
          <w:szCs w:val="28"/>
        </w:rPr>
        <w:t>Российская грамматика</w:t>
      </w:r>
      <w:r w:rsidR="00A277B0" w:rsidRPr="00A277B0">
        <w:rPr>
          <w:rFonts w:ascii="Times New Roman" w:hAnsi="Times New Roman"/>
          <w:sz w:val="28"/>
          <w:szCs w:val="28"/>
        </w:rPr>
        <w:t xml:space="preserve">, </w:t>
      </w:r>
      <w:r w:rsidR="00A277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E07">
        <w:rPr>
          <w:rFonts w:ascii="Times New Roman" w:hAnsi="Times New Roman"/>
          <w:sz w:val="28"/>
          <w:szCs w:val="28"/>
        </w:rPr>
        <w:t>Ломоносов</w:t>
      </w:r>
      <w:r w:rsidRPr="00BD35B3">
        <w:rPr>
          <w:rFonts w:ascii="Times New Roman" w:hAnsi="Times New Roman"/>
          <w:sz w:val="28"/>
          <w:szCs w:val="28"/>
        </w:rPr>
        <w:t>,</w:t>
      </w:r>
      <w:r w:rsidRPr="00C64E07">
        <w:rPr>
          <w:rFonts w:ascii="Times New Roman" w:hAnsi="Times New Roman"/>
          <w:sz w:val="28"/>
          <w:szCs w:val="28"/>
        </w:rPr>
        <w:t xml:space="preserve"> М. </w:t>
      </w:r>
      <w:r w:rsidRPr="002324A5">
        <w:rPr>
          <w:rFonts w:ascii="Times New Roman" w:hAnsi="Times New Roman"/>
          <w:sz w:val="28"/>
          <w:szCs w:val="28"/>
        </w:rPr>
        <w:t xml:space="preserve">В. </w:t>
      </w:r>
      <w:r w:rsidRPr="002324A5">
        <w:rPr>
          <w:rFonts w:ascii="Times New Roman" w:hAnsi="Times New Roman"/>
          <w:i/>
          <w:sz w:val="28"/>
          <w:szCs w:val="28"/>
        </w:rPr>
        <w:t>Полное собрание сочинений</w:t>
      </w:r>
      <w:r w:rsidRPr="00E74801">
        <w:rPr>
          <w:rFonts w:ascii="Times New Roman" w:hAnsi="Times New Roman"/>
          <w:i/>
          <w:sz w:val="28"/>
          <w:szCs w:val="28"/>
        </w:rPr>
        <w:t>. Т. 7. Труды по филологии 1739 – 1758 гг.</w:t>
      </w:r>
      <w:r w:rsidRPr="00232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</w:t>
      </w:r>
      <w:r w:rsidRPr="002324A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кадемии наук</w:t>
      </w:r>
      <w:r w:rsidRPr="002324A5">
        <w:rPr>
          <w:rFonts w:ascii="Times New Roman" w:hAnsi="Times New Roman"/>
          <w:sz w:val="28"/>
          <w:szCs w:val="28"/>
        </w:rPr>
        <w:t xml:space="preserve"> СССР, Москва – Ленинград,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2324A5">
        <w:rPr>
          <w:rFonts w:ascii="Times New Roman" w:hAnsi="Times New Roman"/>
          <w:sz w:val="28"/>
          <w:szCs w:val="28"/>
        </w:rPr>
        <w:t>389-578.</w:t>
      </w:r>
    </w:p>
    <w:p w14:paraId="1435EA29" w14:textId="31815523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32">
        <w:rPr>
          <w:rFonts w:ascii="Times New Roman" w:hAnsi="Times New Roman"/>
          <w:sz w:val="28"/>
          <w:szCs w:val="28"/>
        </w:rPr>
        <w:t>МАЗОН, А. (1958)</w:t>
      </w:r>
      <w:proofErr w:type="gramStart"/>
      <w:r w:rsidRPr="004A2C32">
        <w:rPr>
          <w:rFonts w:ascii="Times New Roman" w:hAnsi="Times New Roman"/>
          <w:sz w:val="28"/>
          <w:szCs w:val="28"/>
        </w:rPr>
        <w:t xml:space="preserve">: </w:t>
      </w:r>
      <w:r w:rsidRPr="005F31AE">
        <w:rPr>
          <w:rFonts w:ascii="Times New Roman" w:hAnsi="Times New Roman"/>
          <w:sz w:val="28"/>
          <w:szCs w:val="28"/>
        </w:rPr>
        <w:t>”</w:t>
      </w:r>
      <w:r w:rsidRPr="004A2C32">
        <w:rPr>
          <w:rFonts w:ascii="Times New Roman" w:hAnsi="Times New Roman"/>
          <w:sz w:val="28"/>
          <w:szCs w:val="28"/>
        </w:rPr>
        <w:t>Вид</w:t>
      </w:r>
      <w:proofErr w:type="gramEnd"/>
      <w:r w:rsidRPr="004A2C32">
        <w:rPr>
          <w:rFonts w:ascii="Times New Roman" w:hAnsi="Times New Roman"/>
          <w:sz w:val="28"/>
          <w:szCs w:val="28"/>
        </w:rPr>
        <w:t xml:space="preserve"> в славянских языках (принципы и проблемы)</w:t>
      </w:r>
      <w:r w:rsidRPr="005F31AE">
        <w:rPr>
          <w:rFonts w:ascii="Times New Roman" w:hAnsi="Times New Roman"/>
          <w:sz w:val="28"/>
          <w:szCs w:val="28"/>
        </w:rPr>
        <w:t>”</w:t>
      </w:r>
      <w:r w:rsidRPr="004A2C32">
        <w:rPr>
          <w:rFonts w:ascii="Times New Roman" w:hAnsi="Times New Roman"/>
          <w:sz w:val="28"/>
          <w:szCs w:val="28"/>
        </w:rPr>
        <w:t xml:space="preserve">, </w:t>
      </w:r>
      <w:r w:rsidRPr="00A277B0">
        <w:rPr>
          <w:rFonts w:ascii="Times New Roman" w:hAnsi="Times New Roman"/>
          <w:i/>
          <w:sz w:val="28"/>
          <w:szCs w:val="28"/>
        </w:rPr>
        <w:t xml:space="preserve"> </w:t>
      </w:r>
      <w:r w:rsidRPr="00A277B0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A277B0">
        <w:rPr>
          <w:rFonts w:ascii="Times New Roman" w:hAnsi="Times New Roman"/>
          <w:i/>
          <w:sz w:val="28"/>
          <w:szCs w:val="28"/>
        </w:rPr>
        <w:t xml:space="preserve"> </w:t>
      </w:r>
      <w:r w:rsidRPr="00456A7F">
        <w:rPr>
          <w:rFonts w:ascii="Times New Roman" w:hAnsi="Times New Roman"/>
          <w:i/>
          <w:sz w:val="28"/>
          <w:szCs w:val="28"/>
        </w:rPr>
        <w:t>Международный съезд славистов. Доклад, представленный французской делегацией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</w:t>
      </w:r>
      <w:r w:rsidRPr="00232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Академии наук</w:t>
      </w:r>
      <w:r w:rsidRPr="006B3884">
        <w:rPr>
          <w:rFonts w:ascii="Times New Roman" w:hAnsi="Times New Roman"/>
          <w:sz w:val="28"/>
          <w:szCs w:val="28"/>
        </w:rPr>
        <w:t xml:space="preserve"> СССР, </w:t>
      </w:r>
      <w:r>
        <w:rPr>
          <w:rFonts w:ascii="Times New Roman" w:hAnsi="Times New Roman"/>
          <w:sz w:val="28"/>
          <w:szCs w:val="28"/>
        </w:rPr>
        <w:t xml:space="preserve">Москва, с. </w:t>
      </w:r>
      <w:r w:rsidRPr="007E26F3">
        <w:rPr>
          <w:rFonts w:ascii="Times New Roman" w:hAnsi="Times New Roman"/>
          <w:sz w:val="28"/>
          <w:szCs w:val="28"/>
        </w:rPr>
        <w:t>31-63.</w:t>
      </w:r>
    </w:p>
    <w:p w14:paraId="7364D4AC" w14:textId="77777777" w:rsidR="00475322" w:rsidRPr="006B3884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Ю. С. </w:t>
      </w:r>
      <w:r>
        <w:rPr>
          <w:rFonts w:ascii="Times New Roman" w:hAnsi="Times New Roman"/>
          <w:sz w:val="28"/>
          <w:szCs w:val="28"/>
        </w:rPr>
        <w:t>(</w:t>
      </w:r>
      <w:r w:rsidRPr="006B3884">
        <w:rPr>
          <w:rFonts w:ascii="Times New Roman" w:hAnsi="Times New Roman"/>
          <w:sz w:val="28"/>
          <w:szCs w:val="28"/>
        </w:rPr>
        <w:t>1984</w:t>
      </w:r>
      <w:r w:rsidRPr="00E073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7306">
        <w:rPr>
          <w:rFonts w:ascii="Times New Roman" w:hAnsi="Times New Roman"/>
          <w:i/>
          <w:sz w:val="28"/>
          <w:szCs w:val="28"/>
        </w:rPr>
        <w:t>Очерки по аспектологии.</w:t>
      </w:r>
      <w:r w:rsidRPr="006B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</w:t>
      </w:r>
      <w:r w:rsidRPr="00232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Ленинградского ун-та</w:t>
      </w:r>
      <w:r w:rsidRPr="006B3884">
        <w:rPr>
          <w:rFonts w:ascii="Times New Roman" w:hAnsi="Times New Roman"/>
          <w:sz w:val="28"/>
          <w:szCs w:val="28"/>
        </w:rPr>
        <w:t>,</w:t>
      </w:r>
      <w:r w:rsidRPr="00E07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Ленинград.</w:t>
      </w:r>
    </w:p>
    <w:p w14:paraId="7E3FCA02" w14:textId="0DB69BBD" w:rsidR="00475322" w:rsidRPr="004A2C3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Ю. С. </w:t>
      </w:r>
      <w:r>
        <w:rPr>
          <w:rFonts w:ascii="Times New Roman" w:hAnsi="Times New Roman"/>
          <w:sz w:val="28"/>
          <w:szCs w:val="28"/>
        </w:rPr>
        <w:t>(</w:t>
      </w:r>
      <w:r w:rsidRPr="006B3884">
        <w:rPr>
          <w:rFonts w:ascii="Times New Roman" w:hAnsi="Times New Roman"/>
          <w:sz w:val="28"/>
          <w:szCs w:val="28"/>
        </w:rPr>
        <w:t>1993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E07306">
        <w:rPr>
          <w:rFonts w:ascii="Times New Roman" w:hAnsi="Times New Roman"/>
          <w:sz w:val="28"/>
          <w:szCs w:val="28"/>
        </w:rPr>
        <w:t>“</w:t>
      </w:r>
      <w:r w:rsidRPr="006B3884">
        <w:rPr>
          <w:rFonts w:ascii="Times New Roman" w:hAnsi="Times New Roman"/>
          <w:sz w:val="28"/>
          <w:szCs w:val="28"/>
        </w:rPr>
        <w:t>У истоков славянской аспектологии</w:t>
      </w:r>
      <w:r w:rsidRPr="00E07306">
        <w:rPr>
          <w:rFonts w:ascii="Times New Roman" w:hAnsi="Times New Roman"/>
          <w:sz w:val="28"/>
          <w:szCs w:val="28"/>
        </w:rPr>
        <w:t>”</w:t>
      </w:r>
      <w:r w:rsidR="00A277B0" w:rsidRPr="00A277B0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gramStart"/>
      <w:r w:rsidRPr="00F844C0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F844C0">
        <w:rPr>
          <w:rFonts w:ascii="Times New Roman" w:hAnsi="Times New Roman"/>
          <w:i/>
          <w:sz w:val="28"/>
          <w:szCs w:val="28"/>
        </w:rPr>
        <w:t xml:space="preserve"> истории науки о языке. Межвузовский сборник. Памяти профессора Ю. С. Маслова</w:t>
      </w:r>
      <w:r w:rsidRPr="004A2C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Издательство</w:t>
      </w:r>
      <w:r w:rsidRPr="002324A5">
        <w:rPr>
          <w:rFonts w:ascii="Times New Roman" w:hAnsi="Times New Roman"/>
          <w:sz w:val="28"/>
          <w:szCs w:val="28"/>
        </w:rPr>
        <w:t xml:space="preserve"> </w:t>
      </w:r>
      <w:r w:rsidRPr="004A2C32">
        <w:rPr>
          <w:rFonts w:ascii="Times New Roman" w:hAnsi="Times New Roman"/>
          <w:sz w:val="28"/>
          <w:szCs w:val="28"/>
        </w:rPr>
        <w:t>Санкт-Петербургского университета, Санкт-Пе</w:t>
      </w:r>
      <w:r>
        <w:rPr>
          <w:rFonts w:ascii="Times New Roman" w:hAnsi="Times New Roman"/>
          <w:sz w:val="28"/>
          <w:szCs w:val="28"/>
        </w:rPr>
        <w:t xml:space="preserve">тербург, с. </w:t>
      </w:r>
      <w:r w:rsidRPr="006B3884">
        <w:rPr>
          <w:rFonts w:ascii="Times New Roman" w:hAnsi="Times New Roman"/>
          <w:sz w:val="28"/>
          <w:szCs w:val="28"/>
        </w:rPr>
        <w:t>21-40.</w:t>
      </w:r>
    </w:p>
    <w:p w14:paraId="7035B4EC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МОДРЮ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Ж.-Б. </w:t>
      </w:r>
      <w:r>
        <w:rPr>
          <w:rFonts w:ascii="Times New Roman" w:hAnsi="Times New Roman"/>
          <w:sz w:val="28"/>
          <w:szCs w:val="28"/>
        </w:rPr>
        <w:t xml:space="preserve">(1808): </w:t>
      </w:r>
      <w:r w:rsidRPr="00EA5F93">
        <w:rPr>
          <w:rFonts w:ascii="Times New Roman" w:hAnsi="Times New Roman"/>
          <w:i/>
          <w:sz w:val="28"/>
          <w:szCs w:val="28"/>
        </w:rPr>
        <w:t xml:space="preserve">Основательное сокращение российской грамматики. </w:t>
      </w:r>
      <w:r w:rsidRPr="006B3884">
        <w:rPr>
          <w:rFonts w:ascii="Times New Roman" w:hAnsi="Times New Roman"/>
          <w:sz w:val="28"/>
          <w:szCs w:val="28"/>
        </w:rPr>
        <w:t xml:space="preserve">Университетская типография, </w:t>
      </w:r>
      <w:r>
        <w:rPr>
          <w:rFonts w:ascii="Times New Roman" w:hAnsi="Times New Roman"/>
          <w:sz w:val="28"/>
          <w:szCs w:val="28"/>
        </w:rPr>
        <w:t>Москва</w:t>
      </w:r>
      <w:r w:rsidRPr="006B3884">
        <w:rPr>
          <w:rFonts w:ascii="Times New Roman" w:hAnsi="Times New Roman"/>
          <w:sz w:val="28"/>
          <w:szCs w:val="28"/>
        </w:rPr>
        <w:t xml:space="preserve">. </w:t>
      </w:r>
    </w:p>
    <w:p w14:paraId="576AA7DC" w14:textId="77777777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C20">
        <w:rPr>
          <w:rFonts w:ascii="Times New Roman" w:hAnsi="Times New Roman"/>
          <w:sz w:val="28"/>
          <w:szCs w:val="28"/>
        </w:rPr>
        <w:t>НОВАЯ</w:t>
      </w:r>
      <w:r w:rsidRPr="0079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</w:t>
      </w:r>
      <w:r w:rsidRPr="007908F0">
        <w:rPr>
          <w:rFonts w:ascii="Times New Roman" w:hAnsi="Times New Roman"/>
          <w:sz w:val="28"/>
          <w:szCs w:val="28"/>
        </w:rPr>
        <w:t xml:space="preserve"> </w:t>
      </w:r>
      <w:r w:rsidRPr="00087C20">
        <w:rPr>
          <w:rFonts w:ascii="Times New Roman" w:hAnsi="Times New Roman"/>
          <w:sz w:val="28"/>
          <w:szCs w:val="28"/>
        </w:rPr>
        <w:t xml:space="preserve">ГРАММАТИКА </w:t>
      </w:r>
      <w:r>
        <w:rPr>
          <w:rFonts w:ascii="Times New Roman" w:hAnsi="Times New Roman"/>
          <w:sz w:val="28"/>
          <w:szCs w:val="28"/>
        </w:rPr>
        <w:t xml:space="preserve">(1788): </w:t>
      </w:r>
      <w:r w:rsidRPr="007908F0">
        <w:rPr>
          <w:rFonts w:ascii="Times New Roman" w:hAnsi="Times New Roman"/>
          <w:i/>
          <w:sz w:val="28"/>
          <w:szCs w:val="28"/>
        </w:rPr>
        <w:t xml:space="preserve">Новая </w:t>
      </w:r>
      <w:r>
        <w:rPr>
          <w:rFonts w:ascii="Times New Roman" w:hAnsi="Times New Roman"/>
          <w:i/>
          <w:sz w:val="28"/>
          <w:szCs w:val="28"/>
        </w:rPr>
        <w:t xml:space="preserve">российская </w:t>
      </w:r>
      <w:r w:rsidRPr="002324A5">
        <w:rPr>
          <w:rFonts w:ascii="Times New Roman" w:hAnsi="Times New Roman"/>
          <w:i/>
          <w:sz w:val="28"/>
          <w:szCs w:val="28"/>
        </w:rPr>
        <w:t xml:space="preserve">грамматика.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Nouvelle</w:t>
      </w:r>
      <w:r w:rsidRPr="002324A5">
        <w:rPr>
          <w:rFonts w:ascii="Times New Roman" w:hAnsi="Times New Roman"/>
          <w:i/>
          <w:sz w:val="28"/>
          <w:szCs w:val="28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Grammaire</w:t>
      </w:r>
      <w:r w:rsidRPr="002324A5">
        <w:rPr>
          <w:rFonts w:ascii="Times New Roman" w:hAnsi="Times New Roman"/>
          <w:i/>
          <w:sz w:val="28"/>
          <w:szCs w:val="28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Russe</w:t>
      </w:r>
      <w:r w:rsidRPr="002324A5">
        <w:rPr>
          <w:rFonts w:ascii="Times New Roman" w:hAnsi="Times New Roman"/>
          <w:i/>
          <w:sz w:val="28"/>
          <w:szCs w:val="28"/>
        </w:rPr>
        <w:t xml:space="preserve">. </w:t>
      </w:r>
      <w:r w:rsidRPr="002324A5">
        <w:rPr>
          <w:rFonts w:ascii="Times New Roman" w:hAnsi="Times New Roman"/>
          <w:sz w:val="28"/>
          <w:szCs w:val="28"/>
        </w:rPr>
        <w:t xml:space="preserve">Без имени издателя, Санкт-Петербург. </w:t>
      </w:r>
    </w:p>
    <w:p w14:paraId="31B692F1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РИЖСКИЙ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И. С. </w:t>
      </w:r>
      <w:r>
        <w:rPr>
          <w:rFonts w:ascii="Times New Roman" w:hAnsi="Times New Roman"/>
          <w:sz w:val="28"/>
          <w:szCs w:val="28"/>
        </w:rPr>
        <w:t>(</w:t>
      </w:r>
      <w:r w:rsidRPr="006B3884">
        <w:rPr>
          <w:rFonts w:ascii="Times New Roman" w:hAnsi="Times New Roman"/>
          <w:sz w:val="28"/>
          <w:szCs w:val="28"/>
        </w:rPr>
        <w:t>1806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347719">
        <w:rPr>
          <w:rFonts w:ascii="Times New Roman" w:hAnsi="Times New Roman"/>
          <w:i/>
          <w:sz w:val="28"/>
          <w:szCs w:val="28"/>
        </w:rPr>
        <w:t>Введение в круг словесности.</w:t>
      </w:r>
      <w:r w:rsidRPr="006B3884">
        <w:rPr>
          <w:rFonts w:ascii="Times New Roman" w:hAnsi="Times New Roman"/>
          <w:sz w:val="28"/>
          <w:szCs w:val="28"/>
        </w:rPr>
        <w:t xml:space="preserve"> Университетская типография,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884">
        <w:rPr>
          <w:rFonts w:ascii="Times New Roman" w:hAnsi="Times New Roman"/>
          <w:sz w:val="28"/>
          <w:szCs w:val="28"/>
        </w:rPr>
        <w:t>Харьков</w:t>
      </w:r>
      <w:r>
        <w:rPr>
          <w:rFonts w:ascii="Times New Roman" w:hAnsi="Times New Roman"/>
          <w:sz w:val="28"/>
          <w:szCs w:val="28"/>
        </w:rPr>
        <w:t>.</w:t>
      </w:r>
      <w:r w:rsidRPr="006B3884">
        <w:rPr>
          <w:rFonts w:ascii="Times New Roman" w:hAnsi="Times New Roman"/>
          <w:sz w:val="28"/>
          <w:szCs w:val="28"/>
        </w:rPr>
        <w:t xml:space="preserve"> </w:t>
      </w:r>
    </w:p>
    <w:p w14:paraId="442FF03B" w14:textId="77777777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СМОТРИЦКИЙ, М. (1648): </w:t>
      </w:r>
      <w:r w:rsidRPr="005F31AE">
        <w:rPr>
          <w:rFonts w:ascii="Times New Roman" w:hAnsi="Times New Roman"/>
          <w:i/>
          <w:sz w:val="28"/>
          <w:szCs w:val="28"/>
        </w:rPr>
        <w:t xml:space="preserve">Грамматики </w:t>
      </w:r>
      <w:proofErr w:type="spellStart"/>
      <w:r w:rsidRPr="005F31AE">
        <w:rPr>
          <w:rFonts w:ascii="Times New Roman" w:hAnsi="Times New Roman"/>
          <w:i/>
          <w:sz w:val="28"/>
          <w:szCs w:val="28"/>
        </w:rPr>
        <w:t>Славенския</w:t>
      </w:r>
      <w:proofErr w:type="spellEnd"/>
      <w:r w:rsidRPr="005F31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31AE">
        <w:rPr>
          <w:rFonts w:ascii="Times New Roman" w:hAnsi="Times New Roman"/>
          <w:i/>
          <w:sz w:val="28"/>
          <w:szCs w:val="28"/>
        </w:rPr>
        <w:t>правилное</w:t>
      </w:r>
      <w:proofErr w:type="spellEnd"/>
      <w:r w:rsidRPr="005F31AE">
        <w:rPr>
          <w:rFonts w:ascii="Times New Roman" w:hAnsi="Times New Roman"/>
          <w:i/>
          <w:sz w:val="28"/>
          <w:szCs w:val="28"/>
        </w:rPr>
        <w:t xml:space="preserve"> Синтагма. </w:t>
      </w:r>
      <w:r>
        <w:rPr>
          <w:rFonts w:ascii="Times New Roman" w:hAnsi="Times New Roman"/>
          <w:sz w:val="28"/>
          <w:szCs w:val="28"/>
        </w:rPr>
        <w:t xml:space="preserve">Московский печатный двор, </w:t>
      </w:r>
      <w:r w:rsidRPr="002324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</w:t>
      </w:r>
      <w:r w:rsidRPr="002324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1FE89D" w14:textId="77777777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884">
        <w:rPr>
          <w:rFonts w:ascii="Times New Roman" w:hAnsi="Times New Roman"/>
          <w:sz w:val="28"/>
          <w:szCs w:val="28"/>
        </w:rPr>
        <w:t>ШАФРАНОВ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С. Н. </w:t>
      </w:r>
      <w:r>
        <w:rPr>
          <w:rFonts w:ascii="Times New Roman" w:hAnsi="Times New Roman"/>
          <w:sz w:val="28"/>
          <w:szCs w:val="28"/>
        </w:rPr>
        <w:t xml:space="preserve">(1852): </w:t>
      </w:r>
      <w:r w:rsidRPr="007E26F3">
        <w:rPr>
          <w:rFonts w:ascii="Times New Roman" w:hAnsi="Times New Roman"/>
          <w:i/>
          <w:sz w:val="28"/>
          <w:szCs w:val="28"/>
        </w:rPr>
        <w:t xml:space="preserve">О видах русских глаголов в синтаксическом </w:t>
      </w:r>
      <w:r w:rsidRPr="002324A5">
        <w:rPr>
          <w:rFonts w:ascii="Times New Roman" w:hAnsi="Times New Roman"/>
          <w:i/>
          <w:sz w:val="28"/>
          <w:szCs w:val="28"/>
        </w:rPr>
        <w:t>отношении.</w:t>
      </w:r>
      <w:r w:rsidRPr="002324A5">
        <w:rPr>
          <w:rFonts w:ascii="Times New Roman" w:hAnsi="Times New Roman"/>
          <w:sz w:val="28"/>
          <w:szCs w:val="28"/>
        </w:rPr>
        <w:t xml:space="preserve"> Университетская типография, Москва. </w:t>
      </w:r>
    </w:p>
    <w:p w14:paraId="292BBF6E" w14:textId="77777777" w:rsidR="00475322" w:rsidRPr="00A277B0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6B3884">
        <w:rPr>
          <w:rFonts w:ascii="Times New Roman" w:hAnsi="Times New Roman"/>
          <w:sz w:val="28"/>
          <w:szCs w:val="28"/>
        </w:rPr>
        <w:t>ЯКОБ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Л.-Г. </w:t>
      </w:r>
      <w:r>
        <w:rPr>
          <w:rFonts w:ascii="Times New Roman" w:hAnsi="Times New Roman"/>
          <w:sz w:val="28"/>
          <w:szCs w:val="28"/>
        </w:rPr>
        <w:t xml:space="preserve">(1812): </w:t>
      </w:r>
      <w:r w:rsidRPr="00347719">
        <w:rPr>
          <w:rFonts w:ascii="Times New Roman" w:hAnsi="Times New Roman"/>
          <w:i/>
          <w:sz w:val="28"/>
          <w:szCs w:val="28"/>
        </w:rPr>
        <w:t>Курс философии для гимназий. Часть вторая, содержащая начертание всеобщей грамматики.</w:t>
      </w:r>
      <w:r w:rsidRPr="006B3884">
        <w:rPr>
          <w:rFonts w:ascii="Times New Roman" w:hAnsi="Times New Roman"/>
          <w:sz w:val="28"/>
          <w:szCs w:val="28"/>
        </w:rPr>
        <w:t xml:space="preserve"> Типография</w:t>
      </w:r>
      <w:r w:rsidRPr="00A277B0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B3884">
        <w:rPr>
          <w:rFonts w:ascii="Times New Roman" w:hAnsi="Times New Roman"/>
          <w:sz w:val="28"/>
          <w:szCs w:val="28"/>
        </w:rPr>
        <w:t>Императорской</w:t>
      </w:r>
      <w:r w:rsidRPr="00A277B0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B3884">
        <w:rPr>
          <w:rFonts w:ascii="Times New Roman" w:hAnsi="Times New Roman"/>
          <w:sz w:val="28"/>
          <w:szCs w:val="28"/>
        </w:rPr>
        <w:t>Академии</w:t>
      </w:r>
      <w:r w:rsidRPr="00A277B0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B3884">
        <w:rPr>
          <w:rFonts w:ascii="Times New Roman" w:hAnsi="Times New Roman"/>
          <w:sz w:val="28"/>
          <w:szCs w:val="28"/>
        </w:rPr>
        <w:t>наук</w:t>
      </w:r>
      <w:r w:rsidRPr="00A277B0">
        <w:rPr>
          <w:rFonts w:ascii="Times New Roman" w:hAnsi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sz w:val="28"/>
          <w:szCs w:val="28"/>
        </w:rPr>
        <w:t>Санкт</w:t>
      </w:r>
      <w:r w:rsidRPr="00A277B0">
        <w:rPr>
          <w:rFonts w:ascii="Times New Roman" w:hAnsi="Times New Roman"/>
          <w:sz w:val="28"/>
          <w:szCs w:val="28"/>
          <w:lang w:val="fr-FR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  <w:r w:rsidRPr="00A277B0">
        <w:rPr>
          <w:rFonts w:ascii="Times New Roman" w:hAnsi="Times New Roman"/>
          <w:sz w:val="28"/>
          <w:szCs w:val="28"/>
          <w:lang w:val="fr-FR"/>
        </w:rPr>
        <w:t>.</w:t>
      </w:r>
    </w:p>
    <w:p w14:paraId="0E5BA420" w14:textId="6AA25187" w:rsidR="00475322" w:rsidRPr="00957331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2324A5">
        <w:rPr>
          <w:rFonts w:ascii="Times New Roman" w:hAnsi="Times New Roman"/>
          <w:sz w:val="28"/>
          <w:szCs w:val="28"/>
          <w:lang w:val="fr-FR"/>
        </w:rPr>
        <w:t>ARCHAIMBAULT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2324A5">
        <w:rPr>
          <w:rFonts w:ascii="Times New Roman" w:hAnsi="Times New Roman"/>
          <w:sz w:val="28"/>
          <w:szCs w:val="28"/>
          <w:lang w:val="fr-FR"/>
        </w:rPr>
        <w:t>S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. (1999 </w:t>
      </w:r>
      <w:r w:rsidRPr="002324A5">
        <w:rPr>
          <w:rFonts w:ascii="Times New Roman" w:hAnsi="Times New Roman"/>
          <w:sz w:val="28"/>
          <w:szCs w:val="28"/>
          <w:lang w:val="fr-FR"/>
        </w:rPr>
        <w:t>a</w:t>
      </w:r>
      <w:r w:rsidRPr="0012777E">
        <w:rPr>
          <w:rFonts w:ascii="Times New Roman" w:hAnsi="Times New Roman"/>
          <w:sz w:val="28"/>
          <w:szCs w:val="28"/>
          <w:lang w:val="fr-FR"/>
        </w:rPr>
        <w:t>)</w:t>
      </w:r>
      <w:r w:rsidRPr="002324A5">
        <w:rPr>
          <w:rFonts w:ascii="Times New Roman" w:hAnsi="Times New Roman"/>
          <w:sz w:val="28"/>
          <w:szCs w:val="28"/>
          <w:lang w:val="fr-FR"/>
        </w:rPr>
        <w:t> </w:t>
      </w:r>
      <w:r w:rsidRPr="0012777E">
        <w:rPr>
          <w:rFonts w:ascii="Times New Roman" w:hAnsi="Times New Roman"/>
          <w:sz w:val="28"/>
          <w:szCs w:val="28"/>
          <w:lang w:val="fr-FR"/>
        </w:rPr>
        <w:t>: "</w:t>
      </w:r>
      <w:r w:rsidRPr="002324A5">
        <w:rPr>
          <w:rFonts w:ascii="Times New Roman" w:hAnsi="Times New Roman"/>
          <w:sz w:val="28"/>
          <w:szCs w:val="28"/>
          <w:lang w:val="fr-FR"/>
        </w:rPr>
        <w:t>Les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é</w:t>
      </w:r>
      <w:r w:rsidRPr="002324A5">
        <w:rPr>
          <w:rFonts w:ascii="Times New Roman" w:hAnsi="Times New Roman"/>
          <w:sz w:val="28"/>
          <w:szCs w:val="28"/>
          <w:lang w:val="fr-FR"/>
        </w:rPr>
        <w:t>l</w:t>
      </w:r>
      <w:r w:rsidRPr="0012777E">
        <w:rPr>
          <w:rFonts w:ascii="Times New Roman" w:hAnsi="Times New Roman"/>
          <w:sz w:val="28"/>
          <w:szCs w:val="28"/>
          <w:lang w:val="fr-FR"/>
        </w:rPr>
        <w:t>é</w:t>
      </w:r>
      <w:r w:rsidRPr="002324A5">
        <w:rPr>
          <w:rFonts w:ascii="Times New Roman" w:hAnsi="Times New Roman"/>
          <w:sz w:val="28"/>
          <w:szCs w:val="28"/>
          <w:lang w:val="fr-FR"/>
        </w:rPr>
        <w:t>mens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de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la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langue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russe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de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Jean</w:t>
      </w:r>
      <w:r w:rsidRPr="0012777E">
        <w:rPr>
          <w:rFonts w:ascii="Times New Roman" w:hAnsi="Times New Roman"/>
          <w:sz w:val="28"/>
          <w:szCs w:val="28"/>
          <w:lang w:val="fr-FR"/>
        </w:rPr>
        <w:t>-</w:t>
      </w:r>
      <w:r w:rsidRPr="002324A5">
        <w:rPr>
          <w:rFonts w:ascii="Times New Roman" w:hAnsi="Times New Roman"/>
          <w:sz w:val="28"/>
          <w:szCs w:val="28"/>
          <w:lang w:val="fr-FR"/>
        </w:rPr>
        <w:t>Baptiste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Jude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Charpentier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(1768), </w:t>
      </w:r>
      <w:r w:rsidRPr="002324A5">
        <w:rPr>
          <w:rFonts w:ascii="Times New Roman" w:hAnsi="Times New Roman"/>
          <w:sz w:val="28"/>
          <w:szCs w:val="28"/>
          <w:lang w:val="fr-FR"/>
        </w:rPr>
        <w:t>ou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les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Fran</w:t>
      </w:r>
      <w:r w:rsidRPr="0012777E">
        <w:rPr>
          <w:rFonts w:ascii="Times New Roman" w:hAnsi="Times New Roman"/>
          <w:sz w:val="28"/>
          <w:szCs w:val="28"/>
          <w:lang w:val="fr-FR"/>
        </w:rPr>
        <w:t>ç</w:t>
      </w:r>
      <w:r w:rsidRPr="002324A5">
        <w:rPr>
          <w:rFonts w:ascii="Times New Roman" w:hAnsi="Times New Roman"/>
          <w:sz w:val="28"/>
          <w:szCs w:val="28"/>
          <w:lang w:val="fr-FR"/>
        </w:rPr>
        <w:t>ais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et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l</w:t>
      </w:r>
      <w:r w:rsidRPr="0012777E">
        <w:rPr>
          <w:rFonts w:ascii="Times New Roman" w:hAnsi="Times New Roman"/>
          <w:sz w:val="28"/>
          <w:szCs w:val="28"/>
          <w:lang w:val="fr-FR"/>
        </w:rPr>
        <w:t>'</w:t>
      </w:r>
      <w:r w:rsidRPr="002324A5">
        <w:rPr>
          <w:rFonts w:ascii="Times New Roman" w:hAnsi="Times New Roman"/>
          <w:sz w:val="28"/>
          <w:szCs w:val="28"/>
          <w:lang w:val="fr-FR"/>
        </w:rPr>
        <w:t>apprentissage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de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la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langue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russe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au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XVIIIe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si</w:t>
      </w:r>
      <w:r w:rsidRPr="0012777E">
        <w:rPr>
          <w:rFonts w:ascii="Times New Roman" w:hAnsi="Times New Roman"/>
          <w:sz w:val="28"/>
          <w:szCs w:val="28"/>
          <w:lang w:val="fr-FR"/>
        </w:rPr>
        <w:t>è</w:t>
      </w:r>
      <w:r w:rsidRPr="002324A5">
        <w:rPr>
          <w:rFonts w:ascii="Times New Roman" w:hAnsi="Times New Roman"/>
          <w:sz w:val="28"/>
          <w:szCs w:val="28"/>
          <w:lang w:val="fr-FR"/>
        </w:rPr>
        <w:t>cle</w:t>
      </w:r>
      <w:r w:rsidRPr="0012777E">
        <w:rPr>
          <w:rFonts w:ascii="Times New Roman" w:hAnsi="Times New Roman"/>
          <w:sz w:val="28"/>
          <w:szCs w:val="28"/>
          <w:lang w:val="fr-FR"/>
        </w:rPr>
        <w:t>"</w:t>
      </w:r>
      <w:r w:rsidR="00FA2D66" w:rsidRPr="00A277B0">
        <w:rPr>
          <w:rFonts w:ascii="Times New Roman" w:hAnsi="Times New Roman"/>
          <w:sz w:val="28"/>
          <w:szCs w:val="28"/>
          <w:lang w:val="fr-FR"/>
        </w:rPr>
        <w:t>,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Sprachdiskussion</w:t>
      </w:r>
      <w:r w:rsidRPr="0012777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und</w:t>
      </w:r>
      <w:r w:rsidRPr="0012777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Beschreibung</w:t>
      </w:r>
      <w:r w:rsidRPr="0012777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von</w:t>
      </w:r>
      <w:r w:rsidRPr="0012777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Sprachen</w:t>
      </w:r>
      <w:r w:rsidRPr="0012777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im</w:t>
      </w:r>
      <w:r w:rsidRPr="0012777E">
        <w:rPr>
          <w:rFonts w:ascii="Times New Roman" w:hAnsi="Times New Roman"/>
          <w:i/>
          <w:sz w:val="28"/>
          <w:szCs w:val="28"/>
          <w:lang w:val="fr-FR"/>
        </w:rPr>
        <w:t xml:space="preserve"> 17.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und</w:t>
      </w:r>
      <w:r w:rsidRPr="0012777E">
        <w:rPr>
          <w:rFonts w:ascii="Times New Roman" w:hAnsi="Times New Roman"/>
          <w:i/>
          <w:sz w:val="28"/>
          <w:szCs w:val="28"/>
          <w:lang w:val="fr-FR"/>
        </w:rPr>
        <w:t xml:space="preserve"> 18. </w:t>
      </w:r>
      <w:r w:rsidRPr="002324A5">
        <w:rPr>
          <w:rFonts w:ascii="Times New Roman" w:hAnsi="Times New Roman"/>
          <w:i/>
          <w:sz w:val="28"/>
          <w:szCs w:val="28"/>
          <w:lang w:val="de-DE"/>
        </w:rPr>
        <w:t>Jahrhundert</w:t>
      </w:r>
      <w:r w:rsidRPr="002324A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2324A5">
        <w:rPr>
          <w:rFonts w:ascii="Times New Roman" w:hAnsi="Times New Roman"/>
          <w:sz w:val="28"/>
          <w:szCs w:val="28"/>
          <w:lang w:val="de-DE"/>
        </w:rPr>
        <w:t>eds</w:t>
      </w:r>
      <w:proofErr w:type="spellEnd"/>
      <w:r w:rsidRPr="002324A5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2366FB">
        <w:rPr>
          <w:rFonts w:ascii="Times New Roman" w:hAnsi="Times New Roman"/>
          <w:sz w:val="28"/>
          <w:szCs w:val="28"/>
          <w:lang w:val="de-DE"/>
        </w:rPr>
        <w:t xml:space="preserve">Gerda Hassler &amp; Peter Schmitter. </w:t>
      </w:r>
      <w:proofErr w:type="spellStart"/>
      <w:r w:rsidRPr="00957331">
        <w:rPr>
          <w:rFonts w:ascii="Times New Roman" w:hAnsi="Times New Roman"/>
          <w:sz w:val="28"/>
          <w:szCs w:val="28"/>
          <w:lang w:val="de-DE"/>
        </w:rPr>
        <w:t>Nodus</w:t>
      </w:r>
      <w:proofErr w:type="spellEnd"/>
      <w:r w:rsidRPr="00957331">
        <w:rPr>
          <w:rFonts w:ascii="Times New Roman" w:hAnsi="Times New Roman"/>
          <w:sz w:val="28"/>
          <w:szCs w:val="28"/>
          <w:lang w:val="de-DE"/>
        </w:rPr>
        <w:t xml:space="preserve"> Publikationen, Münster, </w:t>
      </w:r>
      <w:r>
        <w:rPr>
          <w:rFonts w:ascii="Times New Roman" w:hAnsi="Times New Roman"/>
          <w:sz w:val="28"/>
          <w:szCs w:val="28"/>
        </w:rPr>
        <w:t>с</w:t>
      </w:r>
      <w:r w:rsidRPr="00957331">
        <w:rPr>
          <w:rFonts w:ascii="Times New Roman" w:hAnsi="Times New Roman"/>
          <w:sz w:val="28"/>
          <w:szCs w:val="28"/>
          <w:lang w:val="de-DE"/>
        </w:rPr>
        <w:t>. 371-380.</w:t>
      </w:r>
    </w:p>
    <w:p w14:paraId="6CB405D6" w14:textId="77777777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bookmarkStart w:id="7" w:name="_Hlk518742494"/>
      <w:r w:rsidRPr="002324A5">
        <w:rPr>
          <w:rFonts w:ascii="Times New Roman" w:hAnsi="Times New Roman"/>
          <w:sz w:val="28"/>
          <w:szCs w:val="28"/>
          <w:lang w:val="fr-FR"/>
        </w:rPr>
        <w:t>ARCHAIMBAULT</w:t>
      </w:r>
      <w:bookmarkEnd w:id="7"/>
      <w:r w:rsidRPr="002324A5">
        <w:rPr>
          <w:rFonts w:ascii="Times New Roman" w:hAnsi="Times New Roman"/>
          <w:sz w:val="28"/>
          <w:szCs w:val="28"/>
          <w:lang w:val="fr-FR"/>
        </w:rPr>
        <w:t xml:space="preserve">, S. (1999 b):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>Préhistoire de l’aspect verbal. L’émergence de la notion dans les grammaires russes.</w:t>
      </w:r>
      <w:r w:rsidRPr="002324A5">
        <w:rPr>
          <w:rFonts w:ascii="Times New Roman" w:hAnsi="Times New Roman"/>
          <w:sz w:val="28"/>
          <w:szCs w:val="28"/>
          <w:lang w:val="fr-FR"/>
        </w:rPr>
        <w:t xml:space="preserve"> CNRS Editions, Paris.</w:t>
      </w:r>
    </w:p>
    <w:p w14:paraId="5150D502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2324A5">
        <w:rPr>
          <w:rFonts w:ascii="Times New Roman" w:hAnsi="Times New Roman"/>
          <w:sz w:val="28"/>
          <w:szCs w:val="28"/>
          <w:lang w:val="fr-FR"/>
        </w:rPr>
        <w:t xml:space="preserve">CHARPENTIER, J.-B. J. &amp; MARIGNAN, F. de (1768): </w:t>
      </w:r>
      <w:r w:rsidRPr="002324A5">
        <w:rPr>
          <w:rFonts w:ascii="Times New Roman" w:hAnsi="Times New Roman"/>
          <w:i/>
          <w:sz w:val="28"/>
          <w:szCs w:val="28"/>
          <w:lang w:val="fr-FR"/>
        </w:rPr>
        <w:t xml:space="preserve">Élémens de la langue </w:t>
      </w:r>
      <w:r w:rsidRPr="004C119B">
        <w:rPr>
          <w:rFonts w:ascii="Times New Roman" w:hAnsi="Times New Roman"/>
          <w:i/>
          <w:sz w:val="28"/>
          <w:szCs w:val="28"/>
          <w:lang w:val="fr-FR"/>
        </w:rPr>
        <w:t>russe ou Méthode courte et facile pour apprendre cette langue conformément à l’usage.</w:t>
      </w:r>
      <w:r w:rsidRPr="00934027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Imprimerie de l’Academie Imperial de Science, Saint-Pétersbourg</w:t>
      </w:r>
      <w:r w:rsidRPr="009231CB">
        <w:rPr>
          <w:rFonts w:ascii="Times New Roman" w:hAnsi="Times New Roman"/>
          <w:sz w:val="28"/>
          <w:szCs w:val="28"/>
          <w:lang w:val="fr-FR"/>
        </w:rPr>
        <w:t>.</w:t>
      </w:r>
    </w:p>
    <w:p w14:paraId="5ABADFFD" w14:textId="20D7E69C" w:rsidR="00E057E0" w:rsidRPr="009231CB" w:rsidRDefault="00E057E0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E057E0">
        <w:rPr>
          <w:rFonts w:ascii="Times New Roman" w:hAnsi="Times New Roman"/>
          <w:sz w:val="28"/>
          <w:szCs w:val="28"/>
          <w:lang w:val="fr-FR"/>
        </w:rPr>
        <w:lastRenderedPageBreak/>
        <w:t>GIRARD</w:t>
      </w:r>
      <w:r>
        <w:rPr>
          <w:rFonts w:ascii="Times New Roman" w:hAnsi="Times New Roman"/>
          <w:sz w:val="28"/>
          <w:szCs w:val="28"/>
          <w:lang w:val="fr-FR"/>
        </w:rPr>
        <w:t>,</w:t>
      </w:r>
      <w:r w:rsidRPr="00E057E0">
        <w:rPr>
          <w:rFonts w:ascii="Times New Roman" w:hAnsi="Times New Roman"/>
          <w:sz w:val="28"/>
          <w:szCs w:val="28"/>
          <w:lang w:val="fr-FR"/>
        </w:rPr>
        <w:t xml:space="preserve"> G. </w:t>
      </w:r>
      <w:r>
        <w:rPr>
          <w:rFonts w:ascii="Times New Roman" w:hAnsi="Times New Roman"/>
          <w:sz w:val="28"/>
          <w:szCs w:val="28"/>
          <w:lang w:val="fr-FR"/>
        </w:rPr>
        <w:t>(</w:t>
      </w:r>
      <w:r w:rsidRPr="00E057E0">
        <w:rPr>
          <w:rFonts w:ascii="Times New Roman" w:hAnsi="Times New Roman"/>
          <w:sz w:val="28"/>
          <w:szCs w:val="28"/>
          <w:lang w:val="fr-FR"/>
        </w:rPr>
        <w:t>1747</w:t>
      </w:r>
      <w:r>
        <w:rPr>
          <w:rFonts w:ascii="Times New Roman" w:hAnsi="Times New Roman"/>
          <w:sz w:val="28"/>
          <w:szCs w:val="28"/>
          <w:lang w:val="fr-FR"/>
        </w:rPr>
        <w:t xml:space="preserve">). </w:t>
      </w:r>
      <w:r w:rsidRPr="00A277B0">
        <w:rPr>
          <w:rFonts w:ascii="Times New Roman" w:hAnsi="Times New Roman"/>
          <w:i/>
          <w:sz w:val="28"/>
          <w:szCs w:val="28"/>
          <w:lang w:val="fr-FR"/>
        </w:rPr>
        <w:t>Les vrais Principes de la Langue Françoise.</w:t>
      </w:r>
      <w:r w:rsidRPr="00E057E0">
        <w:rPr>
          <w:rFonts w:ascii="Times New Roman" w:hAnsi="Times New Roman"/>
          <w:sz w:val="28"/>
          <w:szCs w:val="28"/>
          <w:lang w:val="fr-FR"/>
        </w:rPr>
        <w:t xml:space="preserve"> T. 1-2.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E057E0">
        <w:rPr>
          <w:rFonts w:ascii="Times New Roman" w:hAnsi="Times New Roman"/>
          <w:sz w:val="28"/>
          <w:szCs w:val="28"/>
          <w:lang w:val="fr-FR"/>
        </w:rPr>
        <w:t xml:space="preserve">Le Breton petit-fils d’Houry, </w:t>
      </w:r>
      <w:r>
        <w:rPr>
          <w:rFonts w:ascii="Times New Roman" w:hAnsi="Times New Roman"/>
          <w:sz w:val="28"/>
          <w:szCs w:val="28"/>
          <w:lang w:val="fr-FR"/>
        </w:rPr>
        <w:t xml:space="preserve">Paris. </w:t>
      </w:r>
    </w:p>
    <w:p w14:paraId="250887B8" w14:textId="16056439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bookmarkStart w:id="8" w:name="_Hlk512979049"/>
      <w:r w:rsidRPr="006B3884">
        <w:rPr>
          <w:rFonts w:ascii="Times New Roman" w:hAnsi="Times New Roman"/>
          <w:sz w:val="28"/>
          <w:szCs w:val="28"/>
          <w:lang w:val="fr-FR"/>
        </w:rPr>
        <w:t>GRETSCH</w:t>
      </w:r>
      <w:r w:rsidRPr="00E67F29">
        <w:rPr>
          <w:rFonts w:ascii="Times New Roman" w:hAnsi="Times New Roman"/>
          <w:sz w:val="28"/>
          <w:szCs w:val="28"/>
          <w:lang w:val="fr-FR"/>
        </w:rPr>
        <w:t>,</w:t>
      </w:r>
      <w:r w:rsidRPr="006B3884">
        <w:rPr>
          <w:rFonts w:ascii="Times New Roman" w:hAnsi="Times New Roman"/>
          <w:sz w:val="28"/>
          <w:szCs w:val="28"/>
          <w:lang w:val="fr-FR"/>
        </w:rPr>
        <w:t xml:space="preserve"> </w:t>
      </w:r>
      <w:bookmarkEnd w:id="8"/>
      <w:r w:rsidRPr="006B3884">
        <w:rPr>
          <w:rFonts w:ascii="Times New Roman" w:hAnsi="Times New Roman"/>
          <w:sz w:val="28"/>
          <w:szCs w:val="28"/>
          <w:lang w:val="fr-FR"/>
        </w:rPr>
        <w:t xml:space="preserve">N. </w:t>
      </w:r>
      <w:r w:rsidRPr="00203B0D">
        <w:rPr>
          <w:rFonts w:ascii="Times New Roman" w:hAnsi="Times New Roman"/>
          <w:sz w:val="28"/>
          <w:szCs w:val="28"/>
          <w:lang w:val="fr-FR"/>
        </w:rPr>
        <w:t>(</w:t>
      </w:r>
      <w:r w:rsidRPr="00E67F29">
        <w:rPr>
          <w:rFonts w:ascii="Times New Roman" w:hAnsi="Times New Roman"/>
          <w:sz w:val="28"/>
          <w:szCs w:val="28"/>
          <w:lang w:val="fr-FR"/>
        </w:rPr>
        <w:t>1828</w:t>
      </w:r>
      <w:r w:rsidRPr="00203B0D">
        <w:rPr>
          <w:rFonts w:ascii="Times New Roman" w:hAnsi="Times New Roman"/>
          <w:sz w:val="28"/>
          <w:szCs w:val="28"/>
          <w:lang w:val="fr-FR"/>
        </w:rPr>
        <w:t xml:space="preserve">): </w:t>
      </w:r>
      <w:r w:rsidRPr="005F31AE">
        <w:rPr>
          <w:rFonts w:ascii="Times New Roman" w:hAnsi="Times New Roman"/>
          <w:i/>
          <w:sz w:val="28"/>
          <w:szCs w:val="28"/>
          <w:lang w:val="fr-FR"/>
        </w:rPr>
        <w:t>Grammaire raisonnée de la langue russe.</w:t>
      </w:r>
      <w:r w:rsidRPr="006B3884">
        <w:rPr>
          <w:rFonts w:ascii="Times New Roman" w:hAnsi="Times New Roman"/>
          <w:sz w:val="28"/>
          <w:szCs w:val="28"/>
          <w:lang w:val="fr-FR"/>
        </w:rPr>
        <w:t xml:space="preserve"> T</w:t>
      </w:r>
      <w:r w:rsidRPr="00B83FB2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6B3884">
        <w:rPr>
          <w:rFonts w:ascii="Times New Roman" w:hAnsi="Times New Roman"/>
          <w:sz w:val="28"/>
          <w:szCs w:val="28"/>
          <w:lang w:val="fr-FR"/>
        </w:rPr>
        <w:t>I</w:t>
      </w:r>
      <w:r w:rsidRPr="00B83FB2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2324A5">
        <w:rPr>
          <w:rFonts w:ascii="Times New Roman" w:hAnsi="Times New Roman"/>
          <w:sz w:val="28"/>
          <w:szCs w:val="28"/>
          <w:lang w:val="fr-FR"/>
        </w:rPr>
        <w:t>Imprimerie de Nicolas Gretch, Saint-Pétersbourg.</w:t>
      </w:r>
    </w:p>
    <w:p w14:paraId="534B5717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934027">
        <w:rPr>
          <w:rFonts w:ascii="Times New Roman" w:hAnsi="Times New Roman"/>
          <w:sz w:val="28"/>
          <w:szCs w:val="28"/>
          <w:lang w:val="fr-FR"/>
        </w:rPr>
        <w:t>KARJAVINE</w:t>
      </w:r>
      <w:r w:rsidRPr="004C119B">
        <w:rPr>
          <w:rFonts w:ascii="Times New Roman" w:hAnsi="Times New Roman"/>
          <w:sz w:val="28"/>
          <w:szCs w:val="28"/>
          <w:lang w:val="fr-FR"/>
        </w:rPr>
        <w:t>,</w:t>
      </w:r>
      <w:r w:rsidRPr="00934027">
        <w:rPr>
          <w:rFonts w:ascii="Times New Roman" w:hAnsi="Times New Roman"/>
          <w:sz w:val="28"/>
          <w:szCs w:val="28"/>
          <w:lang w:val="fr-FR"/>
        </w:rPr>
        <w:t xml:space="preserve"> Ph.</w:t>
      </w:r>
      <w:r w:rsidRPr="004C119B">
        <w:rPr>
          <w:rFonts w:ascii="Times New Roman" w:hAnsi="Times New Roman"/>
          <w:sz w:val="28"/>
          <w:szCs w:val="28"/>
          <w:lang w:val="fr-FR"/>
        </w:rPr>
        <w:t xml:space="preserve"> (1791): </w:t>
      </w:r>
      <w:r w:rsidRPr="004C119B">
        <w:rPr>
          <w:rFonts w:ascii="Times New Roman" w:hAnsi="Times New Roman"/>
          <w:i/>
          <w:sz w:val="28"/>
          <w:szCs w:val="28"/>
          <w:lang w:val="fr-FR"/>
        </w:rPr>
        <w:t>Remarques sur la langue russienne et sur son alphabet, avec des Pièces relatives à la connoissance de cette Langue. Publiées et augmentées par Phéodore Karjavine, ancien Interprete pour le Roi à la Martinique.</w:t>
      </w:r>
      <w:r w:rsidRPr="0093402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24A5">
        <w:rPr>
          <w:rFonts w:ascii="Times New Roman" w:hAnsi="Times New Roman"/>
          <w:sz w:val="28"/>
          <w:szCs w:val="28"/>
          <w:lang w:val="fr-FR"/>
        </w:rPr>
        <w:t>Imprimerie de l’Ecole Impériale des Mines, Saint-Pétersbourg.</w:t>
      </w:r>
    </w:p>
    <w:p w14:paraId="5BF746F6" w14:textId="31474F7A" w:rsidR="00051E05" w:rsidRPr="00395164" w:rsidRDefault="00051E05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6B">
        <w:rPr>
          <w:rFonts w:ascii="Times New Roman" w:hAnsi="Times New Roman"/>
          <w:sz w:val="28"/>
          <w:szCs w:val="28"/>
          <w:lang w:val="fr-FR"/>
        </w:rPr>
        <w:t>LOMONOSSOW</w:t>
      </w:r>
      <w:r w:rsidRPr="0012777E">
        <w:rPr>
          <w:rFonts w:ascii="Times New Roman" w:hAnsi="Times New Roman"/>
          <w:sz w:val="28"/>
          <w:szCs w:val="28"/>
          <w:lang w:val="fr-FR"/>
        </w:rPr>
        <w:t>,</w:t>
      </w:r>
      <w:r w:rsidRPr="00D34A6B">
        <w:rPr>
          <w:rFonts w:ascii="Times New Roman" w:hAnsi="Times New Roman"/>
          <w:sz w:val="28"/>
          <w:szCs w:val="28"/>
          <w:lang w:val="fr-FR"/>
        </w:rPr>
        <w:t xml:space="preserve"> M. </w:t>
      </w:r>
      <w:r w:rsidRPr="0012777E">
        <w:rPr>
          <w:rFonts w:ascii="Times New Roman" w:hAnsi="Times New Roman"/>
          <w:sz w:val="28"/>
          <w:szCs w:val="28"/>
          <w:lang w:val="fr-FR"/>
        </w:rPr>
        <w:t xml:space="preserve">(1764): </w:t>
      </w:r>
      <w:r w:rsidRPr="00D34A6B">
        <w:rPr>
          <w:rFonts w:ascii="Times New Roman" w:hAnsi="Times New Roman"/>
          <w:i/>
          <w:sz w:val="28"/>
          <w:szCs w:val="28"/>
          <w:lang w:val="fr-FR"/>
        </w:rPr>
        <w:t xml:space="preserve">Russische Grammatik. </w:t>
      </w:r>
      <w:r w:rsidRPr="00395164">
        <w:rPr>
          <w:rFonts w:ascii="Times New Roman" w:hAnsi="Times New Roman"/>
          <w:i/>
          <w:sz w:val="28"/>
          <w:szCs w:val="28"/>
          <w:lang w:val="de-DE"/>
        </w:rPr>
        <w:t>Aus dem Russischen übersetzt von Johann Lorenz Stavenhagen.</w:t>
      </w:r>
      <w:r w:rsidRPr="00051E0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270BD4">
        <w:rPr>
          <w:rFonts w:ascii="Times New Roman" w:hAnsi="Times New Roman"/>
          <w:sz w:val="28"/>
          <w:szCs w:val="28"/>
          <w:lang w:val="en-US"/>
        </w:rPr>
        <w:t>Gedruckt</w:t>
      </w:r>
      <w:proofErr w:type="spellEnd"/>
      <w:r w:rsidR="00270B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0BD4">
        <w:rPr>
          <w:rFonts w:ascii="Times New Roman" w:hAnsi="Times New Roman"/>
          <w:sz w:val="28"/>
          <w:szCs w:val="28"/>
          <w:lang w:val="en-US"/>
        </w:rPr>
        <w:t>bey</w:t>
      </w:r>
      <w:proofErr w:type="spellEnd"/>
      <w:r w:rsidR="00270BD4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="00270BD4">
        <w:rPr>
          <w:rFonts w:ascii="Times New Roman" w:hAnsi="Times New Roman"/>
          <w:sz w:val="28"/>
          <w:szCs w:val="28"/>
          <w:lang w:val="en-US"/>
        </w:rPr>
        <w:t>Kayserliche</w:t>
      </w:r>
      <w:proofErr w:type="spellEnd"/>
      <w:r w:rsidR="00270B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0BD4">
        <w:rPr>
          <w:rFonts w:ascii="Times New Roman" w:hAnsi="Times New Roman"/>
          <w:sz w:val="28"/>
          <w:szCs w:val="28"/>
          <w:lang w:val="en-US"/>
        </w:rPr>
        <w:t>Academie</w:t>
      </w:r>
      <w:proofErr w:type="spellEnd"/>
      <w:r w:rsidR="00270BD4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="00270BD4">
        <w:rPr>
          <w:rFonts w:ascii="Times New Roman" w:hAnsi="Times New Roman"/>
          <w:sz w:val="28"/>
          <w:szCs w:val="28"/>
          <w:lang w:val="en-US"/>
        </w:rPr>
        <w:t>Wissenschafften</w:t>
      </w:r>
      <w:proofErr w:type="spellEnd"/>
      <w:r w:rsidR="00395164" w:rsidRPr="00395164">
        <w:rPr>
          <w:rFonts w:ascii="Times New Roman" w:hAnsi="Times New Roman"/>
          <w:sz w:val="28"/>
          <w:szCs w:val="28"/>
        </w:rPr>
        <w:t xml:space="preserve">, </w:t>
      </w:r>
      <w:r w:rsidR="00270BD4">
        <w:rPr>
          <w:rFonts w:ascii="Times New Roman" w:hAnsi="Times New Roman"/>
          <w:sz w:val="28"/>
          <w:szCs w:val="28"/>
          <w:lang w:val="en-US"/>
        </w:rPr>
        <w:t>St. Petersburg</w:t>
      </w:r>
      <w:r w:rsidR="00395164" w:rsidRPr="00395164">
        <w:rPr>
          <w:rFonts w:ascii="Times New Roman" w:hAnsi="Times New Roman"/>
          <w:sz w:val="28"/>
          <w:szCs w:val="28"/>
        </w:rPr>
        <w:t>.</w:t>
      </w:r>
    </w:p>
    <w:p w14:paraId="0C58DE82" w14:textId="12E57712" w:rsidR="00475322" w:rsidRPr="002324A5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84570A">
        <w:rPr>
          <w:rFonts w:ascii="Times New Roman" w:hAnsi="Times New Roman"/>
          <w:sz w:val="28"/>
          <w:szCs w:val="28"/>
          <w:lang w:val="fr-FR"/>
        </w:rPr>
        <w:t>LUBOWICZ</w:t>
      </w:r>
      <w:r w:rsidRPr="00395164">
        <w:rPr>
          <w:rFonts w:ascii="Times New Roman" w:hAnsi="Times New Roman"/>
          <w:sz w:val="28"/>
          <w:szCs w:val="28"/>
        </w:rPr>
        <w:t xml:space="preserve">, </w:t>
      </w:r>
      <w:r w:rsidRPr="0084570A">
        <w:rPr>
          <w:rFonts w:ascii="Times New Roman" w:hAnsi="Times New Roman"/>
          <w:sz w:val="28"/>
          <w:szCs w:val="28"/>
          <w:lang w:val="fr-FR"/>
        </w:rPr>
        <w:t>M</w:t>
      </w:r>
      <w:r w:rsidRPr="00395164">
        <w:rPr>
          <w:rFonts w:ascii="Times New Roman" w:hAnsi="Times New Roman"/>
          <w:sz w:val="28"/>
          <w:szCs w:val="28"/>
        </w:rPr>
        <w:t xml:space="preserve">. (1778): </w:t>
      </w:r>
      <w:r w:rsidRPr="0084570A">
        <w:rPr>
          <w:rFonts w:ascii="Times New Roman" w:hAnsi="Times New Roman"/>
          <w:i/>
          <w:sz w:val="28"/>
          <w:szCs w:val="28"/>
          <w:lang w:val="fr-FR"/>
        </w:rPr>
        <w:t>Grammatyka</w:t>
      </w:r>
      <w:r w:rsidRPr="00395164">
        <w:rPr>
          <w:rFonts w:ascii="Times New Roman" w:hAnsi="Times New Roman"/>
          <w:i/>
          <w:sz w:val="28"/>
          <w:szCs w:val="28"/>
        </w:rPr>
        <w:t xml:space="preserve"> </w:t>
      </w:r>
      <w:r w:rsidRPr="0084570A">
        <w:rPr>
          <w:rFonts w:ascii="Times New Roman" w:hAnsi="Times New Roman"/>
          <w:i/>
          <w:sz w:val="28"/>
          <w:szCs w:val="28"/>
          <w:lang w:val="fr-FR"/>
        </w:rPr>
        <w:t>rossyiska</w:t>
      </w:r>
      <w:r w:rsidRPr="00395164">
        <w:rPr>
          <w:rFonts w:ascii="Times New Roman" w:hAnsi="Times New Roman"/>
          <w:i/>
          <w:sz w:val="28"/>
          <w:szCs w:val="28"/>
        </w:rPr>
        <w:t>.</w:t>
      </w:r>
      <w:r w:rsidRPr="00395164">
        <w:rPr>
          <w:rFonts w:ascii="Times New Roman" w:hAnsi="Times New Roman"/>
          <w:sz w:val="28"/>
          <w:szCs w:val="28"/>
        </w:rPr>
        <w:t xml:space="preserve"> </w:t>
      </w:r>
      <w:r w:rsidRPr="0084570A">
        <w:rPr>
          <w:rFonts w:ascii="Times New Roman" w:hAnsi="Times New Roman"/>
          <w:sz w:val="28"/>
          <w:szCs w:val="28"/>
          <w:lang w:val="fr-FR"/>
        </w:rPr>
        <w:t>Drukarnia Bazylianów, Poczajów.</w:t>
      </w:r>
    </w:p>
    <w:p w14:paraId="485CC9D6" w14:textId="77777777" w:rsidR="00475322" w:rsidRPr="00AC5B9C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MAUDRU</w:t>
      </w:r>
      <w:r w:rsidRPr="00EA5F93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J.-B. </w:t>
      </w:r>
      <w:r w:rsidRPr="00EA5F93">
        <w:rPr>
          <w:rFonts w:ascii="Times New Roman" w:hAnsi="Times New Roman"/>
          <w:sz w:val="28"/>
          <w:szCs w:val="28"/>
          <w:lang w:val="fr-FR"/>
        </w:rPr>
        <w:t xml:space="preserve">(1802): </w:t>
      </w:r>
      <w:r w:rsidRPr="00EA5F93">
        <w:rPr>
          <w:rFonts w:ascii="Times New Roman" w:hAnsi="Times New Roman"/>
          <w:i/>
          <w:sz w:val="28"/>
          <w:szCs w:val="28"/>
          <w:lang w:val="fr-FR"/>
        </w:rPr>
        <w:t xml:space="preserve">Elémens raisonnés de la langue russe ou Principes </w:t>
      </w:r>
      <w:r w:rsidRPr="00AC5B9C">
        <w:rPr>
          <w:rFonts w:ascii="Times New Roman" w:hAnsi="Times New Roman"/>
          <w:i/>
          <w:sz w:val="28"/>
          <w:szCs w:val="28"/>
          <w:lang w:val="fr-FR"/>
        </w:rPr>
        <w:t>généraux de la grammaire appliqués à la langue russe,</w:t>
      </w:r>
      <w:r w:rsidRPr="00AC5B9C">
        <w:rPr>
          <w:rFonts w:ascii="Times New Roman" w:hAnsi="Times New Roman"/>
          <w:sz w:val="28"/>
          <w:szCs w:val="28"/>
          <w:lang w:val="fr-FR"/>
        </w:rPr>
        <w:t xml:space="preserve"> vol. 1. Chez l’Auteur, Courcier, Paris.</w:t>
      </w:r>
    </w:p>
    <w:p w14:paraId="2AB801D1" w14:textId="613D05BD" w:rsidR="00475322" w:rsidRPr="00957331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6B3884">
        <w:rPr>
          <w:rFonts w:ascii="Times New Roman" w:hAnsi="Times New Roman"/>
          <w:sz w:val="28"/>
          <w:szCs w:val="28"/>
          <w:lang w:val="fr-FR"/>
        </w:rPr>
        <w:t>MAZON</w:t>
      </w:r>
      <w:r w:rsidRPr="005F31AE">
        <w:rPr>
          <w:rFonts w:ascii="Times New Roman" w:hAnsi="Times New Roman"/>
          <w:sz w:val="28"/>
          <w:szCs w:val="28"/>
          <w:lang w:val="fr-FR"/>
        </w:rPr>
        <w:t>,</w:t>
      </w:r>
      <w:r w:rsidRPr="006B3884">
        <w:rPr>
          <w:rFonts w:ascii="Times New Roman" w:hAnsi="Times New Roman"/>
          <w:sz w:val="28"/>
          <w:szCs w:val="28"/>
          <w:lang w:val="fr-FR"/>
        </w:rPr>
        <w:t xml:space="preserve"> A. </w:t>
      </w:r>
      <w:r w:rsidRPr="00D001BE">
        <w:rPr>
          <w:rFonts w:ascii="Times New Roman" w:hAnsi="Times New Roman"/>
          <w:sz w:val="28"/>
          <w:szCs w:val="28"/>
          <w:lang w:val="fr-FR"/>
        </w:rPr>
        <w:t>(</w:t>
      </w:r>
      <w:r w:rsidRPr="006B3884">
        <w:rPr>
          <w:rFonts w:ascii="Times New Roman" w:hAnsi="Times New Roman"/>
          <w:sz w:val="28"/>
          <w:szCs w:val="28"/>
          <w:lang w:val="fr-FR"/>
        </w:rPr>
        <w:t>1913</w:t>
      </w:r>
      <w:r w:rsidRPr="00D001BE">
        <w:rPr>
          <w:rFonts w:ascii="Times New Roman" w:hAnsi="Times New Roman"/>
          <w:sz w:val="28"/>
          <w:szCs w:val="28"/>
          <w:lang w:val="fr-FR"/>
        </w:rPr>
        <w:t xml:space="preserve">): </w:t>
      </w:r>
      <w:r>
        <w:rPr>
          <w:rFonts w:ascii="Times New Roman" w:hAnsi="Times New Roman"/>
          <w:sz w:val="28"/>
          <w:szCs w:val="28"/>
          <w:lang w:val="fr-FR"/>
        </w:rPr>
        <w:t>"</w:t>
      </w:r>
      <w:r w:rsidRPr="006B3884">
        <w:rPr>
          <w:rFonts w:ascii="Times New Roman" w:hAnsi="Times New Roman"/>
          <w:sz w:val="28"/>
          <w:szCs w:val="28"/>
          <w:lang w:val="fr-FR"/>
        </w:rPr>
        <w:t xml:space="preserve">La notion morphologique de l’aspect des verbes chez </w:t>
      </w:r>
      <w:r w:rsidRPr="00AC5B9C">
        <w:rPr>
          <w:rFonts w:ascii="Times New Roman" w:hAnsi="Times New Roman"/>
          <w:sz w:val="28"/>
          <w:szCs w:val="28"/>
          <w:lang w:val="fr-FR"/>
        </w:rPr>
        <w:t xml:space="preserve">les grammairiens russes", </w:t>
      </w:r>
      <w:r w:rsidRPr="00AC5B9C">
        <w:rPr>
          <w:rFonts w:ascii="Times New Roman" w:hAnsi="Times New Roman"/>
          <w:i/>
          <w:sz w:val="28"/>
          <w:szCs w:val="28"/>
          <w:lang w:val="fr-FR"/>
        </w:rPr>
        <w:t>Mélanges offerts à Emile Picot</w:t>
      </w:r>
      <w:r w:rsidRPr="00AC5B9C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957331">
        <w:rPr>
          <w:rFonts w:ascii="Times New Roman" w:hAnsi="Times New Roman"/>
          <w:sz w:val="28"/>
          <w:szCs w:val="28"/>
          <w:lang w:val="de-DE"/>
        </w:rPr>
        <w:t xml:space="preserve">E. </w:t>
      </w:r>
      <w:proofErr w:type="spellStart"/>
      <w:r w:rsidRPr="00957331">
        <w:rPr>
          <w:rFonts w:ascii="Times New Roman" w:hAnsi="Times New Roman"/>
          <w:sz w:val="28"/>
          <w:szCs w:val="28"/>
          <w:lang w:val="de-DE"/>
        </w:rPr>
        <w:t>Rahir</w:t>
      </w:r>
      <w:proofErr w:type="spellEnd"/>
      <w:r w:rsidRPr="00957331">
        <w:rPr>
          <w:rFonts w:ascii="Times New Roman" w:hAnsi="Times New Roman"/>
          <w:sz w:val="28"/>
          <w:szCs w:val="28"/>
          <w:lang w:val="de-DE"/>
        </w:rPr>
        <w:t xml:space="preserve">, Paris, vol. 1, </w:t>
      </w:r>
      <w:r>
        <w:rPr>
          <w:rFonts w:ascii="Times New Roman" w:hAnsi="Times New Roman"/>
          <w:sz w:val="28"/>
          <w:szCs w:val="28"/>
        </w:rPr>
        <w:t>с</w:t>
      </w:r>
      <w:r w:rsidRPr="00957331">
        <w:rPr>
          <w:rFonts w:ascii="Times New Roman" w:hAnsi="Times New Roman"/>
          <w:sz w:val="28"/>
          <w:szCs w:val="28"/>
          <w:lang w:val="de-DE"/>
        </w:rPr>
        <w:t>. 343-367.</w:t>
      </w:r>
    </w:p>
    <w:p w14:paraId="702A780E" w14:textId="77777777" w:rsidR="00475322" w:rsidRPr="00D34A6B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1AE">
        <w:rPr>
          <w:rFonts w:ascii="Times New Roman" w:hAnsi="Times New Roman"/>
          <w:sz w:val="28"/>
          <w:szCs w:val="28"/>
          <w:lang w:val="de-DE"/>
        </w:rPr>
        <w:t xml:space="preserve">RODDE, J. (1773): </w:t>
      </w:r>
      <w:r w:rsidRPr="005F31AE">
        <w:rPr>
          <w:rFonts w:ascii="Times New Roman" w:hAnsi="Times New Roman"/>
          <w:i/>
          <w:sz w:val="28"/>
          <w:szCs w:val="28"/>
          <w:lang w:val="de-DE"/>
        </w:rPr>
        <w:t xml:space="preserve">Russische Sprachlehre zum bestem der deutschen Jugend eingerichtet von </w:t>
      </w:r>
      <w:proofErr w:type="spellStart"/>
      <w:r w:rsidRPr="005F31AE">
        <w:rPr>
          <w:rFonts w:ascii="Times New Roman" w:hAnsi="Times New Roman"/>
          <w:i/>
          <w:sz w:val="28"/>
          <w:szCs w:val="28"/>
          <w:lang w:val="de-DE"/>
        </w:rPr>
        <w:t>Jac</w:t>
      </w:r>
      <w:proofErr w:type="spellEnd"/>
      <w:r w:rsidRPr="005F31AE">
        <w:rPr>
          <w:rFonts w:ascii="Times New Roman" w:hAnsi="Times New Roman"/>
          <w:i/>
          <w:sz w:val="28"/>
          <w:szCs w:val="28"/>
          <w:lang w:val="de-DE"/>
        </w:rPr>
        <w:t xml:space="preserve">. </w:t>
      </w:r>
      <w:proofErr w:type="spellStart"/>
      <w:r w:rsidRPr="005F31AE">
        <w:rPr>
          <w:rFonts w:ascii="Times New Roman" w:hAnsi="Times New Roman"/>
          <w:i/>
          <w:sz w:val="28"/>
          <w:szCs w:val="28"/>
          <w:lang w:val="de-DE"/>
        </w:rPr>
        <w:t>Rodde</w:t>
      </w:r>
      <w:proofErr w:type="spellEnd"/>
      <w:r w:rsidRPr="00D34A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F31AE">
        <w:rPr>
          <w:rFonts w:ascii="Times New Roman" w:hAnsi="Times New Roman"/>
          <w:sz w:val="28"/>
          <w:szCs w:val="28"/>
          <w:lang w:val="de-DE"/>
        </w:rPr>
        <w:t>Bey</w:t>
      </w:r>
      <w:proofErr w:type="spellEnd"/>
      <w:r w:rsidRPr="00D34A6B">
        <w:rPr>
          <w:rFonts w:ascii="Times New Roman" w:hAnsi="Times New Roman"/>
          <w:sz w:val="28"/>
          <w:szCs w:val="28"/>
        </w:rPr>
        <w:t xml:space="preserve"> </w:t>
      </w:r>
      <w:r w:rsidRPr="005F31AE">
        <w:rPr>
          <w:rFonts w:ascii="Times New Roman" w:hAnsi="Times New Roman"/>
          <w:sz w:val="28"/>
          <w:szCs w:val="28"/>
          <w:lang w:val="de-DE"/>
        </w:rPr>
        <w:t>Johann</w:t>
      </w:r>
      <w:r w:rsidRPr="00D34A6B">
        <w:rPr>
          <w:rFonts w:ascii="Times New Roman" w:hAnsi="Times New Roman"/>
          <w:sz w:val="28"/>
          <w:szCs w:val="28"/>
        </w:rPr>
        <w:t xml:space="preserve"> </w:t>
      </w:r>
      <w:r w:rsidRPr="005F31AE">
        <w:rPr>
          <w:rFonts w:ascii="Times New Roman" w:hAnsi="Times New Roman"/>
          <w:sz w:val="28"/>
          <w:szCs w:val="28"/>
          <w:lang w:val="de-DE"/>
        </w:rPr>
        <w:t>Friedrich</w:t>
      </w:r>
      <w:r w:rsidRPr="00D3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AE">
        <w:rPr>
          <w:rFonts w:ascii="Times New Roman" w:hAnsi="Times New Roman"/>
          <w:sz w:val="28"/>
          <w:szCs w:val="28"/>
          <w:lang w:val="de-DE"/>
        </w:rPr>
        <w:t>Hartknoch</w:t>
      </w:r>
      <w:proofErr w:type="spellEnd"/>
      <w:r w:rsidRPr="00D34A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Riga</w:t>
      </w:r>
      <w:r w:rsidRPr="00D34A6B">
        <w:rPr>
          <w:rFonts w:ascii="Times New Roman" w:hAnsi="Times New Roman"/>
          <w:sz w:val="28"/>
          <w:szCs w:val="28"/>
        </w:rPr>
        <w:t>.</w:t>
      </w:r>
    </w:p>
    <w:p w14:paraId="284C95B7" w14:textId="77777777" w:rsidR="00475322" w:rsidRPr="00347719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bookmarkStart w:id="9" w:name="_Hlk512793809"/>
      <w:r w:rsidRPr="006B3884">
        <w:rPr>
          <w:rFonts w:ascii="Times New Roman" w:hAnsi="Times New Roman"/>
          <w:sz w:val="28"/>
          <w:szCs w:val="28"/>
          <w:lang w:val="en-US"/>
        </w:rPr>
        <w:t>R</w:t>
      </w:r>
      <w:r w:rsidRPr="006B3884">
        <w:rPr>
          <w:rFonts w:ascii="Times New Roman" w:hAnsi="Times New Roman"/>
          <w:sz w:val="28"/>
          <w:szCs w:val="28"/>
        </w:rPr>
        <w:t>Ö</w:t>
      </w:r>
      <w:r w:rsidRPr="006B3884">
        <w:rPr>
          <w:rFonts w:ascii="Times New Roman" w:hAnsi="Times New Roman"/>
          <w:sz w:val="28"/>
          <w:szCs w:val="28"/>
          <w:lang w:val="en-US"/>
        </w:rPr>
        <w:t>NK</w:t>
      </w:r>
      <w:r w:rsidRPr="006B3884">
        <w:rPr>
          <w:rFonts w:ascii="Times New Roman" w:hAnsi="Times New Roman"/>
          <w:sz w:val="28"/>
          <w:szCs w:val="28"/>
        </w:rPr>
        <w:t>Ä</w:t>
      </w:r>
      <w:r>
        <w:rPr>
          <w:rFonts w:ascii="Times New Roman" w:hAnsi="Times New Roman"/>
          <w:sz w:val="28"/>
          <w:szCs w:val="28"/>
        </w:rPr>
        <w:t>,</w:t>
      </w:r>
      <w:r w:rsidRPr="006B3884">
        <w:rPr>
          <w:rFonts w:ascii="Times New Roman" w:hAnsi="Times New Roman"/>
          <w:sz w:val="28"/>
          <w:szCs w:val="28"/>
        </w:rPr>
        <w:t xml:space="preserve"> </w:t>
      </w:r>
      <w:bookmarkEnd w:id="9"/>
      <w:r w:rsidRPr="006B3884">
        <w:rPr>
          <w:rFonts w:ascii="Times New Roman" w:hAnsi="Times New Roman"/>
          <w:sz w:val="28"/>
          <w:szCs w:val="28"/>
          <w:lang w:val="en-US"/>
        </w:rPr>
        <w:t>R</w:t>
      </w:r>
      <w:r w:rsidRPr="006B38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D001BE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D001BE">
        <w:rPr>
          <w:rFonts w:ascii="Times New Roman" w:hAnsi="Times New Roman"/>
          <w:i/>
          <w:sz w:val="28"/>
          <w:szCs w:val="28"/>
        </w:rPr>
        <w:t xml:space="preserve">У истоков русской и славянской </w:t>
      </w:r>
      <w:proofErr w:type="spellStart"/>
      <w:r w:rsidRPr="00D001BE">
        <w:rPr>
          <w:rFonts w:ascii="Times New Roman" w:hAnsi="Times New Roman"/>
          <w:i/>
          <w:sz w:val="28"/>
          <w:szCs w:val="28"/>
        </w:rPr>
        <w:t>аспектологической</w:t>
      </w:r>
      <w:proofErr w:type="spellEnd"/>
      <w:r w:rsidRPr="00D001BE">
        <w:rPr>
          <w:rFonts w:ascii="Times New Roman" w:hAnsi="Times New Roman"/>
          <w:i/>
          <w:sz w:val="28"/>
          <w:szCs w:val="28"/>
        </w:rPr>
        <w:t xml:space="preserve"> мысли. Описание </w:t>
      </w:r>
      <w:proofErr w:type="spellStart"/>
      <w:r w:rsidRPr="00D001BE">
        <w:rPr>
          <w:rFonts w:ascii="Times New Roman" w:hAnsi="Times New Roman"/>
          <w:i/>
          <w:sz w:val="28"/>
          <w:szCs w:val="28"/>
        </w:rPr>
        <w:t>темпорально</w:t>
      </w:r>
      <w:proofErr w:type="spellEnd"/>
      <w:r w:rsidRPr="00D001BE">
        <w:rPr>
          <w:rFonts w:ascii="Times New Roman" w:hAnsi="Times New Roman"/>
          <w:i/>
          <w:sz w:val="28"/>
          <w:szCs w:val="28"/>
        </w:rPr>
        <w:t>-аспектуальных систем от первых трактатов до Николая Греча и Александра Востокова</w:t>
      </w:r>
      <w:r w:rsidRPr="006B3884">
        <w:rPr>
          <w:rFonts w:ascii="Times New Roman" w:hAnsi="Times New Roman"/>
          <w:sz w:val="28"/>
          <w:szCs w:val="28"/>
        </w:rPr>
        <w:t>.</w:t>
      </w:r>
      <w:r w:rsidRPr="00D001BE">
        <w:rPr>
          <w:rFonts w:ascii="Times New Roman" w:hAnsi="Times New Roman"/>
          <w:sz w:val="28"/>
          <w:szCs w:val="28"/>
        </w:rPr>
        <w:t xml:space="preserve"> </w:t>
      </w:r>
      <w:r w:rsidRPr="00E52C0F">
        <w:rPr>
          <w:rFonts w:ascii="Times New Roman" w:hAnsi="Times New Roman"/>
          <w:sz w:val="28"/>
          <w:szCs w:val="28"/>
          <w:lang w:val="de-DE"/>
        </w:rPr>
        <w:t>Tampere</w:t>
      </w:r>
      <w:r w:rsidRPr="003477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52C0F">
        <w:rPr>
          <w:rFonts w:ascii="Times New Roman" w:hAnsi="Times New Roman"/>
          <w:sz w:val="28"/>
          <w:szCs w:val="28"/>
          <w:lang w:val="de-DE"/>
        </w:rPr>
        <w:t>University</w:t>
      </w:r>
      <w:r w:rsidRPr="0034771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52C0F">
        <w:rPr>
          <w:rFonts w:ascii="Times New Roman" w:hAnsi="Times New Roman"/>
          <w:sz w:val="28"/>
          <w:szCs w:val="28"/>
          <w:lang w:val="de-DE"/>
        </w:rPr>
        <w:t>Press</w:t>
      </w:r>
      <w:r w:rsidRPr="00347719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E52C0F">
        <w:rPr>
          <w:rFonts w:ascii="Times New Roman" w:hAnsi="Times New Roman"/>
          <w:sz w:val="28"/>
          <w:szCs w:val="28"/>
          <w:lang w:val="de-DE"/>
        </w:rPr>
        <w:t>Tampere</w:t>
      </w:r>
      <w:r w:rsidRPr="00347719">
        <w:rPr>
          <w:rFonts w:ascii="Times New Roman" w:hAnsi="Times New Roman"/>
          <w:sz w:val="28"/>
          <w:szCs w:val="28"/>
          <w:lang w:val="de-DE"/>
        </w:rPr>
        <w:t>.</w:t>
      </w:r>
    </w:p>
    <w:p w14:paraId="1D186539" w14:textId="77777777" w:rsidR="00475322" w:rsidRPr="00AC5B9C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FE5AAA">
        <w:rPr>
          <w:rFonts w:ascii="Times New Roman" w:hAnsi="Times New Roman"/>
          <w:sz w:val="28"/>
          <w:szCs w:val="28"/>
          <w:lang w:val="de-DE"/>
        </w:rPr>
        <w:t>TAPPE</w:t>
      </w:r>
      <w:r>
        <w:rPr>
          <w:rFonts w:ascii="Times New Roman" w:hAnsi="Times New Roman"/>
          <w:sz w:val="28"/>
          <w:szCs w:val="28"/>
          <w:lang w:val="de-DE"/>
        </w:rPr>
        <w:t>,</w:t>
      </w:r>
      <w:r w:rsidRPr="00FE5AAA">
        <w:rPr>
          <w:rFonts w:ascii="Times New Roman" w:hAnsi="Times New Roman"/>
          <w:sz w:val="28"/>
          <w:szCs w:val="28"/>
          <w:lang w:val="de-DE"/>
        </w:rPr>
        <w:t xml:space="preserve"> A. W. </w:t>
      </w:r>
      <w:r>
        <w:rPr>
          <w:rFonts w:ascii="Times New Roman" w:hAnsi="Times New Roman"/>
          <w:sz w:val="28"/>
          <w:szCs w:val="28"/>
          <w:lang w:val="de-DE"/>
        </w:rPr>
        <w:t>(</w:t>
      </w:r>
      <w:r w:rsidRPr="00FE5AAA">
        <w:rPr>
          <w:rFonts w:ascii="Times New Roman" w:hAnsi="Times New Roman"/>
          <w:sz w:val="28"/>
          <w:szCs w:val="28"/>
          <w:lang w:val="de-DE"/>
        </w:rPr>
        <w:t>1810</w:t>
      </w:r>
      <w:r>
        <w:rPr>
          <w:rFonts w:ascii="Times New Roman" w:hAnsi="Times New Roman"/>
          <w:sz w:val="28"/>
          <w:szCs w:val="28"/>
          <w:lang w:val="de-DE"/>
        </w:rPr>
        <w:t xml:space="preserve">): </w:t>
      </w:r>
      <w:r w:rsidRPr="00D001BE">
        <w:rPr>
          <w:rFonts w:ascii="Times New Roman" w:hAnsi="Times New Roman"/>
          <w:i/>
          <w:sz w:val="28"/>
          <w:szCs w:val="28"/>
          <w:lang w:val="de-DE"/>
        </w:rPr>
        <w:t xml:space="preserve">Neue </w:t>
      </w:r>
      <w:proofErr w:type="spellStart"/>
      <w:r w:rsidRPr="00D001BE">
        <w:rPr>
          <w:rFonts w:ascii="Times New Roman" w:hAnsi="Times New Roman"/>
          <w:i/>
          <w:sz w:val="28"/>
          <w:szCs w:val="28"/>
          <w:lang w:val="de-DE"/>
        </w:rPr>
        <w:t>teoretisch</w:t>
      </w:r>
      <w:proofErr w:type="spellEnd"/>
      <w:r w:rsidRPr="00D001BE">
        <w:rPr>
          <w:rFonts w:ascii="Times New Roman" w:hAnsi="Times New Roman"/>
          <w:i/>
          <w:sz w:val="28"/>
          <w:szCs w:val="28"/>
          <w:lang w:val="de-DE"/>
        </w:rPr>
        <w:t xml:space="preserve">-praktische Russische Sprachlehre für </w:t>
      </w:r>
      <w:r w:rsidRPr="00AC5B9C">
        <w:rPr>
          <w:rFonts w:ascii="Times New Roman" w:hAnsi="Times New Roman"/>
          <w:i/>
          <w:sz w:val="28"/>
          <w:szCs w:val="28"/>
          <w:lang w:val="de-DE"/>
        </w:rPr>
        <w:t>Deutsche</w:t>
      </w:r>
      <w:r w:rsidRPr="00AC5B9C">
        <w:rPr>
          <w:rFonts w:ascii="Times New Roman" w:hAnsi="Times New Roman"/>
          <w:sz w:val="28"/>
          <w:szCs w:val="28"/>
          <w:lang w:val="de-DE"/>
        </w:rPr>
        <w:t xml:space="preserve">. J.C. G. Hartmann, St.-Petersburg und Riga. </w:t>
      </w:r>
    </w:p>
    <w:p w14:paraId="4BF00A15" w14:textId="77777777" w:rsidR="00475322" w:rsidRPr="00957331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AC5B9C">
        <w:rPr>
          <w:rFonts w:ascii="Times New Roman" w:hAnsi="Times New Roman"/>
          <w:sz w:val="28"/>
          <w:szCs w:val="28"/>
          <w:lang w:val="de-DE"/>
        </w:rPr>
        <w:t xml:space="preserve">VATER, I. S. (1808): </w:t>
      </w:r>
      <w:r w:rsidRPr="00AC5B9C">
        <w:rPr>
          <w:rFonts w:ascii="Times New Roman" w:hAnsi="Times New Roman"/>
          <w:i/>
          <w:sz w:val="28"/>
          <w:szCs w:val="28"/>
          <w:lang w:val="de-DE"/>
        </w:rPr>
        <w:t>Praktische Grammatik der Russischen Sprache in Tabellen und Regeln</w:t>
      </w:r>
      <w:r w:rsidRPr="00AC5B9C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957331">
        <w:rPr>
          <w:rFonts w:ascii="Times New Roman" w:hAnsi="Times New Roman"/>
          <w:sz w:val="28"/>
          <w:szCs w:val="28"/>
          <w:lang w:val="fr-FR"/>
        </w:rPr>
        <w:t>Siegfrid Lebrecht Crusius, Leipzig.</w:t>
      </w:r>
    </w:p>
    <w:p w14:paraId="52BFA151" w14:textId="52896B9B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304523">
        <w:rPr>
          <w:rFonts w:ascii="Times New Roman" w:hAnsi="Times New Roman"/>
          <w:sz w:val="28"/>
          <w:szCs w:val="28"/>
          <w:lang w:val="fr-FR"/>
        </w:rPr>
        <w:t xml:space="preserve">VLASSOV, S. (2013): </w:t>
      </w:r>
      <w:r w:rsidR="008663E9">
        <w:rPr>
          <w:rFonts w:ascii="Times New Roman" w:hAnsi="Times New Roman"/>
          <w:sz w:val="28"/>
          <w:szCs w:val="28"/>
          <w:lang w:val="fr-FR"/>
        </w:rPr>
        <w:t>"</w:t>
      </w:r>
      <w:r w:rsidRPr="00304523">
        <w:rPr>
          <w:rFonts w:ascii="Times New Roman" w:hAnsi="Times New Roman"/>
          <w:sz w:val="28"/>
          <w:szCs w:val="28"/>
          <w:lang w:val="fr-FR"/>
        </w:rPr>
        <w:t>Les manuels utilisés dans l’enseignement du français en Russie au XVIIIe siècle: influences occidentales et leur</w:t>
      </w:r>
      <w:r w:rsidR="00446215" w:rsidRPr="0044621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04523">
        <w:rPr>
          <w:rFonts w:ascii="Times New Roman" w:hAnsi="Times New Roman"/>
          <w:sz w:val="28"/>
          <w:szCs w:val="28"/>
          <w:lang w:val="fr-FR"/>
        </w:rPr>
        <w:t>ré</w:t>
      </w:r>
      <w:r w:rsidRPr="00304523">
        <w:rPr>
          <w:rFonts w:ascii="Times New Roman" w:hAnsi="Times New Roman"/>
          <w:sz w:val="28"/>
          <w:szCs w:val="28"/>
          <w:lang w:val="en-US"/>
        </w:rPr>
        <w:t>с</w:t>
      </w:r>
      <w:r w:rsidRPr="00304523">
        <w:rPr>
          <w:rFonts w:ascii="Times New Roman" w:hAnsi="Times New Roman"/>
          <w:sz w:val="28"/>
          <w:szCs w:val="28"/>
          <w:lang w:val="fr-FR"/>
        </w:rPr>
        <w:t>eption en Russie</w:t>
      </w:r>
      <w:r w:rsidR="008663E9">
        <w:rPr>
          <w:rFonts w:ascii="Times New Roman" w:hAnsi="Times New Roman"/>
          <w:sz w:val="28"/>
          <w:szCs w:val="28"/>
          <w:lang w:val="fr-FR"/>
        </w:rPr>
        <w:t>"</w:t>
      </w:r>
      <w:r w:rsidRPr="00E74801">
        <w:rPr>
          <w:rFonts w:ascii="Times New Roman" w:hAnsi="Times New Roman"/>
          <w:sz w:val="28"/>
          <w:szCs w:val="28"/>
          <w:lang w:val="fr-FR"/>
        </w:rPr>
        <w:t>,</w:t>
      </w:r>
      <w:r w:rsidRPr="0030452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04523">
        <w:rPr>
          <w:rFonts w:ascii="Times New Roman" w:hAnsi="Times New Roman"/>
          <w:i/>
          <w:sz w:val="28"/>
          <w:szCs w:val="28"/>
          <w:lang w:val="fr-FR"/>
        </w:rPr>
        <w:t>Вивлioѳика: E-Journal of Eighteenth-Century Russian Studies</w:t>
      </w:r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304523">
        <w:rPr>
          <w:rFonts w:ascii="Times New Roman" w:hAnsi="Times New Roman"/>
          <w:sz w:val="28"/>
          <w:szCs w:val="28"/>
          <w:lang w:val="fr-FR"/>
        </w:rPr>
        <w:t>1</w:t>
      </w:r>
      <w:r>
        <w:rPr>
          <w:rFonts w:ascii="Times New Roman" w:hAnsi="Times New Roman"/>
          <w:sz w:val="28"/>
          <w:szCs w:val="28"/>
          <w:lang w:val="fr-FR"/>
        </w:rPr>
        <w:t>, c.</w:t>
      </w:r>
      <w:r w:rsidRPr="00304523">
        <w:rPr>
          <w:rFonts w:ascii="Times New Roman" w:hAnsi="Times New Roman"/>
          <w:sz w:val="28"/>
          <w:szCs w:val="28"/>
          <w:lang w:val="fr-FR"/>
        </w:rPr>
        <w:t xml:space="preserve"> 75-98</w:t>
      </w:r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14:paraId="1C9C8A87" w14:textId="77777777" w:rsidR="00475322" w:rsidRDefault="00475322" w:rsidP="0047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7D8110AB" w14:textId="77777777" w:rsidR="004F32BD" w:rsidRPr="00475322" w:rsidRDefault="004F32BD">
      <w:pPr>
        <w:rPr>
          <w:lang w:val="fr-FR"/>
        </w:rPr>
      </w:pPr>
    </w:p>
    <w:sectPr w:rsidR="004F32BD" w:rsidRPr="004753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8AC3" w14:textId="77777777" w:rsidR="004E7D33" w:rsidRDefault="004E7D33" w:rsidP="00475322">
      <w:pPr>
        <w:spacing w:after="0" w:line="240" w:lineRule="auto"/>
      </w:pPr>
      <w:r>
        <w:separator/>
      </w:r>
    </w:p>
  </w:endnote>
  <w:endnote w:type="continuationSeparator" w:id="0">
    <w:p w14:paraId="462BFBB1" w14:textId="77777777" w:rsidR="004E7D33" w:rsidRDefault="004E7D33" w:rsidP="0047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EB12" w14:textId="77777777" w:rsidR="004E7D33" w:rsidRDefault="004E7D33" w:rsidP="00475322">
      <w:pPr>
        <w:spacing w:after="0" w:line="240" w:lineRule="auto"/>
      </w:pPr>
      <w:r>
        <w:separator/>
      </w:r>
    </w:p>
  </w:footnote>
  <w:footnote w:type="continuationSeparator" w:id="0">
    <w:p w14:paraId="31E447FE" w14:textId="77777777" w:rsidR="004E7D33" w:rsidRDefault="004E7D33" w:rsidP="00475322">
      <w:pPr>
        <w:spacing w:after="0" w:line="240" w:lineRule="auto"/>
      </w:pPr>
      <w:r>
        <w:continuationSeparator/>
      </w:r>
    </w:p>
  </w:footnote>
  <w:footnote w:id="1">
    <w:p w14:paraId="3C7B1850" w14:textId="77777777" w:rsidR="00475322" w:rsidRPr="00792111" w:rsidRDefault="00475322" w:rsidP="004753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111">
        <w:rPr>
          <w:rStyle w:val="a5"/>
          <w:rFonts w:ascii="Times New Roman" w:hAnsi="Times New Roman"/>
          <w:sz w:val="24"/>
          <w:szCs w:val="24"/>
        </w:rPr>
        <w:footnoteRef/>
      </w:r>
      <w:r w:rsidRPr="00792111">
        <w:rPr>
          <w:rFonts w:ascii="Times New Roman" w:hAnsi="Times New Roman"/>
          <w:sz w:val="24"/>
          <w:szCs w:val="24"/>
        </w:rPr>
        <w:t xml:space="preserve"> Авторство «Новой российской грамматики» в библиографических трудах традиционно приписывается купцу Ивану Астахову, однако анализ документов Российского государственного архива военно-морского флота (РГАВМФ) позволил установить, что И. Астахов не был ее автором: он всего лишь оплатил ее издание (</w:t>
      </w:r>
      <w:proofErr w:type="spellStart"/>
      <w:r w:rsidRPr="00792111">
        <w:rPr>
          <w:rFonts w:ascii="Times New Roman" w:hAnsi="Times New Roman"/>
          <w:sz w:val="24"/>
          <w:szCs w:val="24"/>
        </w:rPr>
        <w:t>Vlassov</w:t>
      </w:r>
      <w:proofErr w:type="spellEnd"/>
      <w:r w:rsidRPr="00792111">
        <w:rPr>
          <w:rFonts w:ascii="Times New Roman" w:hAnsi="Times New Roman"/>
          <w:sz w:val="24"/>
          <w:szCs w:val="24"/>
        </w:rPr>
        <w:t xml:space="preserve"> 2013: 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828A" w14:textId="77777777" w:rsidR="000F4C78" w:rsidRDefault="00424D3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48EF" w:rsidRPr="003C48EF">
      <w:rPr>
        <w:noProof/>
        <w:lang w:val="es-ES"/>
      </w:rPr>
      <w:t>1</w:t>
    </w:r>
    <w:r>
      <w:fldChar w:fldCharType="end"/>
    </w:r>
  </w:p>
  <w:p w14:paraId="667CBAED" w14:textId="77777777" w:rsidR="000F4C78" w:rsidRDefault="004E7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775A9"/>
    <w:multiLevelType w:val="hybridMultilevel"/>
    <w:tmpl w:val="2DBCF482"/>
    <w:lvl w:ilvl="0" w:tplc="60D40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51E05"/>
    <w:rsid w:val="0012777E"/>
    <w:rsid w:val="00157D73"/>
    <w:rsid w:val="00232385"/>
    <w:rsid w:val="00270BD4"/>
    <w:rsid w:val="00395164"/>
    <w:rsid w:val="003C48EF"/>
    <w:rsid w:val="00424D33"/>
    <w:rsid w:val="00446215"/>
    <w:rsid w:val="00475322"/>
    <w:rsid w:val="004A2D19"/>
    <w:rsid w:val="004E7D33"/>
    <w:rsid w:val="004F32BD"/>
    <w:rsid w:val="006877D4"/>
    <w:rsid w:val="00792111"/>
    <w:rsid w:val="008663E9"/>
    <w:rsid w:val="008E171E"/>
    <w:rsid w:val="00957331"/>
    <w:rsid w:val="009C6EAF"/>
    <w:rsid w:val="00A01AF0"/>
    <w:rsid w:val="00A277B0"/>
    <w:rsid w:val="00A31031"/>
    <w:rsid w:val="00A92AB9"/>
    <w:rsid w:val="00AF024F"/>
    <w:rsid w:val="00AF67F3"/>
    <w:rsid w:val="00B04CD5"/>
    <w:rsid w:val="00C14847"/>
    <w:rsid w:val="00C1617D"/>
    <w:rsid w:val="00C503A8"/>
    <w:rsid w:val="00CD6458"/>
    <w:rsid w:val="00D34A6B"/>
    <w:rsid w:val="00E057E0"/>
    <w:rsid w:val="00E85AE8"/>
    <w:rsid w:val="00E95E48"/>
    <w:rsid w:val="00F3468D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22FD"/>
  <w15:chartTrackingRefBased/>
  <w15:docId w15:val="{6C67020B-6FDA-4FB1-AB59-C7E2C50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53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532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7532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5322"/>
    <w:pPr>
      <w:tabs>
        <w:tab w:val="center" w:pos="4252"/>
        <w:tab w:val="right" w:pos="8504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3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5322"/>
    <w:pPr>
      <w:tabs>
        <w:tab w:val="center" w:pos="4252"/>
        <w:tab w:val="right" w:pos="8504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32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5322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4753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7532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7532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3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532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7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WorkStation</cp:lastModifiedBy>
  <cp:revision>3</cp:revision>
  <dcterms:created xsi:type="dcterms:W3CDTF">2019-04-15T05:09:00Z</dcterms:created>
  <dcterms:modified xsi:type="dcterms:W3CDTF">2019-04-15T17:33:00Z</dcterms:modified>
</cp:coreProperties>
</file>