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DB360" w14:textId="77777777" w:rsidR="004E6B08" w:rsidRDefault="004E6B08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8"/>
          <w:szCs w:val="28"/>
          <w:lang w:val="en-US"/>
        </w:rPr>
        <w:t xml:space="preserve"> В.И.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Потёмкин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>,</w:t>
      </w:r>
    </w:p>
    <w:p w14:paraId="720D9320" w14:textId="1DEF56E9" w:rsidR="004E6B08" w:rsidRDefault="004E6B08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профессор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СПб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государственного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института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кино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и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телевидения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</w:p>
    <w:p w14:paraId="0C8EAF4D" w14:textId="0DD220FF" w:rsidR="004E6B08" w:rsidRDefault="004E6B08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доцент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Санкт-Петербургского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государственного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университета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кандидат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искусствоведения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режиссер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кино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и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телевидения</w:t>
      </w:r>
      <w:proofErr w:type="spellEnd"/>
    </w:p>
    <w:p w14:paraId="58E7E14E" w14:textId="77777777" w:rsidR="004E6B08" w:rsidRDefault="004E6B08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</w:p>
    <w:p w14:paraId="32696D6B" w14:textId="2214A1C4" w:rsidR="004E6B08" w:rsidRPr="004E6B08" w:rsidRDefault="004E6B08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32"/>
          <w:szCs w:val="32"/>
          <w:lang w:val="en-US"/>
        </w:rPr>
      </w:pPr>
      <w:proofErr w:type="spellStart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>Творческое</w:t>
      </w:r>
      <w:proofErr w:type="spellEnd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>задание</w:t>
      </w:r>
      <w:proofErr w:type="spellEnd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>как</w:t>
      </w:r>
      <w:proofErr w:type="spellEnd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>фактор</w:t>
      </w:r>
      <w:proofErr w:type="spellEnd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>воспитания</w:t>
      </w:r>
      <w:proofErr w:type="spellEnd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>исторической</w:t>
      </w:r>
      <w:proofErr w:type="spellEnd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>памяти</w:t>
      </w:r>
      <w:proofErr w:type="spellEnd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4E6B08">
        <w:rPr>
          <w:rFonts w:ascii="Arial" w:eastAsiaTheme="minorEastAsia" w:hAnsi="Arial" w:cs="Arial"/>
          <w:b/>
          <w:sz w:val="32"/>
          <w:szCs w:val="32"/>
          <w:lang w:val="en-US"/>
        </w:rPr>
        <w:t>студента</w:t>
      </w:r>
      <w:proofErr w:type="spellEnd"/>
    </w:p>
    <w:p w14:paraId="11976D54" w14:textId="77777777" w:rsidR="004E6B08" w:rsidRDefault="004E6B08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</w:p>
    <w:p w14:paraId="44FF135A" w14:textId="77777777" w:rsidR="00533572" w:rsidRDefault="004E6B08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eastAsiaTheme="minorEastAsia" w:hAnsi="Arial" w:cs="Arial"/>
          <w:sz w:val="28"/>
          <w:szCs w:val="28"/>
          <w:lang w:val="en-US"/>
        </w:rPr>
        <w:t>Воспитание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чувства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исторической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памяти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в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условиях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художественного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вуза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имеет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св</w:t>
      </w:r>
      <w:r w:rsidR="00E3643D">
        <w:rPr>
          <w:rFonts w:ascii="Arial" w:eastAsiaTheme="minorEastAsia" w:hAnsi="Arial" w:cs="Arial"/>
          <w:sz w:val="28"/>
          <w:szCs w:val="28"/>
          <w:lang w:val="en-US"/>
        </w:rPr>
        <w:t>ои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несомненные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особенности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>.</w:t>
      </w:r>
      <w:proofErr w:type="gram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Следует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всегда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помнить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что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в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студентах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мы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воспитываем</w:t>
      </w:r>
      <w:proofErr w:type="spellEnd"/>
      <w:proofErr w:type="gram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не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только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мировозрение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но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и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чувство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.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Свои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творческие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задания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он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должен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не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только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осознать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но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и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глубоко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прочувствовать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соотнести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свой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духовный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опыт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gramStart"/>
      <w:r w:rsidR="00E3643D">
        <w:rPr>
          <w:rFonts w:ascii="Arial" w:eastAsiaTheme="minorEastAsia" w:hAnsi="Arial" w:cs="Arial"/>
          <w:sz w:val="28"/>
          <w:szCs w:val="28"/>
          <w:lang w:val="en-US"/>
        </w:rPr>
        <w:t>( а</w:t>
      </w:r>
      <w:proofErr w:type="gram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он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всегда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чуственный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) с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опытом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своих</w:t>
      </w:r>
      <w:proofErr w:type="spellEnd"/>
      <w:r w:rsidR="00E3643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E3643D">
        <w:rPr>
          <w:rFonts w:ascii="Arial" w:eastAsiaTheme="minorEastAsia" w:hAnsi="Arial" w:cs="Arial"/>
          <w:sz w:val="28"/>
          <w:szCs w:val="28"/>
          <w:lang w:val="en-US"/>
        </w:rPr>
        <w:t>род</w:t>
      </w:r>
      <w:r w:rsidR="008D1A7D">
        <w:rPr>
          <w:rFonts w:ascii="Arial" w:eastAsiaTheme="minorEastAsia" w:hAnsi="Arial" w:cs="Arial"/>
          <w:sz w:val="28"/>
          <w:szCs w:val="28"/>
          <w:lang w:val="en-US"/>
        </w:rPr>
        <w:t>ных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близкизх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традициями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семьи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.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Ученые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подсказывают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что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чувствопатриотизма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формируется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 </w:t>
      </w:r>
      <w:proofErr w:type="gramStart"/>
      <w:r w:rsidR="008D1A7D">
        <w:rPr>
          <w:rFonts w:ascii="Arial" w:eastAsiaTheme="minorEastAsia" w:hAnsi="Arial" w:cs="Arial"/>
          <w:sz w:val="28"/>
          <w:szCs w:val="28"/>
          <w:lang w:val="en-US"/>
        </w:rPr>
        <w:t>( в</w:t>
      </w:r>
      <w:proofErr w:type="gram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97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процентов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)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формируется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прежде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всего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в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семье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>.</w:t>
      </w:r>
    </w:p>
    <w:p w14:paraId="39708766" w14:textId="08963106" w:rsidR="00290836" w:rsidRDefault="008D1A7D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Нам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не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следует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слепо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копировать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опыт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военно-патриотического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воспитания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и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применять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пропагандисткие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методы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злоупотреблять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средствами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массовой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пропаганды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и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агитации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290836">
        <w:rPr>
          <w:rFonts w:ascii="Arial" w:eastAsiaTheme="minorEastAsia" w:hAnsi="Arial" w:cs="Arial"/>
          <w:sz w:val="28"/>
          <w:szCs w:val="28"/>
          <w:lang w:val="en-US"/>
        </w:rPr>
        <w:t>коллективными</w:t>
      </w:r>
      <w:proofErr w:type="spellEnd"/>
      <w:r w:rsidR="0029083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</w:p>
    <w:p w14:paraId="04E3780B" w14:textId="77777777" w:rsidR="00533572" w:rsidRDefault="00290836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массовыми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мероприятиями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. К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сожалению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>,</w:t>
      </w:r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в </w:t>
      </w:r>
      <w:proofErr w:type="spellStart"/>
      <w:proofErr w:type="gramStart"/>
      <w:r w:rsidR="008D1A7D">
        <w:rPr>
          <w:rFonts w:ascii="Arial" w:eastAsiaTheme="minorEastAsia" w:hAnsi="Arial" w:cs="Arial"/>
          <w:sz w:val="28"/>
          <w:szCs w:val="28"/>
          <w:lang w:val="en-US"/>
        </w:rPr>
        <w:t>наше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время</w:t>
      </w:r>
      <w:proofErr w:type="spellEnd"/>
      <w:proofErr w:type="gram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ощутим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перекос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именно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в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этом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направ</w:t>
      </w:r>
      <w:r w:rsidR="008D1A7D">
        <w:rPr>
          <w:rFonts w:ascii="Arial" w:eastAsiaTheme="minorEastAsia" w:hAnsi="Arial" w:cs="Arial"/>
          <w:sz w:val="28"/>
          <w:szCs w:val="28"/>
          <w:lang w:val="en-US"/>
        </w:rPr>
        <w:t>лении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. </w:t>
      </w:r>
    </w:p>
    <w:p w14:paraId="7C47350B" w14:textId="77777777" w:rsidR="00533572" w:rsidRDefault="00290836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Не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следует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забывать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основопологающие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методологические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Theme="minorEastAsia" w:hAnsi="Arial" w:cs="Arial"/>
          <w:sz w:val="28"/>
          <w:szCs w:val="28"/>
          <w:lang w:val="en-US"/>
        </w:rPr>
        <w:t>принципы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педагогики</w:t>
      </w:r>
      <w:proofErr w:type="spellEnd"/>
      <w:proofErr w:type="gram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val="en-US"/>
        </w:rPr>
        <w:t>В.</w:t>
      </w:r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А.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Сухомлинского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: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важно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всего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eastAsiaTheme="minorEastAsia" w:hAnsi="Arial" w:cs="Arial"/>
          <w:sz w:val="28"/>
          <w:szCs w:val="28"/>
          <w:lang w:val="en-US"/>
        </w:rPr>
        <w:t>воспитывать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в</w:t>
      </w:r>
      <w:proofErr w:type="gram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ученике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не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профессионала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, а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личность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гражданина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. </w:t>
      </w:r>
      <w:proofErr w:type="gramStart"/>
      <w:r>
        <w:rPr>
          <w:rFonts w:ascii="Arial" w:eastAsiaTheme="minorEastAsia" w:hAnsi="Arial" w:cs="Arial"/>
          <w:sz w:val="28"/>
          <w:szCs w:val="28"/>
          <w:lang w:val="en-US"/>
        </w:rPr>
        <w:t xml:space="preserve">К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сожалению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в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высшей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школе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воспитывающих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деятелей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кино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и ТВ,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порой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считается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не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приемлемой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учение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о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сверхзадече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и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сверхсверхзадаче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К.С.</w:t>
      </w:r>
      <w:proofErr w:type="gram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Станиславского</w:t>
      </w:r>
      <w:proofErr w:type="spellEnd"/>
      <w:proofErr w:type="gramStart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которое</w:t>
      </w:r>
      <w:proofErr w:type="spellEnd"/>
      <w:proofErr w:type="gram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носит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не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столько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эстетический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сколько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этический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характер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. </w:t>
      </w:r>
    </w:p>
    <w:p w14:paraId="530D48F8" w14:textId="5ECC0A7A" w:rsidR="00372F33" w:rsidRDefault="00290836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Следует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рекомендовать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разработать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и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включить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в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учебные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программы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вуза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такие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творческие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задания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которые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бы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максимально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выражали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суть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методики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Сухомлинского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и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учения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Станислав</w:t>
      </w:r>
      <w:r w:rsidR="008D1A7D">
        <w:rPr>
          <w:rFonts w:ascii="Arial" w:eastAsiaTheme="minorEastAsia" w:hAnsi="Arial" w:cs="Arial"/>
          <w:sz w:val="28"/>
          <w:szCs w:val="28"/>
          <w:lang w:val="en-US"/>
        </w:rPr>
        <w:t>ского</w:t>
      </w:r>
      <w:proofErr w:type="spellEnd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gramStart"/>
      <w:r w:rsidR="008D1A7D">
        <w:rPr>
          <w:rFonts w:ascii="Arial" w:eastAsiaTheme="minorEastAsia" w:hAnsi="Arial" w:cs="Arial"/>
          <w:sz w:val="28"/>
          <w:szCs w:val="28"/>
          <w:lang w:val="en-US"/>
        </w:rPr>
        <w:t xml:space="preserve">( </w:t>
      </w:r>
      <w:proofErr w:type="spellStart"/>
      <w:r w:rsidR="008D1A7D">
        <w:rPr>
          <w:rFonts w:ascii="Arial" w:eastAsiaTheme="minorEastAsia" w:hAnsi="Arial" w:cs="Arial"/>
          <w:sz w:val="28"/>
          <w:szCs w:val="28"/>
          <w:lang w:val="en-US"/>
        </w:rPr>
        <w:t>творческие</w:t>
      </w:r>
      <w:proofErr w:type="spellEnd"/>
      <w:proofErr w:type="gram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контрольны</w:t>
      </w:r>
      <w:r w:rsidR="00372F33">
        <w:rPr>
          <w:rFonts w:ascii="Arial" w:eastAsiaTheme="minorEastAsia" w:hAnsi="Arial" w:cs="Arial"/>
          <w:sz w:val="28"/>
          <w:szCs w:val="28"/>
          <w:lang w:val="en-US"/>
        </w:rPr>
        <w:t>е</w:t>
      </w:r>
      <w:proofErr w:type="spellEnd"/>
      <w:r w:rsidR="00372F33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372F33">
        <w:rPr>
          <w:rFonts w:ascii="Arial" w:eastAsiaTheme="minorEastAsia" w:hAnsi="Arial" w:cs="Arial"/>
          <w:sz w:val="28"/>
          <w:szCs w:val="28"/>
          <w:lang w:val="en-US"/>
        </w:rPr>
        <w:t>курсовые</w:t>
      </w:r>
      <w:proofErr w:type="spellEnd"/>
      <w:r w:rsidR="00372F33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372F33">
        <w:rPr>
          <w:rFonts w:ascii="Arial" w:eastAsiaTheme="minorEastAsia" w:hAnsi="Arial" w:cs="Arial"/>
          <w:sz w:val="28"/>
          <w:szCs w:val="28"/>
          <w:lang w:val="en-US"/>
        </w:rPr>
        <w:t>дипломные</w:t>
      </w:r>
      <w:proofErr w:type="spellEnd"/>
      <w:r w:rsidR="00372F33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372F33">
        <w:rPr>
          <w:rFonts w:ascii="Arial" w:eastAsiaTheme="minorEastAsia" w:hAnsi="Arial" w:cs="Arial"/>
          <w:sz w:val="28"/>
          <w:szCs w:val="28"/>
          <w:lang w:val="en-US"/>
        </w:rPr>
        <w:t>работы</w:t>
      </w:r>
      <w:proofErr w:type="spellEnd"/>
      <w:r w:rsidR="00372F33">
        <w:rPr>
          <w:rFonts w:ascii="Arial" w:eastAsiaTheme="minorEastAsia" w:hAnsi="Arial" w:cs="Arial"/>
          <w:sz w:val="28"/>
          <w:szCs w:val="28"/>
          <w:lang w:val="en-US"/>
        </w:rPr>
        <w:t xml:space="preserve">) </w:t>
      </w:r>
      <w:r>
        <w:rPr>
          <w:rFonts w:ascii="Arial" w:eastAsiaTheme="minorEastAsia" w:hAnsi="Arial" w:cs="Arial"/>
          <w:sz w:val="28"/>
          <w:szCs w:val="28"/>
          <w:lang w:val="en-US"/>
        </w:rPr>
        <w:t>.</w:t>
      </w:r>
    </w:p>
    <w:p w14:paraId="275A1F5B" w14:textId="073E01BD" w:rsidR="00372F33" w:rsidRDefault="00372F33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8"/>
          <w:szCs w:val="28"/>
          <w:lang w:val="en-US"/>
        </w:rPr>
        <w:t xml:space="preserve">В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течение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более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eastAsiaTheme="minorEastAsia" w:hAnsi="Arial" w:cs="Arial"/>
          <w:sz w:val="28"/>
          <w:szCs w:val="28"/>
          <w:lang w:val="en-US"/>
        </w:rPr>
        <w:t xml:space="preserve">15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лет</w:t>
      </w:r>
      <w:proofErr w:type="spellEnd"/>
      <w:proofErr w:type="gram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В.И.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Потёмкин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возглавлявший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кафедру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режиссуры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телевидения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СПбГКиТ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>,</w:t>
      </w:r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а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затем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и в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СПбГУ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>,</w:t>
      </w:r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старался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выстраивать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творческие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задания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студетов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начиная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с 1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курса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максимально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приближая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их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материалу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к </w:t>
      </w:r>
      <w:proofErr w:type="spellStart"/>
      <w:proofErr w:type="gramStart"/>
      <w:r>
        <w:rPr>
          <w:rFonts w:ascii="Arial" w:eastAsiaTheme="minorEastAsia" w:hAnsi="Arial" w:cs="Arial"/>
          <w:sz w:val="28"/>
          <w:szCs w:val="28"/>
          <w:lang w:val="en-US"/>
        </w:rPr>
        <w:t>семейным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и</w:t>
      </w:r>
      <w:proofErr w:type="gram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духовным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ценностям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своего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рода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Так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gramStart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(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задолго</w:t>
      </w:r>
      <w:proofErr w:type="spellEnd"/>
      <w:proofErr w:type="gram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до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проекта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“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Бессмертный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полк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”)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родилось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за</w:t>
      </w:r>
      <w:r w:rsidR="008A4A29">
        <w:rPr>
          <w:rFonts w:ascii="Arial" w:eastAsiaTheme="minorEastAsia" w:hAnsi="Arial" w:cs="Arial"/>
          <w:sz w:val="28"/>
          <w:szCs w:val="28"/>
          <w:lang w:val="en-US"/>
        </w:rPr>
        <w:t>дание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“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Мой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Дом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.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Моя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Семья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. </w:t>
      </w:r>
      <w:proofErr w:type="spellStart"/>
      <w:proofErr w:type="gramStart"/>
      <w:r w:rsidR="008A4A29">
        <w:rPr>
          <w:rFonts w:ascii="Arial" w:eastAsiaTheme="minorEastAsia" w:hAnsi="Arial" w:cs="Arial"/>
          <w:sz w:val="28"/>
          <w:szCs w:val="28"/>
          <w:lang w:val="en-US"/>
        </w:rPr>
        <w:t>Моя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Р</w:t>
      </w:r>
      <w:r>
        <w:rPr>
          <w:rFonts w:ascii="Arial" w:eastAsiaTheme="minorEastAsia" w:hAnsi="Arial" w:cs="Arial"/>
          <w:sz w:val="28"/>
          <w:szCs w:val="28"/>
          <w:lang w:val="en-US"/>
        </w:rPr>
        <w:t>одина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>”</w:t>
      </w:r>
      <w:r w:rsidR="00533572">
        <w:rPr>
          <w:rFonts w:ascii="Arial" w:eastAsiaTheme="minorEastAsia" w:hAnsi="Arial" w:cs="Arial"/>
          <w:sz w:val="28"/>
          <w:szCs w:val="28"/>
          <w:lang w:val="en-US"/>
        </w:rPr>
        <w:t>.</w:t>
      </w:r>
      <w:proofErr w:type="gram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Студенты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создавали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фильмы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телепрограммы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, в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которых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рассказывали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о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традициях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своей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семьм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, о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предках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кто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защищал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Родину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трудился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в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различных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сферах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прошел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все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невзгоды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>.</w:t>
      </w:r>
      <w:proofErr w:type="gram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gramStart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И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в</w:t>
      </w:r>
      <w:r w:rsidR="008A4A29">
        <w:rPr>
          <w:rFonts w:ascii="Arial" w:eastAsiaTheme="minorEastAsia" w:hAnsi="Arial" w:cs="Arial"/>
          <w:sz w:val="28"/>
          <w:szCs w:val="28"/>
          <w:lang w:val="en-US"/>
        </w:rPr>
        <w:t>сегда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это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были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взволнованные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8A4A29">
        <w:rPr>
          <w:rFonts w:ascii="Arial" w:eastAsiaTheme="minorEastAsia" w:hAnsi="Arial" w:cs="Arial"/>
          <w:sz w:val="28"/>
          <w:szCs w:val="28"/>
          <w:lang w:val="en-US"/>
        </w:rPr>
        <w:t>глубоку</w:t>
      </w:r>
      <w:proofErr w:type="spellEnd"/>
      <w:r w:rsidR="008A4A29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прочувствованне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творческие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533572">
        <w:rPr>
          <w:rFonts w:ascii="Arial" w:eastAsiaTheme="minorEastAsia" w:hAnsi="Arial" w:cs="Arial"/>
          <w:sz w:val="28"/>
          <w:szCs w:val="28"/>
          <w:lang w:val="en-US"/>
        </w:rPr>
        <w:t>работы</w:t>
      </w:r>
      <w:proofErr w:type="spellEnd"/>
      <w:r w:rsidR="00533572">
        <w:rPr>
          <w:rFonts w:ascii="Arial" w:eastAsiaTheme="minorEastAsia" w:hAnsi="Arial" w:cs="Arial"/>
          <w:sz w:val="28"/>
          <w:szCs w:val="28"/>
          <w:lang w:val="en-US"/>
        </w:rPr>
        <w:t>.</w:t>
      </w:r>
      <w:proofErr w:type="gramEnd"/>
    </w:p>
    <w:p w14:paraId="0F86018C" w14:textId="3FB53FB7" w:rsidR="00290836" w:rsidRDefault="00290836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Без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продуманных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заданий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естественным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путем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мотивирующих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</w:p>
    <w:p w14:paraId="5509694F" w14:textId="3A1637F0" w:rsidR="00290836" w:rsidRDefault="00290836" w:rsidP="0029083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eastAsiaTheme="minorEastAsia" w:hAnsi="Arial" w:cs="Arial"/>
          <w:sz w:val="28"/>
          <w:szCs w:val="28"/>
          <w:lang w:val="en-US"/>
        </w:rPr>
        <w:t>студентов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на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личностное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гражданское</w:t>
      </w:r>
      <w:proofErr w:type="spellEnd"/>
      <w:r w:rsidR="00372F33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372F33">
        <w:rPr>
          <w:rFonts w:ascii="Arial" w:eastAsiaTheme="minorEastAsia" w:hAnsi="Arial" w:cs="Arial"/>
          <w:sz w:val="28"/>
          <w:szCs w:val="28"/>
          <w:lang w:val="en-US"/>
        </w:rPr>
        <w:t>духовное</w:t>
      </w:r>
      <w:proofErr w:type="spellEnd"/>
      <w:r w:rsidR="00372F33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372F33">
        <w:rPr>
          <w:rFonts w:ascii="Arial" w:eastAsiaTheme="minorEastAsia" w:hAnsi="Arial" w:cs="Arial"/>
          <w:sz w:val="28"/>
          <w:szCs w:val="28"/>
          <w:lang w:val="en-US"/>
        </w:rPr>
        <w:t>становновление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всякая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иная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массовая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работа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по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воспитанию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патриотизма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прос</w:t>
      </w:r>
      <w:r w:rsidR="000F2356">
        <w:rPr>
          <w:rFonts w:ascii="Arial" w:eastAsiaTheme="minorEastAsia" w:hAnsi="Arial" w:cs="Arial"/>
          <w:sz w:val="28"/>
          <w:szCs w:val="28"/>
          <w:lang w:val="en-US"/>
        </w:rPr>
        <w:t>то</w:t>
      </w:r>
      <w:proofErr w:type="spellEnd"/>
      <w:r w:rsidR="000F235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0F2356">
        <w:rPr>
          <w:rFonts w:ascii="Arial" w:eastAsiaTheme="minorEastAsia" w:hAnsi="Arial" w:cs="Arial"/>
          <w:sz w:val="28"/>
          <w:szCs w:val="28"/>
          <w:lang w:val="en-US"/>
        </w:rPr>
        <w:t>обречена</w:t>
      </w:r>
      <w:proofErr w:type="spellEnd"/>
      <w:r w:rsidR="000F235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0F2356">
        <w:rPr>
          <w:rFonts w:ascii="Arial" w:eastAsiaTheme="minorEastAsia" w:hAnsi="Arial" w:cs="Arial"/>
          <w:sz w:val="28"/>
          <w:szCs w:val="28"/>
          <w:lang w:val="en-US"/>
        </w:rPr>
        <w:t>на</w:t>
      </w:r>
      <w:proofErr w:type="spellEnd"/>
      <w:r w:rsidR="000F235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 w:rsidR="000F2356">
        <w:rPr>
          <w:rFonts w:ascii="Arial" w:eastAsiaTheme="minorEastAsia" w:hAnsi="Arial" w:cs="Arial"/>
          <w:sz w:val="28"/>
          <w:szCs w:val="28"/>
          <w:lang w:val="en-US"/>
        </w:rPr>
        <w:t>провал</w:t>
      </w:r>
      <w:proofErr w:type="spellEnd"/>
      <w:r w:rsidR="000F2356"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 w:rsidR="000F2356">
        <w:rPr>
          <w:rFonts w:ascii="Arial" w:eastAsiaTheme="minorEastAsia" w:hAnsi="Arial" w:cs="Arial"/>
          <w:sz w:val="28"/>
          <w:szCs w:val="28"/>
          <w:lang w:val="en-US"/>
        </w:rPr>
        <w:t>имеет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r w:rsidR="000F2356"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негативный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характер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отталкивающий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молодежь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от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любви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к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своей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sz w:val="28"/>
          <w:szCs w:val="28"/>
          <w:lang w:val="en-US"/>
        </w:rPr>
        <w:t>родине</w:t>
      </w:r>
      <w:proofErr w:type="spellEnd"/>
      <w:r>
        <w:rPr>
          <w:rFonts w:ascii="Arial" w:eastAsiaTheme="minorEastAsia" w:hAnsi="Arial" w:cs="Arial"/>
          <w:sz w:val="28"/>
          <w:szCs w:val="28"/>
          <w:lang w:val="en-US"/>
        </w:rPr>
        <w:t>.</w:t>
      </w:r>
      <w:proofErr w:type="gramEnd"/>
    </w:p>
    <w:p w14:paraId="031F45E9" w14:textId="77777777" w:rsidR="00290836" w:rsidRPr="00290836" w:rsidRDefault="00290836" w:rsidP="00201C17">
      <w:pPr>
        <w:rPr>
          <w:b/>
          <w:sz w:val="28"/>
          <w:szCs w:val="28"/>
          <w:lang w:val="en-US"/>
        </w:rPr>
      </w:pPr>
    </w:p>
    <w:sectPr w:rsidR="00290836" w:rsidRPr="00290836" w:rsidSect="002B1062">
      <w:pgSz w:w="11900" w:h="16840"/>
      <w:pgMar w:top="709" w:right="843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5B1"/>
    <w:multiLevelType w:val="hybridMultilevel"/>
    <w:tmpl w:val="6D086DAA"/>
    <w:lvl w:ilvl="0" w:tplc="ED603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F2"/>
    <w:rsid w:val="0001785C"/>
    <w:rsid w:val="00030FD9"/>
    <w:rsid w:val="0004033B"/>
    <w:rsid w:val="00041C76"/>
    <w:rsid w:val="0008128D"/>
    <w:rsid w:val="00087253"/>
    <w:rsid w:val="0009421F"/>
    <w:rsid w:val="000B4885"/>
    <w:rsid w:val="000C19B9"/>
    <w:rsid w:val="000C574D"/>
    <w:rsid w:val="000D3C17"/>
    <w:rsid w:val="000F2356"/>
    <w:rsid w:val="001024E5"/>
    <w:rsid w:val="00184BF2"/>
    <w:rsid w:val="00193FC8"/>
    <w:rsid w:val="001A7B8C"/>
    <w:rsid w:val="00201C17"/>
    <w:rsid w:val="00211137"/>
    <w:rsid w:val="00231AEC"/>
    <w:rsid w:val="00234786"/>
    <w:rsid w:val="00273A4B"/>
    <w:rsid w:val="00286AAD"/>
    <w:rsid w:val="00290836"/>
    <w:rsid w:val="002A19D5"/>
    <w:rsid w:val="002A1FCA"/>
    <w:rsid w:val="002B1062"/>
    <w:rsid w:val="002D7680"/>
    <w:rsid w:val="003444D4"/>
    <w:rsid w:val="00351DF9"/>
    <w:rsid w:val="00372F33"/>
    <w:rsid w:val="00385EF2"/>
    <w:rsid w:val="003A0D1F"/>
    <w:rsid w:val="003E6220"/>
    <w:rsid w:val="003F040E"/>
    <w:rsid w:val="003F0533"/>
    <w:rsid w:val="003F3BD0"/>
    <w:rsid w:val="00471DB5"/>
    <w:rsid w:val="004D10C2"/>
    <w:rsid w:val="004E6B08"/>
    <w:rsid w:val="004F5D19"/>
    <w:rsid w:val="005032E8"/>
    <w:rsid w:val="00524A5D"/>
    <w:rsid w:val="00533572"/>
    <w:rsid w:val="00535F51"/>
    <w:rsid w:val="00544970"/>
    <w:rsid w:val="0056269D"/>
    <w:rsid w:val="0059715A"/>
    <w:rsid w:val="005C20D0"/>
    <w:rsid w:val="005D4025"/>
    <w:rsid w:val="00610A96"/>
    <w:rsid w:val="006268A8"/>
    <w:rsid w:val="006424BD"/>
    <w:rsid w:val="00647A2E"/>
    <w:rsid w:val="00656FB9"/>
    <w:rsid w:val="006818A6"/>
    <w:rsid w:val="00692327"/>
    <w:rsid w:val="006E4EB9"/>
    <w:rsid w:val="00705F80"/>
    <w:rsid w:val="007102AA"/>
    <w:rsid w:val="00724A53"/>
    <w:rsid w:val="0072702E"/>
    <w:rsid w:val="00742757"/>
    <w:rsid w:val="007B3C2C"/>
    <w:rsid w:val="00803B06"/>
    <w:rsid w:val="0084352E"/>
    <w:rsid w:val="00880232"/>
    <w:rsid w:val="008A4A29"/>
    <w:rsid w:val="008D15EF"/>
    <w:rsid w:val="008D1A7D"/>
    <w:rsid w:val="00901DAD"/>
    <w:rsid w:val="00903D7B"/>
    <w:rsid w:val="00912335"/>
    <w:rsid w:val="009132CF"/>
    <w:rsid w:val="00934A9A"/>
    <w:rsid w:val="00974FCA"/>
    <w:rsid w:val="009A4C3A"/>
    <w:rsid w:val="009A696B"/>
    <w:rsid w:val="009B758C"/>
    <w:rsid w:val="009C2C4E"/>
    <w:rsid w:val="009C40A6"/>
    <w:rsid w:val="009E7684"/>
    <w:rsid w:val="00A16BDB"/>
    <w:rsid w:val="00A43D7D"/>
    <w:rsid w:val="00A64CA4"/>
    <w:rsid w:val="00A66118"/>
    <w:rsid w:val="00A7441F"/>
    <w:rsid w:val="00AB1B76"/>
    <w:rsid w:val="00AD5324"/>
    <w:rsid w:val="00AD5BA4"/>
    <w:rsid w:val="00AE04DC"/>
    <w:rsid w:val="00B14900"/>
    <w:rsid w:val="00B821A4"/>
    <w:rsid w:val="00B979D6"/>
    <w:rsid w:val="00BA16EE"/>
    <w:rsid w:val="00BD7749"/>
    <w:rsid w:val="00BE2A81"/>
    <w:rsid w:val="00BE4C34"/>
    <w:rsid w:val="00C054ED"/>
    <w:rsid w:val="00C66086"/>
    <w:rsid w:val="00C85E3D"/>
    <w:rsid w:val="00CA70F4"/>
    <w:rsid w:val="00D63FE2"/>
    <w:rsid w:val="00DC7C3D"/>
    <w:rsid w:val="00DD4582"/>
    <w:rsid w:val="00E1079A"/>
    <w:rsid w:val="00E3643D"/>
    <w:rsid w:val="00ED72D7"/>
    <w:rsid w:val="00EF56B5"/>
    <w:rsid w:val="00F150D5"/>
    <w:rsid w:val="00F3615B"/>
    <w:rsid w:val="00F72149"/>
    <w:rsid w:val="00FA5C31"/>
    <w:rsid w:val="00FB7862"/>
    <w:rsid w:val="00F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A48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DF9"/>
    <w:rPr>
      <w:color w:val="0000FF" w:themeColor="hyperlink"/>
      <w:u w:val="single"/>
    </w:rPr>
  </w:style>
  <w:style w:type="paragraph" w:customStyle="1" w:styleId="ConsNonformat">
    <w:name w:val="ConsNonformat"/>
    <w:rsid w:val="007B3C2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C3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3D"/>
    <w:rPr>
      <w:rFonts w:ascii="Lucida Grande CY" w:eastAsia="Times New Roman" w:hAnsi="Lucida Grande CY" w:cs="Lucida Grande CY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FB7862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B7862"/>
    <w:rPr>
      <w:rFonts w:ascii="Lucida Grande CY" w:eastAsia="Times New Roman" w:hAnsi="Lucida Grande CY" w:cs="Lucida Grande CY"/>
    </w:rPr>
  </w:style>
  <w:style w:type="paragraph" w:styleId="a8">
    <w:name w:val="List Paragraph"/>
    <w:basedOn w:val="a"/>
    <w:uiPriority w:val="34"/>
    <w:qFormat/>
    <w:rsid w:val="00974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DF9"/>
    <w:rPr>
      <w:color w:val="0000FF" w:themeColor="hyperlink"/>
      <w:u w:val="single"/>
    </w:rPr>
  </w:style>
  <w:style w:type="paragraph" w:customStyle="1" w:styleId="ConsNonformat">
    <w:name w:val="ConsNonformat"/>
    <w:rsid w:val="007B3C2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C3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3D"/>
    <w:rPr>
      <w:rFonts w:ascii="Lucida Grande CY" w:eastAsia="Times New Roman" w:hAnsi="Lucida Grande CY" w:cs="Lucida Grande CY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FB7862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B7862"/>
    <w:rPr>
      <w:rFonts w:ascii="Lucida Grande CY" w:eastAsia="Times New Roman" w:hAnsi="Lucida Grande CY" w:cs="Lucida Grande CY"/>
    </w:rPr>
  </w:style>
  <w:style w:type="paragraph" w:styleId="a8">
    <w:name w:val="List Paragraph"/>
    <w:basedOn w:val="a"/>
    <w:uiPriority w:val="34"/>
    <w:qFormat/>
    <w:rsid w:val="0097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67251-0254-6F4B-909F-B1F0C64D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2180</Characters>
  <Application>Microsoft Macintosh Word</Application>
  <DocSecurity>0</DocSecurity>
  <Lines>18</Lines>
  <Paragraphs>5</Paragraphs>
  <ScaleCrop>false</ScaleCrop>
  <Company>Универ кино и ТВ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Потемкин</dc:creator>
  <cp:keywords/>
  <dc:description/>
  <cp:lastModifiedBy>Виталий Потемкин</cp:lastModifiedBy>
  <cp:revision>3</cp:revision>
  <cp:lastPrinted>2017-05-29T18:31:00Z</cp:lastPrinted>
  <dcterms:created xsi:type="dcterms:W3CDTF">2019-04-23T09:45:00Z</dcterms:created>
  <dcterms:modified xsi:type="dcterms:W3CDTF">2019-04-23T09:46:00Z</dcterms:modified>
</cp:coreProperties>
</file>