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8DE1" w14:textId="77777777" w:rsidR="00D51AE3" w:rsidRPr="00F5133E" w:rsidRDefault="00D51AE3" w:rsidP="00D51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</w:rPr>
        <w:t>Итоговый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>, 2018</w:t>
      </w:r>
    </w:p>
    <w:p w14:paraId="184EB2E7" w14:textId="77777777" w:rsidR="008013D4" w:rsidRPr="00F5133E" w:rsidRDefault="008013D4" w:rsidP="00D51AE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>Chernigovskaya</w:t>
      </w:r>
      <w:proofErr w:type="spellEnd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 xml:space="preserve">, T. V., Parina, I. S., </w:t>
      </w:r>
      <w:proofErr w:type="spellStart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>Alekseeva</w:t>
      </w:r>
      <w:proofErr w:type="spellEnd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 xml:space="preserve">, S. V., </w:t>
      </w:r>
      <w:proofErr w:type="gramStart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>Konina</w:t>
      </w:r>
      <w:proofErr w:type="gramEnd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 xml:space="preserve"> A. A., </w:t>
      </w:r>
      <w:proofErr w:type="spellStart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>Urich</w:t>
      </w:r>
      <w:proofErr w:type="spellEnd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 xml:space="preserve">, D. K., </w:t>
      </w:r>
      <w:proofErr w:type="spellStart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>Mansurova</w:t>
      </w:r>
      <w:proofErr w:type="spellEnd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i-FI"/>
        </w:rPr>
        <w:t xml:space="preserve">, Y. O., &amp; Parin, S. B. (2019). </w:t>
      </w:r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Simultaneous Interpreting: Characteristic of Autonomic Provision of Extreme Cognitive Loads. </w:t>
      </w:r>
      <w:r w:rsidRPr="00F513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Современные технологии в медицине</w:t>
      </w:r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513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11</w:t>
      </w:r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(1 (</w:t>
      </w:r>
      <w:proofErr w:type="spellStart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</w:t>
      </w:r>
      <w:proofErr w:type="spellEnd"/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)).</w:t>
      </w:r>
      <w:r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5133E" w:rsidRPr="00F513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01.02.2019.</w:t>
      </w:r>
    </w:p>
    <w:p w14:paraId="1E320A4F" w14:textId="77777777" w:rsidR="00D51AE3" w:rsidRPr="00F5133E" w:rsidRDefault="00D51AE3" w:rsidP="00D51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Petukhov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Y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 &amp;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Polevaya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 (2018). </w:t>
      </w:r>
      <w:r w:rsidRPr="00F5133E">
        <w:rPr>
          <w:rFonts w:ascii="Times New Roman" w:hAnsi="Times New Roman" w:cs="Times New Roman"/>
          <w:sz w:val="24"/>
          <w:szCs w:val="24"/>
        </w:rPr>
        <w:t>Dynamics of Information Images in the Mind of an Individual during Simultaneous Interpretation. Procedia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133E">
        <w:rPr>
          <w:rFonts w:ascii="Times New Roman" w:hAnsi="Times New Roman" w:cs="Times New Roman"/>
          <w:sz w:val="24"/>
          <w:szCs w:val="24"/>
        </w:rPr>
        <w:t>computer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133E">
        <w:rPr>
          <w:rFonts w:ascii="Times New Roman" w:hAnsi="Times New Roman" w:cs="Times New Roman"/>
          <w:sz w:val="24"/>
          <w:szCs w:val="24"/>
        </w:rPr>
        <w:t>science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123, 354-359. </w:t>
      </w:r>
      <w:r w:rsidR="00F5133E">
        <w:rPr>
          <w:rFonts w:ascii="Times New Roman" w:hAnsi="Times New Roman" w:cs="Times New Roman"/>
          <w:sz w:val="24"/>
          <w:szCs w:val="24"/>
        </w:rPr>
        <w:t>13.06.2018</w:t>
      </w:r>
    </w:p>
    <w:p w14:paraId="00C229A2" w14:textId="77777777" w:rsidR="00D51AE3" w:rsidRPr="00F5133E" w:rsidRDefault="00D51AE3" w:rsidP="00D51A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33E">
        <w:rPr>
          <w:rFonts w:ascii="Times New Roman" w:hAnsi="Times New Roman" w:cs="Times New Roman"/>
          <w:sz w:val="24"/>
          <w:szCs w:val="24"/>
          <w:lang w:val="ru-RU"/>
        </w:rPr>
        <w:t>Конина, А. А., &amp; Черниговская, Т. В. (2018). Синхронный перевод как экстремальный вид когнитивных процессов (обзор экспериментальных исследований). Вопросы психолингвистики, 4(38), 179. 22.12.2018.</w:t>
      </w:r>
    </w:p>
    <w:p w14:paraId="33C3D06B" w14:textId="77777777" w:rsidR="00D51AE3" w:rsidRPr="00F5133E" w:rsidRDefault="00D51AE3" w:rsidP="00D51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  <w:lang w:val="ru-RU"/>
        </w:rPr>
        <w:t>Демарева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В. А.,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ru-RU"/>
        </w:rPr>
        <w:t>Чугрова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М. Е., &amp; Полевая, С. А. (2018). Комплексные психофизиологические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ru-RU"/>
        </w:rPr>
        <w:t>маркеры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успешности освоения английского языка русскоязычными школьниками: межполушарная асимметрия и режимы вегетативной регуляции. Вестник психофизиологии, (4), 151-158.</w:t>
      </w:r>
      <w:r w:rsidR="00F5133E">
        <w:rPr>
          <w:rFonts w:ascii="Times New Roman" w:hAnsi="Times New Roman" w:cs="Times New Roman"/>
          <w:sz w:val="24"/>
          <w:szCs w:val="24"/>
        </w:rPr>
        <w:t xml:space="preserve"> 11.11.2018</w:t>
      </w:r>
    </w:p>
    <w:p w14:paraId="7A1F64EC" w14:textId="77777777" w:rsidR="00D51AE3" w:rsidRPr="00F5133E" w:rsidRDefault="00D51AE3" w:rsidP="00D51A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Черниговская, Т. В., Парина, И. С.,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ru-RU"/>
        </w:rPr>
        <w:t>Кнабенгоф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М. А., Полевая, С. А., Конина, А. А., &amp; Парин, С. Б. (2018). Особенности вегетативного обеспечения процесса синхронного перевода. </w:t>
      </w:r>
      <w:r w:rsidRPr="00F5133E">
        <w:rPr>
          <w:rFonts w:ascii="Times New Roman" w:hAnsi="Times New Roman" w:cs="Times New Roman"/>
          <w:sz w:val="24"/>
          <w:szCs w:val="24"/>
        </w:rPr>
        <w:t>I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n Восьмая международная конференция по когнитивной науке, </w:t>
      </w:r>
      <w:r w:rsidR="00B80191" w:rsidRPr="00F5133E">
        <w:rPr>
          <w:rFonts w:ascii="Times New Roman" w:hAnsi="Times New Roman" w:cs="Times New Roman"/>
          <w:sz w:val="24"/>
          <w:szCs w:val="24"/>
          <w:lang w:val="ru-RU"/>
        </w:rPr>
        <w:t>1046-1048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133E"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14.11.2018.</w:t>
      </w:r>
    </w:p>
    <w:p w14:paraId="216FA517" w14:textId="77777777" w:rsidR="00F5133E" w:rsidRPr="00F5133E" w:rsidRDefault="00F5133E" w:rsidP="00D51A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Полевая, С., Черниговская, Т., Парина, И., Конина, А., Алексеева, С.,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ru-RU"/>
        </w:rPr>
        <w:t>Демарева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В &amp; Парин, С. (2017). Динамика ритма сердца при взаимодействии информационных образов в процессе синхронного перевода и в тесте Струпа.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XIX Международная н</w:t>
      </w:r>
      <w:r>
        <w:rPr>
          <w:rFonts w:ascii="Times New Roman" w:hAnsi="Times New Roman" w:cs="Times New Roman"/>
          <w:sz w:val="24"/>
          <w:szCs w:val="24"/>
          <w:lang w:val="ru-RU"/>
        </w:rPr>
        <w:t>аучно-техническая конференция "Н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>ейроинформатика-2017", 30-39.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06.10.2017.</w:t>
      </w:r>
    </w:p>
    <w:p w14:paraId="531D1C13" w14:textId="77777777" w:rsidR="00D51AE3" w:rsidRPr="00F5133E" w:rsidRDefault="00D51AE3" w:rsidP="00D51AE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Polevaia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Parin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Eremin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E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Bulanov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N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Chernova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M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Parina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I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., &amp;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Chernigovskaya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133E">
        <w:rPr>
          <w:rFonts w:ascii="Times New Roman" w:hAnsi="Times New Roman" w:cs="Times New Roman"/>
          <w:sz w:val="24"/>
          <w:szCs w:val="24"/>
          <w:lang w:val="fi-FI"/>
        </w:rPr>
        <w:t>T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. (2016). </w:t>
      </w:r>
      <w:r w:rsidRPr="00F5133E">
        <w:rPr>
          <w:rFonts w:ascii="Times New Roman" w:hAnsi="Times New Roman" w:cs="Times New Roman"/>
          <w:sz w:val="24"/>
          <w:szCs w:val="24"/>
        </w:rPr>
        <w:t>Event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133E">
        <w:rPr>
          <w:rFonts w:ascii="Times New Roman" w:hAnsi="Times New Roman" w:cs="Times New Roman"/>
          <w:sz w:val="24"/>
          <w:szCs w:val="24"/>
        </w:rPr>
        <w:t>related telemetry (ERT) technology for study of cognitive functions. International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133E">
        <w:rPr>
          <w:rFonts w:ascii="Times New Roman" w:hAnsi="Times New Roman" w:cs="Times New Roman"/>
          <w:sz w:val="24"/>
          <w:szCs w:val="24"/>
        </w:rPr>
        <w:t>Journal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133E">
        <w:rPr>
          <w:rFonts w:ascii="Times New Roman" w:hAnsi="Times New Roman" w:cs="Times New Roman"/>
          <w:sz w:val="24"/>
          <w:szCs w:val="24"/>
        </w:rPr>
        <w:t>of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133E">
        <w:rPr>
          <w:rFonts w:ascii="Times New Roman" w:hAnsi="Times New Roman" w:cs="Times New Roman"/>
          <w:sz w:val="24"/>
          <w:szCs w:val="24"/>
        </w:rPr>
        <w:t>Psychophysiology</w:t>
      </w:r>
      <w:r w:rsidRPr="00F5133E">
        <w:rPr>
          <w:rFonts w:ascii="Times New Roman" w:hAnsi="Times New Roman" w:cs="Times New Roman"/>
          <w:sz w:val="24"/>
          <w:szCs w:val="24"/>
          <w:lang w:val="ru-RU"/>
        </w:rPr>
        <w:t>, 100(108), 87-88.</w:t>
      </w:r>
      <w:r w:rsidR="00F5133E">
        <w:rPr>
          <w:rFonts w:ascii="Times New Roman" w:hAnsi="Times New Roman" w:cs="Times New Roman"/>
          <w:sz w:val="24"/>
          <w:szCs w:val="24"/>
          <w:lang w:val="ru-RU"/>
        </w:rPr>
        <w:t xml:space="preserve"> 15.08.2016.</w:t>
      </w:r>
    </w:p>
    <w:p w14:paraId="1ECAF200" w14:textId="77777777" w:rsidR="00F5133E" w:rsidRPr="00F5133E" w:rsidRDefault="00F5133E" w:rsidP="00F513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Chernigovskaya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T. V., Parin, S. B., Parina, I. S., </w:t>
      </w:r>
      <w:proofErr w:type="gramStart"/>
      <w:r w:rsidRPr="00F5133E">
        <w:rPr>
          <w:rFonts w:ascii="Times New Roman" w:hAnsi="Times New Roman" w:cs="Times New Roman"/>
          <w:sz w:val="24"/>
          <w:szCs w:val="24"/>
          <w:lang w:val="fi-FI"/>
        </w:rPr>
        <w:t>Konina</w:t>
      </w:r>
      <w:proofErr w:type="gram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A. A.,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Urikh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D. K.,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Yachmonina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Y. O. &amp;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Polevaya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S. A. (2016). </w:t>
      </w:r>
      <w:r w:rsidRPr="00F5133E">
        <w:rPr>
          <w:rFonts w:ascii="Times New Roman" w:hAnsi="Times New Roman" w:cs="Times New Roman"/>
          <w:sz w:val="24"/>
          <w:szCs w:val="24"/>
        </w:rPr>
        <w:t>Simultaneous interpreting and stress: pilot experiment. International Journal of Psychophysiology, 108, 165.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15.08.2016.</w:t>
      </w:r>
    </w:p>
    <w:p w14:paraId="6AB2AF75" w14:textId="77777777" w:rsidR="00F5133E" w:rsidRPr="00F5133E" w:rsidRDefault="00F5133E" w:rsidP="00F513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</w:rPr>
        <w:t>Chernigovskaya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T. V. 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Parina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I. S., Konina, A. A.,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Urikh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D. K.,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Parin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S. B.,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Chikov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M. B.,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Chernova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M. A. 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Yachmonina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Y. O.,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Polevaya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S. A. &amp;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Alexeeva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, S. V. Stress during bilingual processing (a case of simultaneous interpreting). </w:t>
      </w:r>
      <w:proofErr w:type="spellStart"/>
      <w:r w:rsidRPr="00F5133E">
        <w:rPr>
          <w:rFonts w:ascii="Times New Roman" w:hAnsi="Times New Roman" w:cs="Times New Roman"/>
          <w:sz w:val="24"/>
          <w:szCs w:val="24"/>
        </w:rPr>
        <w:t>AMLaP</w:t>
      </w:r>
      <w:proofErr w:type="spellEnd"/>
      <w:r w:rsidRPr="00F5133E">
        <w:rPr>
          <w:rFonts w:ascii="Times New Roman" w:hAnsi="Times New Roman" w:cs="Times New Roman"/>
          <w:sz w:val="24"/>
          <w:szCs w:val="24"/>
        </w:rPr>
        <w:t xml:space="preserve"> 2016 Proceedings. </w:t>
      </w:r>
      <w:r>
        <w:rPr>
          <w:rFonts w:ascii="Times New Roman" w:hAnsi="Times New Roman" w:cs="Times New Roman"/>
          <w:sz w:val="24"/>
          <w:szCs w:val="24"/>
          <w:lang w:val="ru-RU"/>
        </w:rPr>
        <w:t>03.09.2016.</w:t>
      </w:r>
    </w:p>
    <w:p w14:paraId="640203F4" w14:textId="77777777" w:rsidR="00AE4748" w:rsidRPr="00F5133E" w:rsidRDefault="00F5133E" w:rsidP="00F513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Polevaia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S., Parin, S.,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Eremin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E.,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Bulanov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N.,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Chernova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M., Parina, I. &amp; </w:t>
      </w:r>
      <w:proofErr w:type="spellStart"/>
      <w:r w:rsidRPr="00F5133E">
        <w:rPr>
          <w:rFonts w:ascii="Times New Roman" w:hAnsi="Times New Roman" w:cs="Times New Roman"/>
          <w:sz w:val="24"/>
          <w:szCs w:val="24"/>
          <w:lang w:val="fi-FI"/>
        </w:rPr>
        <w:t>Chernigovskaya</w:t>
      </w:r>
      <w:proofErr w:type="spellEnd"/>
      <w:r w:rsidRPr="00F5133E">
        <w:rPr>
          <w:rFonts w:ascii="Times New Roman" w:hAnsi="Times New Roman" w:cs="Times New Roman"/>
          <w:sz w:val="24"/>
          <w:szCs w:val="24"/>
          <w:lang w:val="fi-FI"/>
        </w:rPr>
        <w:t xml:space="preserve">, T. (2016). </w:t>
      </w:r>
      <w:r w:rsidRPr="00F5133E">
        <w:rPr>
          <w:rFonts w:ascii="Times New Roman" w:hAnsi="Times New Roman" w:cs="Times New Roman"/>
          <w:sz w:val="24"/>
          <w:szCs w:val="24"/>
        </w:rPr>
        <w:t>Event-related telemetry (ERT) technology for study of cognitive functions. International Journal of Psychophysiology, 100(108), 87-88.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15.08.2016.</w:t>
      </w:r>
      <w:bookmarkStart w:id="0" w:name="_GoBack"/>
      <w:bookmarkEnd w:id="0"/>
    </w:p>
    <w:sectPr w:rsidR="00AE4748" w:rsidRPr="00F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F5"/>
    <w:rsid w:val="004030F5"/>
    <w:rsid w:val="008013D4"/>
    <w:rsid w:val="00AE4748"/>
    <w:rsid w:val="00B80191"/>
    <w:rsid w:val="00D51AE3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F689"/>
  <w15:chartTrackingRefBased/>
  <w15:docId w15:val="{142458A0-F668-4A22-B1BA-35BC6C11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Konina, Alena</dc:creator>
  <cp:keywords/>
  <dc:description/>
  <cp:lastModifiedBy>Konina, Alena</cp:lastModifiedBy>
  <cp:revision>2</cp:revision>
  <dcterms:created xsi:type="dcterms:W3CDTF">2019-10-25T11:28:00Z</dcterms:created>
  <dcterms:modified xsi:type="dcterms:W3CDTF">2019-10-25T12:18:00Z</dcterms:modified>
</cp:coreProperties>
</file>