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93" w:rsidRDefault="00791093" w:rsidP="004D470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Бэла Васильевна</w:t>
      </w:r>
    </w:p>
    <w:p w:rsidR="00791093" w:rsidRDefault="00791093" w:rsidP="004D470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:rsidR="00791093" w:rsidRPr="00C642C7" w:rsidRDefault="00791093" w:rsidP="004D470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642C7" w:rsidRDefault="00791093" w:rsidP="004D47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2F0">
        <w:rPr>
          <w:rFonts w:ascii="Times New Roman" w:hAnsi="Times New Roman"/>
          <w:b/>
          <w:sz w:val="28"/>
          <w:szCs w:val="28"/>
        </w:rPr>
        <w:t xml:space="preserve">Практика производства аудиовизуальной информации </w:t>
      </w:r>
    </w:p>
    <w:p w:rsidR="00791093" w:rsidRDefault="00791093" w:rsidP="004D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использования и интерпретирования аудиовизуального языка ценились во времена появления кино, радио и телевидения. А сейчас такие навыки особенно востребованы. Цифровизация телевидения, инструменты социальных сетей и развитие мобильного телесмотрения усиливают интерес к средствам и методам использования аудиовизуального языка.</w:t>
      </w:r>
    </w:p>
    <w:p w:rsidR="00791093" w:rsidRDefault="00791093" w:rsidP="004D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Нынешние абитуриенты уже родились и росли в эпоху Интернета. </w:t>
      </w:r>
      <w:r w:rsidRPr="00FB4A5D">
        <w:rPr>
          <w:rFonts w:ascii="Times New Roman" w:hAnsi="Times New Roman"/>
          <w:sz w:val="28"/>
          <w:szCs w:val="28"/>
        </w:rPr>
        <w:t>Цифровая среда, к которой их родители адаптировались годами, для них естественна.</w:t>
      </w:r>
      <w:r w:rsidRPr="000859BA">
        <w:rPr>
          <w:rFonts w:ascii="Times New Roman" w:hAnsi="Times New Roman"/>
          <w:sz w:val="28"/>
          <w:szCs w:val="28"/>
        </w:rPr>
        <w:t xml:space="preserve"> </w:t>
      </w:r>
      <w:r w:rsidRPr="00CD6D9C">
        <w:rPr>
          <w:rFonts w:ascii="Times New Roman" w:hAnsi="Times New Roman"/>
          <w:sz w:val="28"/>
          <w:szCs w:val="28"/>
        </w:rPr>
        <w:t>Большинство детей в России родились и растут в домохозяйствах, где есть два телевизора, доступ в интернет, планшет, смартфон, компьютер, ноутбук, DVD, игровая приставка 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1093" w:rsidRDefault="00791093" w:rsidP="004D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Следуя развитию этих тенденций, методика преподавания также должна менять свой алгоритм. В Высшей школе журналистики и массовых коммуникаций силами кафедры радио и телевидения на втором курсе бакалавриата ведется курс «Выпуск учебной телепередачи». Обычно студенты знакомятся с информационными жанрами и создают аудиовизуальный продукт – передачу на тему любимого места или медиа в Санкт-Петербурге, либо освещают </w:t>
      </w:r>
      <w:r w:rsidR="00E406EC">
        <w:rPr>
          <w:rFonts w:ascii="Times New Roman" w:hAnsi="Times New Roman"/>
          <w:sz w:val="28"/>
          <w:szCs w:val="28"/>
        </w:rPr>
        <w:t xml:space="preserve">ретроспективу календарной </w:t>
      </w:r>
      <w:r>
        <w:rPr>
          <w:rFonts w:ascii="Times New Roman" w:hAnsi="Times New Roman"/>
          <w:sz w:val="28"/>
          <w:szCs w:val="28"/>
        </w:rPr>
        <w:t>дат</w:t>
      </w:r>
      <w:r w:rsidR="00E406E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И, как ни странно, с каждым годом приходится все больше прилагать усилий для получения качественного результата.</w:t>
      </w:r>
    </w:p>
    <w:p w:rsidR="00791093" w:rsidRDefault="00791093" w:rsidP="004D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трудности, с которыми студенты сталкиваются. Во-первых, это сопротивление их представлений лингвистическим особенностям аудиовизуального произведения, где преобладает образный лаконичный слог. Во-вторых, это </w:t>
      </w:r>
      <w:r w:rsidR="00C642C7">
        <w:rPr>
          <w:rFonts w:ascii="Times New Roman" w:hAnsi="Times New Roman"/>
          <w:sz w:val="28"/>
          <w:szCs w:val="28"/>
        </w:rPr>
        <w:t xml:space="preserve">сложный процесс </w:t>
      </w:r>
      <w:r>
        <w:rPr>
          <w:rFonts w:ascii="Times New Roman" w:hAnsi="Times New Roman"/>
          <w:sz w:val="28"/>
          <w:szCs w:val="28"/>
        </w:rPr>
        <w:t>понимани</w:t>
      </w:r>
      <w:r w:rsidR="00C642C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ритма аудиовизуального произведения. В-третьих, за пределами реального эфира, в условиях дефицита рабочего времени (а значит, и личной ответственности) студентам </w:t>
      </w:r>
      <w:r w:rsidR="00C642C7">
        <w:rPr>
          <w:rFonts w:ascii="Times New Roman" w:hAnsi="Times New Roman"/>
          <w:sz w:val="28"/>
          <w:szCs w:val="28"/>
        </w:rPr>
        <w:t>порой тяжело</w:t>
      </w:r>
      <w:r>
        <w:rPr>
          <w:rFonts w:ascii="Times New Roman" w:hAnsi="Times New Roman"/>
          <w:sz w:val="28"/>
          <w:szCs w:val="28"/>
        </w:rPr>
        <w:t xml:space="preserve"> пон</w:t>
      </w:r>
      <w:r w:rsidR="00C642C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ть ценность работы с источниками информации, отбора данных и способа передачи событий и фактов. В итоге, подавляющее большинство предпочитает интерпретировать действительность, а не фиксировать событие. </w:t>
      </w:r>
    </w:p>
    <w:p w:rsidR="00791093" w:rsidRDefault="00791093" w:rsidP="004D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если с первыми трудностями при методичном преподавании гибкое сознание справляется быстро, то </w:t>
      </w:r>
      <w:r w:rsidR="00E406EC">
        <w:rPr>
          <w:rFonts w:ascii="Times New Roman" w:hAnsi="Times New Roman"/>
          <w:sz w:val="28"/>
          <w:szCs w:val="28"/>
        </w:rPr>
        <w:t>с остальными</w:t>
      </w:r>
      <w:r>
        <w:rPr>
          <w:rFonts w:ascii="Times New Roman" w:hAnsi="Times New Roman"/>
          <w:sz w:val="28"/>
          <w:szCs w:val="28"/>
        </w:rPr>
        <w:t xml:space="preserve"> сложнее – клише социальных сетей резко сужают наблюдательные и избирательные навыки будущего журналиста и перспективы его воображения. При большом потоке информации молодые люди теряются</w:t>
      </w:r>
      <w:r w:rsidR="00E406EC">
        <w:rPr>
          <w:rFonts w:ascii="Times New Roman" w:hAnsi="Times New Roman"/>
          <w:sz w:val="28"/>
          <w:szCs w:val="28"/>
        </w:rPr>
        <w:t>, им сложно</w:t>
      </w:r>
      <w:r>
        <w:rPr>
          <w:rFonts w:ascii="Times New Roman" w:hAnsi="Times New Roman"/>
          <w:sz w:val="28"/>
          <w:szCs w:val="28"/>
        </w:rPr>
        <w:t xml:space="preserve"> сделать выбор данных, развить экспозицию фактов до кульминации и развязки.</w:t>
      </w:r>
    </w:p>
    <w:p w:rsidR="00791093" w:rsidRDefault="00791093" w:rsidP="004D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из выводов исследования заключается в том, что </w:t>
      </w:r>
      <w:proofErr w:type="spellStart"/>
      <w:r>
        <w:rPr>
          <w:rFonts w:ascii="Times New Roman" w:hAnsi="Times New Roman"/>
          <w:sz w:val="28"/>
          <w:szCs w:val="28"/>
        </w:rPr>
        <w:t>клиповость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 современной молодежи мешает им воспринимать действительность в ее полноте и многогранности, а значит, иметь достаточный уровень критического мышления и медиаобразования.</w:t>
      </w:r>
      <w:bookmarkStart w:id="0" w:name="_GoBack"/>
      <w:bookmarkEnd w:id="0"/>
    </w:p>
    <w:sectPr w:rsidR="00791093" w:rsidSect="00B1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41"/>
    <w:rsid w:val="000859BA"/>
    <w:rsid w:val="001166AD"/>
    <w:rsid w:val="00197C98"/>
    <w:rsid w:val="001A1046"/>
    <w:rsid w:val="002243FE"/>
    <w:rsid w:val="0025474A"/>
    <w:rsid w:val="002E4BE3"/>
    <w:rsid w:val="00360150"/>
    <w:rsid w:val="003C4A92"/>
    <w:rsid w:val="004432F7"/>
    <w:rsid w:val="004D4702"/>
    <w:rsid w:val="00530760"/>
    <w:rsid w:val="005C3022"/>
    <w:rsid w:val="006852F0"/>
    <w:rsid w:val="0068760B"/>
    <w:rsid w:val="006B5841"/>
    <w:rsid w:val="00791093"/>
    <w:rsid w:val="007C4FE9"/>
    <w:rsid w:val="00860831"/>
    <w:rsid w:val="00935A50"/>
    <w:rsid w:val="00956482"/>
    <w:rsid w:val="00976B69"/>
    <w:rsid w:val="009D641B"/>
    <w:rsid w:val="00A22B0F"/>
    <w:rsid w:val="00AB28BF"/>
    <w:rsid w:val="00AF586B"/>
    <w:rsid w:val="00B13ECF"/>
    <w:rsid w:val="00C22BED"/>
    <w:rsid w:val="00C32814"/>
    <w:rsid w:val="00C642C7"/>
    <w:rsid w:val="00CB716E"/>
    <w:rsid w:val="00CD6D9C"/>
    <w:rsid w:val="00CE6E47"/>
    <w:rsid w:val="00D1781C"/>
    <w:rsid w:val="00D7725A"/>
    <w:rsid w:val="00E406EC"/>
    <w:rsid w:val="00E563E6"/>
    <w:rsid w:val="00E80FC3"/>
    <w:rsid w:val="00F54123"/>
    <w:rsid w:val="00F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89778"/>
  <w15:chartTrackingRefBased/>
  <w15:docId w15:val="{4FE14BFF-ADE1-4053-8DD9-B8A4E118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3EC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Лебедева Бэла Васильевна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Лебедева Бэла Васильевна</dc:title>
  <dc:subject/>
  <dc:creator>Bela Lebedeva</dc:creator>
  <cp:keywords/>
  <dc:description/>
  <cp:lastModifiedBy>Bela Lebedeva</cp:lastModifiedBy>
  <cp:revision>3</cp:revision>
  <dcterms:created xsi:type="dcterms:W3CDTF">2018-11-12T15:32:00Z</dcterms:created>
  <dcterms:modified xsi:type="dcterms:W3CDTF">2018-11-12T15:37:00Z</dcterms:modified>
</cp:coreProperties>
</file>