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9C" w:rsidRPr="00B05013" w:rsidRDefault="007A359C" w:rsidP="007A359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ПЕРВАЯ ФРАЗА ТЕКСТА. ЕЁ РОЛЬ И ПРОИСХОЖДЕНИЕ.</w:t>
      </w:r>
    </w:p>
    <w:p w:rsidR="007A359C" w:rsidRPr="00B05013" w:rsidRDefault="007A359C" w:rsidP="007A359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</w:rPr>
        <w:t xml:space="preserve">Под </w:t>
      </w:r>
      <w:r w:rsidRPr="00B05013">
        <w:rPr>
          <w:rFonts w:ascii="Times New Roman" w:hAnsi="Times New Roman"/>
          <w:i/>
          <w:sz w:val="24"/>
          <w:szCs w:val="24"/>
        </w:rPr>
        <w:t>текстом</w:t>
      </w:r>
      <w:r w:rsidRPr="00B05013">
        <w:rPr>
          <w:rFonts w:ascii="Times New Roman" w:hAnsi="Times New Roman"/>
          <w:sz w:val="24"/>
          <w:szCs w:val="24"/>
        </w:rPr>
        <w:t xml:space="preserve"> будем  понимать логически и синтаксически связанное высказывание. </w:t>
      </w:r>
      <w:proofErr w:type="gramStart"/>
      <w:r w:rsidRPr="00B05013">
        <w:rPr>
          <w:rFonts w:ascii="Times New Roman" w:hAnsi="Times New Roman"/>
          <w:sz w:val="24"/>
          <w:szCs w:val="24"/>
        </w:rPr>
        <w:t>Оно может быть одним предложением (суждением) [См.: 1,       с.324], умозаключением [Там же, с.344], полисиллогизмом [См.: 3, с.391].</w:t>
      </w:r>
      <w:proofErr w:type="gramEnd"/>
    </w:p>
    <w:p w:rsidR="007A359C" w:rsidRPr="00B05013" w:rsidRDefault="007A359C" w:rsidP="007A359C">
      <w:pPr>
        <w:spacing w:line="240" w:lineRule="auto"/>
        <w:ind w:firstLine="851"/>
        <w:jc w:val="both"/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</w:pPr>
      <w:proofErr w:type="gramStart"/>
      <w:r w:rsidRPr="00B05013">
        <w:rPr>
          <w:rFonts w:ascii="Times New Roman" w:hAnsi="Times New Roman"/>
          <w:sz w:val="24"/>
          <w:szCs w:val="24"/>
        </w:rPr>
        <w:t xml:space="preserve">Если текст понимать именно так, то большинство повествований (от студенческого эссе до романа  </w:t>
      </w:r>
      <w:r w:rsidRPr="00B05013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B05013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Токугава</w:t>
      </w:r>
      <w:proofErr w:type="spellEnd"/>
      <w:r w:rsidRPr="00B05013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5013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Иэясу</w:t>
      </w:r>
      <w:proofErr w:type="spellEnd"/>
      <w:r w:rsidRPr="00B05013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», </w:t>
      </w:r>
      <w:proofErr w:type="spellStart"/>
      <w:r w:rsidRPr="00B05013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Сохачи</w:t>
      </w:r>
      <w:proofErr w:type="spellEnd"/>
      <w:r w:rsidRPr="00B05013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B05013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05013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Ямаока</w:t>
      </w:r>
      <w:proofErr w:type="spellEnd"/>
      <w:r w:rsidRPr="00B05013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 (общий объём 40 томов)) являются </w:t>
      </w:r>
      <w:r w:rsidRPr="00B05013">
        <w:rPr>
          <w:rStyle w:val="a5"/>
          <w:rFonts w:ascii="Times New Roman" w:hAnsi="Times New Roman"/>
          <w:i/>
          <w:sz w:val="24"/>
          <w:szCs w:val="24"/>
          <w:shd w:val="clear" w:color="auto" w:fill="FFFFFF"/>
        </w:rPr>
        <w:t>последовательностями текстов</w:t>
      </w:r>
      <w:r w:rsidRPr="00B05013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, причём каждый текст имеет свои рамки.</w:t>
      </w:r>
      <w:proofErr w:type="gramEnd"/>
    </w:p>
    <w:p w:rsidR="007A359C" w:rsidRPr="00B05013" w:rsidRDefault="007A359C" w:rsidP="007A359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</w:rPr>
        <w:t xml:space="preserve">Любой текст начинается с первой фразы (в  </w:t>
      </w:r>
      <w:r w:rsidRPr="00B05013">
        <w:rPr>
          <w:rFonts w:ascii="Times New Roman" w:hAnsi="Times New Roman"/>
          <w:i/>
          <w:sz w:val="24"/>
          <w:szCs w:val="24"/>
        </w:rPr>
        <w:t xml:space="preserve">последовательности текстов </w:t>
      </w:r>
      <w:r w:rsidRPr="00B05013">
        <w:rPr>
          <w:rFonts w:ascii="Times New Roman" w:hAnsi="Times New Roman"/>
          <w:sz w:val="24"/>
          <w:szCs w:val="24"/>
        </w:rPr>
        <w:t>первых фраз много). Именно первая фраза позиционируют текст в языковом и общекультурном пространстве. Также первая фраза задаёт структуру повествования, закладывает смыслы, организует предлагаемые автором  идеи,  даёт направление аргументации.</w:t>
      </w:r>
    </w:p>
    <w:p w:rsidR="007A359C" w:rsidRPr="00B05013" w:rsidRDefault="007A359C" w:rsidP="007A359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</w:rPr>
        <w:t xml:space="preserve">Первая фраза текста – феномен загадочный. Загадок как минимум две. Что является причиной возникновения именно </w:t>
      </w:r>
      <w:r w:rsidRPr="00B05013">
        <w:rPr>
          <w:rFonts w:ascii="Times New Roman" w:hAnsi="Times New Roman"/>
          <w:i/>
          <w:sz w:val="24"/>
          <w:szCs w:val="24"/>
        </w:rPr>
        <w:t>данной</w:t>
      </w:r>
      <w:r w:rsidRPr="00B05013">
        <w:rPr>
          <w:rFonts w:ascii="Times New Roman" w:hAnsi="Times New Roman"/>
          <w:sz w:val="24"/>
          <w:szCs w:val="24"/>
        </w:rPr>
        <w:t xml:space="preserve"> первой фразы именно в </w:t>
      </w:r>
      <w:r w:rsidRPr="00B05013">
        <w:rPr>
          <w:rFonts w:ascii="Times New Roman" w:hAnsi="Times New Roman"/>
          <w:i/>
          <w:sz w:val="24"/>
          <w:szCs w:val="24"/>
        </w:rPr>
        <w:t>данное время</w:t>
      </w:r>
      <w:r w:rsidRPr="00B05013">
        <w:rPr>
          <w:rFonts w:ascii="Times New Roman" w:hAnsi="Times New Roman"/>
          <w:sz w:val="24"/>
          <w:szCs w:val="24"/>
        </w:rPr>
        <w:t xml:space="preserve"> и именно в </w:t>
      </w:r>
      <w:r w:rsidRPr="00B05013">
        <w:rPr>
          <w:rFonts w:ascii="Times New Roman" w:hAnsi="Times New Roman"/>
          <w:i/>
          <w:sz w:val="24"/>
          <w:szCs w:val="24"/>
        </w:rPr>
        <w:t>данном тексте</w:t>
      </w:r>
      <w:r w:rsidRPr="00B05013">
        <w:rPr>
          <w:rFonts w:ascii="Times New Roman" w:hAnsi="Times New Roman"/>
          <w:sz w:val="24"/>
          <w:szCs w:val="24"/>
        </w:rPr>
        <w:t xml:space="preserve">? Что является фактором, формирующим </w:t>
      </w:r>
      <w:r w:rsidRPr="00B05013">
        <w:rPr>
          <w:rFonts w:ascii="Times New Roman" w:hAnsi="Times New Roman"/>
          <w:i/>
          <w:sz w:val="24"/>
          <w:szCs w:val="24"/>
        </w:rPr>
        <w:t>смысл</w:t>
      </w:r>
      <w:r w:rsidRPr="00B05013">
        <w:rPr>
          <w:rFonts w:ascii="Times New Roman" w:hAnsi="Times New Roman"/>
          <w:sz w:val="24"/>
          <w:szCs w:val="24"/>
        </w:rPr>
        <w:t xml:space="preserve"> первой фразы?</w:t>
      </w:r>
    </w:p>
    <w:p w:rsidR="007A359C" w:rsidRPr="00B05013" w:rsidRDefault="007A359C" w:rsidP="007A359C">
      <w:pPr>
        <w:spacing w:line="240" w:lineRule="auto"/>
        <w:ind w:firstLine="851"/>
        <w:jc w:val="both"/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B05013">
        <w:rPr>
          <w:rFonts w:ascii="Times New Roman" w:hAnsi="Times New Roman"/>
          <w:sz w:val="24"/>
          <w:szCs w:val="24"/>
        </w:rPr>
        <w:t xml:space="preserve">Возможны следующие варианты ответа. Например: первая фраза описывает факт и сопровождается </w:t>
      </w:r>
      <w:r w:rsidRPr="00B05013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чувством истинности описания («в этой комнате три окна», «все нормальные люди имеют два уха»).  Или: первая фраза – аксиома («В </w:t>
      </w:r>
      <w:proofErr w:type="spellStart"/>
      <w:r w:rsidRPr="00B05013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эвклидовом</w:t>
      </w:r>
      <w:proofErr w:type="spellEnd"/>
      <w:r w:rsidRPr="00B05013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пространстве параллельные линии не пересекаются»).  Но эти два варианта встречаются крайне редко – и главным образом, в учебниках. Чаще всего первая фраза – ни факт, ни аксиома, а некое утверждение, обладающее двумя свойствами. Первое: это утверждение </w:t>
      </w:r>
      <w:proofErr w:type="gramStart"/>
      <w:r w:rsidRPr="00B05013">
        <w:rPr>
          <w:rStyle w:val="a5"/>
          <w:rFonts w:ascii="Times New Roman" w:hAnsi="Times New Roman"/>
          <w:i/>
          <w:sz w:val="24"/>
          <w:szCs w:val="24"/>
          <w:shd w:val="clear" w:color="auto" w:fill="FFFFFF"/>
        </w:rPr>
        <w:t>не</w:t>
      </w:r>
      <w:proofErr w:type="gramEnd"/>
      <w:r w:rsidRPr="00B05013">
        <w:rPr>
          <w:rStyle w:val="a5"/>
          <w:rFonts w:ascii="Times New Roman" w:hAnsi="Times New Roman"/>
          <w:i/>
          <w:sz w:val="24"/>
          <w:szCs w:val="24"/>
          <w:shd w:val="clear" w:color="auto" w:fill="FFFFFF"/>
        </w:rPr>
        <w:t xml:space="preserve"> несомненно</w:t>
      </w:r>
      <w:r w:rsidRPr="00B05013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. Второе: причина появления этого утверждения именно в данное время и в данной точке повествовательного пространства  совсем не очевидна (срыта не только от читателя, но порой даже и от автора):  «Умные люди всегда скромны»; «Все счастливые семьи похожи друг на друга, каждая </w:t>
      </w:r>
      <w:proofErr w:type="spellStart"/>
      <w:r w:rsidRPr="00B05013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нечасчастливая</w:t>
      </w:r>
      <w:proofErr w:type="spellEnd"/>
      <w:r w:rsidRPr="00B05013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семья несчастлива по-своему».</w:t>
      </w:r>
    </w:p>
    <w:p w:rsidR="007A359C" w:rsidRPr="00B05013" w:rsidRDefault="007A359C" w:rsidP="007A359C">
      <w:pPr>
        <w:spacing w:line="240" w:lineRule="auto"/>
        <w:ind w:firstLine="851"/>
        <w:jc w:val="both"/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B05013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Специального философского исследования первой фразы текста мы вряд ли найдём. Однако контекст некоторых философских учений позволяет сделать определённые предположения.</w:t>
      </w:r>
    </w:p>
    <w:p w:rsidR="007A359C" w:rsidRPr="00B05013" w:rsidRDefault="007A359C" w:rsidP="007A359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013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Например, для Платона первая фраза – это наверняка</w:t>
      </w:r>
      <w:r w:rsidRPr="00B05013">
        <w:rPr>
          <w:rStyle w:val="a5"/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B05013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05013">
        <w:rPr>
          <w:rFonts w:ascii="Times New Roman" w:hAnsi="Times New Roman"/>
          <w:sz w:val="24"/>
          <w:szCs w:val="24"/>
        </w:rPr>
        <w:t>про-исхождение</w:t>
      </w:r>
      <w:proofErr w:type="spellEnd"/>
      <w:proofErr w:type="gramEnd"/>
      <w:r w:rsidRPr="00B05013">
        <w:rPr>
          <w:rFonts w:ascii="Times New Roman" w:hAnsi="Times New Roman"/>
          <w:sz w:val="24"/>
          <w:szCs w:val="24"/>
        </w:rPr>
        <w:t xml:space="preserve"> через человеческую душу истинного имени вещи, вызванное не всегда контролируемым человеком изменением внешних обстоятельств.</w:t>
      </w:r>
      <w:r w:rsidRPr="00B05013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05013">
        <w:rPr>
          <w:rFonts w:ascii="Times New Roman" w:hAnsi="Times New Roman"/>
          <w:sz w:val="24"/>
          <w:szCs w:val="24"/>
        </w:rPr>
        <w:t xml:space="preserve">Если говорить о схоластике и теологии, то можно вспомнить проблему свободы воли и предопределения. Первая фраза здесь – либо то, что в уста человека вкладывает Бог, либо то, что происходит из действия спонтанной воли (какой вариант конкретно – зависит от философско-теологической позиции). У Канта первая  фраза идёт из непроницаемой для рационального анализа свободы воли, но организуется априорными формами чувственности и рассудка. У Гегеля первой фразы вообще нет. Вернее есть, но одна: «Ничто». А дальше следует неподвластное воле логическое развитие категорий. </w:t>
      </w:r>
    </w:p>
    <w:p w:rsidR="007A359C" w:rsidRPr="00B05013" w:rsidRDefault="007A359C" w:rsidP="007A359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</w:rPr>
        <w:t xml:space="preserve">Гегелем заканчивается классический этап европейской философской традиции. </w:t>
      </w:r>
    </w:p>
    <w:p w:rsidR="007A359C" w:rsidRPr="00B05013" w:rsidRDefault="007A359C" w:rsidP="007A359C">
      <w:pPr>
        <w:spacing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05013">
        <w:rPr>
          <w:rFonts w:ascii="Times New Roman" w:hAnsi="Times New Roman"/>
          <w:sz w:val="24"/>
          <w:szCs w:val="24"/>
        </w:rPr>
        <w:t xml:space="preserve">На идеях </w:t>
      </w:r>
      <w:proofErr w:type="gramStart"/>
      <w:r w:rsidRPr="00B05013">
        <w:rPr>
          <w:rFonts w:ascii="Times New Roman" w:hAnsi="Times New Roman"/>
          <w:sz w:val="24"/>
          <w:szCs w:val="24"/>
        </w:rPr>
        <w:t xml:space="preserve">авторов, работавших и работающих в </w:t>
      </w:r>
      <w:proofErr w:type="spellStart"/>
      <w:r w:rsidRPr="00B05013">
        <w:rPr>
          <w:rFonts w:ascii="Times New Roman" w:hAnsi="Times New Roman"/>
          <w:sz w:val="24"/>
          <w:szCs w:val="24"/>
        </w:rPr>
        <w:t>постгегелевские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времена остановимся</w:t>
      </w:r>
      <w:proofErr w:type="gramEnd"/>
      <w:r w:rsidRPr="00B05013">
        <w:rPr>
          <w:rFonts w:ascii="Times New Roman" w:hAnsi="Times New Roman"/>
          <w:sz w:val="24"/>
          <w:szCs w:val="24"/>
        </w:rPr>
        <w:t xml:space="preserve"> подробнее: они активно занимаются проблемой формирования текста, причём имплицитные основы текста не пытаются подчинить требованиям разума (как у Гегеля) или вовсе вывести из сферы рефлексии (как у Канта). Особенно важно (в контексте нашего исследования) то обстоятельство, что они обращаются «к </w:t>
      </w:r>
      <w:proofErr w:type="spellStart"/>
      <w:r w:rsidRPr="00B05013">
        <w:rPr>
          <w:rFonts w:ascii="Times New Roman" w:hAnsi="Times New Roman"/>
          <w:sz w:val="24"/>
          <w:szCs w:val="24"/>
        </w:rPr>
        <w:t>дологическим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013">
        <w:rPr>
          <w:rFonts w:ascii="Times New Roman" w:hAnsi="Times New Roman"/>
          <w:sz w:val="24"/>
          <w:szCs w:val="24"/>
        </w:rPr>
        <w:lastRenderedPageBreak/>
        <w:t>допонятийным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013">
        <w:rPr>
          <w:rFonts w:ascii="Times New Roman" w:hAnsi="Times New Roman"/>
          <w:sz w:val="24"/>
          <w:szCs w:val="24"/>
        </w:rPr>
        <w:t>допредикативным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– вообще к </w:t>
      </w:r>
      <w:proofErr w:type="spellStart"/>
      <w:r w:rsidRPr="00B05013">
        <w:rPr>
          <w:rFonts w:ascii="Times New Roman" w:hAnsi="Times New Roman"/>
          <w:sz w:val="24"/>
          <w:szCs w:val="24"/>
        </w:rPr>
        <w:t>дорефлексивным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формам и компонентам» [8, с.58].</w:t>
      </w:r>
    </w:p>
    <w:p w:rsidR="007A359C" w:rsidRPr="00B05013" w:rsidRDefault="007A359C" w:rsidP="007A359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</w:rPr>
        <w:t xml:space="preserve">Начнём с Фридриха Ницше. </w:t>
      </w:r>
    </w:p>
    <w:p w:rsidR="007A359C" w:rsidRPr="00B05013" w:rsidRDefault="007A359C" w:rsidP="007A359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</w:rPr>
        <w:t>В «Рождении трагедии из духа музыки» Ницше размышляет об «</w:t>
      </w:r>
      <w:proofErr w:type="spellStart"/>
      <w:r w:rsidRPr="00B05013">
        <w:rPr>
          <w:rFonts w:ascii="Times New Roman" w:hAnsi="Times New Roman"/>
          <w:sz w:val="24"/>
          <w:szCs w:val="24"/>
        </w:rPr>
        <w:t>апполоническом</w:t>
      </w:r>
      <w:proofErr w:type="spellEnd"/>
      <w:r w:rsidRPr="00B05013">
        <w:rPr>
          <w:rFonts w:ascii="Times New Roman" w:hAnsi="Times New Roman"/>
          <w:sz w:val="24"/>
          <w:szCs w:val="24"/>
        </w:rPr>
        <w:t>» и «</w:t>
      </w:r>
      <w:proofErr w:type="spellStart"/>
      <w:r w:rsidRPr="00B05013">
        <w:rPr>
          <w:rFonts w:ascii="Times New Roman" w:hAnsi="Times New Roman"/>
          <w:sz w:val="24"/>
          <w:szCs w:val="24"/>
        </w:rPr>
        <w:t>дионисийском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» началах. </w:t>
      </w:r>
      <w:proofErr w:type="gramStart"/>
      <w:r w:rsidRPr="00B05013">
        <w:rPr>
          <w:rFonts w:ascii="Times New Roman" w:hAnsi="Times New Roman"/>
          <w:sz w:val="24"/>
          <w:szCs w:val="24"/>
        </w:rPr>
        <w:t>«</w:t>
      </w:r>
      <w:proofErr w:type="spellStart"/>
      <w:r w:rsidRPr="00B05013">
        <w:rPr>
          <w:rFonts w:ascii="Times New Roman" w:hAnsi="Times New Roman"/>
          <w:sz w:val="24"/>
          <w:szCs w:val="24"/>
        </w:rPr>
        <w:t>Дионисийское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» начало – это «тот чудовищный ужас, который охватывает человека, когда он внезапно усомнится в формах познавания явлений,... Если к этому ужасу прибавить блаженный восторг, поднимающийся из недр человека и даже природы, когда наступает такое же нарушение </w:t>
      </w:r>
      <w:proofErr w:type="spellStart"/>
      <w:r w:rsidRPr="00B05013">
        <w:rPr>
          <w:rFonts w:ascii="Times New Roman" w:hAnsi="Times New Roman"/>
          <w:sz w:val="24"/>
          <w:szCs w:val="24"/>
        </w:rPr>
        <w:t>principii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013">
        <w:rPr>
          <w:rFonts w:ascii="Times New Roman" w:hAnsi="Times New Roman"/>
          <w:sz w:val="24"/>
          <w:szCs w:val="24"/>
        </w:rPr>
        <w:t>individuationis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, то это даст нам понятие о сущности </w:t>
      </w:r>
      <w:proofErr w:type="spellStart"/>
      <w:r w:rsidRPr="00B05013">
        <w:rPr>
          <w:rFonts w:ascii="Times New Roman" w:hAnsi="Times New Roman"/>
          <w:sz w:val="24"/>
          <w:szCs w:val="24"/>
        </w:rPr>
        <w:t>дионисического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начала, более всего, пожалуй, нам доступного по аналогии опьянения».[9, с.8].</w:t>
      </w:r>
      <w:proofErr w:type="gramEnd"/>
      <w:r w:rsidRPr="00B05013">
        <w:rPr>
          <w:rFonts w:ascii="Times New Roman" w:hAnsi="Times New Roman"/>
          <w:sz w:val="24"/>
          <w:szCs w:val="24"/>
        </w:rPr>
        <w:t xml:space="preserve"> Таким образом, первая фраза какого-либо текста рождается и формируется совершенно независимо от индивидуальной воли человека, а также независимо от его разума. «Произрастает» она из некоей непрозрачной активности, коренящейся и в человеке, и в природе. Причём граница </w:t>
      </w:r>
      <w:proofErr w:type="gramStart"/>
      <w:r w:rsidRPr="00B05013">
        <w:rPr>
          <w:rFonts w:ascii="Times New Roman" w:hAnsi="Times New Roman"/>
          <w:sz w:val="24"/>
          <w:szCs w:val="24"/>
        </w:rPr>
        <w:t>человеческого</w:t>
      </w:r>
      <w:proofErr w:type="gramEnd"/>
      <w:r w:rsidRPr="00B05013">
        <w:rPr>
          <w:rFonts w:ascii="Times New Roman" w:hAnsi="Times New Roman"/>
          <w:sz w:val="24"/>
          <w:szCs w:val="24"/>
        </w:rPr>
        <w:t xml:space="preserve"> и природного в данном случае  довольно условна. </w:t>
      </w:r>
    </w:p>
    <w:p w:rsidR="007A359C" w:rsidRPr="00B05013" w:rsidRDefault="007A359C" w:rsidP="007A359C">
      <w:pPr>
        <w:pStyle w:val="3"/>
        <w:shd w:val="clear" w:color="auto" w:fill="FFFAFA"/>
        <w:spacing w:before="0" w:beforeAutospacing="0" w:after="0" w:afterAutospacing="0"/>
        <w:ind w:firstLine="851"/>
        <w:jc w:val="both"/>
        <w:rPr>
          <w:b w:val="0"/>
          <w:spacing w:val="15"/>
          <w:sz w:val="24"/>
          <w:szCs w:val="24"/>
        </w:rPr>
      </w:pPr>
      <w:r w:rsidRPr="00B05013">
        <w:rPr>
          <w:b w:val="0"/>
          <w:sz w:val="24"/>
          <w:szCs w:val="24"/>
        </w:rPr>
        <w:t xml:space="preserve">  Очевидно, нельзя обойтись без упоминания З.Фрейда. Разумеется, производит первую фразу и «форматирует» её «Оно» или «бессознательное». То, в чём «</w:t>
      </w:r>
      <w:r w:rsidRPr="00B05013">
        <w:rPr>
          <w:b w:val="0"/>
          <w:sz w:val="24"/>
          <w:szCs w:val="24"/>
          <w:shd w:val="clear" w:color="auto" w:fill="FFFAFA"/>
        </w:rPr>
        <w:t xml:space="preserve">преобладает стремление к удовлетворению инстинктивных потребностей, ... Оно функционирует по произвольно выбранной программе получения наибольшего удовольствия. В нем нет никаких … моральных установок. </w:t>
      </w:r>
      <w:proofErr w:type="gramStart"/>
      <w:r w:rsidRPr="00B05013">
        <w:rPr>
          <w:b w:val="0"/>
          <w:sz w:val="24"/>
          <w:szCs w:val="24"/>
          <w:shd w:val="clear" w:color="auto" w:fill="FFFAFA"/>
        </w:rPr>
        <w:t>В</w:t>
      </w:r>
      <w:proofErr w:type="gramEnd"/>
      <w:r w:rsidRPr="00B05013">
        <w:rPr>
          <w:b w:val="0"/>
          <w:sz w:val="24"/>
          <w:szCs w:val="24"/>
          <w:shd w:val="clear" w:color="auto" w:fill="FFFAFA"/>
        </w:rPr>
        <w:t xml:space="preserve"> </w:t>
      </w:r>
      <w:proofErr w:type="gramStart"/>
      <w:r w:rsidRPr="00B05013">
        <w:rPr>
          <w:b w:val="0"/>
          <w:sz w:val="24"/>
          <w:szCs w:val="24"/>
          <w:shd w:val="clear" w:color="auto" w:fill="FFFAFA"/>
        </w:rPr>
        <w:t>Оно</w:t>
      </w:r>
      <w:proofErr w:type="gramEnd"/>
      <w:r w:rsidRPr="00B05013">
        <w:rPr>
          <w:b w:val="0"/>
          <w:sz w:val="24"/>
          <w:szCs w:val="24"/>
          <w:shd w:val="clear" w:color="auto" w:fill="FFFAFA"/>
        </w:rPr>
        <w:t xml:space="preserve"> все подчинено принципу удовольствия, когда экономический или количественный момент, связанный с необходимостью разрядки энергии, играет важную и решающую роль». [6, с.66</w:t>
      </w:r>
      <w:r w:rsidRPr="00B05013">
        <w:rPr>
          <w:b w:val="0"/>
          <w:spacing w:val="15"/>
          <w:sz w:val="24"/>
          <w:szCs w:val="24"/>
        </w:rPr>
        <w:t>]. Заметим:  в содержательном плане те</w:t>
      </w:r>
      <w:proofErr w:type="gramStart"/>
      <w:r w:rsidRPr="00B05013">
        <w:rPr>
          <w:b w:val="0"/>
          <w:spacing w:val="15"/>
          <w:sz w:val="24"/>
          <w:szCs w:val="24"/>
        </w:rPr>
        <w:t>кст Фр</w:t>
      </w:r>
      <w:proofErr w:type="gramEnd"/>
      <w:r w:rsidRPr="00B05013">
        <w:rPr>
          <w:b w:val="0"/>
          <w:spacing w:val="15"/>
          <w:sz w:val="24"/>
          <w:szCs w:val="24"/>
        </w:rPr>
        <w:t xml:space="preserve">ейдом не исследуется. Текст – лишь инструмент передачи информации, получив которую психоаналитик может делать те или иные выводы о состоянии пациента. </w:t>
      </w:r>
    </w:p>
    <w:p w:rsidR="007A359C" w:rsidRPr="00B05013" w:rsidRDefault="007A359C" w:rsidP="007A359C">
      <w:pPr>
        <w:pStyle w:val="3"/>
        <w:shd w:val="clear" w:color="auto" w:fill="FFFAFA"/>
        <w:spacing w:before="0" w:beforeAutospacing="0" w:after="0" w:afterAutospacing="0"/>
        <w:ind w:firstLine="851"/>
        <w:jc w:val="both"/>
        <w:rPr>
          <w:b w:val="0"/>
          <w:spacing w:val="15"/>
          <w:sz w:val="24"/>
          <w:szCs w:val="24"/>
        </w:rPr>
      </w:pPr>
    </w:p>
    <w:p w:rsidR="007A359C" w:rsidRPr="00B05013" w:rsidRDefault="007A359C" w:rsidP="007A359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013">
        <w:rPr>
          <w:rFonts w:ascii="Times New Roman" w:hAnsi="Times New Roman"/>
          <w:spacing w:val="15"/>
          <w:sz w:val="24"/>
          <w:szCs w:val="24"/>
        </w:rPr>
        <w:t xml:space="preserve">Дальнейший анализ проблемы первой фразы текста, не отражающей внешнюю реальность и не являющейся логическим следованием, мы можем найти у французского философа и психиатра </w:t>
      </w:r>
      <w:r w:rsidRPr="00B05013">
        <w:rPr>
          <w:rFonts w:ascii="Times New Roman" w:hAnsi="Times New Roman"/>
          <w:sz w:val="24"/>
          <w:szCs w:val="24"/>
        </w:rPr>
        <w:t xml:space="preserve">Жака </w:t>
      </w:r>
      <w:proofErr w:type="spellStart"/>
      <w:r w:rsidRPr="00B05013">
        <w:rPr>
          <w:rFonts w:ascii="Times New Roman" w:hAnsi="Times New Roman"/>
          <w:sz w:val="24"/>
          <w:szCs w:val="24"/>
        </w:rPr>
        <w:t>Лакана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.   </w:t>
      </w:r>
    </w:p>
    <w:p w:rsidR="007A359C" w:rsidRPr="00B05013" w:rsidRDefault="007A359C" w:rsidP="007A359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</w:rPr>
        <w:t xml:space="preserve">Для развития мыслей о роли бессознательного в порождении и оформлении текста (импульс к такому поиску дали идеи Фрейда) </w:t>
      </w:r>
      <w:proofErr w:type="spellStart"/>
      <w:r w:rsidRPr="00B05013">
        <w:rPr>
          <w:rFonts w:ascii="Times New Roman" w:hAnsi="Times New Roman"/>
          <w:sz w:val="24"/>
          <w:szCs w:val="24"/>
        </w:rPr>
        <w:t>Лакан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применяет то, чего Фрейд, скорее всего, внимательно не изучал – структурную лингвистику и практику литературного авангарда. </w:t>
      </w:r>
    </w:p>
    <w:p w:rsidR="007A359C" w:rsidRPr="00B05013" w:rsidRDefault="007A359C" w:rsidP="007A359C">
      <w:pPr>
        <w:spacing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</w:rPr>
        <w:t xml:space="preserve">У основателя структурной лингвистики – Фердинанда де Соссюра – </w:t>
      </w:r>
      <w:proofErr w:type="spellStart"/>
      <w:r w:rsidRPr="00B05013">
        <w:rPr>
          <w:rFonts w:ascii="Times New Roman" w:hAnsi="Times New Roman"/>
          <w:sz w:val="24"/>
          <w:szCs w:val="24"/>
        </w:rPr>
        <w:t>Лакан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заимствует две идеи. Первая касается разделения означающего и означаемого. «</w:t>
      </w:r>
      <w:r w:rsidRPr="00B05013">
        <w:rPr>
          <w:rFonts w:ascii="Times New Roman" w:hAnsi="Times New Roman"/>
          <w:color w:val="000000"/>
          <w:sz w:val="24"/>
          <w:szCs w:val="24"/>
        </w:rPr>
        <w:t>Мы предлагаем сохранить слово </w:t>
      </w:r>
      <w:r w:rsidRPr="00B05013">
        <w:rPr>
          <w:rStyle w:val="ft21"/>
          <w:rFonts w:ascii="Times New Roman" w:hAnsi="Times New Roman"/>
          <w:i/>
          <w:iCs/>
          <w:color w:val="000000"/>
          <w:sz w:val="24"/>
          <w:szCs w:val="24"/>
        </w:rPr>
        <w:t>знак </w:t>
      </w:r>
      <w:r w:rsidRPr="00B05013">
        <w:rPr>
          <w:rFonts w:ascii="Times New Roman" w:hAnsi="Times New Roman"/>
          <w:color w:val="000000"/>
          <w:sz w:val="24"/>
          <w:szCs w:val="24"/>
        </w:rPr>
        <w:t>для обозначения целого и заменить тер</w:t>
      </w:r>
      <w:r w:rsidRPr="00B05013">
        <w:rPr>
          <w:rStyle w:val="ft0"/>
          <w:rFonts w:ascii="Times New Roman" w:hAnsi="Times New Roman"/>
          <w:color w:val="000000"/>
          <w:sz w:val="24"/>
          <w:szCs w:val="24"/>
        </w:rPr>
        <w:t>мины </w:t>
      </w:r>
      <w:r w:rsidRPr="00B05013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понятие </w:t>
      </w:r>
      <w:r w:rsidRPr="00B05013">
        <w:rPr>
          <w:rStyle w:val="ft0"/>
          <w:rFonts w:ascii="Times New Roman" w:hAnsi="Times New Roman"/>
          <w:color w:val="000000"/>
          <w:sz w:val="24"/>
          <w:szCs w:val="24"/>
        </w:rPr>
        <w:t>и </w:t>
      </w:r>
      <w:r w:rsidRPr="00B05013">
        <w:rPr>
          <w:rFonts w:ascii="Times New Roman" w:hAnsi="Times New Roman"/>
          <w:i/>
          <w:iCs/>
          <w:color w:val="000000"/>
          <w:sz w:val="24"/>
          <w:szCs w:val="24"/>
        </w:rPr>
        <w:t xml:space="preserve">акустический образ </w:t>
      </w:r>
      <w:r w:rsidRPr="00B05013">
        <w:rPr>
          <w:rStyle w:val="ft0"/>
          <w:rFonts w:ascii="Times New Roman" w:hAnsi="Times New Roman"/>
          <w:color w:val="000000"/>
          <w:sz w:val="24"/>
          <w:szCs w:val="24"/>
        </w:rPr>
        <w:t>соответственно терминами </w:t>
      </w:r>
      <w:r w:rsidRPr="00B05013">
        <w:rPr>
          <w:rFonts w:ascii="Times New Roman" w:hAnsi="Times New Roman"/>
          <w:i/>
          <w:iCs/>
          <w:color w:val="000000"/>
          <w:sz w:val="24"/>
          <w:szCs w:val="24"/>
        </w:rPr>
        <w:t xml:space="preserve">означаемое </w:t>
      </w:r>
      <w:r w:rsidRPr="00B05013">
        <w:rPr>
          <w:rStyle w:val="ft0"/>
          <w:rFonts w:ascii="Times New Roman" w:hAnsi="Times New Roman"/>
          <w:color w:val="000000"/>
          <w:sz w:val="24"/>
          <w:szCs w:val="24"/>
        </w:rPr>
        <w:t>и </w:t>
      </w:r>
      <w:r w:rsidRPr="00B05013">
        <w:rPr>
          <w:rFonts w:ascii="Times New Roman" w:hAnsi="Times New Roman"/>
          <w:i/>
          <w:iCs/>
          <w:color w:val="000000"/>
          <w:sz w:val="24"/>
          <w:szCs w:val="24"/>
        </w:rPr>
        <w:t xml:space="preserve">означающее» </w:t>
      </w:r>
      <w:r w:rsidRPr="00B05013">
        <w:rPr>
          <w:rFonts w:ascii="Times New Roman" w:hAnsi="Times New Roman"/>
          <w:iCs/>
          <w:color w:val="000000"/>
          <w:sz w:val="24"/>
          <w:szCs w:val="24"/>
        </w:rPr>
        <w:t>[12, с.70]. Причём «</w:t>
      </w:r>
      <w:r w:rsidRPr="00B05013">
        <w:rPr>
          <w:rFonts w:ascii="Times New Roman" w:hAnsi="Times New Roman"/>
          <w:sz w:val="24"/>
          <w:szCs w:val="24"/>
        </w:rPr>
        <w:t xml:space="preserve">Связь, соединяющая означающее с </w:t>
      </w:r>
      <w:proofErr w:type="gramStart"/>
      <w:r w:rsidRPr="00B05013">
        <w:rPr>
          <w:rFonts w:ascii="Times New Roman" w:hAnsi="Times New Roman"/>
          <w:sz w:val="24"/>
          <w:szCs w:val="24"/>
        </w:rPr>
        <w:t>означаемым</w:t>
      </w:r>
      <w:proofErr w:type="gramEnd"/>
      <w:r w:rsidRPr="00B05013">
        <w:rPr>
          <w:rFonts w:ascii="Times New Roman" w:hAnsi="Times New Roman"/>
          <w:sz w:val="24"/>
          <w:szCs w:val="24"/>
        </w:rPr>
        <w:t>, произвольна; … эту же мысль мы можем вы</w:t>
      </w:r>
      <w:r w:rsidRPr="00B05013">
        <w:rPr>
          <w:rStyle w:val="ft0"/>
          <w:rFonts w:ascii="Times New Roman" w:hAnsi="Times New Roman"/>
          <w:sz w:val="24"/>
          <w:szCs w:val="24"/>
        </w:rPr>
        <w:t>разить проще: </w:t>
      </w:r>
      <w:r w:rsidRPr="00B05013">
        <w:rPr>
          <w:rFonts w:ascii="Times New Roman" w:hAnsi="Times New Roman"/>
          <w:i/>
          <w:iCs/>
          <w:sz w:val="24"/>
          <w:szCs w:val="24"/>
        </w:rPr>
        <w:t>языковой знак произволен</w:t>
      </w:r>
      <w:r w:rsidRPr="00B05013">
        <w:rPr>
          <w:rFonts w:ascii="Times New Roman" w:hAnsi="Times New Roman"/>
          <w:iCs/>
          <w:sz w:val="24"/>
          <w:szCs w:val="24"/>
        </w:rPr>
        <w:t>» [Там же].</w:t>
      </w:r>
    </w:p>
    <w:p w:rsidR="007A359C" w:rsidRPr="00B05013" w:rsidRDefault="007A359C" w:rsidP="007A359C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05013">
        <w:rPr>
          <w:rFonts w:ascii="Times New Roman" w:hAnsi="Times New Roman"/>
          <w:iCs/>
          <w:sz w:val="24"/>
          <w:szCs w:val="24"/>
        </w:rPr>
        <w:t>Вторая идея касается соотношения мысли и слова («звука»). Как первое, так и второе, по мнению де Соссюра, представляют собой нерасчленённую хаотичную массу. Но эта нерасчленённость и хаотичность свойственны каждой из двух названных сущностей лишь до тех пор, пока они отделены друг от друга. Их соединение (происходящее в живом употреблении слова и мысли – говорящем языке) порождает структурированность. Мысль «</w:t>
      </w:r>
      <w:r w:rsidRPr="00B05013">
        <w:rPr>
          <w:rFonts w:ascii="Times New Roman" w:hAnsi="Times New Roman"/>
          <w:color w:val="000000"/>
          <w:sz w:val="24"/>
          <w:szCs w:val="24"/>
        </w:rPr>
        <w:t>по необходимости уточняется, расчленяясь на части</w:t>
      </w:r>
      <w:proofErr w:type="gramStart"/>
      <w:r w:rsidRPr="00B05013">
        <w:rPr>
          <w:rFonts w:ascii="Times New Roman" w:hAnsi="Times New Roman"/>
          <w:color w:val="000000"/>
          <w:sz w:val="24"/>
          <w:szCs w:val="24"/>
        </w:rPr>
        <w:t>.» [</w:t>
      </w:r>
      <w:proofErr w:type="gramEnd"/>
      <w:r w:rsidRPr="00B05013">
        <w:rPr>
          <w:rFonts w:ascii="Times New Roman" w:hAnsi="Times New Roman"/>
          <w:color w:val="000000"/>
          <w:sz w:val="24"/>
          <w:szCs w:val="24"/>
        </w:rPr>
        <w:t>Там же, с.112], слово обретает своё синтаксически обоснованное место среди других слов. «Языковая значимость в том, чтобы служить посредствующим звеном между мыслью и звуком, и притом таким образом, что их объединение неизбежно приводит к обоюдному разграничению единиц</w:t>
      </w:r>
      <w:proofErr w:type="gramStart"/>
      <w:r w:rsidRPr="00B05013">
        <w:rPr>
          <w:rFonts w:ascii="Times New Roman" w:hAnsi="Times New Roman"/>
          <w:color w:val="000000"/>
          <w:sz w:val="24"/>
          <w:szCs w:val="24"/>
        </w:rPr>
        <w:t>.» [</w:t>
      </w:r>
      <w:proofErr w:type="gramEnd"/>
      <w:r w:rsidRPr="00B05013">
        <w:rPr>
          <w:rFonts w:ascii="Times New Roman" w:hAnsi="Times New Roman"/>
          <w:color w:val="000000"/>
          <w:sz w:val="24"/>
          <w:szCs w:val="24"/>
        </w:rPr>
        <w:t xml:space="preserve">Там же]. Обратим внимание на следующее. То, что мысль </w:t>
      </w:r>
      <w:r w:rsidRPr="00B05013"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формирует слово – совсем не ново. </w:t>
      </w:r>
      <w:proofErr w:type="gramStart"/>
      <w:r w:rsidRPr="00B05013">
        <w:rPr>
          <w:rFonts w:ascii="Times New Roman" w:hAnsi="Times New Roman"/>
          <w:color w:val="000000"/>
          <w:sz w:val="24"/>
          <w:szCs w:val="24"/>
        </w:rPr>
        <w:t>Но обратное влияние – влияние слова (в его чисто знаковом бытии) на мысль – ранее не только серьёзно не исследовалось, да, пожалуй, и не упоминалось (разве что в теории стихосложения</w:t>
      </w:r>
      <w:r w:rsidRPr="00B050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«… [рифма] производит иногда нечаянные, разительные мысли, которые автору не могли даже представиться при расположении его сочинения.»[10, с.24</w:t>
      </w:r>
      <w:r w:rsidRPr="00B05013">
        <w:rPr>
          <w:rFonts w:ascii="Times New Roman" w:hAnsi="Times New Roman"/>
          <w:color w:val="000000"/>
          <w:sz w:val="24"/>
          <w:szCs w:val="24"/>
        </w:rPr>
        <w:t>]</w:t>
      </w:r>
      <w:proofErr w:type="gramEnd"/>
    </w:p>
    <w:p w:rsidR="007A359C" w:rsidRPr="00B05013" w:rsidRDefault="007A359C" w:rsidP="007A359C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05013">
        <w:rPr>
          <w:rFonts w:ascii="Times New Roman" w:hAnsi="Times New Roman"/>
          <w:color w:val="000000"/>
          <w:sz w:val="24"/>
          <w:szCs w:val="24"/>
        </w:rPr>
        <w:t>Литературный авангард (М.Пруст, Дж</w:t>
      </w:r>
      <w:proofErr w:type="gramStart"/>
      <w:r w:rsidRPr="00B05013"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 w:rsidRPr="00B05013">
        <w:rPr>
          <w:rFonts w:ascii="Times New Roman" w:hAnsi="Times New Roman"/>
          <w:color w:val="000000"/>
          <w:sz w:val="24"/>
          <w:szCs w:val="24"/>
        </w:rPr>
        <w:t>жойс, Ф.Кафка и др.) – течение, бравирующее своим разрывам с многовековой литературной традицией. Отрицается необходимость помещения действия в какую-либо точно описываемую среду (да и сама среда порой отрицается). Также не обязательно  раскрытие характера персонажа через его действия и осмысленные слова, адресованные другим людям. Приветствуются временн</w:t>
      </w:r>
      <w:r w:rsidRPr="00B05013">
        <w:rPr>
          <w:rFonts w:ascii="Times New Roman" w:hAnsi="Times New Roman"/>
          <w:i/>
          <w:color w:val="000000"/>
          <w:sz w:val="24"/>
          <w:szCs w:val="24"/>
        </w:rPr>
        <w:t>ы</w:t>
      </w:r>
      <w:r w:rsidRPr="00B05013">
        <w:rPr>
          <w:rFonts w:ascii="Times New Roman" w:hAnsi="Times New Roman"/>
          <w:color w:val="000000"/>
          <w:sz w:val="24"/>
          <w:szCs w:val="24"/>
        </w:rPr>
        <w:t xml:space="preserve">е и пространственные переплетения.  Доминирующим становится описание непрерывного течения мыслей, переживаний, эмоций – одним словом, всего того, что получило наименование «поток сознания». </w:t>
      </w:r>
    </w:p>
    <w:p w:rsidR="007A359C" w:rsidRPr="00B05013" w:rsidRDefault="007A359C" w:rsidP="007A359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</w:rPr>
        <w:t xml:space="preserve">Переосмысление фрейдизма,  структурализма, авангарда  приводит </w:t>
      </w:r>
      <w:proofErr w:type="spellStart"/>
      <w:r w:rsidRPr="00B05013">
        <w:rPr>
          <w:rFonts w:ascii="Times New Roman" w:hAnsi="Times New Roman"/>
          <w:sz w:val="24"/>
          <w:szCs w:val="24"/>
        </w:rPr>
        <w:t>Лакана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на позиции, довольно близкие к герменевтике. Однако понимается она в психоаналитической парадигме. Язык – это не только и не столько инструмент передачи информации, полностью контролируемый интеллектом.  Язык – ещё и средство </w:t>
      </w:r>
      <w:r w:rsidRPr="00B05013">
        <w:rPr>
          <w:rFonts w:ascii="Times New Roman" w:hAnsi="Times New Roman"/>
          <w:i/>
          <w:sz w:val="24"/>
          <w:szCs w:val="24"/>
        </w:rPr>
        <w:t>формирования</w:t>
      </w:r>
      <w:r w:rsidRPr="00B05013">
        <w:rPr>
          <w:rFonts w:ascii="Times New Roman" w:hAnsi="Times New Roman"/>
          <w:sz w:val="24"/>
          <w:szCs w:val="24"/>
        </w:rPr>
        <w:t xml:space="preserve"> информации, средство организации её источника, а также -  побудительный мотив её «публикации» (устной и письменной). </w:t>
      </w:r>
    </w:p>
    <w:p w:rsidR="007A359C" w:rsidRPr="00B05013" w:rsidRDefault="007A359C" w:rsidP="007A359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013">
        <w:rPr>
          <w:rFonts w:ascii="Times New Roman" w:hAnsi="Times New Roman"/>
          <w:sz w:val="24"/>
          <w:szCs w:val="24"/>
        </w:rPr>
        <w:t>Лакан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– в отличие от Фрейда – полагает, что чистое бессознательное – категория довольно расплывчатая. Во всяком случае, о бессознательном  как таковом мы ничего знать не можем. Можем лишь знать, что в психике есть нечто,  способное к структурированию. А инструментом  структурирования является то единственное, что доступно рациональному анализу - язык. </w:t>
      </w:r>
    </w:p>
    <w:p w:rsidR="007A359C" w:rsidRPr="00B05013" w:rsidRDefault="007A359C" w:rsidP="007A359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</w:rPr>
        <w:t xml:space="preserve">Развивая  и обосновывая данную мысль, </w:t>
      </w:r>
      <w:proofErr w:type="spellStart"/>
      <w:r w:rsidRPr="00B05013">
        <w:rPr>
          <w:rFonts w:ascii="Times New Roman" w:hAnsi="Times New Roman"/>
          <w:sz w:val="24"/>
          <w:szCs w:val="24"/>
        </w:rPr>
        <w:t>Лакан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переосмысливает </w:t>
      </w:r>
      <w:proofErr w:type="spellStart"/>
      <w:r w:rsidRPr="00B05013">
        <w:rPr>
          <w:rFonts w:ascii="Times New Roman" w:hAnsi="Times New Roman"/>
          <w:sz w:val="24"/>
          <w:szCs w:val="24"/>
        </w:rPr>
        <w:t>фрейдовскую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триаду «Оно – Я – </w:t>
      </w:r>
      <w:proofErr w:type="spellStart"/>
      <w:r w:rsidRPr="00B05013">
        <w:rPr>
          <w:rFonts w:ascii="Times New Roman" w:hAnsi="Times New Roman"/>
          <w:sz w:val="24"/>
          <w:szCs w:val="24"/>
        </w:rPr>
        <w:t>Сверх-Я</w:t>
      </w:r>
      <w:proofErr w:type="spellEnd"/>
      <w:r w:rsidRPr="00B05013">
        <w:rPr>
          <w:rFonts w:ascii="Times New Roman" w:hAnsi="Times New Roman"/>
          <w:sz w:val="24"/>
          <w:szCs w:val="24"/>
        </w:rPr>
        <w:t>»</w:t>
      </w:r>
      <w:proofErr w:type="gramStart"/>
      <w:r w:rsidRPr="00B05013">
        <w:rPr>
          <w:rFonts w:ascii="Times New Roman" w:hAnsi="Times New Roman"/>
          <w:sz w:val="24"/>
          <w:szCs w:val="24"/>
        </w:rPr>
        <w:t>.О</w:t>
      </w:r>
      <w:proofErr w:type="gramEnd"/>
      <w:r w:rsidRPr="00B05013">
        <w:rPr>
          <w:rFonts w:ascii="Times New Roman" w:hAnsi="Times New Roman"/>
          <w:sz w:val="24"/>
          <w:szCs w:val="24"/>
        </w:rPr>
        <w:t xml:space="preserve">н  вводит свою триаду: «Реальное – Воображаемое – Символическое». </w:t>
      </w:r>
    </w:p>
    <w:p w:rsidR="007A359C" w:rsidRPr="00B05013" w:rsidRDefault="007A359C" w:rsidP="007A359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</w:rPr>
        <w:t xml:space="preserve">«Реальное» - «неизгладимо и невозможно» - это хаос, который даже наименованию недоступен (невольная аналогия с «Единым» Плотина). Если о нём что-то и можно сказать – так это то, что оно речь «Другого». «Другой» - вечно ускользающий объект желания (потому и назвать нельзя – только начнёшь называть – а оно уже ускользнуло). Этот вечно ускользающий объект </w:t>
      </w:r>
      <w:proofErr w:type="spellStart"/>
      <w:r w:rsidRPr="00B05013">
        <w:rPr>
          <w:rFonts w:ascii="Times New Roman" w:hAnsi="Times New Roman"/>
          <w:sz w:val="24"/>
          <w:szCs w:val="24"/>
        </w:rPr>
        <w:t>Лакан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обозначает термином «объект</w:t>
      </w:r>
      <w:proofErr w:type="gramStart"/>
      <w:r w:rsidRPr="00B0501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05013">
        <w:rPr>
          <w:rFonts w:ascii="Times New Roman" w:hAnsi="Times New Roman"/>
          <w:sz w:val="24"/>
          <w:szCs w:val="24"/>
        </w:rPr>
        <w:t>» («А» - первая буква франц. слова «</w:t>
      </w:r>
      <w:proofErr w:type="spellStart"/>
      <w:r w:rsidRPr="00B05013">
        <w:rPr>
          <w:rFonts w:ascii="Times New Roman" w:hAnsi="Times New Roman"/>
          <w:sz w:val="24"/>
          <w:szCs w:val="24"/>
          <w:lang w:val="en-US"/>
        </w:rPr>
        <w:t>autre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» («другой»)).  </w:t>
      </w:r>
      <w:r w:rsidRPr="00B05013">
        <w:rPr>
          <w:rFonts w:ascii="Times New Roman" w:hAnsi="Times New Roman"/>
          <w:sz w:val="24"/>
          <w:szCs w:val="24"/>
          <w:shd w:val="clear" w:color="auto" w:fill="FFFFFF"/>
        </w:rPr>
        <w:t>«Человеческое желание есть желание</w:t>
      </w:r>
      <w:proofErr w:type="gramStart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 xml:space="preserve"> Д</w:t>
      </w:r>
      <w:proofErr w:type="gramEnd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>ругого» [7, с.116]</w:t>
      </w:r>
      <w:r w:rsidRPr="00B05013">
        <w:rPr>
          <w:rFonts w:ascii="Times New Roman" w:hAnsi="Times New Roman"/>
          <w:sz w:val="24"/>
          <w:szCs w:val="24"/>
        </w:rPr>
        <w:t xml:space="preserve"> Т.е. у Фрейда «Оно» - некая темнота, в которой буйствуют  желания. У </w:t>
      </w:r>
      <w:proofErr w:type="spellStart"/>
      <w:r w:rsidRPr="00B05013">
        <w:rPr>
          <w:rFonts w:ascii="Times New Roman" w:hAnsi="Times New Roman"/>
          <w:sz w:val="24"/>
          <w:szCs w:val="24"/>
        </w:rPr>
        <w:t>Лакана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«Реальное» - неугасимое, постоянно завершающееся, но никогда не достигающее своей цели стремление. </w:t>
      </w:r>
    </w:p>
    <w:p w:rsidR="007A359C" w:rsidRPr="00B05013" w:rsidRDefault="007A359C" w:rsidP="007A359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</w:rPr>
        <w:t xml:space="preserve">«Символическое» - то, что противостоит «реальному». </w:t>
      </w:r>
      <w:proofErr w:type="gramStart"/>
      <w:r w:rsidRPr="00B05013">
        <w:rPr>
          <w:rFonts w:ascii="Times New Roman" w:hAnsi="Times New Roman"/>
          <w:sz w:val="24"/>
          <w:szCs w:val="24"/>
        </w:rPr>
        <w:t>«</w:t>
      </w:r>
      <w:r w:rsidRPr="00B05013">
        <w:rPr>
          <w:rFonts w:ascii="Times New Roman" w:hAnsi="Times New Roman"/>
          <w:sz w:val="24"/>
          <w:szCs w:val="24"/>
          <w:shd w:val="clear" w:color="auto" w:fill="FFFAFA"/>
        </w:rPr>
        <w:t>Идет ли речь о реальных симптомах, оплошностях или чем-то другом, что вписывается в то, с чем мы в анализе сталкиваемся на каждом шагу и что является, как показал Фрейд, его подлинной сутью, в любом случае мы имеем дело с символами, причем с символами, организованными в язык и функционирующими, следовательно, благодаря артикуляции означающего и означаемого — артикуляции, составляющей саму суть языка.» [5</w:t>
      </w:r>
      <w:proofErr w:type="gramEnd"/>
      <w:r w:rsidRPr="00B05013">
        <w:rPr>
          <w:rFonts w:ascii="Times New Roman" w:hAnsi="Times New Roman"/>
          <w:sz w:val="24"/>
          <w:szCs w:val="24"/>
          <w:shd w:val="clear" w:color="auto" w:fill="FFFAFA"/>
        </w:rPr>
        <w:t xml:space="preserve">,  </w:t>
      </w:r>
      <w:proofErr w:type="gramStart"/>
      <w:r w:rsidRPr="00B05013">
        <w:rPr>
          <w:rFonts w:ascii="Times New Roman" w:hAnsi="Times New Roman"/>
          <w:sz w:val="24"/>
          <w:szCs w:val="24"/>
          <w:shd w:val="clear" w:color="auto" w:fill="FFFAFA"/>
        </w:rPr>
        <w:t>с.26]</w:t>
      </w:r>
      <w:r w:rsidRPr="00B05013">
        <w:rPr>
          <w:rFonts w:ascii="Times New Roman" w:hAnsi="Times New Roman"/>
          <w:sz w:val="24"/>
          <w:szCs w:val="24"/>
        </w:rPr>
        <w:t>.</w:t>
      </w:r>
      <w:proofErr w:type="gramEnd"/>
      <w:r w:rsidRPr="00B05013">
        <w:rPr>
          <w:rFonts w:ascii="Times New Roman" w:hAnsi="Times New Roman"/>
          <w:sz w:val="24"/>
          <w:szCs w:val="24"/>
        </w:rPr>
        <w:t xml:space="preserve"> «Символическое» с необходимостью объективно. Более того – оно материально. Его материя – «означающее». Обратим внимание на очень важный момент: у </w:t>
      </w:r>
      <w:proofErr w:type="spellStart"/>
      <w:r w:rsidRPr="00B05013">
        <w:rPr>
          <w:rFonts w:ascii="Times New Roman" w:hAnsi="Times New Roman"/>
          <w:sz w:val="24"/>
          <w:szCs w:val="24"/>
        </w:rPr>
        <w:t>Лакана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(в отличие от традиционной лингвистики) означающее </w:t>
      </w:r>
      <w:r w:rsidRPr="00B05013">
        <w:rPr>
          <w:rFonts w:ascii="Times New Roman" w:hAnsi="Times New Roman"/>
          <w:i/>
          <w:sz w:val="24"/>
          <w:szCs w:val="24"/>
        </w:rPr>
        <w:t>главенствует</w:t>
      </w:r>
      <w:r w:rsidRPr="00B05013">
        <w:rPr>
          <w:rFonts w:ascii="Times New Roman" w:hAnsi="Times New Roman"/>
          <w:sz w:val="24"/>
          <w:szCs w:val="24"/>
        </w:rPr>
        <w:t xml:space="preserve"> над </w:t>
      </w:r>
      <w:proofErr w:type="gramStart"/>
      <w:r w:rsidRPr="00B05013">
        <w:rPr>
          <w:rFonts w:ascii="Times New Roman" w:hAnsi="Times New Roman"/>
          <w:sz w:val="24"/>
          <w:szCs w:val="24"/>
        </w:rPr>
        <w:t>означаемым</w:t>
      </w:r>
      <w:proofErr w:type="gramEnd"/>
      <w:r w:rsidRPr="00B05013">
        <w:rPr>
          <w:rFonts w:ascii="Times New Roman" w:hAnsi="Times New Roman"/>
          <w:sz w:val="24"/>
          <w:szCs w:val="24"/>
        </w:rPr>
        <w:t>. Т.е. означающее в значительной степени конституирует смыслы и референты. Иными словами – «символическое» - это структурирующая сила, господствующая и над «реальным» и над «воображаемым».</w:t>
      </w:r>
    </w:p>
    <w:p w:rsidR="007A359C" w:rsidRPr="00B05013" w:rsidRDefault="007A359C" w:rsidP="007A359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</w:rPr>
        <w:lastRenderedPageBreak/>
        <w:t xml:space="preserve">«Воображаемое» можно охарактеризовать как  индивидуально представленное символическое. Или некий конечный фрагмент пространства, где идёт противостояние «реального» и «символического».  </w:t>
      </w:r>
    </w:p>
    <w:p w:rsidR="007A359C" w:rsidRPr="00B05013" w:rsidRDefault="007A359C" w:rsidP="007A359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</w:rPr>
        <w:t xml:space="preserve">Проведённый анализ с неизбежностью приводит к переосмыслению роли и функций языка. Язык – это не инструмент. Язык – это результат. Но результат, структурирующий свою причину. Соответственно, используемый («говорящий») язык – доминирует над тем, </w:t>
      </w:r>
      <w:r w:rsidRPr="00B05013">
        <w:rPr>
          <w:rFonts w:ascii="Times New Roman" w:hAnsi="Times New Roman"/>
          <w:i/>
          <w:sz w:val="24"/>
          <w:szCs w:val="24"/>
        </w:rPr>
        <w:t>о чём</w:t>
      </w:r>
      <w:r w:rsidRPr="00B05013">
        <w:rPr>
          <w:rFonts w:ascii="Times New Roman" w:hAnsi="Times New Roman"/>
          <w:sz w:val="24"/>
          <w:szCs w:val="24"/>
        </w:rPr>
        <w:t xml:space="preserve"> его используют.</w:t>
      </w:r>
    </w:p>
    <w:p w:rsidR="007A359C" w:rsidRPr="00B05013" w:rsidRDefault="007A359C" w:rsidP="007A359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</w:rPr>
        <w:t xml:space="preserve">Если идеи </w:t>
      </w:r>
      <w:proofErr w:type="spellStart"/>
      <w:r w:rsidRPr="00B05013">
        <w:rPr>
          <w:rFonts w:ascii="Times New Roman" w:hAnsi="Times New Roman"/>
          <w:sz w:val="24"/>
          <w:szCs w:val="24"/>
        </w:rPr>
        <w:t>Лакана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применить к анализу первой фразы текста, то можно сказать следующее. Первая фраза текста рождается из взаимодействия нескольких </w:t>
      </w:r>
      <w:proofErr w:type="spellStart"/>
      <w:r w:rsidRPr="00B05013">
        <w:rPr>
          <w:rFonts w:ascii="Times New Roman" w:hAnsi="Times New Roman"/>
          <w:sz w:val="24"/>
          <w:szCs w:val="24"/>
        </w:rPr>
        <w:t>самооактивирующися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 хаотичностей. Главные из них три. </w:t>
      </w:r>
      <w:proofErr w:type="gramStart"/>
      <w:r w:rsidRPr="00B05013">
        <w:rPr>
          <w:rFonts w:ascii="Times New Roman" w:hAnsi="Times New Roman"/>
          <w:sz w:val="24"/>
          <w:szCs w:val="24"/>
        </w:rPr>
        <w:t>Это</w:t>
      </w:r>
      <w:proofErr w:type="gramEnd"/>
      <w:r w:rsidRPr="00B05013">
        <w:rPr>
          <w:rFonts w:ascii="Times New Roman" w:hAnsi="Times New Roman"/>
          <w:sz w:val="24"/>
          <w:szCs w:val="24"/>
        </w:rPr>
        <w:t xml:space="preserve"> прежде всего  хаотичность внутреннего порыва, затем  хаотичность звука (письма)  и, наконец,  хаотичность мысли.</w:t>
      </w:r>
    </w:p>
    <w:p w:rsidR="007A359C" w:rsidRPr="00B05013" w:rsidRDefault="007A359C" w:rsidP="007A359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</w:rPr>
        <w:t xml:space="preserve">Сразу бросается в глаза  некоторая избыточность хаоса. Хаотичности, взаимодействуя, могут препятствовать любой упорядоченности. В том числе – логической упорядоченности текста. Т.е. весь текст начинает </w:t>
      </w:r>
      <w:proofErr w:type="gramStart"/>
      <w:r w:rsidRPr="00B05013">
        <w:rPr>
          <w:rFonts w:ascii="Times New Roman" w:hAnsi="Times New Roman"/>
          <w:sz w:val="24"/>
          <w:szCs w:val="24"/>
        </w:rPr>
        <w:t>строится</w:t>
      </w:r>
      <w:proofErr w:type="gramEnd"/>
      <w:r w:rsidRPr="00B05013">
        <w:rPr>
          <w:rFonts w:ascii="Times New Roman" w:hAnsi="Times New Roman"/>
          <w:sz w:val="24"/>
          <w:szCs w:val="24"/>
        </w:rPr>
        <w:t xml:space="preserve"> только из первых фраз, никак между собою не связанных. И в этом случае текст утрачивает свою повествовательную способность. Способность нести полезную информацию нужного объёма тоже утрачивается.</w:t>
      </w:r>
    </w:p>
    <w:p w:rsidR="007A359C" w:rsidRPr="00B05013" w:rsidRDefault="007A359C" w:rsidP="007A359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</w:rPr>
        <w:t xml:space="preserve">Расстаться с концептом хаотичности не представляется возможным – в этом случае исчезнет внутренняя энергия, порыв, порождающий разнообразие, порождающий новизну, в том числе – первую фразу текста. </w:t>
      </w:r>
      <w:proofErr w:type="gramStart"/>
      <w:r w:rsidRPr="00B05013">
        <w:rPr>
          <w:rFonts w:ascii="Times New Roman" w:hAnsi="Times New Roman"/>
          <w:sz w:val="24"/>
          <w:szCs w:val="24"/>
        </w:rPr>
        <w:t xml:space="preserve">Значит, хаотичность должна быть уравновешена некоей </w:t>
      </w:r>
      <w:proofErr w:type="spellStart"/>
      <w:r w:rsidRPr="00B05013">
        <w:rPr>
          <w:rFonts w:ascii="Times New Roman" w:hAnsi="Times New Roman"/>
          <w:sz w:val="24"/>
          <w:szCs w:val="24"/>
        </w:rPr>
        <w:t>космичностью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7A359C" w:rsidRPr="00B05013" w:rsidRDefault="007A359C" w:rsidP="007A359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</w:rPr>
        <w:t xml:space="preserve">Для поиска методологии такого уравновешивания можно обратиться к  работам Юлии </w:t>
      </w:r>
      <w:proofErr w:type="spellStart"/>
      <w:r w:rsidRPr="00B05013">
        <w:rPr>
          <w:rFonts w:ascii="Times New Roman" w:hAnsi="Times New Roman"/>
          <w:sz w:val="24"/>
          <w:szCs w:val="24"/>
        </w:rPr>
        <w:t>Кристевой</w:t>
      </w:r>
      <w:proofErr w:type="spellEnd"/>
      <w:r w:rsidRPr="00B05013">
        <w:rPr>
          <w:rFonts w:ascii="Times New Roman" w:hAnsi="Times New Roman"/>
          <w:sz w:val="24"/>
          <w:szCs w:val="24"/>
        </w:rPr>
        <w:t>.</w:t>
      </w:r>
    </w:p>
    <w:p w:rsidR="007A359C" w:rsidRPr="00B05013" w:rsidRDefault="007A359C" w:rsidP="007A35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05013">
        <w:rPr>
          <w:rFonts w:ascii="Times New Roman" w:hAnsi="Times New Roman"/>
          <w:sz w:val="24"/>
          <w:szCs w:val="24"/>
        </w:rPr>
        <w:t>Хаотичность воплощается в некоем сущем, получившим название «хора».</w:t>
      </w:r>
      <w:proofErr w:type="gramEnd"/>
      <w:r w:rsidRPr="00B05013">
        <w:rPr>
          <w:rFonts w:ascii="Times New Roman" w:hAnsi="Times New Roman"/>
          <w:sz w:val="24"/>
          <w:szCs w:val="24"/>
        </w:rPr>
        <w:t xml:space="preserve"> Само понятие «χώρα» вводит Платон в «</w:t>
      </w:r>
      <w:proofErr w:type="spellStart"/>
      <w:r w:rsidRPr="00B05013">
        <w:rPr>
          <w:rFonts w:ascii="Times New Roman" w:hAnsi="Times New Roman"/>
          <w:sz w:val="24"/>
          <w:szCs w:val="24"/>
        </w:rPr>
        <w:t>Тимее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». Пишет он следующее: </w:t>
      </w:r>
      <w:r w:rsidRPr="00B05013">
        <w:rPr>
          <w:rFonts w:ascii="Times New Roman" w:eastAsia="Times New Roman" w:hAnsi="Times New Roman"/>
          <w:sz w:val="24"/>
          <w:szCs w:val="24"/>
          <w:lang w:eastAsia="ru-RU"/>
        </w:rPr>
        <w:t xml:space="preserve">«Всегда воспринимая все, она никогда и никоим образом не усваивает никакой формы, которая была бы подобна формам входящих в нее вещей. </w:t>
      </w:r>
      <w:proofErr w:type="gramStart"/>
      <w:r w:rsidRPr="00B05013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Природа эта по сути своей такова, что принимает любые оттиски, находясь в движении и меняя формы под действием того, что в нее входит, и потому кажется, будто она в разное время бывает разной; &lt;...&gt;. Обозначив его как незримый, бесформенный (ᾅμορφον)и </w:t>
      </w:r>
      <w:proofErr w:type="spellStart"/>
      <w:r w:rsidRPr="00B05013">
        <w:rPr>
          <w:rFonts w:ascii="Times New Roman" w:eastAsia="Times New Roman" w:hAnsi="Times New Roman"/>
          <w:sz w:val="24"/>
          <w:szCs w:val="24"/>
          <w:lang w:eastAsia="ru-RU"/>
        </w:rPr>
        <w:t>всеприемлющий</w:t>
      </w:r>
      <w:proofErr w:type="spellEnd"/>
      <w:r w:rsidRPr="00B05013">
        <w:rPr>
          <w:rFonts w:ascii="Times New Roman" w:eastAsia="Times New Roman" w:hAnsi="Times New Roman"/>
          <w:sz w:val="24"/>
          <w:szCs w:val="24"/>
          <w:lang w:eastAsia="ru-RU"/>
        </w:rPr>
        <w:t xml:space="preserve"> вид (</w:t>
      </w:r>
      <w:r w:rsidRPr="00B0501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εἶδος</w:t>
      </w:r>
      <w:r w:rsidRPr="00B05013">
        <w:rPr>
          <w:rFonts w:ascii="Times New Roman" w:eastAsia="Times New Roman" w:hAnsi="Times New Roman"/>
          <w:sz w:val="24"/>
          <w:szCs w:val="24"/>
          <w:lang w:eastAsia="ru-RU"/>
        </w:rPr>
        <w:t>), чрезвычайно странным путем участвующий в мыслимом и до крайности неуловимый, мы не очень ошибемся» [11, с.453 - 454]</w:t>
      </w:r>
      <w:proofErr w:type="gramEnd"/>
    </w:p>
    <w:p w:rsidR="007A359C" w:rsidRPr="00B05013" w:rsidRDefault="007A359C" w:rsidP="007A35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013">
        <w:rPr>
          <w:rFonts w:ascii="Times New Roman" w:hAnsi="Times New Roman"/>
          <w:i/>
          <w:sz w:val="24"/>
          <w:szCs w:val="24"/>
        </w:rPr>
        <w:t>Хора</w:t>
      </w:r>
      <w:r w:rsidRPr="00B05013">
        <w:rPr>
          <w:rFonts w:ascii="Times New Roman" w:hAnsi="Times New Roman"/>
          <w:sz w:val="24"/>
          <w:szCs w:val="24"/>
        </w:rPr>
        <w:t xml:space="preserve"> - это нечто </w:t>
      </w:r>
      <w:r w:rsidRPr="00B05013">
        <w:rPr>
          <w:rFonts w:ascii="Times New Roman" w:hAnsi="Times New Roman"/>
          <w:i/>
          <w:sz w:val="24"/>
          <w:szCs w:val="24"/>
        </w:rPr>
        <w:t>третье</w:t>
      </w:r>
      <w:r w:rsidRPr="00B05013">
        <w:rPr>
          <w:rFonts w:ascii="Times New Roman" w:hAnsi="Times New Roman"/>
          <w:sz w:val="24"/>
          <w:szCs w:val="24"/>
        </w:rPr>
        <w:t xml:space="preserve">, существующее </w:t>
      </w:r>
      <w:r w:rsidRPr="00B05013">
        <w:rPr>
          <w:rFonts w:ascii="Times New Roman" w:hAnsi="Times New Roman"/>
          <w:i/>
          <w:sz w:val="24"/>
          <w:szCs w:val="24"/>
        </w:rPr>
        <w:t>наряду</w:t>
      </w:r>
      <w:r w:rsidRPr="00B05013">
        <w:rPr>
          <w:rFonts w:ascii="Times New Roman" w:hAnsi="Times New Roman"/>
          <w:sz w:val="24"/>
          <w:szCs w:val="24"/>
        </w:rPr>
        <w:t xml:space="preserve"> с бытием и возникновением, а также </w:t>
      </w:r>
      <w:r w:rsidRPr="00B05013">
        <w:rPr>
          <w:rFonts w:ascii="Times New Roman" w:hAnsi="Times New Roman"/>
          <w:i/>
          <w:sz w:val="24"/>
          <w:szCs w:val="24"/>
        </w:rPr>
        <w:t>опосредующее</w:t>
      </w:r>
      <w:r w:rsidRPr="00B05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013">
        <w:rPr>
          <w:rFonts w:ascii="Times New Roman" w:hAnsi="Times New Roman"/>
          <w:sz w:val="24"/>
          <w:szCs w:val="24"/>
        </w:rPr>
        <w:t>эйдос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и вещь.</w:t>
      </w:r>
      <w:r w:rsidRPr="00B05013">
        <w:rPr>
          <w:rFonts w:ascii="Times New Roman" w:eastAsia="Times New Roman" w:hAnsi="Times New Roman"/>
          <w:sz w:val="24"/>
          <w:szCs w:val="24"/>
          <w:lang w:eastAsia="ru-RU"/>
        </w:rPr>
        <w:t xml:space="preserve">  «Между идеей — </w:t>
      </w:r>
      <w:proofErr w:type="spellStart"/>
      <w:r w:rsidRPr="00B0501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эйдосом</w:t>
      </w:r>
      <w:proofErr w:type="spellEnd"/>
      <w:r w:rsidRPr="00B0501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B05013">
        <w:rPr>
          <w:rFonts w:ascii="Times New Roman" w:eastAsia="Times New Roman" w:hAnsi="Times New Roman"/>
          <w:sz w:val="24"/>
          <w:szCs w:val="24"/>
          <w:lang w:eastAsia="ru-RU"/>
        </w:rPr>
        <w:t xml:space="preserve">— и копией помещается некий третий тип, </w:t>
      </w:r>
      <w:proofErr w:type="spellStart"/>
      <w:r w:rsidRPr="00B05013">
        <w:rPr>
          <w:rFonts w:ascii="Times New Roman" w:eastAsia="Times New Roman" w:hAnsi="Times New Roman"/>
          <w:sz w:val="24"/>
          <w:szCs w:val="24"/>
          <w:lang w:eastAsia="ru-RU"/>
        </w:rPr>
        <w:t>посредующий</w:t>
      </w:r>
      <w:proofErr w:type="spellEnd"/>
      <w:r w:rsidRPr="00B05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05013">
        <w:rPr>
          <w:rFonts w:ascii="Times New Roman" w:eastAsia="Times New Roman" w:hAnsi="Times New Roman"/>
          <w:sz w:val="24"/>
          <w:szCs w:val="24"/>
          <w:lang w:eastAsia="ru-RU"/>
        </w:rPr>
        <w:t>интеллигибельное</w:t>
      </w:r>
      <w:proofErr w:type="gramEnd"/>
      <w:r w:rsidRPr="00B05013">
        <w:rPr>
          <w:rFonts w:ascii="Times New Roman" w:eastAsia="Times New Roman" w:hAnsi="Times New Roman"/>
          <w:sz w:val="24"/>
          <w:szCs w:val="24"/>
          <w:lang w:eastAsia="ru-RU"/>
        </w:rPr>
        <w:t xml:space="preserve"> и чувственно данное. Этот третий «вид» — </w:t>
      </w:r>
      <w:r w:rsidRPr="00B0501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хора. Хора — </w:t>
      </w:r>
      <w:r w:rsidRPr="00B05013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именно то место, в котором происходит переход от умозрительного к </w:t>
      </w:r>
      <w:proofErr w:type="gramStart"/>
      <w:r w:rsidRPr="00B05013">
        <w:rPr>
          <w:rFonts w:ascii="Times New Roman" w:eastAsia="Times New Roman" w:hAnsi="Times New Roman"/>
          <w:sz w:val="24"/>
          <w:szCs w:val="24"/>
          <w:lang w:eastAsia="ru-RU"/>
        </w:rPr>
        <w:t>материальному</w:t>
      </w:r>
      <w:proofErr w:type="gramEnd"/>
      <w:r w:rsidRPr="00B05013">
        <w:rPr>
          <w:rFonts w:ascii="Times New Roman" w:eastAsia="Times New Roman" w:hAnsi="Times New Roman"/>
          <w:sz w:val="24"/>
          <w:szCs w:val="24"/>
          <w:lang w:eastAsia="ru-RU"/>
        </w:rPr>
        <w:t>, где идея отпечатывается в материи, это место, позволяющее осуществиться материализации идеи»</w:t>
      </w:r>
      <w:r w:rsidRPr="00B05013">
        <w:rPr>
          <w:rStyle w:val="font2"/>
          <w:rFonts w:ascii="Times New Roman" w:hAnsi="Times New Roman"/>
          <w:bCs/>
          <w:sz w:val="24"/>
          <w:szCs w:val="24"/>
        </w:rPr>
        <w:t xml:space="preserve"> [13, с.40]. </w:t>
      </w:r>
      <w:proofErr w:type="gramStart"/>
      <w:r w:rsidRPr="00B05013">
        <w:rPr>
          <w:rStyle w:val="font2"/>
          <w:rFonts w:ascii="Times New Roman" w:hAnsi="Times New Roman"/>
          <w:bCs/>
          <w:sz w:val="24"/>
          <w:szCs w:val="24"/>
        </w:rPr>
        <w:t xml:space="preserve">Одна из целей, ради которой Платон вводит </w:t>
      </w:r>
      <w:r w:rsidRPr="00B05013">
        <w:rPr>
          <w:rStyle w:val="font2"/>
          <w:rFonts w:ascii="Times New Roman" w:hAnsi="Times New Roman"/>
          <w:bCs/>
          <w:i/>
          <w:sz w:val="24"/>
          <w:szCs w:val="24"/>
        </w:rPr>
        <w:t>хору</w:t>
      </w:r>
      <w:r w:rsidRPr="00B05013">
        <w:rPr>
          <w:rStyle w:val="font2"/>
          <w:rFonts w:ascii="Times New Roman" w:hAnsi="Times New Roman"/>
          <w:bCs/>
          <w:sz w:val="24"/>
          <w:szCs w:val="24"/>
        </w:rPr>
        <w:t xml:space="preserve"> в свою онтологию – связывание неподвижного истинного бытия (мира идей) с подвижным миром вещей.</w:t>
      </w:r>
      <w:proofErr w:type="gramEnd"/>
      <w:r w:rsidRPr="00B05013">
        <w:rPr>
          <w:rStyle w:val="font2"/>
          <w:rFonts w:ascii="Times New Roman" w:hAnsi="Times New Roman"/>
          <w:bCs/>
          <w:sz w:val="24"/>
          <w:szCs w:val="24"/>
        </w:rPr>
        <w:t xml:space="preserve"> </w:t>
      </w:r>
      <w:r w:rsidRPr="00B05013">
        <w:rPr>
          <w:rStyle w:val="font2"/>
          <w:rFonts w:ascii="Times New Roman" w:hAnsi="Times New Roman"/>
          <w:bCs/>
          <w:i/>
          <w:sz w:val="24"/>
          <w:szCs w:val="24"/>
        </w:rPr>
        <w:t>Хора</w:t>
      </w:r>
      <w:r w:rsidRPr="00B05013">
        <w:rPr>
          <w:rStyle w:val="font2"/>
          <w:rFonts w:ascii="Times New Roman" w:hAnsi="Times New Roman"/>
          <w:bCs/>
          <w:sz w:val="24"/>
          <w:szCs w:val="24"/>
        </w:rPr>
        <w:t xml:space="preserve"> вечно и неизменно пребывает в состоянии пульсации, она </w:t>
      </w:r>
      <w:proofErr w:type="spellStart"/>
      <w:r w:rsidRPr="00B05013">
        <w:rPr>
          <w:rStyle w:val="font2"/>
          <w:rFonts w:ascii="Times New Roman" w:hAnsi="Times New Roman"/>
          <w:bCs/>
          <w:sz w:val="24"/>
          <w:szCs w:val="24"/>
        </w:rPr>
        <w:t>энергийна</w:t>
      </w:r>
      <w:proofErr w:type="spellEnd"/>
      <w:r w:rsidRPr="00B05013">
        <w:rPr>
          <w:rStyle w:val="font2"/>
          <w:rFonts w:ascii="Times New Roman" w:hAnsi="Times New Roman"/>
          <w:bCs/>
          <w:sz w:val="24"/>
          <w:szCs w:val="24"/>
        </w:rPr>
        <w:t xml:space="preserve">. Но </w:t>
      </w:r>
      <w:proofErr w:type="spellStart"/>
      <w:r w:rsidRPr="00B05013">
        <w:rPr>
          <w:rStyle w:val="font2"/>
          <w:rFonts w:ascii="Times New Roman" w:hAnsi="Times New Roman"/>
          <w:bCs/>
          <w:sz w:val="24"/>
          <w:szCs w:val="24"/>
        </w:rPr>
        <w:t>пульсационность</w:t>
      </w:r>
      <w:proofErr w:type="spellEnd"/>
      <w:r w:rsidRPr="00B05013">
        <w:rPr>
          <w:rStyle w:val="font2"/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B05013">
        <w:rPr>
          <w:rStyle w:val="font2"/>
          <w:rFonts w:ascii="Times New Roman" w:hAnsi="Times New Roman"/>
          <w:bCs/>
          <w:sz w:val="24"/>
          <w:szCs w:val="24"/>
        </w:rPr>
        <w:t>энергийность</w:t>
      </w:r>
      <w:proofErr w:type="spellEnd"/>
      <w:r w:rsidRPr="00B05013">
        <w:rPr>
          <w:rStyle w:val="font2"/>
          <w:rFonts w:ascii="Times New Roman" w:hAnsi="Times New Roman"/>
          <w:bCs/>
          <w:sz w:val="24"/>
          <w:szCs w:val="24"/>
        </w:rPr>
        <w:t xml:space="preserve"> в принципе не могут быть чем-то застывшим. Поэтому хора порождает нечто вечное и изменяемое одновременно – </w:t>
      </w:r>
      <w:r w:rsidRPr="00B05013">
        <w:rPr>
          <w:rStyle w:val="font2"/>
          <w:rFonts w:ascii="Times New Roman" w:hAnsi="Times New Roman"/>
          <w:bCs/>
          <w:i/>
          <w:sz w:val="24"/>
          <w:szCs w:val="24"/>
        </w:rPr>
        <w:t>время.</w:t>
      </w:r>
      <w:r w:rsidRPr="00B05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«Главная форма перехода и </w:t>
      </w:r>
      <w:proofErr w:type="spellStart"/>
      <w:r w:rsidRPr="00B05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разделенности</w:t>
      </w:r>
      <w:proofErr w:type="spellEnd"/>
      <w:r w:rsidRPr="00B05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которым способствует хора, это возникновение времени»  [Там же, с.44].</w:t>
      </w:r>
    </w:p>
    <w:p w:rsidR="007A359C" w:rsidRPr="00B05013" w:rsidRDefault="007A359C" w:rsidP="007A359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5013">
        <w:rPr>
          <w:rFonts w:ascii="Times New Roman" w:hAnsi="Times New Roman"/>
          <w:sz w:val="24"/>
          <w:szCs w:val="24"/>
          <w:lang w:eastAsia="ru-RU"/>
        </w:rPr>
        <w:t>Кристевская</w:t>
      </w:r>
      <w:proofErr w:type="spell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5013">
        <w:rPr>
          <w:rFonts w:ascii="Times New Roman" w:hAnsi="Times New Roman"/>
          <w:i/>
          <w:sz w:val="24"/>
          <w:szCs w:val="24"/>
          <w:lang w:eastAsia="ru-RU"/>
        </w:rPr>
        <w:t>хора</w:t>
      </w:r>
      <w:r w:rsidRPr="00B05013">
        <w:rPr>
          <w:rFonts w:ascii="Times New Roman" w:hAnsi="Times New Roman"/>
          <w:sz w:val="24"/>
          <w:szCs w:val="24"/>
          <w:lang w:eastAsia="ru-RU"/>
        </w:rPr>
        <w:t xml:space="preserve"> – это тоже </w:t>
      </w:r>
      <w:proofErr w:type="spellStart"/>
      <w:r w:rsidRPr="00B05013">
        <w:rPr>
          <w:rFonts w:ascii="Times New Roman" w:hAnsi="Times New Roman"/>
          <w:sz w:val="24"/>
          <w:szCs w:val="24"/>
          <w:lang w:eastAsia="ru-RU"/>
        </w:rPr>
        <w:t>опосредование</w:t>
      </w:r>
      <w:proofErr w:type="spell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. Но </w:t>
      </w:r>
      <w:proofErr w:type="spellStart"/>
      <w:r w:rsidRPr="00B05013">
        <w:rPr>
          <w:rFonts w:ascii="Times New Roman" w:hAnsi="Times New Roman"/>
          <w:sz w:val="24"/>
          <w:szCs w:val="24"/>
          <w:lang w:eastAsia="ru-RU"/>
        </w:rPr>
        <w:t>опосредование</w:t>
      </w:r>
      <w:proofErr w:type="spell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B05013">
        <w:rPr>
          <w:rFonts w:ascii="Times New Roman" w:hAnsi="Times New Roman"/>
          <w:sz w:val="24"/>
          <w:szCs w:val="24"/>
          <w:lang w:eastAsia="ru-RU"/>
        </w:rPr>
        <w:t>осуществляющееся</w:t>
      </w:r>
      <w:proofErr w:type="gram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 на ином этапе. Если у Платона </w:t>
      </w:r>
      <w:r w:rsidRPr="00B05013">
        <w:rPr>
          <w:rFonts w:ascii="Times New Roman" w:hAnsi="Times New Roman"/>
          <w:i/>
          <w:sz w:val="24"/>
          <w:szCs w:val="24"/>
          <w:lang w:eastAsia="ru-RU"/>
        </w:rPr>
        <w:t>хора</w:t>
      </w:r>
      <w:r w:rsidRPr="00B05013">
        <w:rPr>
          <w:rFonts w:ascii="Times New Roman" w:hAnsi="Times New Roman"/>
          <w:sz w:val="24"/>
          <w:szCs w:val="24"/>
          <w:lang w:eastAsia="ru-RU"/>
        </w:rPr>
        <w:t xml:space="preserve"> опосредует </w:t>
      </w:r>
      <w:proofErr w:type="spellStart"/>
      <w:r w:rsidRPr="00B05013">
        <w:rPr>
          <w:rFonts w:ascii="Times New Roman" w:hAnsi="Times New Roman"/>
          <w:sz w:val="24"/>
          <w:szCs w:val="24"/>
          <w:lang w:eastAsia="ru-RU"/>
        </w:rPr>
        <w:t>эйдос</w:t>
      </w:r>
      <w:proofErr w:type="spell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 и вещь, то у </w:t>
      </w:r>
      <w:proofErr w:type="spellStart"/>
      <w:r w:rsidRPr="00B05013">
        <w:rPr>
          <w:rFonts w:ascii="Times New Roman" w:hAnsi="Times New Roman"/>
          <w:sz w:val="24"/>
          <w:szCs w:val="24"/>
          <w:lang w:eastAsia="ru-RU"/>
        </w:rPr>
        <w:t>Кристевой</w:t>
      </w:r>
      <w:proofErr w:type="spell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5013">
        <w:rPr>
          <w:rFonts w:ascii="Times New Roman" w:hAnsi="Times New Roman"/>
          <w:i/>
          <w:sz w:val="24"/>
          <w:szCs w:val="24"/>
          <w:lang w:eastAsia="ru-RU"/>
        </w:rPr>
        <w:t>хора</w:t>
      </w:r>
      <w:r w:rsidRPr="00B05013">
        <w:rPr>
          <w:rFonts w:ascii="Times New Roman" w:hAnsi="Times New Roman"/>
          <w:sz w:val="24"/>
          <w:szCs w:val="24"/>
          <w:lang w:eastAsia="ru-RU"/>
        </w:rPr>
        <w:t xml:space="preserve"> опосредует образ вещи («значение») и слово, этот образ выражающее. Но – и в этом ещё одно отличие – образ также является её произведением. Образу вещи вещь не нужна. </w:t>
      </w:r>
      <w:r w:rsidRPr="00B05013">
        <w:rPr>
          <w:rFonts w:ascii="Times New Roman" w:hAnsi="Times New Roman"/>
          <w:sz w:val="24"/>
          <w:szCs w:val="24"/>
          <w:lang w:eastAsia="ru-RU"/>
        </w:rPr>
        <w:lastRenderedPageBreak/>
        <w:t>Образ – а лучше сказать образ</w:t>
      </w:r>
      <w:r w:rsidRPr="00B05013">
        <w:rPr>
          <w:rFonts w:ascii="Times New Roman" w:hAnsi="Times New Roman"/>
          <w:i/>
          <w:sz w:val="24"/>
          <w:szCs w:val="24"/>
          <w:lang w:eastAsia="ru-RU"/>
        </w:rPr>
        <w:t>ы</w:t>
      </w:r>
      <w:r w:rsidRPr="00B05013">
        <w:rPr>
          <w:rFonts w:ascii="Times New Roman" w:hAnsi="Times New Roman"/>
          <w:sz w:val="24"/>
          <w:szCs w:val="24"/>
          <w:lang w:eastAsia="ru-RU"/>
        </w:rPr>
        <w:t xml:space="preserve"> – не результат отражения вещи, а результат дифференциации гомогенной </w:t>
      </w:r>
      <w:r w:rsidRPr="00B05013">
        <w:rPr>
          <w:rFonts w:ascii="Times New Roman" w:hAnsi="Times New Roman"/>
          <w:i/>
          <w:sz w:val="24"/>
          <w:szCs w:val="24"/>
          <w:lang w:eastAsia="ru-RU"/>
        </w:rPr>
        <w:t>хоры.</w:t>
      </w:r>
      <w:r w:rsidRPr="00B05013">
        <w:rPr>
          <w:rFonts w:ascii="Times New Roman" w:hAnsi="Times New Roman"/>
          <w:sz w:val="24"/>
          <w:szCs w:val="24"/>
          <w:lang w:eastAsia="ru-RU"/>
        </w:rPr>
        <w:t xml:space="preserve"> Причём и образы, и результат, и дифференциация, и </w:t>
      </w:r>
      <w:proofErr w:type="spellStart"/>
      <w:r w:rsidRPr="00B05013">
        <w:rPr>
          <w:rFonts w:ascii="Times New Roman" w:hAnsi="Times New Roman"/>
          <w:sz w:val="24"/>
          <w:szCs w:val="24"/>
          <w:lang w:eastAsia="ru-RU"/>
        </w:rPr>
        <w:t>гомогенность</w:t>
      </w:r>
      <w:proofErr w:type="spell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 сосуществуют. Это сосуществование порождает длящееся изменение – время.</w:t>
      </w:r>
    </w:p>
    <w:p w:rsidR="007A359C" w:rsidRPr="00B05013" w:rsidRDefault="007A359C" w:rsidP="007A359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013">
        <w:rPr>
          <w:rFonts w:ascii="Times New Roman" w:hAnsi="Times New Roman"/>
          <w:sz w:val="24"/>
          <w:szCs w:val="24"/>
          <w:lang w:eastAsia="ru-RU"/>
        </w:rPr>
        <w:t xml:space="preserve">Для нашего исследования принципиальную важность имеет </w:t>
      </w:r>
      <w:proofErr w:type="spellStart"/>
      <w:r w:rsidRPr="00B05013">
        <w:rPr>
          <w:rFonts w:ascii="Times New Roman" w:hAnsi="Times New Roman"/>
          <w:sz w:val="24"/>
          <w:szCs w:val="24"/>
          <w:lang w:eastAsia="ru-RU"/>
        </w:rPr>
        <w:t>субстациональность</w:t>
      </w:r>
      <w:proofErr w:type="spell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5013">
        <w:rPr>
          <w:rFonts w:ascii="Times New Roman" w:hAnsi="Times New Roman"/>
          <w:i/>
          <w:sz w:val="24"/>
          <w:szCs w:val="24"/>
          <w:lang w:eastAsia="ru-RU"/>
        </w:rPr>
        <w:t>хоры</w:t>
      </w:r>
      <w:r w:rsidRPr="00B05013">
        <w:rPr>
          <w:rFonts w:ascii="Times New Roman" w:hAnsi="Times New Roman"/>
          <w:sz w:val="24"/>
          <w:szCs w:val="24"/>
          <w:lang w:eastAsia="ru-RU"/>
        </w:rPr>
        <w:t xml:space="preserve">. «Специфической особенностью </w:t>
      </w:r>
      <w:proofErr w:type="spellStart"/>
      <w:r w:rsidRPr="00B05013">
        <w:rPr>
          <w:rFonts w:ascii="Times New Roman" w:hAnsi="Times New Roman"/>
          <w:sz w:val="24"/>
          <w:szCs w:val="24"/>
          <w:lang w:eastAsia="ru-RU"/>
        </w:rPr>
        <w:t>Кристевой</w:t>
      </w:r>
      <w:proofErr w:type="spell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 было то, что она придала “хоре” подчёркнуто семиотический характер» [2, с.130]. </w:t>
      </w:r>
      <w:r w:rsidRPr="00B05013">
        <w:rPr>
          <w:rFonts w:ascii="Times New Roman" w:hAnsi="Times New Roman"/>
          <w:i/>
          <w:sz w:val="24"/>
          <w:szCs w:val="24"/>
          <w:lang w:eastAsia="ru-RU"/>
        </w:rPr>
        <w:t>Хора</w:t>
      </w:r>
      <w:r w:rsidRPr="00B05013">
        <w:rPr>
          <w:rFonts w:ascii="Times New Roman" w:hAnsi="Times New Roman"/>
          <w:sz w:val="24"/>
          <w:szCs w:val="24"/>
          <w:lang w:eastAsia="ru-RU"/>
        </w:rPr>
        <w:t xml:space="preserve"> -  не предметность, не </w:t>
      </w:r>
      <w:proofErr w:type="spellStart"/>
      <w:r w:rsidRPr="00B05013">
        <w:rPr>
          <w:rFonts w:ascii="Times New Roman" w:hAnsi="Times New Roman"/>
          <w:sz w:val="24"/>
          <w:szCs w:val="24"/>
          <w:lang w:eastAsia="ru-RU"/>
        </w:rPr>
        <w:t>явленность</w:t>
      </w:r>
      <w:proofErr w:type="spell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 и не духовное (в традиционном смысле этого слова) образование. </w:t>
      </w:r>
      <w:r w:rsidRPr="00B05013">
        <w:rPr>
          <w:rFonts w:ascii="Times New Roman" w:hAnsi="Times New Roman"/>
          <w:i/>
          <w:sz w:val="24"/>
          <w:szCs w:val="24"/>
          <w:lang w:eastAsia="ru-RU"/>
        </w:rPr>
        <w:t xml:space="preserve">Хора </w:t>
      </w:r>
      <w:r w:rsidRPr="00B05013">
        <w:rPr>
          <w:rFonts w:ascii="Times New Roman" w:hAnsi="Times New Roman"/>
          <w:sz w:val="24"/>
          <w:szCs w:val="24"/>
          <w:lang w:eastAsia="ru-RU"/>
        </w:rPr>
        <w:t xml:space="preserve">имеет семиотическую природу:  «… </w:t>
      </w:r>
      <w:r w:rsidRPr="00B05013">
        <w:rPr>
          <w:rFonts w:ascii="Times New Roman" w:hAnsi="Times New Roman"/>
          <w:color w:val="000000"/>
          <w:sz w:val="24"/>
          <w:szCs w:val="24"/>
        </w:rPr>
        <w:t xml:space="preserve">эта </w:t>
      </w:r>
      <w:proofErr w:type="spellStart"/>
      <w:r w:rsidRPr="00B05013">
        <w:rPr>
          <w:rFonts w:ascii="Times New Roman" w:hAnsi="Times New Roman"/>
          <w:color w:val="000000"/>
          <w:sz w:val="24"/>
          <w:szCs w:val="24"/>
        </w:rPr>
        <w:t>означивающая</w:t>
      </w:r>
      <w:proofErr w:type="spellEnd"/>
      <w:r w:rsidRPr="00B05013">
        <w:rPr>
          <w:rFonts w:ascii="Times New Roman" w:hAnsi="Times New Roman"/>
          <w:color w:val="000000"/>
          <w:sz w:val="24"/>
          <w:szCs w:val="24"/>
        </w:rPr>
        <w:t> </w:t>
      </w:r>
      <w:r w:rsidRPr="00B05013">
        <w:rPr>
          <w:rFonts w:ascii="Times New Roman" w:hAnsi="Times New Roman"/>
          <w:sz w:val="24"/>
          <w:szCs w:val="24"/>
          <w:lang w:eastAsia="ru-RU"/>
        </w:rPr>
        <w:t xml:space="preserve"> диспозиция  … ни знак,  ни </w:t>
      </w:r>
      <w:proofErr w:type="spellStart"/>
      <w:r w:rsidRPr="00B05013">
        <w:rPr>
          <w:rFonts w:ascii="Times New Roman" w:hAnsi="Times New Roman"/>
          <w:sz w:val="24"/>
          <w:szCs w:val="24"/>
          <w:lang w:eastAsia="ru-RU"/>
        </w:rPr>
        <w:t>означиваемый</w:t>
      </w:r>
      <w:proofErr w:type="spell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 объект и, потому, ни </w:t>
      </w:r>
      <w:proofErr w:type="spellStart"/>
      <w:proofErr w:type="gramStart"/>
      <w:r w:rsidRPr="00B05013">
        <w:rPr>
          <w:rFonts w:ascii="Times New Roman" w:hAnsi="Times New Roman"/>
          <w:sz w:val="24"/>
          <w:szCs w:val="24"/>
          <w:lang w:eastAsia="ru-RU"/>
        </w:rPr>
        <w:t>onepa</w:t>
      </w:r>
      <w:proofErr w:type="gramEnd"/>
      <w:r w:rsidRPr="00B05013">
        <w:rPr>
          <w:rFonts w:ascii="Times New Roman" w:hAnsi="Times New Roman"/>
          <w:sz w:val="24"/>
          <w:szCs w:val="24"/>
          <w:lang w:eastAsia="ru-RU"/>
        </w:rPr>
        <w:t>ционное</w:t>
      </w:r>
      <w:proofErr w:type="spell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 сознание трансцендентального эго. </w:t>
      </w:r>
      <w:proofErr w:type="gramStart"/>
      <w:r w:rsidRPr="00B05013">
        <w:rPr>
          <w:rFonts w:ascii="Times New Roman" w:hAnsi="Times New Roman"/>
          <w:sz w:val="24"/>
          <w:szCs w:val="24"/>
          <w:lang w:eastAsia="ru-RU"/>
        </w:rPr>
        <w:t xml:space="preserve">Мы назовем эту диспозицию семиотической, имея в виду, в соответствии с этимологией греческого </w:t>
      </w:r>
      <w:proofErr w:type="spellStart"/>
      <w:r w:rsidRPr="00B05013">
        <w:rPr>
          <w:rFonts w:ascii="Times New Roman" w:hAnsi="Times New Roman"/>
          <w:sz w:val="24"/>
          <w:szCs w:val="24"/>
          <w:lang w:eastAsia="ru-RU"/>
        </w:rPr>
        <w:t>симеон</w:t>
      </w:r>
      <w:proofErr w:type="spell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B05013">
        <w:rPr>
          <w:rFonts w:ascii="Times New Roman" w:hAnsi="Times New Roman"/>
          <w:sz w:val="24"/>
          <w:szCs w:val="24"/>
          <w:lang w:eastAsia="ru-RU"/>
        </w:rPr>
        <w:t>orpeiov</w:t>
      </w:r>
      <w:proofErr w:type="spell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), отличительный знак, след, индекс, предваряющий знак, доказательство, выгравированный знак, отпечаток - короче говоря, определенность, допускающую нечеткую и недетерминированную артикуляцию, поскольку она еще не относится (для маленьких детей) или больше уже не относится (в </w:t>
      </w:r>
      <w:proofErr w:type="spellStart"/>
      <w:r w:rsidRPr="00B05013">
        <w:rPr>
          <w:rFonts w:ascii="Times New Roman" w:hAnsi="Times New Roman"/>
          <w:sz w:val="24"/>
          <w:szCs w:val="24"/>
          <w:lang w:eastAsia="ru-RU"/>
        </w:rPr>
        <w:t>психотическом</w:t>
      </w:r>
      <w:proofErr w:type="spell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05013">
        <w:rPr>
          <w:rFonts w:ascii="Times New Roman" w:hAnsi="Times New Roman"/>
          <w:sz w:val="24"/>
          <w:szCs w:val="24"/>
          <w:lang w:eastAsia="ru-RU"/>
        </w:rPr>
        <w:t>дискурсе</w:t>
      </w:r>
      <w:proofErr w:type="spell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) к </w:t>
      </w:r>
      <w:proofErr w:type="spellStart"/>
      <w:r w:rsidRPr="00B05013">
        <w:rPr>
          <w:rFonts w:ascii="Times New Roman" w:hAnsi="Times New Roman"/>
          <w:sz w:val="24"/>
          <w:szCs w:val="24"/>
          <w:lang w:eastAsia="ru-RU"/>
        </w:rPr>
        <w:t>означиваему</w:t>
      </w:r>
      <w:proofErr w:type="spell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 объекту для </w:t>
      </w:r>
      <w:proofErr w:type="spellStart"/>
      <w:r w:rsidRPr="00B05013">
        <w:rPr>
          <w:rFonts w:ascii="Times New Roman" w:hAnsi="Times New Roman"/>
          <w:sz w:val="24"/>
          <w:szCs w:val="24"/>
          <w:lang w:eastAsia="ru-RU"/>
        </w:rPr>
        <w:t>тетического</w:t>
      </w:r>
      <w:proofErr w:type="spell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 сознания.» [4, с. 262.] .</w:t>
      </w:r>
      <w:proofErr w:type="gram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 Субстанция </w:t>
      </w:r>
      <w:r w:rsidRPr="00B05013">
        <w:rPr>
          <w:rFonts w:ascii="Times New Roman" w:hAnsi="Times New Roman"/>
          <w:i/>
          <w:sz w:val="24"/>
          <w:szCs w:val="24"/>
          <w:lang w:eastAsia="ru-RU"/>
        </w:rPr>
        <w:t>хоры</w:t>
      </w:r>
      <w:r w:rsidRPr="00B05013">
        <w:rPr>
          <w:rFonts w:ascii="Times New Roman" w:hAnsi="Times New Roman"/>
          <w:sz w:val="24"/>
          <w:szCs w:val="24"/>
          <w:lang w:eastAsia="ru-RU"/>
        </w:rPr>
        <w:t xml:space="preserve"> – не материя, даже не мысль, субстанция хоры – совокупность </w:t>
      </w:r>
      <w:r w:rsidRPr="00B05013">
        <w:rPr>
          <w:rFonts w:ascii="Times New Roman" w:hAnsi="Times New Roman"/>
          <w:i/>
          <w:sz w:val="24"/>
          <w:szCs w:val="24"/>
          <w:lang w:eastAsia="ru-RU"/>
        </w:rPr>
        <w:t>означающих</w:t>
      </w:r>
      <w:r w:rsidRPr="00B05013">
        <w:rPr>
          <w:rFonts w:ascii="Times New Roman" w:hAnsi="Times New Roman"/>
          <w:sz w:val="24"/>
          <w:szCs w:val="24"/>
          <w:lang w:eastAsia="ru-RU"/>
        </w:rPr>
        <w:t xml:space="preserve">. «Означающее» понимается в том смысле, который придал этому термину Ф. де Соссюр – образ вещи, имеющийся в мысли. Если означающие присутствуют </w:t>
      </w:r>
      <w:proofErr w:type="gramStart"/>
      <w:r w:rsidRPr="00B05013">
        <w:rPr>
          <w:rFonts w:ascii="Times New Roman" w:hAnsi="Times New Roman"/>
          <w:sz w:val="24"/>
          <w:szCs w:val="24"/>
          <w:lang w:eastAsia="ru-RU"/>
        </w:rPr>
        <w:t>без</w:t>
      </w:r>
      <w:proofErr w:type="gram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 означаемых, это значит,  что они взаимодействуют, и это взаимодействие (в пределах хоры) всегда незавершенно, соответственно, всегда является импульсом, стремлением за свои пределы. Данный процесс </w:t>
      </w:r>
      <w:proofErr w:type="spellStart"/>
      <w:r w:rsidRPr="00B05013">
        <w:rPr>
          <w:rFonts w:ascii="Times New Roman" w:hAnsi="Times New Roman"/>
          <w:sz w:val="24"/>
          <w:szCs w:val="24"/>
          <w:lang w:eastAsia="ru-RU"/>
        </w:rPr>
        <w:t>взаимоизменения</w:t>
      </w:r>
      <w:proofErr w:type="spell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05013">
        <w:rPr>
          <w:rFonts w:ascii="Times New Roman" w:hAnsi="Times New Roman"/>
          <w:sz w:val="24"/>
          <w:szCs w:val="24"/>
          <w:lang w:eastAsia="ru-RU"/>
        </w:rPr>
        <w:t>Кристева</w:t>
      </w:r>
      <w:proofErr w:type="spell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 называет «означиванием».</w:t>
      </w:r>
    </w:p>
    <w:p w:rsidR="007A359C" w:rsidRPr="00B05013" w:rsidRDefault="007A359C" w:rsidP="007A359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013">
        <w:rPr>
          <w:rFonts w:ascii="Times New Roman" w:hAnsi="Times New Roman"/>
          <w:sz w:val="24"/>
          <w:szCs w:val="24"/>
          <w:lang w:eastAsia="ru-RU"/>
        </w:rPr>
        <w:t xml:space="preserve">Посмотрим на отношение  процесса  «означивания» и психики. </w:t>
      </w:r>
      <w:proofErr w:type="gramStart"/>
      <w:r w:rsidRPr="00B05013">
        <w:rPr>
          <w:rFonts w:ascii="Times New Roman" w:hAnsi="Times New Roman"/>
          <w:sz w:val="24"/>
          <w:szCs w:val="24"/>
          <w:lang w:eastAsia="ru-RU"/>
        </w:rPr>
        <w:t>Едва ли можно говорить, что «означивание» вообще не нуждается в психическом – где бы тогда этот процесс осуществлялся?</w:t>
      </w:r>
      <w:proofErr w:type="gram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 Но и считать «означивание» подчинённым психике тоже не приходится. Значит, нужно предположить, что «означивание» -  постоянная активность, пульсирование психического. Это пульсирование, эту активность нельзя считать сознанием – сознание  до определённой степени словесно, его слова кем-то неизбежно </w:t>
      </w:r>
      <w:r w:rsidRPr="00B05013">
        <w:rPr>
          <w:rFonts w:ascii="Times New Roman" w:hAnsi="Times New Roman"/>
          <w:i/>
          <w:sz w:val="24"/>
          <w:szCs w:val="24"/>
          <w:lang w:eastAsia="ru-RU"/>
        </w:rPr>
        <w:t>воспринимаемы</w:t>
      </w:r>
      <w:r w:rsidRPr="00B05013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B05013">
        <w:rPr>
          <w:rFonts w:ascii="Times New Roman" w:hAnsi="Times New Roman"/>
          <w:i/>
          <w:sz w:val="24"/>
          <w:szCs w:val="24"/>
          <w:lang w:eastAsia="ru-RU"/>
        </w:rPr>
        <w:t>понимаемы.</w:t>
      </w:r>
      <w:r w:rsidRPr="00B0501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B050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05013">
        <w:rPr>
          <w:rFonts w:ascii="Times New Roman" w:hAnsi="Times New Roman"/>
          <w:sz w:val="24"/>
          <w:szCs w:val="24"/>
          <w:lang w:eastAsia="ru-RU"/>
        </w:rPr>
        <w:t>Означивающие</w:t>
      </w:r>
      <w:proofErr w:type="spell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, пребывающие в </w:t>
      </w:r>
      <w:r w:rsidRPr="00B05013">
        <w:rPr>
          <w:rFonts w:ascii="Times New Roman" w:hAnsi="Times New Roman"/>
          <w:i/>
          <w:sz w:val="24"/>
          <w:szCs w:val="24"/>
          <w:lang w:eastAsia="ru-RU"/>
        </w:rPr>
        <w:t>хоре</w:t>
      </w:r>
      <w:r w:rsidRPr="00B05013">
        <w:rPr>
          <w:rFonts w:ascii="Times New Roman" w:hAnsi="Times New Roman"/>
          <w:sz w:val="24"/>
          <w:szCs w:val="24"/>
          <w:lang w:eastAsia="ru-RU"/>
        </w:rPr>
        <w:t xml:space="preserve">, никем не воспринимаются, а сам процесс означивания – как уже было показано – не имеет никакого внешнего ему </w:t>
      </w:r>
      <w:proofErr w:type="spellStart"/>
      <w:r w:rsidRPr="00B05013">
        <w:rPr>
          <w:rFonts w:ascii="Times New Roman" w:hAnsi="Times New Roman"/>
          <w:sz w:val="24"/>
          <w:szCs w:val="24"/>
          <w:lang w:eastAsia="ru-RU"/>
        </w:rPr>
        <w:t>упорядычевания</w:t>
      </w:r>
      <w:proofErr w:type="spellEnd"/>
      <w:proofErr w:type="gramStart"/>
      <w:r w:rsidRPr="00B05013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A359C" w:rsidRPr="00B05013" w:rsidRDefault="007A359C" w:rsidP="007A359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013">
        <w:rPr>
          <w:rFonts w:ascii="Times New Roman" w:hAnsi="Times New Roman"/>
          <w:sz w:val="24"/>
          <w:szCs w:val="24"/>
          <w:lang w:eastAsia="ru-RU"/>
        </w:rPr>
        <w:t xml:space="preserve">Можно сделать парадоксальное  предположение: </w:t>
      </w:r>
      <w:r w:rsidRPr="00B05013">
        <w:rPr>
          <w:rFonts w:ascii="Times New Roman" w:hAnsi="Times New Roman"/>
          <w:i/>
          <w:sz w:val="24"/>
          <w:szCs w:val="24"/>
          <w:lang w:eastAsia="ru-RU"/>
        </w:rPr>
        <w:t xml:space="preserve"> хора,</w:t>
      </w:r>
      <w:r w:rsidRPr="00B05013">
        <w:rPr>
          <w:rFonts w:ascii="Times New Roman" w:hAnsi="Times New Roman"/>
          <w:sz w:val="24"/>
          <w:szCs w:val="24"/>
          <w:lang w:eastAsia="ru-RU"/>
        </w:rPr>
        <w:t xml:space="preserve">  будучи по своей  субстанциональности совокупностью </w:t>
      </w:r>
      <w:r w:rsidRPr="00B05013">
        <w:rPr>
          <w:rFonts w:ascii="Times New Roman" w:hAnsi="Times New Roman"/>
          <w:i/>
          <w:sz w:val="24"/>
          <w:szCs w:val="24"/>
          <w:lang w:eastAsia="ru-RU"/>
        </w:rPr>
        <w:t>означающих,</w:t>
      </w:r>
      <w:r w:rsidRPr="00B05013">
        <w:rPr>
          <w:rFonts w:ascii="Times New Roman" w:hAnsi="Times New Roman"/>
          <w:sz w:val="24"/>
          <w:szCs w:val="24"/>
          <w:lang w:eastAsia="ru-RU"/>
        </w:rPr>
        <w:t xml:space="preserve">  не является  ни сознанием,  ни бессознательностью. В психическом смысле  </w:t>
      </w:r>
      <w:r w:rsidRPr="00B05013">
        <w:rPr>
          <w:rFonts w:ascii="Times New Roman" w:hAnsi="Times New Roman"/>
          <w:i/>
          <w:sz w:val="24"/>
          <w:szCs w:val="24"/>
          <w:lang w:eastAsia="ru-RU"/>
        </w:rPr>
        <w:t>хора</w:t>
      </w:r>
      <w:r w:rsidRPr="00B05013">
        <w:rPr>
          <w:rFonts w:ascii="Times New Roman" w:hAnsi="Times New Roman"/>
          <w:sz w:val="24"/>
          <w:szCs w:val="24"/>
          <w:lang w:eastAsia="ru-RU"/>
        </w:rPr>
        <w:t xml:space="preserve"> – состояние. Это состояние есть напряжение. Напряжение </w:t>
      </w:r>
      <w:proofErr w:type="gramStart"/>
      <w:r w:rsidRPr="00B05013">
        <w:rPr>
          <w:rFonts w:ascii="Times New Roman" w:hAnsi="Times New Roman"/>
          <w:sz w:val="24"/>
          <w:szCs w:val="24"/>
          <w:lang w:eastAsia="ru-RU"/>
        </w:rPr>
        <w:t>бессознательного</w:t>
      </w:r>
      <w:proofErr w:type="gram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 перед его переходом в сознательное. Т.е. хора – состояние </w:t>
      </w:r>
      <w:r w:rsidRPr="00B05013">
        <w:rPr>
          <w:rFonts w:ascii="Times New Roman" w:hAnsi="Times New Roman"/>
          <w:i/>
          <w:sz w:val="24"/>
          <w:szCs w:val="24"/>
          <w:lang w:eastAsia="ru-RU"/>
        </w:rPr>
        <w:t>начала</w:t>
      </w:r>
      <w:r w:rsidRPr="00B05013">
        <w:rPr>
          <w:rFonts w:ascii="Times New Roman" w:hAnsi="Times New Roman"/>
          <w:sz w:val="24"/>
          <w:szCs w:val="24"/>
          <w:lang w:eastAsia="ru-RU"/>
        </w:rPr>
        <w:t xml:space="preserve"> (пребывание начала) перехода бессознательного </w:t>
      </w:r>
      <w:proofErr w:type="gramStart"/>
      <w:r w:rsidRPr="00B05013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 сознательное. </w:t>
      </w:r>
    </w:p>
    <w:p w:rsidR="007A359C" w:rsidRPr="00B05013" w:rsidRDefault="007A359C" w:rsidP="007A359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013">
        <w:rPr>
          <w:rFonts w:ascii="Times New Roman" w:hAnsi="Times New Roman"/>
          <w:sz w:val="24"/>
          <w:szCs w:val="24"/>
          <w:lang w:eastAsia="ru-RU"/>
        </w:rPr>
        <w:t xml:space="preserve">Из данного предположения вытекает ещё одно:  </w:t>
      </w:r>
      <w:r w:rsidRPr="00B05013">
        <w:rPr>
          <w:rFonts w:ascii="Times New Roman" w:hAnsi="Times New Roman"/>
          <w:i/>
          <w:sz w:val="24"/>
          <w:szCs w:val="24"/>
          <w:lang w:eastAsia="ru-RU"/>
        </w:rPr>
        <w:t>хору</w:t>
      </w:r>
      <w:r w:rsidRPr="00B05013">
        <w:rPr>
          <w:rFonts w:ascii="Times New Roman" w:hAnsi="Times New Roman"/>
          <w:sz w:val="24"/>
          <w:szCs w:val="24"/>
          <w:lang w:eastAsia="ru-RU"/>
        </w:rPr>
        <w:t xml:space="preserve"> можно рассматривать как  единство порождающего и порождающегося. Как порождающее она есть </w:t>
      </w:r>
      <w:proofErr w:type="spellStart"/>
      <w:r w:rsidRPr="00B05013">
        <w:rPr>
          <w:rFonts w:ascii="Times New Roman" w:hAnsi="Times New Roman"/>
          <w:i/>
          <w:sz w:val="24"/>
          <w:szCs w:val="24"/>
          <w:lang w:eastAsia="ru-RU"/>
        </w:rPr>
        <w:t>гено-текст</w:t>
      </w:r>
      <w:proofErr w:type="spell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, как порождающееся она есть  </w:t>
      </w:r>
      <w:proofErr w:type="spellStart"/>
      <w:r w:rsidRPr="00B05013">
        <w:rPr>
          <w:rFonts w:ascii="Times New Roman" w:hAnsi="Times New Roman"/>
          <w:i/>
          <w:sz w:val="24"/>
          <w:szCs w:val="24"/>
          <w:lang w:eastAsia="ru-RU"/>
        </w:rPr>
        <w:t>фено-текст</w:t>
      </w:r>
      <w:proofErr w:type="spellEnd"/>
      <w:r w:rsidRPr="00B0501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05013">
        <w:rPr>
          <w:rFonts w:ascii="Times New Roman" w:hAnsi="Times New Roman"/>
          <w:sz w:val="24"/>
          <w:szCs w:val="24"/>
          <w:lang w:eastAsia="ru-RU"/>
        </w:rPr>
        <w:t xml:space="preserve">(оба термина введены </w:t>
      </w:r>
      <w:proofErr w:type="spellStart"/>
      <w:r w:rsidRPr="00B05013">
        <w:rPr>
          <w:rFonts w:ascii="Times New Roman" w:hAnsi="Times New Roman"/>
          <w:sz w:val="24"/>
          <w:szCs w:val="24"/>
          <w:lang w:eastAsia="ru-RU"/>
        </w:rPr>
        <w:t>Ю.Кристевой</w:t>
      </w:r>
      <w:proofErr w:type="spellEnd"/>
      <w:r w:rsidRPr="00B05013">
        <w:rPr>
          <w:rFonts w:ascii="Times New Roman" w:hAnsi="Times New Roman"/>
          <w:sz w:val="24"/>
          <w:szCs w:val="24"/>
          <w:lang w:eastAsia="ru-RU"/>
        </w:rPr>
        <w:t>).</w:t>
      </w:r>
    </w:p>
    <w:p w:rsidR="007A359C" w:rsidRPr="00B05013" w:rsidRDefault="007A359C" w:rsidP="007A359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5013">
        <w:rPr>
          <w:rFonts w:ascii="Times New Roman" w:hAnsi="Times New Roman"/>
          <w:sz w:val="24"/>
          <w:szCs w:val="24"/>
          <w:lang w:eastAsia="ru-RU"/>
        </w:rPr>
        <w:t xml:space="preserve">Сам название  </w:t>
      </w:r>
      <w:proofErr w:type="spellStart"/>
      <w:r w:rsidRPr="00B05013">
        <w:rPr>
          <w:rFonts w:ascii="Times New Roman" w:hAnsi="Times New Roman"/>
          <w:i/>
          <w:sz w:val="24"/>
          <w:szCs w:val="24"/>
          <w:lang w:eastAsia="ru-RU"/>
        </w:rPr>
        <w:t>фено-текст</w:t>
      </w:r>
      <w:proofErr w:type="spell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 идёт от греческого слова </w:t>
      </w:r>
      <w:proofErr w:type="spellStart"/>
      <w:r w:rsidRPr="00B05013">
        <w:rPr>
          <w:rFonts w:ascii="Times New Roman" w:hAnsi="Times New Roman"/>
          <w:bCs/>
          <w:sz w:val="24"/>
          <w:szCs w:val="24"/>
          <w:shd w:val="clear" w:color="auto" w:fill="FFFFFF"/>
        </w:rPr>
        <w:t>phenakos</w:t>
      </w:r>
      <w:proofErr w:type="spellEnd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 xml:space="preserve">  (обманщик). </w:t>
      </w:r>
      <w:proofErr w:type="spellStart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>Фено-текст</w:t>
      </w:r>
      <w:proofErr w:type="spellEnd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 xml:space="preserve"> – это внешняя, «феноменальная» сторона хоры. Он представляет собой последовательность связанных друг с другом и выводимых друг из друга означающих. «</w:t>
      </w:r>
      <w:proofErr w:type="spellStart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>Фено-текст</w:t>
      </w:r>
      <w:proofErr w:type="spellEnd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 xml:space="preserve"> – это структура (способная к порождению в смысле генеративной грамматики), подчиняющаяся правилам коммуникации, она предполагает субъекта акта высказывания и адресат» [</w:t>
      </w:r>
      <w:proofErr w:type="spellStart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>Цит</w:t>
      </w:r>
      <w:proofErr w:type="spellEnd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 xml:space="preserve">. по: 2, с.135]. Иными словами, </w:t>
      </w:r>
      <w:proofErr w:type="spellStart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>фено-текст</w:t>
      </w:r>
      <w:proofErr w:type="spellEnd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 xml:space="preserve"> – это то, что воспринимается нами как обычная, логически структурированная речь.</w:t>
      </w:r>
    </w:p>
    <w:p w:rsidR="007A359C" w:rsidRPr="00B05013" w:rsidRDefault="007A359C" w:rsidP="007A359C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  <w:shd w:val="clear" w:color="auto" w:fill="FFFFFF"/>
        </w:rPr>
        <w:t xml:space="preserve">Основой </w:t>
      </w:r>
      <w:proofErr w:type="spellStart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>фено-текста</w:t>
      </w:r>
      <w:proofErr w:type="spellEnd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 xml:space="preserve"> является внутренняя, ноуменальная сторона </w:t>
      </w:r>
      <w:r w:rsidRPr="00B05013">
        <w:rPr>
          <w:rFonts w:ascii="Times New Roman" w:hAnsi="Times New Roman"/>
          <w:i/>
          <w:sz w:val="24"/>
          <w:szCs w:val="24"/>
          <w:shd w:val="clear" w:color="auto" w:fill="FFFFFF"/>
        </w:rPr>
        <w:t>хоры</w:t>
      </w:r>
      <w:r w:rsidRPr="00B05013">
        <w:rPr>
          <w:rFonts w:ascii="Times New Roman" w:hAnsi="Times New Roman"/>
          <w:sz w:val="24"/>
          <w:szCs w:val="24"/>
          <w:shd w:val="clear" w:color="auto" w:fill="FFFFFF"/>
        </w:rPr>
        <w:t xml:space="preserve">, то, что мы выше – следуя логике автора – назвали </w:t>
      </w:r>
      <w:r w:rsidRPr="00B05013">
        <w:rPr>
          <w:rFonts w:ascii="Times New Roman" w:hAnsi="Times New Roman"/>
          <w:i/>
          <w:sz w:val="24"/>
          <w:szCs w:val="24"/>
          <w:shd w:val="clear" w:color="auto" w:fill="FFFFFF"/>
        </w:rPr>
        <w:t>означиванием</w:t>
      </w:r>
      <w:r w:rsidRPr="00B05013">
        <w:rPr>
          <w:rFonts w:ascii="Times New Roman" w:hAnsi="Times New Roman"/>
          <w:sz w:val="24"/>
          <w:szCs w:val="24"/>
          <w:shd w:val="clear" w:color="auto" w:fill="FFFFFF"/>
        </w:rPr>
        <w:t xml:space="preserve">. Для этого означивания тоже взят </w:t>
      </w:r>
      <w:r w:rsidRPr="00B0501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термин  «текст», хотя текстом оно, по сути, не является (очевидно, термин употреблён для удержания повествования в семиотическом пространстве).  Речь идёт о </w:t>
      </w:r>
      <w:proofErr w:type="spellStart"/>
      <w:r w:rsidRPr="00B05013">
        <w:rPr>
          <w:rFonts w:ascii="Times New Roman" w:hAnsi="Times New Roman"/>
          <w:i/>
          <w:sz w:val="24"/>
          <w:szCs w:val="24"/>
          <w:shd w:val="clear" w:color="auto" w:fill="FFFFFF"/>
        </w:rPr>
        <w:t>гено-тексте</w:t>
      </w:r>
      <w:proofErr w:type="spellEnd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 xml:space="preserve">  (</w:t>
      </w:r>
      <w:proofErr w:type="spellStart"/>
      <w:r>
        <w:fldChar w:fldCharType="begin"/>
      </w:r>
      <w:r>
        <w:instrText>HYPERLINK "https://ru.wikipedia.org/wiki/%D0%94%D1%80%D0%B5%D0%B2%D0%BD%D0%B5%D0%B3%D1%80%D0%B5%D1%87%D0%B5%D1%81%D0%BA%D0%B8%D0%B9_%D1%8F%D0%B7%D1%8B%D0%BA" \o "Древнегреческий язык"</w:instrText>
      </w:r>
      <w:r>
        <w:fldChar w:fldCharType="separate"/>
      </w:r>
      <w:r w:rsidRPr="00B05013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др</w:t>
      </w:r>
      <w:proofErr w:type="gramStart"/>
      <w:r w:rsidRPr="00B05013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B05013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греч</w:t>
      </w:r>
      <w:proofErr w:type="spellEnd"/>
      <w:r w:rsidRPr="00B05013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.</w:t>
      </w:r>
      <w:r>
        <w:fldChar w:fldCharType="end"/>
      </w:r>
      <w:r w:rsidRPr="00B05013">
        <w:rPr>
          <w:rFonts w:ascii="Times New Roman" w:hAnsi="Times New Roman"/>
          <w:sz w:val="24"/>
          <w:szCs w:val="24"/>
          <w:shd w:val="clear" w:color="auto" w:fill="FFFFFF"/>
        </w:rPr>
        <w:t> γένος — </w:t>
      </w:r>
      <w:hyperlink r:id="rId5" w:tooltip="Род (этнология)" w:history="1">
        <w:r w:rsidRPr="00B0501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род</w:t>
        </w:r>
      </w:hyperlink>
      <w:r w:rsidRPr="00B05013">
        <w:rPr>
          <w:rFonts w:ascii="Times New Roman" w:hAnsi="Times New Roman"/>
          <w:sz w:val="24"/>
          <w:szCs w:val="24"/>
        </w:rPr>
        <w:t xml:space="preserve">). В </w:t>
      </w:r>
      <w:proofErr w:type="spellStart"/>
      <w:r w:rsidRPr="00B05013">
        <w:rPr>
          <w:rFonts w:ascii="Times New Roman" w:hAnsi="Times New Roman"/>
          <w:i/>
          <w:sz w:val="24"/>
          <w:szCs w:val="24"/>
        </w:rPr>
        <w:t>гено-тексте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5013">
        <w:rPr>
          <w:rFonts w:ascii="Times New Roman" w:hAnsi="Times New Roman"/>
          <w:sz w:val="24"/>
          <w:szCs w:val="24"/>
        </w:rPr>
        <w:t>нет и не может</w:t>
      </w:r>
      <w:proofErr w:type="gramEnd"/>
      <w:r w:rsidRPr="00B05013">
        <w:rPr>
          <w:rFonts w:ascii="Times New Roman" w:hAnsi="Times New Roman"/>
          <w:sz w:val="24"/>
          <w:szCs w:val="24"/>
        </w:rPr>
        <w:t xml:space="preserve"> быть слов (означивание осуществляется на </w:t>
      </w:r>
      <w:proofErr w:type="spellStart"/>
      <w:r w:rsidRPr="00B05013">
        <w:rPr>
          <w:rFonts w:ascii="Times New Roman" w:hAnsi="Times New Roman"/>
          <w:sz w:val="24"/>
          <w:szCs w:val="24"/>
        </w:rPr>
        <w:t>предязыковом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уровне). «</w:t>
      </w:r>
      <w:r w:rsidRPr="00B05013">
        <w:rPr>
          <w:rFonts w:ascii="Times New Roman" w:hAnsi="Times New Roman"/>
          <w:color w:val="000000"/>
          <w:sz w:val="24"/>
          <w:szCs w:val="24"/>
        </w:rPr>
        <w:t>То, что мы смогли назвать </w:t>
      </w:r>
      <w:proofErr w:type="spellStart"/>
      <w:r w:rsidRPr="00B05013">
        <w:rPr>
          <w:rFonts w:ascii="Times New Roman" w:hAnsi="Times New Roman"/>
          <w:i/>
          <w:iCs/>
          <w:color w:val="000000"/>
          <w:sz w:val="24"/>
          <w:szCs w:val="24"/>
        </w:rPr>
        <w:t>гено-текстом</w:t>
      </w:r>
      <w:proofErr w:type="spellEnd"/>
      <w:r w:rsidRPr="00B05013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B05013">
        <w:rPr>
          <w:rFonts w:ascii="Times New Roman" w:hAnsi="Times New Roman"/>
          <w:color w:val="000000"/>
          <w:sz w:val="24"/>
          <w:szCs w:val="24"/>
        </w:rPr>
        <w:t> охватывает все семиотические процессы (импульсы, их ра</w:t>
      </w:r>
      <w:proofErr w:type="gramStart"/>
      <w:r w:rsidRPr="00B05013">
        <w:rPr>
          <w:rFonts w:ascii="Times New Roman" w:hAnsi="Times New Roman"/>
          <w:color w:val="000000"/>
          <w:sz w:val="24"/>
          <w:szCs w:val="24"/>
        </w:rPr>
        <w:t>с-</w:t>
      </w:r>
      <w:proofErr w:type="gramEnd"/>
      <w:r w:rsidRPr="00B05013">
        <w:rPr>
          <w:rFonts w:ascii="Times New Roman" w:hAnsi="Times New Roman"/>
          <w:color w:val="000000"/>
          <w:sz w:val="24"/>
          <w:szCs w:val="24"/>
        </w:rPr>
        <w:t xml:space="preserve"> и сосредоточенность), те разрывы, которые они образуют в теле и в экологической и социальной системе, окружающей организм (предметную среду, …), но также и возникновение символического (становления объекта и субъекта, образование ядер смысла, относящееся уже к проблеме </w:t>
      </w:r>
      <w:proofErr w:type="spellStart"/>
      <w:r w:rsidRPr="00B05013">
        <w:rPr>
          <w:rFonts w:ascii="Times New Roman" w:hAnsi="Times New Roman"/>
          <w:color w:val="000000"/>
          <w:sz w:val="24"/>
          <w:szCs w:val="24"/>
        </w:rPr>
        <w:t>категориальности</w:t>
      </w:r>
      <w:proofErr w:type="spellEnd"/>
      <w:r w:rsidRPr="00B05013">
        <w:rPr>
          <w:rFonts w:ascii="Times New Roman" w:hAnsi="Times New Roman"/>
          <w:color w:val="000000"/>
          <w:sz w:val="24"/>
          <w:szCs w:val="24"/>
        </w:rPr>
        <w:t xml:space="preserve">: семантическим и категориальным полям).» </w:t>
      </w:r>
      <w:r w:rsidRPr="00B05013">
        <w:rPr>
          <w:rFonts w:ascii="Times New Roman" w:hAnsi="Times New Roman"/>
          <w:sz w:val="24"/>
          <w:szCs w:val="24"/>
        </w:rPr>
        <w:t>[</w:t>
      </w:r>
      <w:proofErr w:type="spellStart"/>
      <w:r w:rsidRPr="00B05013">
        <w:rPr>
          <w:rFonts w:ascii="Times New Roman" w:hAnsi="Times New Roman"/>
          <w:sz w:val="24"/>
          <w:szCs w:val="24"/>
        </w:rPr>
        <w:t>Цит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по: 2, с.155.]</w:t>
      </w:r>
      <w:r w:rsidRPr="00B05013">
        <w:rPr>
          <w:rFonts w:ascii="Times New Roman" w:hAnsi="Times New Roman"/>
          <w:color w:val="FF0000"/>
          <w:sz w:val="24"/>
          <w:szCs w:val="24"/>
        </w:rPr>
        <w:t>.</w:t>
      </w:r>
    </w:p>
    <w:p w:rsidR="007A359C" w:rsidRPr="00B05013" w:rsidRDefault="007A359C" w:rsidP="007A359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</w:rPr>
        <w:t xml:space="preserve">Имеется и механизм, оба текста связывающий и приводящий в движение. Причём связывание и приведение в движение – не разные процессы, а единое вневременное событие. </w:t>
      </w:r>
      <w:r w:rsidRPr="00B05013">
        <w:rPr>
          <w:rFonts w:ascii="Times New Roman" w:hAnsi="Times New Roman"/>
          <w:color w:val="000000"/>
          <w:sz w:val="24"/>
          <w:szCs w:val="24"/>
        </w:rPr>
        <w:t xml:space="preserve">"Мы назовем эту новую </w:t>
      </w:r>
      <w:proofErr w:type="spellStart"/>
      <w:r w:rsidRPr="00B05013">
        <w:rPr>
          <w:rFonts w:ascii="Times New Roman" w:hAnsi="Times New Roman"/>
          <w:color w:val="000000"/>
          <w:sz w:val="24"/>
          <w:szCs w:val="24"/>
        </w:rPr>
        <w:t>транслингвистическую</w:t>
      </w:r>
      <w:proofErr w:type="spellEnd"/>
      <w:r w:rsidRPr="00B05013">
        <w:rPr>
          <w:rFonts w:ascii="Times New Roman" w:hAnsi="Times New Roman"/>
          <w:color w:val="000000"/>
          <w:sz w:val="24"/>
          <w:szCs w:val="24"/>
        </w:rPr>
        <w:t xml:space="preserve"> организацию, выявляемую в модификациях </w:t>
      </w:r>
      <w:proofErr w:type="spellStart"/>
      <w:r w:rsidRPr="00B05013">
        <w:rPr>
          <w:rFonts w:ascii="Times New Roman" w:hAnsi="Times New Roman"/>
          <w:color w:val="000000"/>
          <w:sz w:val="24"/>
          <w:szCs w:val="24"/>
        </w:rPr>
        <w:t>фено-текста</w:t>
      </w:r>
      <w:proofErr w:type="spellEnd"/>
      <w:r w:rsidRPr="00B05013">
        <w:rPr>
          <w:rFonts w:ascii="Times New Roman" w:hAnsi="Times New Roman"/>
          <w:color w:val="000000"/>
          <w:sz w:val="24"/>
          <w:szCs w:val="24"/>
        </w:rPr>
        <w:t>, </w:t>
      </w:r>
      <w:r w:rsidRPr="00B05013">
        <w:rPr>
          <w:rFonts w:ascii="Times New Roman" w:hAnsi="Times New Roman"/>
          <w:i/>
          <w:iCs/>
          <w:color w:val="000000"/>
          <w:sz w:val="24"/>
          <w:szCs w:val="24"/>
        </w:rPr>
        <w:t xml:space="preserve">семиотическим </w:t>
      </w:r>
      <w:proofErr w:type="spellStart"/>
      <w:r w:rsidRPr="00B05013">
        <w:rPr>
          <w:rFonts w:ascii="Times New Roman" w:hAnsi="Times New Roman"/>
          <w:i/>
          <w:iCs/>
          <w:color w:val="000000"/>
          <w:sz w:val="24"/>
          <w:szCs w:val="24"/>
        </w:rPr>
        <w:t>диспозитивом</w:t>
      </w:r>
      <w:proofErr w:type="spellEnd"/>
      <w:r w:rsidRPr="00B05013">
        <w:rPr>
          <w:rFonts w:ascii="Times New Roman" w:hAnsi="Times New Roman"/>
          <w:i/>
          <w:iCs/>
          <w:color w:val="000000"/>
          <w:sz w:val="24"/>
          <w:szCs w:val="24"/>
        </w:rPr>
        <w:t xml:space="preserve">.  </w:t>
      </w:r>
      <w:r w:rsidRPr="00B05013">
        <w:rPr>
          <w:rFonts w:ascii="Times New Roman" w:hAnsi="Times New Roman"/>
          <w:color w:val="000000"/>
          <w:sz w:val="24"/>
          <w:szCs w:val="24"/>
        </w:rPr>
        <w:t>Как свидетель </w:t>
      </w:r>
      <w:proofErr w:type="spellStart"/>
      <w:r w:rsidRPr="00B05013">
        <w:rPr>
          <w:rFonts w:ascii="Times New Roman" w:hAnsi="Times New Roman"/>
          <w:i/>
          <w:iCs/>
          <w:color w:val="000000"/>
          <w:sz w:val="24"/>
          <w:szCs w:val="24"/>
        </w:rPr>
        <w:t>гено-текста</w:t>
      </w:r>
      <w:proofErr w:type="spellEnd"/>
      <w:r w:rsidRPr="00B05013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B05013">
        <w:rPr>
          <w:rFonts w:ascii="Times New Roman" w:hAnsi="Times New Roman"/>
          <w:color w:val="000000"/>
          <w:sz w:val="24"/>
          <w:szCs w:val="24"/>
        </w:rPr>
        <w:t> как признак его </w:t>
      </w:r>
      <w:r w:rsidRPr="00B05013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настойчивого напоминания о себе в </w:t>
      </w:r>
      <w:proofErr w:type="spellStart"/>
      <w:r w:rsidRPr="00B05013">
        <w:rPr>
          <w:rFonts w:ascii="Times New Roman" w:hAnsi="Times New Roman"/>
          <w:i/>
          <w:iCs/>
          <w:color w:val="000000"/>
          <w:sz w:val="24"/>
          <w:szCs w:val="24"/>
        </w:rPr>
        <w:t>фен</w:t>
      </w:r>
      <w:proofErr w:type="gramStart"/>
      <w:r w:rsidRPr="00B05013"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proofErr w:type="spellEnd"/>
      <w:r w:rsidRPr="00B05013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proofErr w:type="gramEnd"/>
      <w:r w:rsidRPr="00B05013">
        <w:rPr>
          <w:rFonts w:ascii="Times New Roman" w:hAnsi="Times New Roman"/>
          <w:color w:val="000000"/>
          <w:sz w:val="24"/>
          <w:szCs w:val="24"/>
        </w:rPr>
        <w:t> </w:t>
      </w:r>
      <w:r w:rsidRPr="00B05013">
        <w:rPr>
          <w:rFonts w:ascii="Times New Roman" w:hAnsi="Times New Roman"/>
          <w:i/>
          <w:iCs/>
          <w:color w:val="000000"/>
          <w:sz w:val="24"/>
          <w:szCs w:val="24"/>
        </w:rPr>
        <w:t>тексте,</w:t>
      </w:r>
      <w:r w:rsidRPr="00B05013">
        <w:rPr>
          <w:rFonts w:ascii="Times New Roman" w:hAnsi="Times New Roman"/>
          <w:color w:val="000000"/>
          <w:sz w:val="24"/>
          <w:szCs w:val="24"/>
        </w:rPr>
        <w:t xml:space="preserve"> семиотический </w:t>
      </w:r>
      <w:proofErr w:type="spellStart"/>
      <w:r w:rsidRPr="00B05013">
        <w:rPr>
          <w:rFonts w:ascii="Times New Roman" w:hAnsi="Times New Roman"/>
          <w:color w:val="000000"/>
          <w:sz w:val="24"/>
          <w:szCs w:val="24"/>
        </w:rPr>
        <w:t>диспозитив</w:t>
      </w:r>
      <w:proofErr w:type="spellEnd"/>
      <w:r w:rsidRPr="00B05013">
        <w:rPr>
          <w:rFonts w:ascii="Times New Roman" w:hAnsi="Times New Roman"/>
          <w:color w:val="000000"/>
          <w:sz w:val="24"/>
          <w:szCs w:val="24"/>
        </w:rPr>
        <w:t xml:space="preserve"> является единственным доказательством того пульсационного отказа, который вызывает порождение текста"</w:t>
      </w:r>
      <w:r w:rsidRPr="00B05013">
        <w:rPr>
          <w:rFonts w:ascii="Times New Roman" w:hAnsi="Times New Roman"/>
          <w:sz w:val="24"/>
          <w:szCs w:val="24"/>
        </w:rPr>
        <w:t>[Там же]</w:t>
      </w:r>
      <w:r w:rsidRPr="00B05013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B05013">
        <w:rPr>
          <w:rFonts w:ascii="Times New Roman" w:hAnsi="Times New Roman"/>
          <w:sz w:val="24"/>
          <w:szCs w:val="24"/>
        </w:rPr>
        <w:t>Термином «</w:t>
      </w:r>
      <w:proofErr w:type="spellStart"/>
      <w:r w:rsidRPr="00B05013">
        <w:rPr>
          <w:rFonts w:ascii="Times New Roman" w:hAnsi="Times New Roman"/>
          <w:sz w:val="24"/>
          <w:szCs w:val="24"/>
        </w:rPr>
        <w:t>диспозитив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» обозначается жизнь хоры, </w:t>
      </w:r>
      <w:proofErr w:type="spellStart"/>
      <w:r w:rsidRPr="00B05013">
        <w:rPr>
          <w:rFonts w:ascii="Times New Roman" w:hAnsi="Times New Roman"/>
          <w:sz w:val="24"/>
          <w:szCs w:val="24"/>
        </w:rPr>
        <w:t>диспозитив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– способ осуществления </w:t>
      </w:r>
      <w:proofErr w:type="spellStart"/>
      <w:r w:rsidRPr="00B05013">
        <w:rPr>
          <w:rFonts w:ascii="Times New Roman" w:hAnsi="Times New Roman"/>
          <w:sz w:val="24"/>
          <w:szCs w:val="24"/>
        </w:rPr>
        <w:t>хорой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самой себя.  Если использовать неоплатонические метафоры, то можно сказать, что хора – эманация, осуществляющая в единстве нескольких этапов.  Изначально формируется </w:t>
      </w:r>
      <w:proofErr w:type="spellStart"/>
      <w:r w:rsidRPr="00B05013">
        <w:rPr>
          <w:rFonts w:ascii="Times New Roman" w:hAnsi="Times New Roman"/>
          <w:sz w:val="24"/>
          <w:szCs w:val="24"/>
        </w:rPr>
        <w:t>гено-текст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, он  </w:t>
      </w:r>
      <w:proofErr w:type="spellStart"/>
      <w:r w:rsidRPr="00B05013">
        <w:rPr>
          <w:rFonts w:ascii="Times New Roman" w:hAnsi="Times New Roman"/>
          <w:sz w:val="24"/>
          <w:szCs w:val="24"/>
        </w:rPr>
        <w:t>эманирует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05013">
        <w:rPr>
          <w:rFonts w:ascii="Times New Roman" w:hAnsi="Times New Roman"/>
          <w:sz w:val="24"/>
          <w:szCs w:val="24"/>
        </w:rPr>
        <w:t>фено-текст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– последний возвращается к истоку, так или </w:t>
      </w:r>
      <w:proofErr w:type="gramStart"/>
      <w:r w:rsidRPr="00B05013">
        <w:rPr>
          <w:rFonts w:ascii="Times New Roman" w:hAnsi="Times New Roman"/>
          <w:sz w:val="24"/>
          <w:szCs w:val="24"/>
        </w:rPr>
        <w:t>иначе</w:t>
      </w:r>
      <w:proofErr w:type="gramEnd"/>
      <w:r w:rsidRPr="00B05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013">
        <w:rPr>
          <w:rFonts w:ascii="Times New Roman" w:hAnsi="Times New Roman"/>
          <w:sz w:val="24"/>
          <w:szCs w:val="24"/>
        </w:rPr>
        <w:t>изменяяего</w:t>
      </w:r>
      <w:proofErr w:type="spellEnd"/>
      <w:r w:rsidRPr="00B05013">
        <w:rPr>
          <w:rFonts w:ascii="Times New Roman" w:hAnsi="Times New Roman"/>
          <w:sz w:val="24"/>
          <w:szCs w:val="24"/>
        </w:rPr>
        <w:t>. Это и есть процесс, обозначаемый термином «</w:t>
      </w:r>
      <w:proofErr w:type="spellStart"/>
      <w:r w:rsidRPr="00B05013">
        <w:rPr>
          <w:rFonts w:ascii="Times New Roman" w:hAnsi="Times New Roman"/>
          <w:sz w:val="24"/>
          <w:szCs w:val="24"/>
        </w:rPr>
        <w:t>диспозитив</w:t>
      </w:r>
      <w:proofErr w:type="spellEnd"/>
      <w:r w:rsidRPr="00B05013">
        <w:rPr>
          <w:rFonts w:ascii="Times New Roman" w:hAnsi="Times New Roman"/>
          <w:sz w:val="24"/>
          <w:szCs w:val="24"/>
        </w:rPr>
        <w:t>».</w:t>
      </w:r>
    </w:p>
    <w:p w:rsidR="007A359C" w:rsidRPr="00B05013" w:rsidRDefault="007A359C" w:rsidP="007A359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</w:rPr>
        <w:t>В фактическом плане «</w:t>
      </w:r>
      <w:proofErr w:type="spellStart"/>
      <w:r w:rsidRPr="00B05013">
        <w:rPr>
          <w:rFonts w:ascii="Times New Roman" w:hAnsi="Times New Roman"/>
          <w:sz w:val="24"/>
          <w:szCs w:val="24"/>
        </w:rPr>
        <w:t>диспозитив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» - это необъяснимые повороты речи, разрывы в ней, выборы тем, </w:t>
      </w:r>
      <w:proofErr w:type="spellStart"/>
      <w:r w:rsidRPr="00B05013">
        <w:rPr>
          <w:rFonts w:ascii="Times New Roman" w:hAnsi="Times New Roman"/>
          <w:sz w:val="24"/>
          <w:szCs w:val="24"/>
        </w:rPr>
        <w:t>внелогичные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связи. Иначе говоря, «</w:t>
      </w:r>
      <w:proofErr w:type="spellStart"/>
      <w:r w:rsidRPr="00B05013">
        <w:rPr>
          <w:rFonts w:ascii="Times New Roman" w:hAnsi="Times New Roman"/>
          <w:sz w:val="24"/>
          <w:szCs w:val="24"/>
        </w:rPr>
        <w:t>диспозитив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» - это и есть то, что формирует первую фразу текста.  Значит, у </w:t>
      </w:r>
      <w:proofErr w:type="spellStart"/>
      <w:r w:rsidRPr="00B05013">
        <w:rPr>
          <w:rFonts w:ascii="Times New Roman" w:hAnsi="Times New Roman"/>
          <w:sz w:val="24"/>
          <w:szCs w:val="24"/>
        </w:rPr>
        <w:t>Кристевой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– и тут мы возвращаемся к главной теме нашей работы – </w:t>
      </w:r>
      <w:proofErr w:type="spellStart"/>
      <w:r w:rsidRPr="00B05013">
        <w:rPr>
          <w:rFonts w:ascii="Times New Roman" w:hAnsi="Times New Roman"/>
          <w:i/>
          <w:sz w:val="24"/>
          <w:szCs w:val="24"/>
        </w:rPr>
        <w:t>последовавтельность</w:t>
      </w:r>
      <w:proofErr w:type="spellEnd"/>
      <w:r w:rsidRPr="00B05013">
        <w:rPr>
          <w:rFonts w:ascii="Times New Roman" w:hAnsi="Times New Roman"/>
          <w:i/>
          <w:sz w:val="24"/>
          <w:szCs w:val="24"/>
        </w:rPr>
        <w:t xml:space="preserve"> текстов </w:t>
      </w:r>
      <w:r w:rsidRPr="00B05013">
        <w:rPr>
          <w:rFonts w:ascii="Times New Roman" w:hAnsi="Times New Roman"/>
          <w:sz w:val="24"/>
          <w:szCs w:val="24"/>
        </w:rPr>
        <w:t xml:space="preserve">формируется самим языком, языком, находящимся в постоянном употреблении. Язык не укоренён ни в чём, кроме себя. Но в нём самом содержатся слои, формирование которых не находится в прямой зависимости ни от их экспликации, ни от их инструментального употребления. Действие и взаимодействие этих слоёв (недоступное непосредственному рациональному анализу) полагает первую фразу текста, придаёт её форму и определяет дальнейшее направление повествования. А это повествование может уже быть вполне </w:t>
      </w:r>
      <w:proofErr w:type="spellStart"/>
      <w:r w:rsidRPr="00B05013">
        <w:rPr>
          <w:rFonts w:ascii="Times New Roman" w:hAnsi="Times New Roman"/>
          <w:sz w:val="24"/>
          <w:szCs w:val="24"/>
        </w:rPr>
        <w:t>логикосоразмерным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.  </w:t>
      </w:r>
    </w:p>
    <w:p w:rsidR="007A359C" w:rsidRPr="00B05013" w:rsidRDefault="007A359C" w:rsidP="007A359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</w:rPr>
        <w:t xml:space="preserve">В контексте первой фразы текста мы проанализировали идеи трёх авторов: Ф.Ницше, </w:t>
      </w:r>
      <w:proofErr w:type="spellStart"/>
      <w:r w:rsidRPr="00B05013">
        <w:rPr>
          <w:rFonts w:ascii="Times New Roman" w:hAnsi="Times New Roman"/>
          <w:sz w:val="24"/>
          <w:szCs w:val="24"/>
        </w:rPr>
        <w:t>Ж.Лакан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013">
        <w:rPr>
          <w:rFonts w:ascii="Times New Roman" w:hAnsi="Times New Roman"/>
          <w:sz w:val="24"/>
          <w:szCs w:val="24"/>
        </w:rPr>
        <w:t>Ю.Кристева</w:t>
      </w:r>
      <w:proofErr w:type="spellEnd"/>
      <w:r w:rsidRPr="00B05013">
        <w:rPr>
          <w:rFonts w:ascii="Times New Roman" w:hAnsi="Times New Roman"/>
          <w:sz w:val="24"/>
          <w:szCs w:val="24"/>
        </w:rPr>
        <w:t>. Ни один из них не обращается  непосредственно к проблеме первой фразы, однако некоторые выводы из их мысли извлечь получилось. У Фридриха Ницше первая фраза рождается из глубины осуществляющейся воли к власти. Первая фраза чувственна, «</w:t>
      </w:r>
      <w:proofErr w:type="spellStart"/>
      <w:r w:rsidRPr="00B05013">
        <w:rPr>
          <w:rFonts w:ascii="Times New Roman" w:hAnsi="Times New Roman"/>
          <w:sz w:val="24"/>
          <w:szCs w:val="24"/>
        </w:rPr>
        <w:t>дионисийна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», она эмоциональна, она </w:t>
      </w:r>
      <w:proofErr w:type="spellStart"/>
      <w:r w:rsidRPr="00B05013">
        <w:rPr>
          <w:rFonts w:ascii="Times New Roman" w:hAnsi="Times New Roman"/>
          <w:i/>
          <w:sz w:val="24"/>
          <w:szCs w:val="24"/>
        </w:rPr>
        <w:t>до</w:t>
      </w:r>
      <w:r w:rsidRPr="00B05013">
        <w:rPr>
          <w:rFonts w:ascii="Times New Roman" w:hAnsi="Times New Roman"/>
          <w:sz w:val="24"/>
          <w:szCs w:val="24"/>
        </w:rPr>
        <w:t>разумна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.  Т.е. первая фраза – это оформление некоей сущности, которая не является языком. И не может быть языком </w:t>
      </w:r>
      <w:proofErr w:type="gramStart"/>
      <w:r w:rsidRPr="00B05013">
        <w:rPr>
          <w:rFonts w:ascii="Times New Roman" w:hAnsi="Times New Roman"/>
          <w:sz w:val="24"/>
          <w:szCs w:val="24"/>
        </w:rPr>
        <w:t>проанализирована</w:t>
      </w:r>
      <w:proofErr w:type="gramEnd"/>
      <w:r w:rsidRPr="00B05013">
        <w:rPr>
          <w:rFonts w:ascii="Times New Roman" w:hAnsi="Times New Roman"/>
          <w:sz w:val="24"/>
          <w:szCs w:val="24"/>
        </w:rPr>
        <w:t>.</w:t>
      </w:r>
    </w:p>
    <w:p w:rsidR="007A359C" w:rsidRPr="00B05013" w:rsidRDefault="007A359C" w:rsidP="007A359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5013">
        <w:rPr>
          <w:rFonts w:ascii="Times New Roman" w:hAnsi="Times New Roman"/>
          <w:sz w:val="24"/>
          <w:szCs w:val="24"/>
        </w:rPr>
        <w:t xml:space="preserve">Жак </w:t>
      </w:r>
      <w:proofErr w:type="spellStart"/>
      <w:r w:rsidRPr="00B05013">
        <w:rPr>
          <w:rFonts w:ascii="Times New Roman" w:hAnsi="Times New Roman"/>
          <w:sz w:val="24"/>
          <w:szCs w:val="24"/>
        </w:rPr>
        <w:t>Лакан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к языку обращается. Первая фраза – явление языковое и языком же формируемое. Но формируется она спонтанно. Язык проявляется как неконтролируемый внутренний порыв (нечто вроде </w:t>
      </w:r>
      <w:proofErr w:type="spellStart"/>
      <w:r w:rsidRPr="00B05013">
        <w:rPr>
          <w:rFonts w:ascii="Times New Roman" w:hAnsi="Times New Roman"/>
          <w:sz w:val="24"/>
          <w:szCs w:val="24"/>
        </w:rPr>
        <w:t>бергсоновского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05013">
        <w:rPr>
          <w:rStyle w:val="w"/>
          <w:rFonts w:ascii="Times New Roman" w:hAnsi="Times New Roman"/>
          <w:sz w:val="24"/>
          <w:szCs w:val="24"/>
          <w:shd w:val="clear" w:color="auto" w:fill="FFFFFF"/>
        </w:rPr>
        <w:t>élan</w:t>
      </w:r>
      <w:proofErr w:type="spellEnd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B05013">
        <w:rPr>
          <w:rStyle w:val="w"/>
          <w:rFonts w:ascii="Times New Roman" w:hAnsi="Times New Roman"/>
          <w:sz w:val="24"/>
          <w:szCs w:val="24"/>
          <w:shd w:val="clear" w:color="auto" w:fill="FFFFFF"/>
        </w:rPr>
        <w:t>vital</w:t>
      </w:r>
      <w:proofErr w:type="spellEnd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 xml:space="preserve">»). Порыв этот, правда, имеет отчасти и </w:t>
      </w:r>
      <w:proofErr w:type="spellStart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>логикосообразную</w:t>
      </w:r>
      <w:proofErr w:type="spellEnd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 xml:space="preserve"> природу, но она там не доминирует.</w:t>
      </w:r>
    </w:p>
    <w:p w:rsidR="007A359C" w:rsidRPr="00B05013" w:rsidRDefault="007A359C" w:rsidP="007A359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5013">
        <w:rPr>
          <w:rFonts w:ascii="Times New Roman" w:hAnsi="Times New Roman"/>
          <w:sz w:val="24"/>
          <w:szCs w:val="24"/>
          <w:shd w:val="clear" w:color="auto" w:fill="FFFFFF"/>
        </w:rPr>
        <w:t xml:space="preserve">Также не доминирует </w:t>
      </w:r>
      <w:proofErr w:type="spellStart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>логикосообразная</w:t>
      </w:r>
      <w:proofErr w:type="spellEnd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 xml:space="preserve"> природа языка в творчестве  Юлии </w:t>
      </w:r>
      <w:proofErr w:type="spellStart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>Кристевой</w:t>
      </w:r>
      <w:proofErr w:type="spellEnd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 xml:space="preserve">.  Хотя по видимости всё научно и традиционно. Первая фраза текста порождена и оформлена языком. Но язык – это не один и единственный текст (не единая сообразная реальности и логике последовательность говорения/письма) - в языке переплетаются и взаимодействуют два текста, причём определяющую роль играет текст, лишённый слов.  </w:t>
      </w:r>
    </w:p>
    <w:p w:rsidR="007A359C" w:rsidRPr="00B05013" w:rsidRDefault="007A359C" w:rsidP="007A359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Если бы три названных нами мыслителя разбирали первую фразу как самостоятельный предмет исследования, они – скорее всего – пришли бы к негативистскому выводу: первая фраза текста рождается из </w:t>
      </w:r>
      <w:proofErr w:type="spellStart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>нефиксируемых</w:t>
      </w:r>
      <w:proofErr w:type="spellEnd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 xml:space="preserve">, неконтролируемых внеязыковых (или </w:t>
      </w:r>
      <w:proofErr w:type="spellStart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>параязыковых</w:t>
      </w:r>
      <w:proofErr w:type="spellEnd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>) процессов. А это значит:</w:t>
      </w:r>
      <w:r w:rsidRPr="00B05013">
        <w:rPr>
          <w:rFonts w:ascii="Times New Roman" w:hAnsi="Times New Roman"/>
          <w:sz w:val="24"/>
          <w:szCs w:val="24"/>
        </w:rPr>
        <w:t xml:space="preserve"> генезис и морфология первой фразы текста должны считаться явлением спонтанным. Явлением, недоступным изучению, использующему  современные научные методы. Соответственно, явлением, которое не может ни предсказываться, ни – тем более – планироваться. Причина такого затруднения очевидна: единственным инструментом исследования языковых явлений является язык (другого просто нет). Признавая неудачу рационального анализа первой фразы текста, мы должны сделать парадоксальный вывод. Звучит он так: необходимо снять «ярлык» неудовлетворительности с уже имеющегося ответа о природе первой фразы.  Варианты этого ответа были приведены в начале работы: первая фраза описывает  очевидный факт или формулирует аксиому. Т.е. мы должны разделить генетику и функции. Иными словами, следует принять как неизбежность то обстоятельство, что подлинное происхождение первой фразы недоступно рациональному анализу. И сосредоточить внимание на совершенствовании методов верификации фактов, совершенствовании методов формулирования высказываний о фактах. В таком случае текст </w:t>
      </w:r>
      <w:r w:rsidRPr="00B05013">
        <w:rPr>
          <w:rFonts w:ascii="Times New Roman" w:hAnsi="Times New Roman"/>
          <w:i/>
          <w:sz w:val="24"/>
          <w:szCs w:val="24"/>
        </w:rPr>
        <w:t xml:space="preserve">функционирующий </w:t>
      </w:r>
      <w:r w:rsidRPr="00B05013">
        <w:rPr>
          <w:rFonts w:ascii="Times New Roman" w:hAnsi="Times New Roman"/>
          <w:sz w:val="24"/>
          <w:szCs w:val="24"/>
        </w:rPr>
        <w:t xml:space="preserve">будет всё более совершенствоваться, становиться всё более </w:t>
      </w:r>
      <w:proofErr w:type="spellStart"/>
      <w:r w:rsidRPr="00B05013">
        <w:rPr>
          <w:rFonts w:ascii="Times New Roman" w:hAnsi="Times New Roman"/>
          <w:i/>
          <w:sz w:val="24"/>
          <w:szCs w:val="24"/>
        </w:rPr>
        <w:t>человекосоразмерным</w:t>
      </w:r>
      <w:proofErr w:type="spellEnd"/>
      <w:r w:rsidRPr="00B05013">
        <w:rPr>
          <w:rFonts w:ascii="Times New Roman" w:hAnsi="Times New Roman"/>
          <w:sz w:val="24"/>
          <w:szCs w:val="24"/>
        </w:rPr>
        <w:t>. Ну а внерациональные истоки первой фразы текста могут искать и находить авторы,  работающие в области литературы и искусства.</w:t>
      </w:r>
    </w:p>
    <w:p w:rsidR="007A359C" w:rsidRPr="00B05013" w:rsidRDefault="007A359C" w:rsidP="007A359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B05013">
        <w:rPr>
          <w:rFonts w:ascii="Times New Roman" w:hAnsi="Times New Roman"/>
          <w:i/>
          <w:color w:val="333333"/>
          <w:sz w:val="24"/>
          <w:szCs w:val="24"/>
          <w:lang w:eastAsia="ru-RU"/>
        </w:rPr>
        <w:t xml:space="preserve">        </w:t>
      </w:r>
    </w:p>
    <w:p w:rsidR="007A359C" w:rsidRPr="00B05013" w:rsidRDefault="007A359C" w:rsidP="007A359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</w:p>
    <w:p w:rsidR="007A359C" w:rsidRPr="00B05013" w:rsidRDefault="007A359C" w:rsidP="007A359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</w:p>
    <w:p w:rsidR="007A359C" w:rsidRPr="00B05013" w:rsidRDefault="007A359C" w:rsidP="007A359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B05013">
        <w:rPr>
          <w:rFonts w:ascii="Times New Roman" w:hAnsi="Times New Roman"/>
          <w:i/>
          <w:color w:val="333333"/>
          <w:sz w:val="24"/>
          <w:szCs w:val="24"/>
          <w:lang w:eastAsia="ru-RU"/>
        </w:rPr>
        <w:t xml:space="preserve">  Список литературы</w:t>
      </w:r>
    </w:p>
    <w:p w:rsidR="007A359C" w:rsidRPr="00B05013" w:rsidRDefault="007A359C" w:rsidP="007A359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</w:rPr>
        <w:t xml:space="preserve">Ивин </w:t>
      </w:r>
      <w:proofErr w:type="spellStart"/>
      <w:r w:rsidRPr="00B05013">
        <w:rPr>
          <w:rFonts w:ascii="Times New Roman" w:hAnsi="Times New Roman"/>
          <w:sz w:val="24"/>
          <w:szCs w:val="24"/>
        </w:rPr>
        <w:t>А.А.,Никифоров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А.Л. Словарь по логике.  М.: </w:t>
      </w:r>
      <w:proofErr w:type="spellStart"/>
      <w:r w:rsidRPr="00B05013">
        <w:rPr>
          <w:rFonts w:ascii="Times New Roman" w:hAnsi="Times New Roman"/>
          <w:sz w:val="24"/>
          <w:szCs w:val="24"/>
        </w:rPr>
        <w:t>Гуманит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. изд. центр ВЛАДОС, 1997. 384 </w:t>
      </w:r>
      <w:proofErr w:type="gramStart"/>
      <w:r w:rsidRPr="00B05013">
        <w:rPr>
          <w:rFonts w:ascii="Times New Roman" w:hAnsi="Times New Roman"/>
          <w:sz w:val="24"/>
          <w:szCs w:val="24"/>
        </w:rPr>
        <w:t>с</w:t>
      </w:r>
      <w:proofErr w:type="gramEnd"/>
      <w:r w:rsidRPr="00B05013">
        <w:rPr>
          <w:rFonts w:ascii="Times New Roman" w:hAnsi="Times New Roman"/>
          <w:sz w:val="24"/>
          <w:szCs w:val="24"/>
        </w:rPr>
        <w:t>.</w:t>
      </w:r>
    </w:p>
    <w:p w:rsidR="007A359C" w:rsidRPr="00B05013" w:rsidRDefault="007A359C" w:rsidP="007A359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</w:rPr>
        <w:t xml:space="preserve">Ильин И.П. </w:t>
      </w:r>
      <w:proofErr w:type="spellStart"/>
      <w:r w:rsidRPr="00B05013">
        <w:rPr>
          <w:rFonts w:ascii="Times New Roman" w:hAnsi="Times New Roman"/>
          <w:sz w:val="24"/>
          <w:szCs w:val="24"/>
        </w:rPr>
        <w:t>Постструктурализм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05013">
        <w:rPr>
          <w:rFonts w:ascii="Times New Roman" w:hAnsi="Times New Roman"/>
          <w:sz w:val="24"/>
          <w:szCs w:val="24"/>
        </w:rPr>
        <w:t>Деконструктивизм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. Постмодернизм. М.: </w:t>
      </w:r>
      <w:proofErr w:type="spellStart"/>
      <w:r w:rsidRPr="00B05013">
        <w:rPr>
          <w:rFonts w:ascii="Times New Roman" w:hAnsi="Times New Roman"/>
          <w:sz w:val="24"/>
          <w:szCs w:val="24"/>
        </w:rPr>
        <w:t>Интрада</w:t>
      </w:r>
      <w:proofErr w:type="spellEnd"/>
      <w:r w:rsidRPr="00B05013">
        <w:rPr>
          <w:rFonts w:ascii="Times New Roman" w:hAnsi="Times New Roman"/>
          <w:sz w:val="24"/>
          <w:szCs w:val="24"/>
        </w:rPr>
        <w:t>, 1996. 255с.</w:t>
      </w:r>
    </w:p>
    <w:p w:rsidR="007A359C" w:rsidRPr="00B05013" w:rsidRDefault="007A359C" w:rsidP="007A359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</w:rPr>
        <w:t>Кондаков Н.В. Логический словарь-справочник</w:t>
      </w:r>
      <w:proofErr w:type="gramStart"/>
      <w:r w:rsidRPr="00B0501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05013">
        <w:rPr>
          <w:rFonts w:ascii="Times New Roman" w:hAnsi="Times New Roman"/>
          <w:sz w:val="24"/>
          <w:szCs w:val="24"/>
        </w:rPr>
        <w:t xml:space="preserve"> М.: Наука, 1975. 720 с.</w:t>
      </w:r>
    </w:p>
    <w:p w:rsidR="007A359C" w:rsidRPr="00B05013" w:rsidRDefault="007A359C" w:rsidP="007A359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5013">
        <w:rPr>
          <w:rFonts w:ascii="Times New Roman" w:hAnsi="Times New Roman"/>
          <w:sz w:val="24"/>
          <w:szCs w:val="24"/>
          <w:lang w:eastAsia="ru-RU"/>
        </w:rPr>
        <w:t>Кристева</w:t>
      </w:r>
      <w:proofErr w:type="spellEnd"/>
      <w:r w:rsidRPr="00B05013">
        <w:rPr>
          <w:rFonts w:ascii="Times New Roman" w:hAnsi="Times New Roman"/>
          <w:sz w:val="24"/>
          <w:szCs w:val="24"/>
          <w:lang w:eastAsia="ru-RU"/>
        </w:rPr>
        <w:t xml:space="preserve"> Ю. От одной идентичности к другой // От Я к </w:t>
      </w:r>
      <w:proofErr w:type="gramStart"/>
      <w:r w:rsidRPr="00B05013">
        <w:rPr>
          <w:rFonts w:ascii="Times New Roman" w:hAnsi="Times New Roman"/>
          <w:sz w:val="24"/>
          <w:szCs w:val="24"/>
          <w:lang w:eastAsia="ru-RU"/>
        </w:rPr>
        <w:t>Другому</w:t>
      </w:r>
      <w:proofErr w:type="gramEnd"/>
      <w:r w:rsidRPr="00B05013">
        <w:rPr>
          <w:rFonts w:ascii="Times New Roman" w:hAnsi="Times New Roman"/>
          <w:sz w:val="24"/>
          <w:szCs w:val="24"/>
          <w:lang w:eastAsia="ru-RU"/>
        </w:rPr>
        <w:t>. Мн.: «</w:t>
      </w:r>
      <w:proofErr w:type="spellStart"/>
      <w:r w:rsidRPr="00B05013">
        <w:rPr>
          <w:rFonts w:ascii="Times New Roman" w:hAnsi="Times New Roman"/>
          <w:sz w:val="24"/>
          <w:szCs w:val="24"/>
          <w:lang w:eastAsia="ru-RU"/>
        </w:rPr>
        <w:t>Менск</w:t>
      </w:r>
      <w:proofErr w:type="spellEnd"/>
      <w:r w:rsidRPr="00B05013">
        <w:rPr>
          <w:rFonts w:ascii="Times New Roman" w:hAnsi="Times New Roman"/>
          <w:sz w:val="24"/>
          <w:szCs w:val="24"/>
          <w:lang w:eastAsia="ru-RU"/>
        </w:rPr>
        <w:t>», 1997.  262 с.</w:t>
      </w:r>
    </w:p>
    <w:p w:rsidR="007A359C" w:rsidRPr="00B05013" w:rsidRDefault="007A359C" w:rsidP="007A359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shd w:val="clear" w:color="auto" w:fill="FFFAFA"/>
        </w:rPr>
      </w:pPr>
      <w:proofErr w:type="spellStart"/>
      <w:r w:rsidRPr="00B05013">
        <w:rPr>
          <w:rFonts w:ascii="Times New Roman" w:hAnsi="Times New Roman"/>
          <w:sz w:val="24"/>
          <w:szCs w:val="24"/>
          <w:shd w:val="clear" w:color="auto" w:fill="FFFAFA"/>
        </w:rPr>
        <w:t>Лакан</w:t>
      </w:r>
      <w:proofErr w:type="spellEnd"/>
      <w:r w:rsidRPr="00B05013">
        <w:rPr>
          <w:rFonts w:ascii="Times New Roman" w:hAnsi="Times New Roman"/>
          <w:sz w:val="24"/>
          <w:szCs w:val="24"/>
          <w:shd w:val="clear" w:color="auto" w:fill="FFFAFA"/>
        </w:rPr>
        <w:t xml:space="preserve"> Жак  </w:t>
      </w:r>
      <w:proofErr w:type="spellStart"/>
      <w:r w:rsidRPr="00B05013">
        <w:rPr>
          <w:rFonts w:ascii="Times New Roman" w:hAnsi="Times New Roman"/>
          <w:sz w:val="24"/>
          <w:szCs w:val="24"/>
          <w:shd w:val="clear" w:color="auto" w:fill="FFFAFA"/>
        </w:rPr>
        <w:t>Имена-Отца</w:t>
      </w:r>
      <w:proofErr w:type="spellEnd"/>
      <w:r w:rsidRPr="00B05013">
        <w:rPr>
          <w:rFonts w:ascii="Times New Roman" w:hAnsi="Times New Roman"/>
          <w:sz w:val="24"/>
          <w:szCs w:val="24"/>
          <w:shd w:val="clear" w:color="auto" w:fill="FFFAFA"/>
        </w:rPr>
        <w:t xml:space="preserve"> М.: Логос, </w:t>
      </w:r>
      <w:proofErr w:type="spellStart"/>
      <w:r w:rsidRPr="00B05013">
        <w:rPr>
          <w:rFonts w:ascii="Times New Roman" w:hAnsi="Times New Roman"/>
          <w:sz w:val="24"/>
          <w:szCs w:val="24"/>
          <w:shd w:val="clear" w:color="auto" w:fill="FFFAFA"/>
        </w:rPr>
        <w:t>Гнозис</w:t>
      </w:r>
      <w:proofErr w:type="spellEnd"/>
      <w:r w:rsidRPr="00B05013">
        <w:rPr>
          <w:rFonts w:ascii="Times New Roman" w:hAnsi="Times New Roman"/>
          <w:sz w:val="24"/>
          <w:szCs w:val="24"/>
          <w:shd w:val="clear" w:color="auto" w:fill="FFFAFA"/>
        </w:rPr>
        <w:t xml:space="preserve">, 2006. 160 </w:t>
      </w:r>
      <w:proofErr w:type="gramStart"/>
      <w:r w:rsidRPr="00B05013">
        <w:rPr>
          <w:rFonts w:ascii="Times New Roman" w:hAnsi="Times New Roman"/>
          <w:sz w:val="24"/>
          <w:szCs w:val="24"/>
          <w:shd w:val="clear" w:color="auto" w:fill="FFFAFA"/>
        </w:rPr>
        <w:t>с</w:t>
      </w:r>
      <w:proofErr w:type="gramEnd"/>
      <w:r w:rsidRPr="00B05013">
        <w:rPr>
          <w:rFonts w:ascii="Times New Roman" w:hAnsi="Times New Roman"/>
          <w:sz w:val="24"/>
          <w:szCs w:val="24"/>
          <w:shd w:val="clear" w:color="auto" w:fill="FFFAFA"/>
        </w:rPr>
        <w:t xml:space="preserve">.  </w:t>
      </w:r>
    </w:p>
    <w:p w:rsidR="007A359C" w:rsidRPr="00B05013" w:rsidRDefault="007A359C" w:rsidP="007A359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pacing w:val="15"/>
          <w:sz w:val="24"/>
          <w:szCs w:val="24"/>
        </w:rPr>
      </w:pPr>
      <w:r w:rsidRPr="00B05013">
        <w:rPr>
          <w:rFonts w:ascii="Times New Roman" w:hAnsi="Times New Roman"/>
          <w:spacing w:val="15"/>
          <w:sz w:val="24"/>
          <w:szCs w:val="24"/>
        </w:rPr>
        <w:t>Лейбин В.М.  Психоанализ. СПб</w:t>
      </w:r>
      <w:proofErr w:type="gramStart"/>
      <w:r w:rsidRPr="00B05013">
        <w:rPr>
          <w:rFonts w:ascii="Times New Roman" w:hAnsi="Times New Roman"/>
          <w:spacing w:val="15"/>
          <w:sz w:val="24"/>
          <w:szCs w:val="24"/>
        </w:rPr>
        <w:t xml:space="preserve">.:  </w:t>
      </w:r>
      <w:proofErr w:type="gramEnd"/>
      <w:r w:rsidRPr="00B05013">
        <w:rPr>
          <w:rFonts w:ascii="Times New Roman" w:hAnsi="Times New Roman"/>
          <w:spacing w:val="15"/>
          <w:sz w:val="24"/>
          <w:szCs w:val="24"/>
        </w:rPr>
        <w:t>Питер,  2008. 147с.</w:t>
      </w:r>
    </w:p>
    <w:p w:rsidR="007A359C" w:rsidRPr="00B05013" w:rsidRDefault="007A359C" w:rsidP="007A359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</w:rPr>
        <w:t xml:space="preserve">Мазин В. А. Введение в </w:t>
      </w:r>
      <w:proofErr w:type="spellStart"/>
      <w:r w:rsidRPr="00B05013">
        <w:rPr>
          <w:rFonts w:ascii="Times New Roman" w:hAnsi="Times New Roman"/>
          <w:sz w:val="24"/>
          <w:szCs w:val="24"/>
        </w:rPr>
        <w:t>Лакана</w:t>
      </w:r>
      <w:proofErr w:type="spellEnd"/>
      <w:r w:rsidRPr="00B05013">
        <w:rPr>
          <w:rFonts w:ascii="Times New Roman" w:hAnsi="Times New Roman"/>
          <w:sz w:val="24"/>
          <w:szCs w:val="24"/>
        </w:rPr>
        <w:t xml:space="preserve">  М.: Аспект-Полиграф, 2010.  212 </w:t>
      </w:r>
      <w:proofErr w:type="gramStart"/>
      <w:r w:rsidRPr="00B05013">
        <w:rPr>
          <w:rFonts w:ascii="Times New Roman" w:hAnsi="Times New Roman"/>
          <w:sz w:val="24"/>
          <w:szCs w:val="24"/>
        </w:rPr>
        <w:t>с</w:t>
      </w:r>
      <w:proofErr w:type="gramEnd"/>
      <w:r w:rsidRPr="00B05013">
        <w:rPr>
          <w:rFonts w:ascii="Times New Roman" w:hAnsi="Times New Roman"/>
          <w:sz w:val="24"/>
          <w:szCs w:val="24"/>
        </w:rPr>
        <w:t>.</w:t>
      </w:r>
    </w:p>
    <w:p w:rsidR="007A359C" w:rsidRPr="00B05013" w:rsidRDefault="007A359C" w:rsidP="007A359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</w:rPr>
        <w:t xml:space="preserve">Микешина Л.А. Философия познания. Проблемы эпистемологии гуманитарного знания.  М.: «Канон +» РООИ «Реабилитация», 2009.  560 </w:t>
      </w:r>
      <w:proofErr w:type="gramStart"/>
      <w:r w:rsidRPr="00B05013">
        <w:rPr>
          <w:rFonts w:ascii="Times New Roman" w:hAnsi="Times New Roman"/>
          <w:sz w:val="24"/>
          <w:szCs w:val="24"/>
        </w:rPr>
        <w:t>с</w:t>
      </w:r>
      <w:proofErr w:type="gramEnd"/>
      <w:r w:rsidRPr="00B05013">
        <w:rPr>
          <w:rFonts w:ascii="Times New Roman" w:hAnsi="Times New Roman"/>
          <w:sz w:val="24"/>
          <w:szCs w:val="24"/>
        </w:rPr>
        <w:t xml:space="preserve">.  </w:t>
      </w:r>
    </w:p>
    <w:p w:rsidR="007A359C" w:rsidRPr="00B05013" w:rsidRDefault="007A359C" w:rsidP="007A359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</w:rPr>
        <w:t xml:space="preserve">Ницше Ф. Рождение трагедии из духа музыки. М.: Азбука, 2000. 240 </w:t>
      </w:r>
      <w:proofErr w:type="gramStart"/>
      <w:r w:rsidRPr="00B05013">
        <w:rPr>
          <w:rFonts w:ascii="Times New Roman" w:hAnsi="Times New Roman"/>
          <w:sz w:val="24"/>
          <w:szCs w:val="24"/>
        </w:rPr>
        <w:t>с</w:t>
      </w:r>
      <w:proofErr w:type="gramEnd"/>
      <w:r w:rsidRPr="00B05013">
        <w:rPr>
          <w:rFonts w:ascii="Times New Roman" w:hAnsi="Times New Roman"/>
          <w:sz w:val="24"/>
          <w:szCs w:val="24"/>
        </w:rPr>
        <w:t>.</w:t>
      </w:r>
    </w:p>
    <w:p w:rsidR="007A359C" w:rsidRPr="00B05013" w:rsidRDefault="007A359C" w:rsidP="007A359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>Остолопов</w:t>
      </w:r>
      <w:proofErr w:type="spellEnd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 xml:space="preserve">  Н.Ф. Словарь древней и новой поэзии, </w:t>
      </w:r>
      <w:proofErr w:type="gramStart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>ч</w:t>
      </w:r>
      <w:proofErr w:type="gramEnd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 xml:space="preserve">. III. СПб.: 1821. 489 </w:t>
      </w:r>
      <w:proofErr w:type="gramStart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B0501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A359C" w:rsidRPr="00B05013" w:rsidRDefault="007A359C" w:rsidP="007A359C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05013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Платон  Собрание сочинений в четырёх томах. </w:t>
      </w:r>
      <w:r w:rsidRPr="00B0501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М.: Мысль, 1994. Т. 3. 655 с.  </w:t>
      </w:r>
    </w:p>
    <w:p w:rsidR="007A359C" w:rsidRPr="00B05013" w:rsidRDefault="007A359C" w:rsidP="007A359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5013">
        <w:rPr>
          <w:rFonts w:ascii="Times New Roman" w:hAnsi="Times New Roman"/>
          <w:sz w:val="24"/>
          <w:szCs w:val="24"/>
        </w:rPr>
        <w:t xml:space="preserve">Фердинанд де Соссюр </w:t>
      </w:r>
      <w:r w:rsidRPr="00B05013">
        <w:rPr>
          <w:rFonts w:ascii="Times New Roman" w:hAnsi="Times New Roman"/>
          <w:bCs/>
          <w:iCs/>
          <w:sz w:val="24"/>
          <w:szCs w:val="24"/>
        </w:rPr>
        <w:t>Курс общей лингвистики.</w:t>
      </w:r>
      <w:r w:rsidRPr="00B0501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05013">
        <w:rPr>
          <w:rFonts w:ascii="Times New Roman" w:hAnsi="Times New Roman"/>
          <w:sz w:val="24"/>
          <w:szCs w:val="24"/>
        </w:rPr>
        <w:t xml:space="preserve">Екатеринбург: Издательство Уральского университета,  1999. 432 </w:t>
      </w:r>
      <w:proofErr w:type="gramStart"/>
      <w:r w:rsidRPr="00B05013">
        <w:rPr>
          <w:rFonts w:ascii="Times New Roman" w:hAnsi="Times New Roman"/>
          <w:sz w:val="24"/>
          <w:szCs w:val="24"/>
        </w:rPr>
        <w:t>с</w:t>
      </w:r>
      <w:proofErr w:type="gramEnd"/>
      <w:r w:rsidRPr="00B05013">
        <w:rPr>
          <w:rFonts w:ascii="Times New Roman" w:hAnsi="Times New Roman"/>
          <w:sz w:val="24"/>
          <w:szCs w:val="24"/>
        </w:rPr>
        <w:t>.</w:t>
      </w:r>
    </w:p>
    <w:p w:rsidR="007A359C" w:rsidRPr="00B05013" w:rsidRDefault="007A359C" w:rsidP="007A359C">
      <w:pPr>
        <w:pStyle w:val="a4"/>
        <w:numPr>
          <w:ilvl w:val="0"/>
          <w:numId w:val="1"/>
        </w:numPr>
        <w:spacing w:line="240" w:lineRule="auto"/>
        <w:rPr>
          <w:rStyle w:val="font2"/>
          <w:rFonts w:ascii="Times New Roman" w:hAnsi="Times New Roman"/>
          <w:sz w:val="24"/>
          <w:szCs w:val="24"/>
          <w:lang w:eastAsia="ru-RU"/>
        </w:rPr>
      </w:pPr>
      <w:r w:rsidRPr="00B05013">
        <w:rPr>
          <w:rStyle w:val="font2"/>
          <w:rFonts w:ascii="Times New Roman" w:hAnsi="Times New Roman"/>
          <w:bCs/>
          <w:sz w:val="24"/>
          <w:szCs w:val="24"/>
        </w:rPr>
        <w:t>Ямпольский М. Ткач и визионер. Очерки истории репрезентации, или</w:t>
      </w:r>
      <w:proofErr w:type="gramStart"/>
      <w:r w:rsidRPr="00B05013">
        <w:rPr>
          <w:rStyle w:val="font2"/>
          <w:rFonts w:ascii="Times New Roman" w:hAnsi="Times New Roman"/>
          <w:bCs/>
          <w:sz w:val="24"/>
          <w:szCs w:val="24"/>
        </w:rPr>
        <w:t xml:space="preserve"> О</w:t>
      </w:r>
      <w:proofErr w:type="gramEnd"/>
      <w:r w:rsidRPr="00B05013">
        <w:rPr>
          <w:rStyle w:val="font2"/>
          <w:rFonts w:ascii="Times New Roman" w:hAnsi="Times New Roman"/>
          <w:bCs/>
          <w:sz w:val="24"/>
          <w:szCs w:val="24"/>
        </w:rPr>
        <w:t xml:space="preserve"> материальном и идеальном в культуре. М.: Новое литературное обозрение, 2007.  598с.</w:t>
      </w:r>
    </w:p>
    <w:p w:rsidR="007A359C" w:rsidRPr="00B05013" w:rsidRDefault="007A359C" w:rsidP="007A359C">
      <w:pPr>
        <w:spacing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054EC0" w:rsidRDefault="00054EC0"/>
    <w:sectPr w:rsidR="00054EC0" w:rsidSect="0005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754C"/>
    <w:multiLevelType w:val="hybridMultilevel"/>
    <w:tmpl w:val="7A42B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59C"/>
    <w:rsid w:val="00001857"/>
    <w:rsid w:val="000023A0"/>
    <w:rsid w:val="000062DC"/>
    <w:rsid w:val="00006951"/>
    <w:rsid w:val="00006DDE"/>
    <w:rsid w:val="00007D34"/>
    <w:rsid w:val="00010320"/>
    <w:rsid w:val="0001176F"/>
    <w:rsid w:val="00012286"/>
    <w:rsid w:val="000132D6"/>
    <w:rsid w:val="000152C1"/>
    <w:rsid w:val="0001592C"/>
    <w:rsid w:val="00017A91"/>
    <w:rsid w:val="000200E4"/>
    <w:rsid w:val="00020A5B"/>
    <w:rsid w:val="000225D4"/>
    <w:rsid w:val="000227E0"/>
    <w:rsid w:val="00024BFF"/>
    <w:rsid w:val="00027C5A"/>
    <w:rsid w:val="0003076E"/>
    <w:rsid w:val="00032E78"/>
    <w:rsid w:val="00032E7C"/>
    <w:rsid w:val="00033464"/>
    <w:rsid w:val="00033832"/>
    <w:rsid w:val="0004046F"/>
    <w:rsid w:val="000407EB"/>
    <w:rsid w:val="00041A71"/>
    <w:rsid w:val="00043CC3"/>
    <w:rsid w:val="000455CB"/>
    <w:rsid w:val="000460F8"/>
    <w:rsid w:val="00047955"/>
    <w:rsid w:val="00051BC2"/>
    <w:rsid w:val="00053D98"/>
    <w:rsid w:val="00054E07"/>
    <w:rsid w:val="00054EC0"/>
    <w:rsid w:val="000559B3"/>
    <w:rsid w:val="000566AE"/>
    <w:rsid w:val="000600ED"/>
    <w:rsid w:val="000603A0"/>
    <w:rsid w:val="00061429"/>
    <w:rsid w:val="00061754"/>
    <w:rsid w:val="00065B0C"/>
    <w:rsid w:val="000700BC"/>
    <w:rsid w:val="0007015E"/>
    <w:rsid w:val="000712F2"/>
    <w:rsid w:val="000719B4"/>
    <w:rsid w:val="0007273A"/>
    <w:rsid w:val="000729CD"/>
    <w:rsid w:val="00074C16"/>
    <w:rsid w:val="00076B61"/>
    <w:rsid w:val="00076B64"/>
    <w:rsid w:val="00076C9E"/>
    <w:rsid w:val="000774BF"/>
    <w:rsid w:val="00077841"/>
    <w:rsid w:val="00080CE3"/>
    <w:rsid w:val="0008108A"/>
    <w:rsid w:val="000815EE"/>
    <w:rsid w:val="000829FB"/>
    <w:rsid w:val="00083045"/>
    <w:rsid w:val="00085DC5"/>
    <w:rsid w:val="0008720E"/>
    <w:rsid w:val="00087505"/>
    <w:rsid w:val="0008784F"/>
    <w:rsid w:val="00091242"/>
    <w:rsid w:val="0009161E"/>
    <w:rsid w:val="0009311D"/>
    <w:rsid w:val="000937BE"/>
    <w:rsid w:val="00093ECA"/>
    <w:rsid w:val="000A02FD"/>
    <w:rsid w:val="000A6665"/>
    <w:rsid w:val="000B1A92"/>
    <w:rsid w:val="000B1F52"/>
    <w:rsid w:val="000B4ED1"/>
    <w:rsid w:val="000B57C0"/>
    <w:rsid w:val="000B599A"/>
    <w:rsid w:val="000B7687"/>
    <w:rsid w:val="000C126D"/>
    <w:rsid w:val="000C26CA"/>
    <w:rsid w:val="000C39F5"/>
    <w:rsid w:val="000C6045"/>
    <w:rsid w:val="000D3283"/>
    <w:rsid w:val="000D3959"/>
    <w:rsid w:val="000D3C2B"/>
    <w:rsid w:val="000D424B"/>
    <w:rsid w:val="000D6C48"/>
    <w:rsid w:val="000D74D9"/>
    <w:rsid w:val="000E3469"/>
    <w:rsid w:val="000E4CDD"/>
    <w:rsid w:val="000E6768"/>
    <w:rsid w:val="000E6777"/>
    <w:rsid w:val="000E6EFB"/>
    <w:rsid w:val="000F152D"/>
    <w:rsid w:val="000F4350"/>
    <w:rsid w:val="000F44D7"/>
    <w:rsid w:val="000F70A2"/>
    <w:rsid w:val="000F72EF"/>
    <w:rsid w:val="000F7491"/>
    <w:rsid w:val="000F7C2B"/>
    <w:rsid w:val="000F7F8A"/>
    <w:rsid w:val="00100109"/>
    <w:rsid w:val="00100B9F"/>
    <w:rsid w:val="00101404"/>
    <w:rsid w:val="00101B9A"/>
    <w:rsid w:val="0010228B"/>
    <w:rsid w:val="00102378"/>
    <w:rsid w:val="00103240"/>
    <w:rsid w:val="00104691"/>
    <w:rsid w:val="001065FD"/>
    <w:rsid w:val="001105C7"/>
    <w:rsid w:val="0011246E"/>
    <w:rsid w:val="00114B8F"/>
    <w:rsid w:val="0012025A"/>
    <w:rsid w:val="001206D6"/>
    <w:rsid w:val="00121296"/>
    <w:rsid w:val="00122E25"/>
    <w:rsid w:val="00131976"/>
    <w:rsid w:val="00133CD5"/>
    <w:rsid w:val="00137426"/>
    <w:rsid w:val="00140837"/>
    <w:rsid w:val="00141A0F"/>
    <w:rsid w:val="00141A7E"/>
    <w:rsid w:val="00142785"/>
    <w:rsid w:val="00145EEC"/>
    <w:rsid w:val="00146F5E"/>
    <w:rsid w:val="00147F11"/>
    <w:rsid w:val="00150A06"/>
    <w:rsid w:val="00151156"/>
    <w:rsid w:val="00161C92"/>
    <w:rsid w:val="001625E5"/>
    <w:rsid w:val="001634D6"/>
    <w:rsid w:val="001642D9"/>
    <w:rsid w:val="001702AB"/>
    <w:rsid w:val="0017268C"/>
    <w:rsid w:val="00173001"/>
    <w:rsid w:val="00173710"/>
    <w:rsid w:val="00173971"/>
    <w:rsid w:val="00174473"/>
    <w:rsid w:val="001748E6"/>
    <w:rsid w:val="00174FDC"/>
    <w:rsid w:val="0017539F"/>
    <w:rsid w:val="0017542F"/>
    <w:rsid w:val="00175F9A"/>
    <w:rsid w:val="00176D34"/>
    <w:rsid w:val="00180ECA"/>
    <w:rsid w:val="001819BE"/>
    <w:rsid w:val="00185899"/>
    <w:rsid w:val="0018652B"/>
    <w:rsid w:val="00186CCE"/>
    <w:rsid w:val="00187B31"/>
    <w:rsid w:val="001901D0"/>
    <w:rsid w:val="00190B9C"/>
    <w:rsid w:val="001914DB"/>
    <w:rsid w:val="00193A40"/>
    <w:rsid w:val="00195621"/>
    <w:rsid w:val="001957EB"/>
    <w:rsid w:val="00196830"/>
    <w:rsid w:val="001A3B4C"/>
    <w:rsid w:val="001A408D"/>
    <w:rsid w:val="001A4932"/>
    <w:rsid w:val="001A53E3"/>
    <w:rsid w:val="001A795B"/>
    <w:rsid w:val="001B00A3"/>
    <w:rsid w:val="001B12DA"/>
    <w:rsid w:val="001B166C"/>
    <w:rsid w:val="001B2D7F"/>
    <w:rsid w:val="001B30FE"/>
    <w:rsid w:val="001B4374"/>
    <w:rsid w:val="001B5583"/>
    <w:rsid w:val="001C1168"/>
    <w:rsid w:val="001C26D1"/>
    <w:rsid w:val="001C32CA"/>
    <w:rsid w:val="001C36DE"/>
    <w:rsid w:val="001C38E2"/>
    <w:rsid w:val="001C55B4"/>
    <w:rsid w:val="001C7464"/>
    <w:rsid w:val="001D04B3"/>
    <w:rsid w:val="001D142F"/>
    <w:rsid w:val="001D2AA9"/>
    <w:rsid w:val="001D3CF8"/>
    <w:rsid w:val="001D4224"/>
    <w:rsid w:val="001E060D"/>
    <w:rsid w:val="001E1455"/>
    <w:rsid w:val="001E3283"/>
    <w:rsid w:val="001E44F6"/>
    <w:rsid w:val="001E54EC"/>
    <w:rsid w:val="001E7BA6"/>
    <w:rsid w:val="001F114B"/>
    <w:rsid w:val="001F222C"/>
    <w:rsid w:val="001F26DB"/>
    <w:rsid w:val="001F397D"/>
    <w:rsid w:val="001F3FDB"/>
    <w:rsid w:val="001F62BD"/>
    <w:rsid w:val="001F6A19"/>
    <w:rsid w:val="001F6C44"/>
    <w:rsid w:val="001F7496"/>
    <w:rsid w:val="0020009A"/>
    <w:rsid w:val="00201EBC"/>
    <w:rsid w:val="00202B03"/>
    <w:rsid w:val="00202B3F"/>
    <w:rsid w:val="002054EC"/>
    <w:rsid w:val="00205F2C"/>
    <w:rsid w:val="002075FD"/>
    <w:rsid w:val="002102AD"/>
    <w:rsid w:val="002118C7"/>
    <w:rsid w:val="002119D8"/>
    <w:rsid w:val="00212AE6"/>
    <w:rsid w:val="002147AD"/>
    <w:rsid w:val="00214908"/>
    <w:rsid w:val="00215CF1"/>
    <w:rsid w:val="002160B7"/>
    <w:rsid w:val="00217C91"/>
    <w:rsid w:val="00217FF6"/>
    <w:rsid w:val="002214F5"/>
    <w:rsid w:val="00222FCB"/>
    <w:rsid w:val="00225B73"/>
    <w:rsid w:val="00225D49"/>
    <w:rsid w:val="00226601"/>
    <w:rsid w:val="002272B8"/>
    <w:rsid w:val="00227813"/>
    <w:rsid w:val="0023124D"/>
    <w:rsid w:val="002331A6"/>
    <w:rsid w:val="00233538"/>
    <w:rsid w:val="00236F6B"/>
    <w:rsid w:val="00237273"/>
    <w:rsid w:val="00237C63"/>
    <w:rsid w:val="002402DC"/>
    <w:rsid w:val="00241490"/>
    <w:rsid w:val="002417F9"/>
    <w:rsid w:val="00242115"/>
    <w:rsid w:val="00242881"/>
    <w:rsid w:val="002438CB"/>
    <w:rsid w:val="002453D3"/>
    <w:rsid w:val="0024766D"/>
    <w:rsid w:val="0025303D"/>
    <w:rsid w:val="0025321C"/>
    <w:rsid w:val="00254702"/>
    <w:rsid w:val="002557C9"/>
    <w:rsid w:val="002600AC"/>
    <w:rsid w:val="00260D47"/>
    <w:rsid w:val="00260E93"/>
    <w:rsid w:val="00261E99"/>
    <w:rsid w:val="002620A0"/>
    <w:rsid w:val="0026241F"/>
    <w:rsid w:val="002633B3"/>
    <w:rsid w:val="0026438D"/>
    <w:rsid w:val="00264A0A"/>
    <w:rsid w:val="0026602F"/>
    <w:rsid w:val="002663AB"/>
    <w:rsid w:val="0026673A"/>
    <w:rsid w:val="002676F0"/>
    <w:rsid w:val="00272349"/>
    <w:rsid w:val="002730C8"/>
    <w:rsid w:val="00274B4E"/>
    <w:rsid w:val="00274F3C"/>
    <w:rsid w:val="0027557A"/>
    <w:rsid w:val="00275889"/>
    <w:rsid w:val="00276370"/>
    <w:rsid w:val="00280F69"/>
    <w:rsid w:val="00281A7F"/>
    <w:rsid w:val="0028214B"/>
    <w:rsid w:val="002825F8"/>
    <w:rsid w:val="0028426A"/>
    <w:rsid w:val="00294FA1"/>
    <w:rsid w:val="002956D7"/>
    <w:rsid w:val="00295D9A"/>
    <w:rsid w:val="002968A6"/>
    <w:rsid w:val="002975AC"/>
    <w:rsid w:val="002A1E52"/>
    <w:rsid w:val="002A33AD"/>
    <w:rsid w:val="002A5292"/>
    <w:rsid w:val="002B015B"/>
    <w:rsid w:val="002B3CFE"/>
    <w:rsid w:val="002B5C71"/>
    <w:rsid w:val="002B7224"/>
    <w:rsid w:val="002C05DB"/>
    <w:rsid w:val="002C0EA9"/>
    <w:rsid w:val="002C1796"/>
    <w:rsid w:val="002C2A6E"/>
    <w:rsid w:val="002C2F71"/>
    <w:rsid w:val="002C4056"/>
    <w:rsid w:val="002C461C"/>
    <w:rsid w:val="002C5A9C"/>
    <w:rsid w:val="002C6F0A"/>
    <w:rsid w:val="002C7191"/>
    <w:rsid w:val="002C721A"/>
    <w:rsid w:val="002D007C"/>
    <w:rsid w:val="002D1DD7"/>
    <w:rsid w:val="002D3565"/>
    <w:rsid w:val="002D551C"/>
    <w:rsid w:val="002D5964"/>
    <w:rsid w:val="002D5B43"/>
    <w:rsid w:val="002D7097"/>
    <w:rsid w:val="002D7999"/>
    <w:rsid w:val="002E0748"/>
    <w:rsid w:val="002E0F78"/>
    <w:rsid w:val="002E2449"/>
    <w:rsid w:val="002E4A8D"/>
    <w:rsid w:val="002F08FD"/>
    <w:rsid w:val="002F0C02"/>
    <w:rsid w:val="002F3642"/>
    <w:rsid w:val="00300221"/>
    <w:rsid w:val="0030052E"/>
    <w:rsid w:val="00300BF1"/>
    <w:rsid w:val="00300C8B"/>
    <w:rsid w:val="00300CC8"/>
    <w:rsid w:val="00301243"/>
    <w:rsid w:val="003012BE"/>
    <w:rsid w:val="00306551"/>
    <w:rsid w:val="003066A1"/>
    <w:rsid w:val="00310DF6"/>
    <w:rsid w:val="00311B97"/>
    <w:rsid w:val="00314FD1"/>
    <w:rsid w:val="003155A0"/>
    <w:rsid w:val="00315FF4"/>
    <w:rsid w:val="003162CC"/>
    <w:rsid w:val="00316548"/>
    <w:rsid w:val="0031753C"/>
    <w:rsid w:val="00320500"/>
    <w:rsid w:val="003208C1"/>
    <w:rsid w:val="00321C8D"/>
    <w:rsid w:val="00324231"/>
    <w:rsid w:val="00324625"/>
    <w:rsid w:val="00326B0A"/>
    <w:rsid w:val="00333F43"/>
    <w:rsid w:val="00336227"/>
    <w:rsid w:val="0033667C"/>
    <w:rsid w:val="00340727"/>
    <w:rsid w:val="00340BEC"/>
    <w:rsid w:val="00340C4A"/>
    <w:rsid w:val="00342F82"/>
    <w:rsid w:val="003432F7"/>
    <w:rsid w:val="0034423A"/>
    <w:rsid w:val="0034495A"/>
    <w:rsid w:val="0034747B"/>
    <w:rsid w:val="00347F18"/>
    <w:rsid w:val="00350788"/>
    <w:rsid w:val="00350E4B"/>
    <w:rsid w:val="00351483"/>
    <w:rsid w:val="0035781C"/>
    <w:rsid w:val="0036018C"/>
    <w:rsid w:val="003602FE"/>
    <w:rsid w:val="00360C40"/>
    <w:rsid w:val="00360D3A"/>
    <w:rsid w:val="003621E8"/>
    <w:rsid w:val="00362979"/>
    <w:rsid w:val="003641D6"/>
    <w:rsid w:val="00367BA9"/>
    <w:rsid w:val="00372CE7"/>
    <w:rsid w:val="00374D78"/>
    <w:rsid w:val="00375386"/>
    <w:rsid w:val="00377175"/>
    <w:rsid w:val="00377CDB"/>
    <w:rsid w:val="0038004E"/>
    <w:rsid w:val="00381F92"/>
    <w:rsid w:val="0038392D"/>
    <w:rsid w:val="00383B54"/>
    <w:rsid w:val="00386FA7"/>
    <w:rsid w:val="00390233"/>
    <w:rsid w:val="00390AD0"/>
    <w:rsid w:val="00391864"/>
    <w:rsid w:val="00391F28"/>
    <w:rsid w:val="00392AA1"/>
    <w:rsid w:val="00392EAD"/>
    <w:rsid w:val="00394B64"/>
    <w:rsid w:val="003959E7"/>
    <w:rsid w:val="003A1D01"/>
    <w:rsid w:val="003A421C"/>
    <w:rsid w:val="003A4853"/>
    <w:rsid w:val="003A5525"/>
    <w:rsid w:val="003A62C4"/>
    <w:rsid w:val="003A659C"/>
    <w:rsid w:val="003A6C3E"/>
    <w:rsid w:val="003A7AF3"/>
    <w:rsid w:val="003B1081"/>
    <w:rsid w:val="003B14EE"/>
    <w:rsid w:val="003B3A3C"/>
    <w:rsid w:val="003B430C"/>
    <w:rsid w:val="003B46C2"/>
    <w:rsid w:val="003B5098"/>
    <w:rsid w:val="003B52B4"/>
    <w:rsid w:val="003B794A"/>
    <w:rsid w:val="003C0786"/>
    <w:rsid w:val="003C1D64"/>
    <w:rsid w:val="003C22FB"/>
    <w:rsid w:val="003C5048"/>
    <w:rsid w:val="003C5DF0"/>
    <w:rsid w:val="003C7011"/>
    <w:rsid w:val="003D32BE"/>
    <w:rsid w:val="003D3416"/>
    <w:rsid w:val="003D60FC"/>
    <w:rsid w:val="003E0B28"/>
    <w:rsid w:val="003E28A5"/>
    <w:rsid w:val="003E38AF"/>
    <w:rsid w:val="003E553A"/>
    <w:rsid w:val="003E74AA"/>
    <w:rsid w:val="003E7759"/>
    <w:rsid w:val="003F224E"/>
    <w:rsid w:val="003F2FE2"/>
    <w:rsid w:val="003F3139"/>
    <w:rsid w:val="004017E9"/>
    <w:rsid w:val="0040361B"/>
    <w:rsid w:val="004044A5"/>
    <w:rsid w:val="004049FF"/>
    <w:rsid w:val="00404E34"/>
    <w:rsid w:val="00406016"/>
    <w:rsid w:val="004065C0"/>
    <w:rsid w:val="0041298C"/>
    <w:rsid w:val="00412DF6"/>
    <w:rsid w:val="00413271"/>
    <w:rsid w:val="0041367C"/>
    <w:rsid w:val="00413AFE"/>
    <w:rsid w:val="00417879"/>
    <w:rsid w:val="004201C2"/>
    <w:rsid w:val="004211E5"/>
    <w:rsid w:val="0042161E"/>
    <w:rsid w:val="00421BBC"/>
    <w:rsid w:val="0042331B"/>
    <w:rsid w:val="0042446A"/>
    <w:rsid w:val="00424672"/>
    <w:rsid w:val="004268AC"/>
    <w:rsid w:val="00426F8C"/>
    <w:rsid w:val="00426FFC"/>
    <w:rsid w:val="0042707E"/>
    <w:rsid w:val="004271CC"/>
    <w:rsid w:val="0043189F"/>
    <w:rsid w:val="00434EBD"/>
    <w:rsid w:val="00435C4E"/>
    <w:rsid w:val="00437910"/>
    <w:rsid w:val="00442845"/>
    <w:rsid w:val="00446E00"/>
    <w:rsid w:val="00452512"/>
    <w:rsid w:val="0045284F"/>
    <w:rsid w:val="004552E3"/>
    <w:rsid w:val="00456B8F"/>
    <w:rsid w:val="00456FB5"/>
    <w:rsid w:val="004601F6"/>
    <w:rsid w:val="00460DE8"/>
    <w:rsid w:val="00461DB3"/>
    <w:rsid w:val="00465F01"/>
    <w:rsid w:val="00466430"/>
    <w:rsid w:val="004668C8"/>
    <w:rsid w:val="00470B12"/>
    <w:rsid w:val="0047602C"/>
    <w:rsid w:val="00476B14"/>
    <w:rsid w:val="00476C82"/>
    <w:rsid w:val="004775DF"/>
    <w:rsid w:val="004802AF"/>
    <w:rsid w:val="004810D2"/>
    <w:rsid w:val="00481917"/>
    <w:rsid w:val="00482D65"/>
    <w:rsid w:val="00484165"/>
    <w:rsid w:val="004850C9"/>
    <w:rsid w:val="00487069"/>
    <w:rsid w:val="00491088"/>
    <w:rsid w:val="004927D7"/>
    <w:rsid w:val="00496D7F"/>
    <w:rsid w:val="00497795"/>
    <w:rsid w:val="00497B4A"/>
    <w:rsid w:val="00497EF8"/>
    <w:rsid w:val="004A2743"/>
    <w:rsid w:val="004A3152"/>
    <w:rsid w:val="004A4270"/>
    <w:rsid w:val="004A4610"/>
    <w:rsid w:val="004A5AA4"/>
    <w:rsid w:val="004B007E"/>
    <w:rsid w:val="004B0805"/>
    <w:rsid w:val="004B1E84"/>
    <w:rsid w:val="004B1F99"/>
    <w:rsid w:val="004B2949"/>
    <w:rsid w:val="004B3282"/>
    <w:rsid w:val="004B52FA"/>
    <w:rsid w:val="004B5B19"/>
    <w:rsid w:val="004B7555"/>
    <w:rsid w:val="004B7F1C"/>
    <w:rsid w:val="004C1510"/>
    <w:rsid w:val="004C3CBB"/>
    <w:rsid w:val="004C3E7F"/>
    <w:rsid w:val="004C792A"/>
    <w:rsid w:val="004D0C06"/>
    <w:rsid w:val="004D296A"/>
    <w:rsid w:val="004D29A6"/>
    <w:rsid w:val="004D2CB2"/>
    <w:rsid w:val="004D580C"/>
    <w:rsid w:val="004D7876"/>
    <w:rsid w:val="004D7915"/>
    <w:rsid w:val="004E1697"/>
    <w:rsid w:val="004E1C28"/>
    <w:rsid w:val="004E2164"/>
    <w:rsid w:val="004E22B4"/>
    <w:rsid w:val="004E32B3"/>
    <w:rsid w:val="004E55D8"/>
    <w:rsid w:val="004F2D4F"/>
    <w:rsid w:val="004F2F2D"/>
    <w:rsid w:val="004F3811"/>
    <w:rsid w:val="004F615B"/>
    <w:rsid w:val="00501E7A"/>
    <w:rsid w:val="005026AF"/>
    <w:rsid w:val="005033E8"/>
    <w:rsid w:val="00503811"/>
    <w:rsid w:val="005039B2"/>
    <w:rsid w:val="00503B3E"/>
    <w:rsid w:val="00504086"/>
    <w:rsid w:val="00504B12"/>
    <w:rsid w:val="0050616E"/>
    <w:rsid w:val="00507CD6"/>
    <w:rsid w:val="00510692"/>
    <w:rsid w:val="00512807"/>
    <w:rsid w:val="00513946"/>
    <w:rsid w:val="00514DD9"/>
    <w:rsid w:val="00514F1A"/>
    <w:rsid w:val="0051511D"/>
    <w:rsid w:val="00515512"/>
    <w:rsid w:val="005169B0"/>
    <w:rsid w:val="00522427"/>
    <w:rsid w:val="0052501F"/>
    <w:rsid w:val="00526A44"/>
    <w:rsid w:val="005310A8"/>
    <w:rsid w:val="00531778"/>
    <w:rsid w:val="00537EAE"/>
    <w:rsid w:val="00541A7B"/>
    <w:rsid w:val="00543026"/>
    <w:rsid w:val="005445DE"/>
    <w:rsid w:val="005459F3"/>
    <w:rsid w:val="00551915"/>
    <w:rsid w:val="00552FA6"/>
    <w:rsid w:val="00552FBD"/>
    <w:rsid w:val="00561605"/>
    <w:rsid w:val="00561BD9"/>
    <w:rsid w:val="00561D31"/>
    <w:rsid w:val="00562221"/>
    <w:rsid w:val="00564DA6"/>
    <w:rsid w:val="0056615C"/>
    <w:rsid w:val="005668A7"/>
    <w:rsid w:val="005723BB"/>
    <w:rsid w:val="005732A2"/>
    <w:rsid w:val="0057450D"/>
    <w:rsid w:val="00576F7D"/>
    <w:rsid w:val="00581BFE"/>
    <w:rsid w:val="005857FD"/>
    <w:rsid w:val="0058771C"/>
    <w:rsid w:val="00590E51"/>
    <w:rsid w:val="005924B0"/>
    <w:rsid w:val="00592E99"/>
    <w:rsid w:val="005943BA"/>
    <w:rsid w:val="00595246"/>
    <w:rsid w:val="00595F0F"/>
    <w:rsid w:val="00597C17"/>
    <w:rsid w:val="005A1981"/>
    <w:rsid w:val="005A293D"/>
    <w:rsid w:val="005A4EAB"/>
    <w:rsid w:val="005A50CF"/>
    <w:rsid w:val="005A5C3E"/>
    <w:rsid w:val="005A77AE"/>
    <w:rsid w:val="005A79DD"/>
    <w:rsid w:val="005B4321"/>
    <w:rsid w:val="005B4995"/>
    <w:rsid w:val="005B52EC"/>
    <w:rsid w:val="005B7BBE"/>
    <w:rsid w:val="005C1D36"/>
    <w:rsid w:val="005C22F4"/>
    <w:rsid w:val="005C3246"/>
    <w:rsid w:val="005C3ABC"/>
    <w:rsid w:val="005C4474"/>
    <w:rsid w:val="005C52B7"/>
    <w:rsid w:val="005C5780"/>
    <w:rsid w:val="005C7654"/>
    <w:rsid w:val="005C77D6"/>
    <w:rsid w:val="005D03EF"/>
    <w:rsid w:val="005D0D4B"/>
    <w:rsid w:val="005D176C"/>
    <w:rsid w:val="005D1C2D"/>
    <w:rsid w:val="005D24B4"/>
    <w:rsid w:val="005D25F8"/>
    <w:rsid w:val="005D4022"/>
    <w:rsid w:val="005D51CF"/>
    <w:rsid w:val="005D53B8"/>
    <w:rsid w:val="005D6B42"/>
    <w:rsid w:val="005E16F5"/>
    <w:rsid w:val="005E1C13"/>
    <w:rsid w:val="005E4433"/>
    <w:rsid w:val="005E6E11"/>
    <w:rsid w:val="005E7192"/>
    <w:rsid w:val="005F14E6"/>
    <w:rsid w:val="005F2614"/>
    <w:rsid w:val="005F55D0"/>
    <w:rsid w:val="005F5932"/>
    <w:rsid w:val="005F6A23"/>
    <w:rsid w:val="005F6FA9"/>
    <w:rsid w:val="00600BD3"/>
    <w:rsid w:val="006051F9"/>
    <w:rsid w:val="00611A3F"/>
    <w:rsid w:val="00612C22"/>
    <w:rsid w:val="006132E1"/>
    <w:rsid w:val="00616BB7"/>
    <w:rsid w:val="00620984"/>
    <w:rsid w:val="00621332"/>
    <w:rsid w:val="00621505"/>
    <w:rsid w:val="0062332F"/>
    <w:rsid w:val="00624700"/>
    <w:rsid w:val="00624EBE"/>
    <w:rsid w:val="00630FBD"/>
    <w:rsid w:val="006313EC"/>
    <w:rsid w:val="006347E5"/>
    <w:rsid w:val="00635AA0"/>
    <w:rsid w:val="0063664D"/>
    <w:rsid w:val="00636CFF"/>
    <w:rsid w:val="006373F9"/>
    <w:rsid w:val="00637725"/>
    <w:rsid w:val="00642558"/>
    <w:rsid w:val="00642B6C"/>
    <w:rsid w:val="006436FB"/>
    <w:rsid w:val="00643D35"/>
    <w:rsid w:val="00643D49"/>
    <w:rsid w:val="006443FF"/>
    <w:rsid w:val="006447D9"/>
    <w:rsid w:val="006448D8"/>
    <w:rsid w:val="00644B21"/>
    <w:rsid w:val="00646457"/>
    <w:rsid w:val="0064698A"/>
    <w:rsid w:val="00655263"/>
    <w:rsid w:val="006553B2"/>
    <w:rsid w:val="0065586C"/>
    <w:rsid w:val="00655AD3"/>
    <w:rsid w:val="006600BF"/>
    <w:rsid w:val="00660304"/>
    <w:rsid w:val="0066119B"/>
    <w:rsid w:val="00662454"/>
    <w:rsid w:val="006631F9"/>
    <w:rsid w:val="00665B83"/>
    <w:rsid w:val="00666037"/>
    <w:rsid w:val="00673916"/>
    <w:rsid w:val="006739F0"/>
    <w:rsid w:val="00673DB2"/>
    <w:rsid w:val="00676155"/>
    <w:rsid w:val="006763F9"/>
    <w:rsid w:val="0067662E"/>
    <w:rsid w:val="0067797F"/>
    <w:rsid w:val="00680434"/>
    <w:rsid w:val="0068082F"/>
    <w:rsid w:val="00680E25"/>
    <w:rsid w:val="00683ECB"/>
    <w:rsid w:val="006841AA"/>
    <w:rsid w:val="00685C24"/>
    <w:rsid w:val="006861B0"/>
    <w:rsid w:val="006875CE"/>
    <w:rsid w:val="006923A7"/>
    <w:rsid w:val="00692E10"/>
    <w:rsid w:val="006942CD"/>
    <w:rsid w:val="00694556"/>
    <w:rsid w:val="006A0007"/>
    <w:rsid w:val="006A0C24"/>
    <w:rsid w:val="006A27A7"/>
    <w:rsid w:val="006A2EE1"/>
    <w:rsid w:val="006A2EF3"/>
    <w:rsid w:val="006A53F1"/>
    <w:rsid w:val="006A62F8"/>
    <w:rsid w:val="006A687F"/>
    <w:rsid w:val="006A7678"/>
    <w:rsid w:val="006A7E6D"/>
    <w:rsid w:val="006A7FDA"/>
    <w:rsid w:val="006B03EF"/>
    <w:rsid w:val="006B053F"/>
    <w:rsid w:val="006B14FB"/>
    <w:rsid w:val="006B17CB"/>
    <w:rsid w:val="006B200F"/>
    <w:rsid w:val="006B28E7"/>
    <w:rsid w:val="006B366C"/>
    <w:rsid w:val="006B78A7"/>
    <w:rsid w:val="006C03F6"/>
    <w:rsid w:val="006C08E9"/>
    <w:rsid w:val="006C0E0E"/>
    <w:rsid w:val="006C1ECF"/>
    <w:rsid w:val="006C3843"/>
    <w:rsid w:val="006C4513"/>
    <w:rsid w:val="006C457C"/>
    <w:rsid w:val="006C4C0C"/>
    <w:rsid w:val="006C6F87"/>
    <w:rsid w:val="006D25CD"/>
    <w:rsid w:val="006D5F1C"/>
    <w:rsid w:val="006D6FC8"/>
    <w:rsid w:val="006D7864"/>
    <w:rsid w:val="006E04FF"/>
    <w:rsid w:val="006E0E7C"/>
    <w:rsid w:val="006E18BC"/>
    <w:rsid w:val="006E3F5F"/>
    <w:rsid w:val="006E7D26"/>
    <w:rsid w:val="006F0C83"/>
    <w:rsid w:val="006F1A9C"/>
    <w:rsid w:val="006F2CE2"/>
    <w:rsid w:val="006F3337"/>
    <w:rsid w:val="006F7E40"/>
    <w:rsid w:val="00700D2D"/>
    <w:rsid w:val="00700F44"/>
    <w:rsid w:val="00704DD2"/>
    <w:rsid w:val="007050EB"/>
    <w:rsid w:val="00705C91"/>
    <w:rsid w:val="00707480"/>
    <w:rsid w:val="007074AD"/>
    <w:rsid w:val="00710175"/>
    <w:rsid w:val="0071185F"/>
    <w:rsid w:val="00711FC7"/>
    <w:rsid w:val="00712F14"/>
    <w:rsid w:val="00713B7B"/>
    <w:rsid w:val="00713DC0"/>
    <w:rsid w:val="0071570B"/>
    <w:rsid w:val="007159FF"/>
    <w:rsid w:val="00715CFD"/>
    <w:rsid w:val="0071633D"/>
    <w:rsid w:val="00716783"/>
    <w:rsid w:val="007178AE"/>
    <w:rsid w:val="00717E65"/>
    <w:rsid w:val="00717F98"/>
    <w:rsid w:val="0072087E"/>
    <w:rsid w:val="0072093E"/>
    <w:rsid w:val="00722073"/>
    <w:rsid w:val="0073343E"/>
    <w:rsid w:val="0073643F"/>
    <w:rsid w:val="00736792"/>
    <w:rsid w:val="00737E6C"/>
    <w:rsid w:val="007425F5"/>
    <w:rsid w:val="007446B0"/>
    <w:rsid w:val="007453DB"/>
    <w:rsid w:val="00745BB0"/>
    <w:rsid w:val="00747254"/>
    <w:rsid w:val="0075089D"/>
    <w:rsid w:val="00751A6D"/>
    <w:rsid w:val="00752B21"/>
    <w:rsid w:val="00753697"/>
    <w:rsid w:val="007537CC"/>
    <w:rsid w:val="00756C85"/>
    <w:rsid w:val="0076002C"/>
    <w:rsid w:val="00760625"/>
    <w:rsid w:val="00762018"/>
    <w:rsid w:val="00762B90"/>
    <w:rsid w:val="00763E1C"/>
    <w:rsid w:val="00765663"/>
    <w:rsid w:val="00765ACF"/>
    <w:rsid w:val="00765EEA"/>
    <w:rsid w:val="00767ACB"/>
    <w:rsid w:val="00771249"/>
    <w:rsid w:val="00771883"/>
    <w:rsid w:val="00771CCF"/>
    <w:rsid w:val="007727D9"/>
    <w:rsid w:val="00777D74"/>
    <w:rsid w:val="0078194C"/>
    <w:rsid w:val="00784D28"/>
    <w:rsid w:val="007852B1"/>
    <w:rsid w:val="00785E5E"/>
    <w:rsid w:val="00787A85"/>
    <w:rsid w:val="007954C1"/>
    <w:rsid w:val="00796EB8"/>
    <w:rsid w:val="007A10A1"/>
    <w:rsid w:val="007A14CB"/>
    <w:rsid w:val="007A16AC"/>
    <w:rsid w:val="007A291D"/>
    <w:rsid w:val="007A2DE6"/>
    <w:rsid w:val="007A359C"/>
    <w:rsid w:val="007A5E32"/>
    <w:rsid w:val="007A62A0"/>
    <w:rsid w:val="007A6443"/>
    <w:rsid w:val="007A6CDB"/>
    <w:rsid w:val="007A7881"/>
    <w:rsid w:val="007A7E86"/>
    <w:rsid w:val="007B00EF"/>
    <w:rsid w:val="007B1977"/>
    <w:rsid w:val="007B19A1"/>
    <w:rsid w:val="007B2699"/>
    <w:rsid w:val="007B3B86"/>
    <w:rsid w:val="007B4031"/>
    <w:rsid w:val="007B412F"/>
    <w:rsid w:val="007B4BF5"/>
    <w:rsid w:val="007B5326"/>
    <w:rsid w:val="007B62B9"/>
    <w:rsid w:val="007B6C6E"/>
    <w:rsid w:val="007B6FC3"/>
    <w:rsid w:val="007C34FF"/>
    <w:rsid w:val="007C3D05"/>
    <w:rsid w:val="007C428B"/>
    <w:rsid w:val="007C68E1"/>
    <w:rsid w:val="007C6C2B"/>
    <w:rsid w:val="007C6CFB"/>
    <w:rsid w:val="007C744A"/>
    <w:rsid w:val="007D0B67"/>
    <w:rsid w:val="007D1F09"/>
    <w:rsid w:val="007D26D5"/>
    <w:rsid w:val="007D3580"/>
    <w:rsid w:val="007D45E8"/>
    <w:rsid w:val="007D545C"/>
    <w:rsid w:val="007D5AFC"/>
    <w:rsid w:val="007D6534"/>
    <w:rsid w:val="007D6BE2"/>
    <w:rsid w:val="007D79C5"/>
    <w:rsid w:val="007E09C0"/>
    <w:rsid w:val="007E1114"/>
    <w:rsid w:val="007E20E6"/>
    <w:rsid w:val="007E307E"/>
    <w:rsid w:val="007E3869"/>
    <w:rsid w:val="007E3E4F"/>
    <w:rsid w:val="007E455C"/>
    <w:rsid w:val="007E5BA7"/>
    <w:rsid w:val="007E7F64"/>
    <w:rsid w:val="007F2524"/>
    <w:rsid w:val="007F253E"/>
    <w:rsid w:val="007F3701"/>
    <w:rsid w:val="007F415D"/>
    <w:rsid w:val="007F4FDF"/>
    <w:rsid w:val="007F5B5A"/>
    <w:rsid w:val="007F5DB8"/>
    <w:rsid w:val="007F6DE1"/>
    <w:rsid w:val="007F6F66"/>
    <w:rsid w:val="007F7F91"/>
    <w:rsid w:val="008015E9"/>
    <w:rsid w:val="00801AFF"/>
    <w:rsid w:val="00802052"/>
    <w:rsid w:val="008030A9"/>
    <w:rsid w:val="00804791"/>
    <w:rsid w:val="0080689C"/>
    <w:rsid w:val="00810A62"/>
    <w:rsid w:val="008132C0"/>
    <w:rsid w:val="008132EA"/>
    <w:rsid w:val="00814102"/>
    <w:rsid w:val="00814E71"/>
    <w:rsid w:val="0081626D"/>
    <w:rsid w:val="0081788A"/>
    <w:rsid w:val="00823ABE"/>
    <w:rsid w:val="00825BBF"/>
    <w:rsid w:val="00825C3E"/>
    <w:rsid w:val="00826B7F"/>
    <w:rsid w:val="00831AC9"/>
    <w:rsid w:val="008331F8"/>
    <w:rsid w:val="008353F4"/>
    <w:rsid w:val="0083700F"/>
    <w:rsid w:val="00840501"/>
    <w:rsid w:val="00844258"/>
    <w:rsid w:val="0084540D"/>
    <w:rsid w:val="0084741B"/>
    <w:rsid w:val="00850B60"/>
    <w:rsid w:val="00850D5D"/>
    <w:rsid w:val="00850F16"/>
    <w:rsid w:val="00851FCB"/>
    <w:rsid w:val="0085391D"/>
    <w:rsid w:val="00853F04"/>
    <w:rsid w:val="0085665C"/>
    <w:rsid w:val="0085724E"/>
    <w:rsid w:val="00857E55"/>
    <w:rsid w:val="00860648"/>
    <w:rsid w:val="0086175C"/>
    <w:rsid w:val="008630F1"/>
    <w:rsid w:val="00863CCA"/>
    <w:rsid w:val="00863EBF"/>
    <w:rsid w:val="008641E9"/>
    <w:rsid w:val="00864F5F"/>
    <w:rsid w:val="008654AE"/>
    <w:rsid w:val="00866C42"/>
    <w:rsid w:val="0086719A"/>
    <w:rsid w:val="00870571"/>
    <w:rsid w:val="00870E73"/>
    <w:rsid w:val="00870EEA"/>
    <w:rsid w:val="0087133A"/>
    <w:rsid w:val="00871664"/>
    <w:rsid w:val="00875A45"/>
    <w:rsid w:val="00877C9D"/>
    <w:rsid w:val="008802C4"/>
    <w:rsid w:val="00880744"/>
    <w:rsid w:val="008809FA"/>
    <w:rsid w:val="00881AC1"/>
    <w:rsid w:val="00881D30"/>
    <w:rsid w:val="00881E25"/>
    <w:rsid w:val="008845D3"/>
    <w:rsid w:val="0088565E"/>
    <w:rsid w:val="0089092E"/>
    <w:rsid w:val="00891ADF"/>
    <w:rsid w:val="0089562E"/>
    <w:rsid w:val="008A029B"/>
    <w:rsid w:val="008A088F"/>
    <w:rsid w:val="008A153C"/>
    <w:rsid w:val="008A1766"/>
    <w:rsid w:val="008A451C"/>
    <w:rsid w:val="008A4D11"/>
    <w:rsid w:val="008A5B76"/>
    <w:rsid w:val="008A5C96"/>
    <w:rsid w:val="008A5E0E"/>
    <w:rsid w:val="008A7C4B"/>
    <w:rsid w:val="008B02BD"/>
    <w:rsid w:val="008B3B1A"/>
    <w:rsid w:val="008B506C"/>
    <w:rsid w:val="008B5136"/>
    <w:rsid w:val="008B6125"/>
    <w:rsid w:val="008B6C86"/>
    <w:rsid w:val="008C0709"/>
    <w:rsid w:val="008C076C"/>
    <w:rsid w:val="008C0BD3"/>
    <w:rsid w:val="008C0CA6"/>
    <w:rsid w:val="008C1D0C"/>
    <w:rsid w:val="008C2B3D"/>
    <w:rsid w:val="008C309C"/>
    <w:rsid w:val="008C338A"/>
    <w:rsid w:val="008C3893"/>
    <w:rsid w:val="008C5856"/>
    <w:rsid w:val="008C6C72"/>
    <w:rsid w:val="008D07DE"/>
    <w:rsid w:val="008D45CD"/>
    <w:rsid w:val="008D6FA0"/>
    <w:rsid w:val="008D71AC"/>
    <w:rsid w:val="008D7947"/>
    <w:rsid w:val="008E058E"/>
    <w:rsid w:val="008E0CDF"/>
    <w:rsid w:val="008E6DC5"/>
    <w:rsid w:val="008F12A0"/>
    <w:rsid w:val="008F1F25"/>
    <w:rsid w:val="008F2C2C"/>
    <w:rsid w:val="008F423C"/>
    <w:rsid w:val="00900699"/>
    <w:rsid w:val="00901466"/>
    <w:rsid w:val="0090707F"/>
    <w:rsid w:val="00907A49"/>
    <w:rsid w:val="009124DF"/>
    <w:rsid w:val="0091279F"/>
    <w:rsid w:val="00912CD0"/>
    <w:rsid w:val="009139B8"/>
    <w:rsid w:val="00913F7B"/>
    <w:rsid w:val="00920BBE"/>
    <w:rsid w:val="00922A83"/>
    <w:rsid w:val="00923CCF"/>
    <w:rsid w:val="009241A4"/>
    <w:rsid w:val="00926EA2"/>
    <w:rsid w:val="00927DDB"/>
    <w:rsid w:val="009307A0"/>
    <w:rsid w:val="009327CC"/>
    <w:rsid w:val="00935FE6"/>
    <w:rsid w:val="00937D08"/>
    <w:rsid w:val="00937D6B"/>
    <w:rsid w:val="00940036"/>
    <w:rsid w:val="00940261"/>
    <w:rsid w:val="0094034C"/>
    <w:rsid w:val="00940CD8"/>
    <w:rsid w:val="009427D6"/>
    <w:rsid w:val="009441AC"/>
    <w:rsid w:val="00944602"/>
    <w:rsid w:val="00944F20"/>
    <w:rsid w:val="00945A45"/>
    <w:rsid w:val="00947547"/>
    <w:rsid w:val="00952920"/>
    <w:rsid w:val="009573F4"/>
    <w:rsid w:val="00963C7B"/>
    <w:rsid w:val="00963C8F"/>
    <w:rsid w:val="00963E78"/>
    <w:rsid w:val="0096402C"/>
    <w:rsid w:val="009648C2"/>
    <w:rsid w:val="009649FC"/>
    <w:rsid w:val="00964DB1"/>
    <w:rsid w:val="00965853"/>
    <w:rsid w:val="0096670B"/>
    <w:rsid w:val="009669C8"/>
    <w:rsid w:val="00967217"/>
    <w:rsid w:val="009674C2"/>
    <w:rsid w:val="00973F56"/>
    <w:rsid w:val="00974BF3"/>
    <w:rsid w:val="00974EA4"/>
    <w:rsid w:val="009750AA"/>
    <w:rsid w:val="00975ACB"/>
    <w:rsid w:val="00977200"/>
    <w:rsid w:val="00982186"/>
    <w:rsid w:val="009826FC"/>
    <w:rsid w:val="00982702"/>
    <w:rsid w:val="0098270D"/>
    <w:rsid w:val="00985BF7"/>
    <w:rsid w:val="0098620C"/>
    <w:rsid w:val="00986210"/>
    <w:rsid w:val="00986930"/>
    <w:rsid w:val="009871F3"/>
    <w:rsid w:val="00987A9A"/>
    <w:rsid w:val="00987E8F"/>
    <w:rsid w:val="009932A8"/>
    <w:rsid w:val="00995196"/>
    <w:rsid w:val="009961AF"/>
    <w:rsid w:val="009970E9"/>
    <w:rsid w:val="00997FA9"/>
    <w:rsid w:val="009A1034"/>
    <w:rsid w:val="009A1A1C"/>
    <w:rsid w:val="009A2A9A"/>
    <w:rsid w:val="009A5DF7"/>
    <w:rsid w:val="009A608B"/>
    <w:rsid w:val="009A613B"/>
    <w:rsid w:val="009B0605"/>
    <w:rsid w:val="009B10F3"/>
    <w:rsid w:val="009B18B9"/>
    <w:rsid w:val="009B1F64"/>
    <w:rsid w:val="009B2EBB"/>
    <w:rsid w:val="009B2EBE"/>
    <w:rsid w:val="009B320C"/>
    <w:rsid w:val="009B41B4"/>
    <w:rsid w:val="009B5C12"/>
    <w:rsid w:val="009B66B0"/>
    <w:rsid w:val="009B78C7"/>
    <w:rsid w:val="009C0189"/>
    <w:rsid w:val="009C1089"/>
    <w:rsid w:val="009C1B8A"/>
    <w:rsid w:val="009C2784"/>
    <w:rsid w:val="009C2E54"/>
    <w:rsid w:val="009C5E03"/>
    <w:rsid w:val="009C5EDA"/>
    <w:rsid w:val="009C68DC"/>
    <w:rsid w:val="009D068C"/>
    <w:rsid w:val="009D0E44"/>
    <w:rsid w:val="009D14D5"/>
    <w:rsid w:val="009D2B7A"/>
    <w:rsid w:val="009D3DAB"/>
    <w:rsid w:val="009D55E5"/>
    <w:rsid w:val="009E0562"/>
    <w:rsid w:val="009E25DF"/>
    <w:rsid w:val="009E2C6E"/>
    <w:rsid w:val="009E41B7"/>
    <w:rsid w:val="009E5680"/>
    <w:rsid w:val="009E5BAD"/>
    <w:rsid w:val="009E7B16"/>
    <w:rsid w:val="009E7C5E"/>
    <w:rsid w:val="009E7FDF"/>
    <w:rsid w:val="009F0A0F"/>
    <w:rsid w:val="009F0E1C"/>
    <w:rsid w:val="009F1C20"/>
    <w:rsid w:val="009F4753"/>
    <w:rsid w:val="009F5825"/>
    <w:rsid w:val="009F6BD0"/>
    <w:rsid w:val="00A0029A"/>
    <w:rsid w:val="00A006C5"/>
    <w:rsid w:val="00A0072F"/>
    <w:rsid w:val="00A012B9"/>
    <w:rsid w:val="00A0326C"/>
    <w:rsid w:val="00A038A3"/>
    <w:rsid w:val="00A05A00"/>
    <w:rsid w:val="00A05E85"/>
    <w:rsid w:val="00A06232"/>
    <w:rsid w:val="00A06732"/>
    <w:rsid w:val="00A0723C"/>
    <w:rsid w:val="00A10C48"/>
    <w:rsid w:val="00A10CDD"/>
    <w:rsid w:val="00A1183C"/>
    <w:rsid w:val="00A11D73"/>
    <w:rsid w:val="00A136CF"/>
    <w:rsid w:val="00A14834"/>
    <w:rsid w:val="00A16FFF"/>
    <w:rsid w:val="00A23699"/>
    <w:rsid w:val="00A248CD"/>
    <w:rsid w:val="00A255C9"/>
    <w:rsid w:val="00A259DA"/>
    <w:rsid w:val="00A27CB9"/>
    <w:rsid w:val="00A31DDE"/>
    <w:rsid w:val="00A31E65"/>
    <w:rsid w:val="00A360A3"/>
    <w:rsid w:val="00A36A3B"/>
    <w:rsid w:val="00A37519"/>
    <w:rsid w:val="00A37AA0"/>
    <w:rsid w:val="00A37FEB"/>
    <w:rsid w:val="00A422B3"/>
    <w:rsid w:val="00A446AB"/>
    <w:rsid w:val="00A464D9"/>
    <w:rsid w:val="00A5238E"/>
    <w:rsid w:val="00A53532"/>
    <w:rsid w:val="00A537D7"/>
    <w:rsid w:val="00A54987"/>
    <w:rsid w:val="00A54988"/>
    <w:rsid w:val="00A54D2A"/>
    <w:rsid w:val="00A5699C"/>
    <w:rsid w:val="00A60852"/>
    <w:rsid w:val="00A63C83"/>
    <w:rsid w:val="00A712D6"/>
    <w:rsid w:val="00A724C3"/>
    <w:rsid w:val="00A725BB"/>
    <w:rsid w:val="00A72AE0"/>
    <w:rsid w:val="00A73A77"/>
    <w:rsid w:val="00A820E5"/>
    <w:rsid w:val="00A8220B"/>
    <w:rsid w:val="00A834EE"/>
    <w:rsid w:val="00A83890"/>
    <w:rsid w:val="00A84705"/>
    <w:rsid w:val="00A84F82"/>
    <w:rsid w:val="00A85B34"/>
    <w:rsid w:val="00A87694"/>
    <w:rsid w:val="00A922DA"/>
    <w:rsid w:val="00A92A66"/>
    <w:rsid w:val="00A93D57"/>
    <w:rsid w:val="00A94A3C"/>
    <w:rsid w:val="00A9554D"/>
    <w:rsid w:val="00A96ED0"/>
    <w:rsid w:val="00A9742C"/>
    <w:rsid w:val="00AA029C"/>
    <w:rsid w:val="00AA0672"/>
    <w:rsid w:val="00AA156E"/>
    <w:rsid w:val="00AA43E2"/>
    <w:rsid w:val="00AA4D55"/>
    <w:rsid w:val="00AA6381"/>
    <w:rsid w:val="00AA6A34"/>
    <w:rsid w:val="00AA7D19"/>
    <w:rsid w:val="00AB0707"/>
    <w:rsid w:val="00AB08B1"/>
    <w:rsid w:val="00AB136C"/>
    <w:rsid w:val="00AB1825"/>
    <w:rsid w:val="00AB1D09"/>
    <w:rsid w:val="00AB2EC9"/>
    <w:rsid w:val="00AB5732"/>
    <w:rsid w:val="00AB680D"/>
    <w:rsid w:val="00AB6959"/>
    <w:rsid w:val="00AC2725"/>
    <w:rsid w:val="00AC3810"/>
    <w:rsid w:val="00AD02A8"/>
    <w:rsid w:val="00AD0FBF"/>
    <w:rsid w:val="00AD21E5"/>
    <w:rsid w:val="00AD2D8D"/>
    <w:rsid w:val="00AD31ED"/>
    <w:rsid w:val="00AD4E99"/>
    <w:rsid w:val="00AD68AD"/>
    <w:rsid w:val="00AD78DC"/>
    <w:rsid w:val="00AD7D0F"/>
    <w:rsid w:val="00AD7E8F"/>
    <w:rsid w:val="00AE175B"/>
    <w:rsid w:val="00AE2FE3"/>
    <w:rsid w:val="00AE3B4C"/>
    <w:rsid w:val="00AE4FBD"/>
    <w:rsid w:val="00AF02C1"/>
    <w:rsid w:val="00AF080D"/>
    <w:rsid w:val="00AF0DD1"/>
    <w:rsid w:val="00AF1898"/>
    <w:rsid w:val="00AF2337"/>
    <w:rsid w:val="00AF512D"/>
    <w:rsid w:val="00AF6A86"/>
    <w:rsid w:val="00B0124A"/>
    <w:rsid w:val="00B02D7F"/>
    <w:rsid w:val="00B03619"/>
    <w:rsid w:val="00B05443"/>
    <w:rsid w:val="00B07C70"/>
    <w:rsid w:val="00B1509A"/>
    <w:rsid w:val="00B168B5"/>
    <w:rsid w:val="00B202A6"/>
    <w:rsid w:val="00B20440"/>
    <w:rsid w:val="00B225AE"/>
    <w:rsid w:val="00B230D9"/>
    <w:rsid w:val="00B237E4"/>
    <w:rsid w:val="00B256EC"/>
    <w:rsid w:val="00B26069"/>
    <w:rsid w:val="00B2709C"/>
    <w:rsid w:val="00B3029C"/>
    <w:rsid w:val="00B30468"/>
    <w:rsid w:val="00B30BB2"/>
    <w:rsid w:val="00B32B59"/>
    <w:rsid w:val="00B32EFF"/>
    <w:rsid w:val="00B33797"/>
    <w:rsid w:val="00B3438B"/>
    <w:rsid w:val="00B35584"/>
    <w:rsid w:val="00B37711"/>
    <w:rsid w:val="00B40002"/>
    <w:rsid w:val="00B4248F"/>
    <w:rsid w:val="00B461CF"/>
    <w:rsid w:val="00B4732B"/>
    <w:rsid w:val="00B47395"/>
    <w:rsid w:val="00B47775"/>
    <w:rsid w:val="00B47D0B"/>
    <w:rsid w:val="00B51916"/>
    <w:rsid w:val="00B527D9"/>
    <w:rsid w:val="00B551F7"/>
    <w:rsid w:val="00B5549D"/>
    <w:rsid w:val="00B57C24"/>
    <w:rsid w:val="00B6118B"/>
    <w:rsid w:val="00B6137A"/>
    <w:rsid w:val="00B636EF"/>
    <w:rsid w:val="00B63B8E"/>
    <w:rsid w:val="00B64BCF"/>
    <w:rsid w:val="00B72FBC"/>
    <w:rsid w:val="00B73725"/>
    <w:rsid w:val="00B769B9"/>
    <w:rsid w:val="00B827F2"/>
    <w:rsid w:val="00B84184"/>
    <w:rsid w:val="00B842C8"/>
    <w:rsid w:val="00B865CD"/>
    <w:rsid w:val="00B865F1"/>
    <w:rsid w:val="00B912B9"/>
    <w:rsid w:val="00B91750"/>
    <w:rsid w:val="00B93ED0"/>
    <w:rsid w:val="00B93F1A"/>
    <w:rsid w:val="00B945E2"/>
    <w:rsid w:val="00B962DE"/>
    <w:rsid w:val="00B96CCC"/>
    <w:rsid w:val="00B97FF2"/>
    <w:rsid w:val="00BA0E9E"/>
    <w:rsid w:val="00BA2EE4"/>
    <w:rsid w:val="00BA3FBB"/>
    <w:rsid w:val="00BA441E"/>
    <w:rsid w:val="00BA46DF"/>
    <w:rsid w:val="00BA680D"/>
    <w:rsid w:val="00BA6D06"/>
    <w:rsid w:val="00BA7F40"/>
    <w:rsid w:val="00BB24F2"/>
    <w:rsid w:val="00BB2A1A"/>
    <w:rsid w:val="00BB2B5E"/>
    <w:rsid w:val="00BB4EFB"/>
    <w:rsid w:val="00BB51FE"/>
    <w:rsid w:val="00BC1324"/>
    <w:rsid w:val="00BC57F8"/>
    <w:rsid w:val="00BC6EEF"/>
    <w:rsid w:val="00BC74E2"/>
    <w:rsid w:val="00BC777E"/>
    <w:rsid w:val="00BC7E51"/>
    <w:rsid w:val="00BD0763"/>
    <w:rsid w:val="00BD1319"/>
    <w:rsid w:val="00BD1D88"/>
    <w:rsid w:val="00BD1F92"/>
    <w:rsid w:val="00BD26DA"/>
    <w:rsid w:val="00BD64EC"/>
    <w:rsid w:val="00BE0D60"/>
    <w:rsid w:val="00BE1409"/>
    <w:rsid w:val="00BE1676"/>
    <w:rsid w:val="00BE20E3"/>
    <w:rsid w:val="00BE5789"/>
    <w:rsid w:val="00BF11F5"/>
    <w:rsid w:val="00BF22A2"/>
    <w:rsid w:val="00BF56EF"/>
    <w:rsid w:val="00BF61DD"/>
    <w:rsid w:val="00C00673"/>
    <w:rsid w:val="00C01C6A"/>
    <w:rsid w:val="00C01F28"/>
    <w:rsid w:val="00C0206E"/>
    <w:rsid w:val="00C0326B"/>
    <w:rsid w:val="00C066A4"/>
    <w:rsid w:val="00C100FC"/>
    <w:rsid w:val="00C1412E"/>
    <w:rsid w:val="00C14C88"/>
    <w:rsid w:val="00C1620F"/>
    <w:rsid w:val="00C16466"/>
    <w:rsid w:val="00C173AA"/>
    <w:rsid w:val="00C20B62"/>
    <w:rsid w:val="00C21009"/>
    <w:rsid w:val="00C212FD"/>
    <w:rsid w:val="00C257D1"/>
    <w:rsid w:val="00C268B4"/>
    <w:rsid w:val="00C26BCB"/>
    <w:rsid w:val="00C26ED3"/>
    <w:rsid w:val="00C27DB4"/>
    <w:rsid w:val="00C3165E"/>
    <w:rsid w:val="00C3183E"/>
    <w:rsid w:val="00C31CE2"/>
    <w:rsid w:val="00C32269"/>
    <w:rsid w:val="00C32ECC"/>
    <w:rsid w:val="00C33BFB"/>
    <w:rsid w:val="00C343B9"/>
    <w:rsid w:val="00C36C62"/>
    <w:rsid w:val="00C421F8"/>
    <w:rsid w:val="00C47294"/>
    <w:rsid w:val="00C514D5"/>
    <w:rsid w:val="00C51A7F"/>
    <w:rsid w:val="00C52B36"/>
    <w:rsid w:val="00C52F43"/>
    <w:rsid w:val="00C56BE9"/>
    <w:rsid w:val="00C5785F"/>
    <w:rsid w:val="00C6494F"/>
    <w:rsid w:val="00C64952"/>
    <w:rsid w:val="00C6599D"/>
    <w:rsid w:val="00C6732E"/>
    <w:rsid w:val="00C673B4"/>
    <w:rsid w:val="00C67789"/>
    <w:rsid w:val="00C70404"/>
    <w:rsid w:val="00C7109D"/>
    <w:rsid w:val="00C71BF9"/>
    <w:rsid w:val="00C72005"/>
    <w:rsid w:val="00C72C63"/>
    <w:rsid w:val="00C734B3"/>
    <w:rsid w:val="00C748A7"/>
    <w:rsid w:val="00C763FC"/>
    <w:rsid w:val="00C77E84"/>
    <w:rsid w:val="00C80F06"/>
    <w:rsid w:val="00C820E5"/>
    <w:rsid w:val="00C830F9"/>
    <w:rsid w:val="00C8390B"/>
    <w:rsid w:val="00C83DC7"/>
    <w:rsid w:val="00C848CD"/>
    <w:rsid w:val="00C84D89"/>
    <w:rsid w:val="00C875B8"/>
    <w:rsid w:val="00C920C1"/>
    <w:rsid w:val="00C949F2"/>
    <w:rsid w:val="00C94B59"/>
    <w:rsid w:val="00C95AFB"/>
    <w:rsid w:val="00C96BE8"/>
    <w:rsid w:val="00C97739"/>
    <w:rsid w:val="00CA19A7"/>
    <w:rsid w:val="00CA3268"/>
    <w:rsid w:val="00CA4CC6"/>
    <w:rsid w:val="00CA56F9"/>
    <w:rsid w:val="00CA6383"/>
    <w:rsid w:val="00CB2A71"/>
    <w:rsid w:val="00CB3B42"/>
    <w:rsid w:val="00CB55FD"/>
    <w:rsid w:val="00CB72C9"/>
    <w:rsid w:val="00CC05C5"/>
    <w:rsid w:val="00CC1D7A"/>
    <w:rsid w:val="00CC1E3E"/>
    <w:rsid w:val="00CC285D"/>
    <w:rsid w:val="00CC697E"/>
    <w:rsid w:val="00CD0423"/>
    <w:rsid w:val="00CD0DD8"/>
    <w:rsid w:val="00CD359B"/>
    <w:rsid w:val="00CD409D"/>
    <w:rsid w:val="00CD5480"/>
    <w:rsid w:val="00CE1BC1"/>
    <w:rsid w:val="00CE1DD2"/>
    <w:rsid w:val="00CE2B90"/>
    <w:rsid w:val="00CE347E"/>
    <w:rsid w:val="00CE4120"/>
    <w:rsid w:val="00CE5F1E"/>
    <w:rsid w:val="00CE60EB"/>
    <w:rsid w:val="00CE77D1"/>
    <w:rsid w:val="00CF4B0D"/>
    <w:rsid w:val="00CF5213"/>
    <w:rsid w:val="00CF5511"/>
    <w:rsid w:val="00CF5C06"/>
    <w:rsid w:val="00CF707C"/>
    <w:rsid w:val="00D00263"/>
    <w:rsid w:val="00D00CCE"/>
    <w:rsid w:val="00D00F22"/>
    <w:rsid w:val="00D023B2"/>
    <w:rsid w:val="00D02DDB"/>
    <w:rsid w:val="00D030DD"/>
    <w:rsid w:val="00D03D63"/>
    <w:rsid w:val="00D05365"/>
    <w:rsid w:val="00D07382"/>
    <w:rsid w:val="00D1098A"/>
    <w:rsid w:val="00D10D03"/>
    <w:rsid w:val="00D112B0"/>
    <w:rsid w:val="00D16C66"/>
    <w:rsid w:val="00D16F2A"/>
    <w:rsid w:val="00D1701B"/>
    <w:rsid w:val="00D17768"/>
    <w:rsid w:val="00D17D99"/>
    <w:rsid w:val="00D20490"/>
    <w:rsid w:val="00D22C11"/>
    <w:rsid w:val="00D24076"/>
    <w:rsid w:val="00D245F5"/>
    <w:rsid w:val="00D24C82"/>
    <w:rsid w:val="00D24E60"/>
    <w:rsid w:val="00D24EED"/>
    <w:rsid w:val="00D26111"/>
    <w:rsid w:val="00D26685"/>
    <w:rsid w:val="00D300A6"/>
    <w:rsid w:val="00D30A60"/>
    <w:rsid w:val="00D36118"/>
    <w:rsid w:val="00D36F09"/>
    <w:rsid w:val="00D37177"/>
    <w:rsid w:val="00D40B49"/>
    <w:rsid w:val="00D422EA"/>
    <w:rsid w:val="00D45A22"/>
    <w:rsid w:val="00D4633A"/>
    <w:rsid w:val="00D5010E"/>
    <w:rsid w:val="00D5175B"/>
    <w:rsid w:val="00D51C96"/>
    <w:rsid w:val="00D53DD8"/>
    <w:rsid w:val="00D553BF"/>
    <w:rsid w:val="00D557C7"/>
    <w:rsid w:val="00D56638"/>
    <w:rsid w:val="00D578A2"/>
    <w:rsid w:val="00D6015F"/>
    <w:rsid w:val="00D61176"/>
    <w:rsid w:val="00D64E6B"/>
    <w:rsid w:val="00D64FA9"/>
    <w:rsid w:val="00D66887"/>
    <w:rsid w:val="00D72381"/>
    <w:rsid w:val="00D73F45"/>
    <w:rsid w:val="00D756C3"/>
    <w:rsid w:val="00D77A7E"/>
    <w:rsid w:val="00D8059D"/>
    <w:rsid w:val="00D80DB2"/>
    <w:rsid w:val="00D81B66"/>
    <w:rsid w:val="00D83ED8"/>
    <w:rsid w:val="00D8499E"/>
    <w:rsid w:val="00D877E0"/>
    <w:rsid w:val="00D914FD"/>
    <w:rsid w:val="00D91E64"/>
    <w:rsid w:val="00D93B8E"/>
    <w:rsid w:val="00D93FEC"/>
    <w:rsid w:val="00D95F69"/>
    <w:rsid w:val="00D977D9"/>
    <w:rsid w:val="00DA373C"/>
    <w:rsid w:val="00DA4357"/>
    <w:rsid w:val="00DA61B7"/>
    <w:rsid w:val="00DA6589"/>
    <w:rsid w:val="00DA6B58"/>
    <w:rsid w:val="00DA711A"/>
    <w:rsid w:val="00DA7EF2"/>
    <w:rsid w:val="00DB02D6"/>
    <w:rsid w:val="00DB0617"/>
    <w:rsid w:val="00DB1D32"/>
    <w:rsid w:val="00DB271A"/>
    <w:rsid w:val="00DC0727"/>
    <w:rsid w:val="00DC076E"/>
    <w:rsid w:val="00DC2C76"/>
    <w:rsid w:val="00DC6321"/>
    <w:rsid w:val="00DC74BB"/>
    <w:rsid w:val="00DC7E53"/>
    <w:rsid w:val="00DD1236"/>
    <w:rsid w:val="00DD2880"/>
    <w:rsid w:val="00DD2BF6"/>
    <w:rsid w:val="00DD3E11"/>
    <w:rsid w:val="00DD4C3A"/>
    <w:rsid w:val="00DD4E2C"/>
    <w:rsid w:val="00DD5EF5"/>
    <w:rsid w:val="00DD5F99"/>
    <w:rsid w:val="00DD709C"/>
    <w:rsid w:val="00DD77AD"/>
    <w:rsid w:val="00DE1083"/>
    <w:rsid w:val="00DE2260"/>
    <w:rsid w:val="00DE4109"/>
    <w:rsid w:val="00DE57D1"/>
    <w:rsid w:val="00DF0076"/>
    <w:rsid w:val="00DF1B05"/>
    <w:rsid w:val="00DF2E56"/>
    <w:rsid w:val="00DF5A6E"/>
    <w:rsid w:val="00DF6BA1"/>
    <w:rsid w:val="00E002CE"/>
    <w:rsid w:val="00E01DC4"/>
    <w:rsid w:val="00E02BE5"/>
    <w:rsid w:val="00E02D6A"/>
    <w:rsid w:val="00E0398B"/>
    <w:rsid w:val="00E03EF4"/>
    <w:rsid w:val="00E04908"/>
    <w:rsid w:val="00E07A12"/>
    <w:rsid w:val="00E07BED"/>
    <w:rsid w:val="00E103B1"/>
    <w:rsid w:val="00E1167B"/>
    <w:rsid w:val="00E11D3A"/>
    <w:rsid w:val="00E12691"/>
    <w:rsid w:val="00E1422C"/>
    <w:rsid w:val="00E143F7"/>
    <w:rsid w:val="00E14F99"/>
    <w:rsid w:val="00E17767"/>
    <w:rsid w:val="00E20116"/>
    <w:rsid w:val="00E21E89"/>
    <w:rsid w:val="00E22481"/>
    <w:rsid w:val="00E2405C"/>
    <w:rsid w:val="00E243A7"/>
    <w:rsid w:val="00E24530"/>
    <w:rsid w:val="00E24B65"/>
    <w:rsid w:val="00E256D7"/>
    <w:rsid w:val="00E3156A"/>
    <w:rsid w:val="00E31E76"/>
    <w:rsid w:val="00E335A3"/>
    <w:rsid w:val="00E33D25"/>
    <w:rsid w:val="00E357C1"/>
    <w:rsid w:val="00E358BE"/>
    <w:rsid w:val="00E36B8B"/>
    <w:rsid w:val="00E377B8"/>
    <w:rsid w:val="00E37E6E"/>
    <w:rsid w:val="00E44EB4"/>
    <w:rsid w:val="00E4650C"/>
    <w:rsid w:val="00E468EF"/>
    <w:rsid w:val="00E501DB"/>
    <w:rsid w:val="00E502F7"/>
    <w:rsid w:val="00E516E0"/>
    <w:rsid w:val="00E526FA"/>
    <w:rsid w:val="00E537C4"/>
    <w:rsid w:val="00E53CC0"/>
    <w:rsid w:val="00E546FF"/>
    <w:rsid w:val="00E56D35"/>
    <w:rsid w:val="00E574CB"/>
    <w:rsid w:val="00E61472"/>
    <w:rsid w:val="00E61AA7"/>
    <w:rsid w:val="00E61F3F"/>
    <w:rsid w:val="00E62B7E"/>
    <w:rsid w:val="00E66BFF"/>
    <w:rsid w:val="00E67B78"/>
    <w:rsid w:val="00E67C68"/>
    <w:rsid w:val="00E67E1E"/>
    <w:rsid w:val="00E704B3"/>
    <w:rsid w:val="00E71194"/>
    <w:rsid w:val="00E72342"/>
    <w:rsid w:val="00E73C10"/>
    <w:rsid w:val="00E74710"/>
    <w:rsid w:val="00E74A2F"/>
    <w:rsid w:val="00E77D00"/>
    <w:rsid w:val="00E8250E"/>
    <w:rsid w:val="00E83E5B"/>
    <w:rsid w:val="00E84B90"/>
    <w:rsid w:val="00E85AC8"/>
    <w:rsid w:val="00E8671B"/>
    <w:rsid w:val="00E86F2F"/>
    <w:rsid w:val="00E90E28"/>
    <w:rsid w:val="00E91804"/>
    <w:rsid w:val="00E91954"/>
    <w:rsid w:val="00E91B2F"/>
    <w:rsid w:val="00E932C3"/>
    <w:rsid w:val="00E93C87"/>
    <w:rsid w:val="00E941E1"/>
    <w:rsid w:val="00E94B42"/>
    <w:rsid w:val="00E965BE"/>
    <w:rsid w:val="00E96714"/>
    <w:rsid w:val="00EA0191"/>
    <w:rsid w:val="00EA2ABD"/>
    <w:rsid w:val="00EA47C4"/>
    <w:rsid w:val="00EA4905"/>
    <w:rsid w:val="00EA5D14"/>
    <w:rsid w:val="00EA74C7"/>
    <w:rsid w:val="00EB0A61"/>
    <w:rsid w:val="00EB4047"/>
    <w:rsid w:val="00EB5711"/>
    <w:rsid w:val="00EB728A"/>
    <w:rsid w:val="00EC1FD0"/>
    <w:rsid w:val="00EC24EA"/>
    <w:rsid w:val="00EC30C2"/>
    <w:rsid w:val="00EC5A34"/>
    <w:rsid w:val="00EC60F3"/>
    <w:rsid w:val="00EC6871"/>
    <w:rsid w:val="00EC764C"/>
    <w:rsid w:val="00EC7C2D"/>
    <w:rsid w:val="00ED0046"/>
    <w:rsid w:val="00ED0A32"/>
    <w:rsid w:val="00ED12B1"/>
    <w:rsid w:val="00ED4691"/>
    <w:rsid w:val="00ED5B0A"/>
    <w:rsid w:val="00ED6C5C"/>
    <w:rsid w:val="00EE01DF"/>
    <w:rsid w:val="00EE356D"/>
    <w:rsid w:val="00EE3A77"/>
    <w:rsid w:val="00EE4463"/>
    <w:rsid w:val="00EE4A32"/>
    <w:rsid w:val="00EE6062"/>
    <w:rsid w:val="00EE712C"/>
    <w:rsid w:val="00EF0368"/>
    <w:rsid w:val="00EF3995"/>
    <w:rsid w:val="00EF4604"/>
    <w:rsid w:val="00EF4D32"/>
    <w:rsid w:val="00EF5A68"/>
    <w:rsid w:val="00EF66AC"/>
    <w:rsid w:val="00EF6E09"/>
    <w:rsid w:val="00F023CF"/>
    <w:rsid w:val="00F04A45"/>
    <w:rsid w:val="00F05AB5"/>
    <w:rsid w:val="00F07107"/>
    <w:rsid w:val="00F07438"/>
    <w:rsid w:val="00F11015"/>
    <w:rsid w:val="00F111A7"/>
    <w:rsid w:val="00F1313B"/>
    <w:rsid w:val="00F15EC6"/>
    <w:rsid w:val="00F167E6"/>
    <w:rsid w:val="00F16FEF"/>
    <w:rsid w:val="00F1790C"/>
    <w:rsid w:val="00F2053B"/>
    <w:rsid w:val="00F211F9"/>
    <w:rsid w:val="00F230BE"/>
    <w:rsid w:val="00F2415A"/>
    <w:rsid w:val="00F2469F"/>
    <w:rsid w:val="00F25759"/>
    <w:rsid w:val="00F25FA2"/>
    <w:rsid w:val="00F265B2"/>
    <w:rsid w:val="00F30DC9"/>
    <w:rsid w:val="00F31567"/>
    <w:rsid w:val="00F31737"/>
    <w:rsid w:val="00F31BEC"/>
    <w:rsid w:val="00F33C11"/>
    <w:rsid w:val="00F369FE"/>
    <w:rsid w:val="00F36A2F"/>
    <w:rsid w:val="00F36C49"/>
    <w:rsid w:val="00F456C0"/>
    <w:rsid w:val="00F45E60"/>
    <w:rsid w:val="00F47492"/>
    <w:rsid w:val="00F515CC"/>
    <w:rsid w:val="00F5272A"/>
    <w:rsid w:val="00F52ADC"/>
    <w:rsid w:val="00F53255"/>
    <w:rsid w:val="00F54BA5"/>
    <w:rsid w:val="00F56FED"/>
    <w:rsid w:val="00F57211"/>
    <w:rsid w:val="00F57F62"/>
    <w:rsid w:val="00F621E1"/>
    <w:rsid w:val="00F62C47"/>
    <w:rsid w:val="00F63B08"/>
    <w:rsid w:val="00F63B46"/>
    <w:rsid w:val="00F664E0"/>
    <w:rsid w:val="00F66574"/>
    <w:rsid w:val="00F66E1D"/>
    <w:rsid w:val="00F66E87"/>
    <w:rsid w:val="00F71AF3"/>
    <w:rsid w:val="00F72055"/>
    <w:rsid w:val="00F745F6"/>
    <w:rsid w:val="00F74A36"/>
    <w:rsid w:val="00F75598"/>
    <w:rsid w:val="00F755BF"/>
    <w:rsid w:val="00F76DC0"/>
    <w:rsid w:val="00F773FF"/>
    <w:rsid w:val="00F80FB6"/>
    <w:rsid w:val="00F81835"/>
    <w:rsid w:val="00F82A18"/>
    <w:rsid w:val="00F86F6D"/>
    <w:rsid w:val="00F87503"/>
    <w:rsid w:val="00F87A04"/>
    <w:rsid w:val="00F87F46"/>
    <w:rsid w:val="00F91BD8"/>
    <w:rsid w:val="00F91E5C"/>
    <w:rsid w:val="00F94665"/>
    <w:rsid w:val="00F94DE4"/>
    <w:rsid w:val="00F94EB1"/>
    <w:rsid w:val="00F95B7B"/>
    <w:rsid w:val="00F97AB9"/>
    <w:rsid w:val="00FA0D86"/>
    <w:rsid w:val="00FA12ED"/>
    <w:rsid w:val="00FA35FF"/>
    <w:rsid w:val="00FA3B98"/>
    <w:rsid w:val="00FA4063"/>
    <w:rsid w:val="00FB1C19"/>
    <w:rsid w:val="00FB231F"/>
    <w:rsid w:val="00FB2737"/>
    <w:rsid w:val="00FB37AE"/>
    <w:rsid w:val="00FB3D69"/>
    <w:rsid w:val="00FB4436"/>
    <w:rsid w:val="00FB48D3"/>
    <w:rsid w:val="00FC0420"/>
    <w:rsid w:val="00FC2782"/>
    <w:rsid w:val="00FC28A2"/>
    <w:rsid w:val="00FC3700"/>
    <w:rsid w:val="00FC4E1D"/>
    <w:rsid w:val="00FC568E"/>
    <w:rsid w:val="00FC5733"/>
    <w:rsid w:val="00FC6D3F"/>
    <w:rsid w:val="00FD182E"/>
    <w:rsid w:val="00FD3A7E"/>
    <w:rsid w:val="00FD4734"/>
    <w:rsid w:val="00FD4ED9"/>
    <w:rsid w:val="00FD5D44"/>
    <w:rsid w:val="00FE2A43"/>
    <w:rsid w:val="00FE4D7F"/>
    <w:rsid w:val="00FF01CF"/>
    <w:rsid w:val="00FF032B"/>
    <w:rsid w:val="00FF1DB6"/>
    <w:rsid w:val="00FF2FDA"/>
    <w:rsid w:val="00FF3F0D"/>
    <w:rsid w:val="00FF6C86"/>
    <w:rsid w:val="00FF6F86"/>
    <w:rsid w:val="00FF750B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9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A3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35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7A359C"/>
    <w:rPr>
      <w:color w:val="0000FF"/>
      <w:u w:val="single"/>
    </w:rPr>
  </w:style>
  <w:style w:type="character" w:customStyle="1" w:styleId="w">
    <w:name w:val="w"/>
    <w:basedOn w:val="a0"/>
    <w:rsid w:val="007A359C"/>
  </w:style>
  <w:style w:type="paragraph" w:styleId="a4">
    <w:name w:val="List Paragraph"/>
    <w:basedOn w:val="a"/>
    <w:uiPriority w:val="34"/>
    <w:qFormat/>
    <w:rsid w:val="007A359C"/>
    <w:pPr>
      <w:ind w:left="720"/>
      <w:contextualSpacing/>
    </w:pPr>
  </w:style>
  <w:style w:type="character" w:styleId="a5">
    <w:name w:val="Strong"/>
    <w:basedOn w:val="a0"/>
    <w:uiPriority w:val="22"/>
    <w:qFormat/>
    <w:rsid w:val="007A359C"/>
    <w:rPr>
      <w:b/>
      <w:bCs/>
    </w:rPr>
  </w:style>
  <w:style w:type="character" w:customStyle="1" w:styleId="ft21">
    <w:name w:val="ft21"/>
    <w:basedOn w:val="a0"/>
    <w:rsid w:val="007A359C"/>
  </w:style>
  <w:style w:type="character" w:customStyle="1" w:styleId="ft0">
    <w:name w:val="ft0"/>
    <w:basedOn w:val="a0"/>
    <w:rsid w:val="007A359C"/>
  </w:style>
  <w:style w:type="character" w:customStyle="1" w:styleId="font2">
    <w:name w:val="font2"/>
    <w:basedOn w:val="a0"/>
    <w:rsid w:val="007A3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0%D0%BE%D0%B4_(%D1%8D%D1%82%D0%BD%D0%BE%D0%BB%D0%BE%D0%B3%D0%B8%D1%8F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3565</Words>
  <Characters>20325</Characters>
  <Application>Microsoft Office Word</Application>
  <DocSecurity>0</DocSecurity>
  <Lines>169</Lines>
  <Paragraphs>47</Paragraphs>
  <ScaleCrop>false</ScaleCrop>
  <Company>RePack by SPecialiST</Company>
  <LinksUpToDate>false</LinksUpToDate>
  <CharactersWithSpaces>23843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hirvi</dc:creator>
  <cp:keywords/>
  <dc:description/>
  <cp:lastModifiedBy>hirvi</cp:lastModifiedBy>
  <cp:revision>2</cp:revision>
  <dcterms:created xsi:type="dcterms:W3CDTF">2018-10-05T08:44:00Z</dcterms:created>
  <dcterms:modified xsi:type="dcterms:W3CDTF">2018-10-05T08:45:00Z</dcterms:modified>
</cp:coreProperties>
</file>