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E1" w:rsidRPr="00DC0B24" w:rsidRDefault="00DC0B24" w:rsidP="00A52F8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C0B24">
        <w:rPr>
          <w:rFonts w:ascii="Times New Roman" w:hAnsi="Times New Roman"/>
          <w:b/>
          <w:color w:val="000000"/>
          <w:sz w:val="28"/>
          <w:szCs w:val="28"/>
        </w:rPr>
        <w:t>ЧИСЛЕННОЕ МОДЕЛИРОВАНИЕ НЕЛИНЕЙНЫХ ВТОРИЧНЫХ МЕЗОМАСШТАБНЫХ ВОЛН В ТЕРМОСФЕРЕ</w:t>
      </w:r>
    </w:p>
    <w:p w:rsidR="00A52F87" w:rsidRPr="00A52F87" w:rsidRDefault="00A52F87" w:rsidP="00A52F8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A52F87" w:rsidRPr="00A52F87" w:rsidRDefault="00A52F87" w:rsidP="007B2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2F87">
        <w:rPr>
          <w:rFonts w:ascii="Times New Roman" w:hAnsi="Times New Roman"/>
          <w:b/>
          <w:sz w:val="28"/>
          <w:szCs w:val="28"/>
        </w:rPr>
        <w:t>Гаврилов Н.М.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A52F8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52F87">
        <w:rPr>
          <w:rFonts w:ascii="Times New Roman" w:hAnsi="Times New Roman"/>
          <w:b/>
          <w:sz w:val="28"/>
          <w:szCs w:val="28"/>
        </w:rPr>
        <w:t>Кшевецкий</w:t>
      </w:r>
      <w:proofErr w:type="spellEnd"/>
      <w:r w:rsidRPr="00A52F87">
        <w:rPr>
          <w:rFonts w:ascii="Times New Roman" w:hAnsi="Times New Roman"/>
          <w:b/>
          <w:sz w:val="28"/>
          <w:szCs w:val="28"/>
        </w:rPr>
        <w:t xml:space="preserve"> С.П.</w:t>
      </w:r>
      <w:r>
        <w:rPr>
          <w:rFonts w:ascii="Times New Roman" w:hAnsi="Times New Roman"/>
          <w:b/>
          <w:sz w:val="28"/>
          <w:szCs w:val="28"/>
          <w:vertAlign w:val="superscript"/>
        </w:rPr>
        <w:t>1,2,4</w:t>
      </w:r>
      <w:r w:rsidRPr="00A52F87">
        <w:rPr>
          <w:rFonts w:ascii="Times New Roman" w:hAnsi="Times New Roman"/>
          <w:b/>
          <w:sz w:val="28"/>
          <w:szCs w:val="28"/>
        </w:rPr>
        <w:t>, Коваль А.В.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A52F8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52F87">
        <w:rPr>
          <w:rFonts w:ascii="Times New Roman" w:hAnsi="Times New Roman"/>
          <w:b/>
          <w:sz w:val="28"/>
          <w:szCs w:val="28"/>
        </w:rPr>
        <w:t>Курдяева</w:t>
      </w:r>
      <w:proofErr w:type="spellEnd"/>
      <w:r w:rsidRPr="00A52F87">
        <w:rPr>
          <w:rFonts w:ascii="Times New Roman" w:hAnsi="Times New Roman"/>
          <w:b/>
          <w:sz w:val="28"/>
          <w:szCs w:val="28"/>
        </w:rPr>
        <w:t xml:space="preserve"> Ю.А.</w:t>
      </w:r>
      <w:r>
        <w:rPr>
          <w:rFonts w:ascii="Times New Roman" w:hAnsi="Times New Roman"/>
          <w:b/>
          <w:sz w:val="28"/>
          <w:szCs w:val="28"/>
          <w:vertAlign w:val="superscript"/>
        </w:rPr>
        <w:t>3</w:t>
      </w:r>
    </w:p>
    <w:p w:rsidR="00A52F87" w:rsidRPr="00A52F87" w:rsidRDefault="00496700" w:rsidP="00496700">
      <w:pPr>
        <w:autoSpaceDE w:val="0"/>
        <w:autoSpaceDN w:val="0"/>
        <w:adjustRightInd w:val="0"/>
        <w:spacing w:after="0" w:line="259" w:lineRule="auto"/>
        <w:ind w:left="720" w:firstLine="720"/>
        <w:jc w:val="center"/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i/>
          <w:kern w:val="2"/>
          <w:sz w:val="24"/>
          <w:szCs w:val="24"/>
          <w:vertAlign w:val="superscript"/>
          <w:lang w:eastAsia="en-US"/>
          <w14:ligatures w14:val="standardContextual"/>
        </w:rPr>
        <w:t>1</w:t>
      </w:r>
      <w:r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СПбГУ</w:t>
      </w:r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 xml:space="preserve">г. </w:t>
      </w:r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Санкт-Петербург</w:t>
      </w:r>
      <w:r w:rsid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, Россия</w:t>
      </w:r>
    </w:p>
    <w:p w:rsidR="00A52F87" w:rsidRPr="00A52F87" w:rsidRDefault="00496700" w:rsidP="00496700">
      <w:pPr>
        <w:autoSpaceDE w:val="0"/>
        <w:autoSpaceDN w:val="0"/>
        <w:adjustRightInd w:val="0"/>
        <w:spacing w:after="0" w:line="259" w:lineRule="auto"/>
        <w:ind w:left="720" w:firstLine="720"/>
        <w:jc w:val="center"/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i/>
          <w:kern w:val="2"/>
          <w:sz w:val="24"/>
          <w:szCs w:val="24"/>
          <w:vertAlign w:val="superscript"/>
          <w:lang w:eastAsia="en-US"/>
          <w14:ligatures w14:val="standardContextual"/>
        </w:rPr>
        <w:t>2</w:t>
      </w:r>
      <w:r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 xml:space="preserve">БФУ </w:t>
      </w:r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 xml:space="preserve">им. И. Канта, </w:t>
      </w:r>
      <w:proofErr w:type="spellStart"/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Калиниград</w:t>
      </w:r>
      <w:proofErr w:type="spellEnd"/>
      <w:r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, Россия</w:t>
      </w:r>
    </w:p>
    <w:p w:rsidR="00A52F87" w:rsidRPr="00A52F87" w:rsidRDefault="00496700" w:rsidP="00496700">
      <w:pPr>
        <w:autoSpaceDE w:val="0"/>
        <w:autoSpaceDN w:val="0"/>
        <w:adjustRightInd w:val="0"/>
        <w:spacing w:after="0" w:line="259" w:lineRule="auto"/>
        <w:ind w:left="720" w:firstLine="720"/>
        <w:jc w:val="center"/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i/>
          <w:kern w:val="2"/>
          <w:sz w:val="24"/>
          <w:szCs w:val="24"/>
          <w:vertAlign w:val="superscript"/>
          <w:lang w:eastAsia="en-US"/>
          <w14:ligatures w14:val="standardContextual"/>
        </w:rPr>
        <w:t>3</w:t>
      </w:r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Северо-западный филиал ИЗМИРАН, Калининград</w:t>
      </w:r>
      <w:r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, Россия</w:t>
      </w:r>
    </w:p>
    <w:p w:rsidR="00A52F87" w:rsidRDefault="00496700" w:rsidP="00496700">
      <w:pPr>
        <w:autoSpaceDE w:val="0"/>
        <w:autoSpaceDN w:val="0"/>
        <w:adjustRightInd w:val="0"/>
        <w:spacing w:after="0" w:line="259" w:lineRule="auto"/>
        <w:ind w:left="720" w:firstLine="720"/>
        <w:jc w:val="center"/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i/>
          <w:kern w:val="2"/>
          <w:sz w:val="24"/>
          <w:szCs w:val="24"/>
          <w:vertAlign w:val="superscript"/>
          <w:lang w:eastAsia="en-US"/>
          <w14:ligatures w14:val="standardContextual"/>
        </w:rPr>
        <w:t>4</w:t>
      </w:r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И</w:t>
      </w:r>
      <w:r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ФА</w:t>
      </w:r>
      <w:r w:rsidR="00A52F87" w:rsidRPr="00A52F87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 xml:space="preserve"> РАН им. А. М. Обухова, Москва</w:t>
      </w:r>
      <w:r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, Россия</w:t>
      </w:r>
    </w:p>
    <w:p w:rsidR="00496700" w:rsidRPr="00A52F87" w:rsidRDefault="00496700" w:rsidP="00496700">
      <w:pPr>
        <w:autoSpaceDE w:val="0"/>
        <w:autoSpaceDN w:val="0"/>
        <w:adjustRightInd w:val="0"/>
        <w:spacing w:after="0" w:line="259" w:lineRule="auto"/>
        <w:ind w:left="720" w:firstLine="720"/>
        <w:jc w:val="center"/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i/>
          <w:kern w:val="2"/>
          <w:sz w:val="24"/>
          <w:szCs w:val="24"/>
          <w:lang w:val="en-US" w:eastAsia="en-US"/>
          <w14:ligatures w14:val="standardContextual"/>
        </w:rPr>
        <w:t>n</w:t>
      </w:r>
      <w:r w:rsidRPr="00496700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.</w:t>
      </w:r>
      <w:proofErr w:type="spellStart"/>
      <w:r>
        <w:rPr>
          <w:rFonts w:ascii="Times New Roman" w:hAnsi="Times New Roman"/>
          <w:i/>
          <w:kern w:val="2"/>
          <w:sz w:val="24"/>
          <w:szCs w:val="24"/>
          <w:lang w:val="en-US" w:eastAsia="en-US"/>
          <w14:ligatures w14:val="standardContextual"/>
        </w:rPr>
        <w:t>gavrilov</w:t>
      </w:r>
      <w:proofErr w:type="spellEnd"/>
      <w:r w:rsidRPr="00496700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@</w:t>
      </w:r>
      <w:proofErr w:type="spellStart"/>
      <w:r>
        <w:rPr>
          <w:rFonts w:ascii="Times New Roman" w:hAnsi="Times New Roman"/>
          <w:i/>
          <w:kern w:val="2"/>
          <w:sz w:val="24"/>
          <w:szCs w:val="24"/>
          <w:lang w:val="en-US" w:eastAsia="en-US"/>
          <w14:ligatures w14:val="standardContextual"/>
        </w:rPr>
        <w:t>spbu</w:t>
      </w:r>
      <w:proofErr w:type="spellEnd"/>
      <w:r w:rsidRPr="00496700">
        <w:rPr>
          <w:rFonts w:ascii="Times New Roman" w:hAnsi="Times New Roman"/>
          <w:i/>
          <w:kern w:val="2"/>
          <w:sz w:val="24"/>
          <w:szCs w:val="24"/>
          <w:lang w:eastAsia="en-US"/>
          <w14:ligatures w14:val="standardContextual"/>
        </w:rPr>
        <w:t>.</w:t>
      </w:r>
      <w:proofErr w:type="spellStart"/>
      <w:r>
        <w:rPr>
          <w:rFonts w:ascii="Times New Roman" w:hAnsi="Times New Roman"/>
          <w:i/>
          <w:kern w:val="2"/>
          <w:sz w:val="24"/>
          <w:szCs w:val="24"/>
          <w:lang w:val="en-US" w:eastAsia="en-US"/>
          <w14:ligatures w14:val="standardContextual"/>
        </w:rPr>
        <w:t>ru</w:t>
      </w:r>
      <w:proofErr w:type="spellEnd"/>
    </w:p>
    <w:p w:rsidR="00A52F87" w:rsidRPr="00F75912" w:rsidRDefault="00A52F87" w:rsidP="007B26E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7B26E1" w:rsidRPr="00C659E0" w:rsidRDefault="007B26E1" w:rsidP="007B26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6700" w:rsidRDefault="0042727C" w:rsidP="007B26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Возмущения термосферы и ионосферы акустико-гравитационными волнами АГВ требуют учета при прогнозировании динамического и теплового режима верхней атмосферы и условий распространения радиоволн. Для моделирования </w:t>
      </w:r>
      <w:r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распространения АГВ от земной поверхности в верхнюю атмосферу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использована н</w:t>
      </w:r>
      <w:r w:rsidR="0049670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елинейная численная модель высокого разрешения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9670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E7032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сточники волн 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модели </w:t>
      </w:r>
      <w:r w:rsidR="00E7032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задаются в виде 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первичной плоской монохроматической АГВ, </w:t>
      </w:r>
      <w:r w:rsidR="00E7032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распространяющ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ейся</w:t>
      </w:r>
      <w:r w:rsidR="00E7032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вдоль 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земной </w:t>
      </w:r>
      <w:r w:rsidR="00E7032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поверхности.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670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Используются профили фонового ветра в средней атмосфере, содержащие критические уровни, вблизи 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которых </w:t>
      </w:r>
      <w:r w:rsidR="0049670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происходит усиленное образование вторичных волновых мод. Это усиливает спектральные пики на длинах волн, составляющих 1/2 и 1/3 от горизонтальной длины первичной АГВ. Поэтому в 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мезосфере выше критических уровней амплитуда первичной волны незначительна и спектр состоит из </w:t>
      </w:r>
      <w:r w:rsidR="0049670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вторичных волновых мод с более короткими, чем у первичной АГВ, горизонтальными длинами волн</w:t>
      </w:r>
      <w:r w:rsid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0320" w:rsidRPr="00E703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[1</w:t>
      </w:r>
      <w:r w:rsidR="00E70320" w:rsidRPr="007D77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="00496700" w:rsidRPr="00496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C333E" w:rsidRDefault="00CC333E" w:rsidP="007B26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50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термосфере, вследствие увеличения молекулярной вязкости и теплопроводности, модель демонстрирует обратный переход энергии от более коротких вторичных волновых мод в область меньших волновых чисел спектра АГВ. Такие волны имеют большие вертикальные длины, подвергаются меньшей диссипации и могут распространяться до больших термосферных высот</w:t>
      </w:r>
      <w:r w:rsidR="00125005" w:rsidRPr="001250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Амплитуды этих длинных волн могут превышать амплитуд</w:t>
      </w:r>
      <w:r w:rsidR="00C97C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25005" w:rsidRPr="001250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первичной АГВ, рассчитанн</w:t>
      </w:r>
      <w:r w:rsidR="00C97C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="00125005" w:rsidRPr="001250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отсутствии генерации спектра вторичных волн вблизи критических уровней в средней атмосфере.</w:t>
      </w:r>
    </w:p>
    <w:p w:rsidR="00496700" w:rsidRPr="00496700" w:rsidRDefault="00125005" w:rsidP="004272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Нелинейные взаимодействия в спектре вторичных волновых мод необходимо учитывать при параметризации динамического и теплового воздействия АГВ в прогностических модел</w:t>
      </w:r>
      <w:r w:rsidR="00C97C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общей циркуляции и климата верхней атмосферы.</w:t>
      </w:r>
    </w:p>
    <w:p w:rsidR="007B26E1" w:rsidRDefault="007B26E1" w:rsidP="001250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21FF">
        <w:rPr>
          <w:rFonts w:ascii="Times New Roman" w:hAnsi="Times New Roman"/>
          <w:sz w:val="28"/>
          <w:szCs w:val="28"/>
        </w:rPr>
        <w:t xml:space="preserve">Работа выполнена при поддержке РНФ (грант </w:t>
      </w:r>
      <w:r>
        <w:rPr>
          <w:rFonts w:ascii="Times New Roman" w:hAnsi="Times New Roman"/>
          <w:sz w:val="28"/>
          <w:szCs w:val="28"/>
        </w:rPr>
        <w:t>№</w:t>
      </w:r>
      <w:r w:rsidR="00125005">
        <w:rPr>
          <w:rFonts w:ascii="Times New Roman" w:hAnsi="Times New Roman"/>
          <w:sz w:val="28"/>
          <w:szCs w:val="28"/>
        </w:rPr>
        <w:t xml:space="preserve"> 25</w:t>
      </w:r>
      <w:r w:rsidRPr="009F21FF">
        <w:rPr>
          <w:rFonts w:ascii="Times New Roman" w:hAnsi="Times New Roman"/>
          <w:sz w:val="28"/>
          <w:szCs w:val="28"/>
        </w:rPr>
        <w:t>-</w:t>
      </w:r>
      <w:r w:rsidR="00125005">
        <w:rPr>
          <w:rFonts w:ascii="Times New Roman" w:hAnsi="Times New Roman"/>
          <w:sz w:val="28"/>
          <w:szCs w:val="28"/>
        </w:rPr>
        <w:t>17</w:t>
      </w:r>
      <w:r w:rsidRPr="009F21FF">
        <w:rPr>
          <w:rFonts w:ascii="Times New Roman" w:hAnsi="Times New Roman"/>
          <w:sz w:val="28"/>
          <w:szCs w:val="28"/>
        </w:rPr>
        <w:t>-</w:t>
      </w:r>
      <w:r w:rsidR="00125005">
        <w:rPr>
          <w:rFonts w:ascii="Times New Roman" w:hAnsi="Times New Roman"/>
          <w:sz w:val="28"/>
          <w:szCs w:val="28"/>
        </w:rPr>
        <w:t>00166</w:t>
      </w:r>
      <w:r w:rsidRPr="009F21FF">
        <w:rPr>
          <w:rFonts w:ascii="Times New Roman" w:hAnsi="Times New Roman"/>
          <w:sz w:val="28"/>
          <w:szCs w:val="28"/>
        </w:rPr>
        <w:t>).</w:t>
      </w:r>
    </w:p>
    <w:p w:rsidR="007B26E1" w:rsidRDefault="007B26E1" w:rsidP="007B26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6E1" w:rsidRDefault="007B26E1" w:rsidP="007B26E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Литература</w:t>
      </w:r>
    </w:p>
    <w:p w:rsidR="00D43BD8" w:rsidRPr="00D43BD8" w:rsidRDefault="00EF221F" w:rsidP="008216D4">
      <w:pPr>
        <w:pStyle w:val="a9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D43BD8">
        <w:rPr>
          <w:rFonts w:ascii="Times New Roman" w:hAnsi="Times New Roman"/>
          <w:iCs/>
          <w:sz w:val="24"/>
          <w:szCs w:val="24"/>
          <w:lang w:eastAsia="en-US"/>
        </w:rPr>
        <w:t xml:space="preserve">Гаврилов Н. М., </w:t>
      </w:r>
      <w:proofErr w:type="spellStart"/>
      <w:r w:rsidRPr="00D43BD8">
        <w:rPr>
          <w:rFonts w:ascii="Times New Roman" w:hAnsi="Times New Roman"/>
          <w:iCs/>
          <w:sz w:val="24"/>
          <w:szCs w:val="24"/>
          <w:lang w:eastAsia="en-US"/>
        </w:rPr>
        <w:t>Кшевецкий</w:t>
      </w:r>
      <w:proofErr w:type="spellEnd"/>
      <w:r w:rsidRPr="00D43BD8">
        <w:rPr>
          <w:rFonts w:ascii="Times New Roman" w:hAnsi="Times New Roman"/>
          <w:iCs/>
          <w:sz w:val="24"/>
          <w:szCs w:val="24"/>
          <w:lang w:eastAsia="en-US"/>
        </w:rPr>
        <w:t xml:space="preserve"> С. П., Коваль А. В., </w:t>
      </w:r>
      <w:proofErr w:type="spellStart"/>
      <w:r w:rsidRPr="00D43BD8">
        <w:rPr>
          <w:rFonts w:ascii="Times New Roman" w:hAnsi="Times New Roman"/>
          <w:iCs/>
          <w:sz w:val="24"/>
          <w:szCs w:val="24"/>
          <w:lang w:eastAsia="en-US"/>
        </w:rPr>
        <w:t>Курдяева</w:t>
      </w:r>
      <w:proofErr w:type="spellEnd"/>
      <w:r w:rsidRPr="00D43BD8">
        <w:rPr>
          <w:rFonts w:ascii="Times New Roman" w:hAnsi="Times New Roman"/>
          <w:iCs/>
          <w:sz w:val="24"/>
          <w:szCs w:val="24"/>
          <w:lang w:eastAsia="en-US"/>
        </w:rPr>
        <w:t xml:space="preserve"> Ю. А. </w:t>
      </w:r>
      <w:hyperlink r:id="rId7" w:history="1">
        <w:r w:rsidRPr="00D43BD8">
          <w:rPr>
            <w:rFonts w:ascii="Times New Roman" w:hAnsi="Times New Roman"/>
            <w:bCs/>
            <w:sz w:val="24"/>
            <w:szCs w:val="24"/>
            <w:lang w:eastAsia="en-US"/>
          </w:rPr>
          <w:t>Влияние критических уровней на спектры вторичных гравитационных волн в средней и верхней атмосфере</w:t>
        </w:r>
      </w:hyperlink>
      <w:r w:rsidRPr="00D43BD8">
        <w:rPr>
          <w:rFonts w:ascii="Times New Roman" w:hAnsi="Times New Roman"/>
          <w:sz w:val="24"/>
          <w:szCs w:val="24"/>
          <w:lang w:eastAsia="en-US"/>
        </w:rPr>
        <w:t xml:space="preserve">. </w:t>
      </w:r>
      <w:hyperlink r:id="rId8" w:history="1">
        <w:r w:rsidRPr="00D43BD8">
          <w:rPr>
            <w:rFonts w:ascii="Times New Roman" w:hAnsi="Times New Roman"/>
            <w:sz w:val="24"/>
            <w:szCs w:val="24"/>
            <w:lang w:eastAsia="en-US"/>
          </w:rPr>
          <w:t>Солнечно-земная физика</w:t>
        </w:r>
      </w:hyperlink>
      <w:r w:rsidRPr="00D43BD8">
        <w:rPr>
          <w:rFonts w:ascii="Times New Roman" w:hAnsi="Times New Roman"/>
          <w:sz w:val="24"/>
          <w:szCs w:val="24"/>
          <w:lang w:eastAsia="en-US"/>
        </w:rPr>
        <w:t>. 2026. Т. 12.</w:t>
      </w:r>
      <w:r w:rsidRPr="00D43BD8">
        <w:rPr>
          <w:rFonts w:ascii="Times New Roman" w:hAnsi="Times New Roman"/>
          <w:sz w:val="24"/>
          <w:szCs w:val="24"/>
          <w:lang w:val="en-US" w:eastAsia="en-US"/>
        </w:rPr>
        <w:t> </w:t>
      </w:r>
      <w:hyperlink r:id="rId9" w:history="1">
        <w:r w:rsidRPr="00D43BD8">
          <w:rPr>
            <w:rFonts w:ascii="Times New Roman" w:hAnsi="Times New Roman"/>
            <w:sz w:val="24"/>
            <w:szCs w:val="24"/>
            <w:u w:val="single"/>
            <w:lang w:eastAsia="en-US"/>
          </w:rPr>
          <w:t>№</w:t>
        </w:r>
        <w:r w:rsidRPr="00D43BD8">
          <w:rPr>
            <w:rFonts w:ascii="Times New Roman" w:hAnsi="Times New Roman"/>
            <w:sz w:val="24"/>
            <w:szCs w:val="24"/>
            <w:u w:val="single"/>
            <w:lang w:val="en-US" w:eastAsia="en-US"/>
          </w:rPr>
          <w:t> </w:t>
        </w:r>
        <w:r w:rsidRPr="00D43BD8">
          <w:rPr>
            <w:rFonts w:ascii="Times New Roman" w:hAnsi="Times New Roman"/>
            <w:sz w:val="24"/>
            <w:szCs w:val="24"/>
            <w:u w:val="single"/>
            <w:lang w:eastAsia="en-US"/>
          </w:rPr>
          <w:t>1</w:t>
        </w:r>
      </w:hyperlink>
      <w:r w:rsidRPr="00D43BD8">
        <w:rPr>
          <w:rFonts w:ascii="Times New Roman" w:hAnsi="Times New Roman"/>
          <w:sz w:val="24"/>
          <w:szCs w:val="24"/>
          <w:lang w:eastAsia="en-US"/>
        </w:rPr>
        <w:t>. С. 115-124. 2026</w:t>
      </w:r>
      <w:bookmarkStart w:id="0" w:name="_GoBack"/>
      <w:bookmarkEnd w:id="0"/>
    </w:p>
    <w:sectPr w:rsidR="00D43BD8" w:rsidRPr="00D43BD8" w:rsidSect="004B3ED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42" w:rsidRDefault="007D7742" w:rsidP="007D7742">
      <w:pPr>
        <w:spacing w:after="0" w:line="240" w:lineRule="auto"/>
      </w:pPr>
      <w:r>
        <w:separator/>
      </w:r>
    </w:p>
  </w:endnote>
  <w:endnote w:type="continuationSeparator" w:id="0">
    <w:p w:rsidR="007D7742" w:rsidRDefault="007D7742" w:rsidP="007D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42" w:rsidRDefault="007D7742" w:rsidP="007D7742">
      <w:pPr>
        <w:spacing w:after="0" w:line="240" w:lineRule="auto"/>
      </w:pPr>
      <w:r>
        <w:separator/>
      </w:r>
    </w:p>
  </w:footnote>
  <w:footnote w:type="continuationSeparator" w:id="0">
    <w:p w:rsidR="007D7742" w:rsidRDefault="007D7742" w:rsidP="007D7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A77A9"/>
    <w:multiLevelType w:val="hybridMultilevel"/>
    <w:tmpl w:val="A87E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DB7"/>
    <w:multiLevelType w:val="hybridMultilevel"/>
    <w:tmpl w:val="B6465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6E1D"/>
    <w:multiLevelType w:val="hybridMultilevel"/>
    <w:tmpl w:val="775C95DE"/>
    <w:lvl w:ilvl="0" w:tplc="7562B6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6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1"/>
    <w:rsid w:val="00125005"/>
    <w:rsid w:val="001A5FCC"/>
    <w:rsid w:val="0042727C"/>
    <w:rsid w:val="00496700"/>
    <w:rsid w:val="005A0DD6"/>
    <w:rsid w:val="005E4676"/>
    <w:rsid w:val="007B26E1"/>
    <w:rsid w:val="007D7742"/>
    <w:rsid w:val="00A52F87"/>
    <w:rsid w:val="00C97CB0"/>
    <w:rsid w:val="00CC333E"/>
    <w:rsid w:val="00CF5C04"/>
    <w:rsid w:val="00D43BD8"/>
    <w:rsid w:val="00DC0B24"/>
    <w:rsid w:val="00E70320"/>
    <w:rsid w:val="00E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7B4C"/>
  <w15:chartTrackingRefBased/>
  <w15:docId w15:val="{6661D103-1029-4ECA-953C-B68655CF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6E1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6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6E1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5">
    <w:name w:val="Hyperlink"/>
    <w:basedOn w:val="a0"/>
    <w:uiPriority w:val="99"/>
    <w:unhideWhenUsed/>
    <w:rsid w:val="00A52F8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52F87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7D77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742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9">
    <w:name w:val="List Paragraph"/>
    <w:basedOn w:val="a"/>
    <w:uiPriority w:val="34"/>
    <w:qFormat/>
    <w:rsid w:val="00EF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89121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89121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89121397&amp;selid=89121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6</cp:revision>
  <dcterms:created xsi:type="dcterms:W3CDTF">2026-04-03T08:38:00Z</dcterms:created>
  <dcterms:modified xsi:type="dcterms:W3CDTF">2026-05-31T12:48:00Z</dcterms:modified>
</cp:coreProperties>
</file>