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BE89B" w14:textId="1967BA95" w:rsidR="00023FA0" w:rsidRDefault="00023FA0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Санкт-Петербургский государственный университет</w:t>
      </w:r>
    </w:p>
    <w:p w14:paraId="7884EBA3" w14:textId="012BF22F" w:rsidR="00023FA0" w:rsidRDefault="00023FA0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политологии</w:t>
      </w:r>
    </w:p>
    <w:p w14:paraId="28D9935C" w14:textId="77777777" w:rsidR="00023FA0" w:rsidRDefault="00023FA0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AA1090" w14:textId="10CF16D7" w:rsidR="005927FB" w:rsidRPr="005927FB" w:rsidRDefault="005927FB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0F4A3D55" w14:textId="77777777" w:rsidR="005927FB" w:rsidRPr="005927FB" w:rsidRDefault="005927FB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2027B" w14:textId="77777777" w:rsidR="005927FB" w:rsidRPr="00023FA0" w:rsidRDefault="005927FB" w:rsidP="00023FA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3FA0">
        <w:rPr>
          <w:rFonts w:ascii="Times New Roman" w:hAnsi="Times New Roman" w:cs="Times New Roman"/>
          <w:i/>
          <w:sz w:val="24"/>
          <w:szCs w:val="24"/>
        </w:rPr>
        <w:t>В честь 30-летия кафедры политического управления СПбГУ</w:t>
      </w:r>
    </w:p>
    <w:p w14:paraId="2E1F9144" w14:textId="77777777" w:rsidR="005927FB" w:rsidRPr="005927FB" w:rsidRDefault="005927FB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27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коллеги!</w:t>
      </w:r>
    </w:p>
    <w:p w14:paraId="0C1497B3" w14:textId="7AEC90B9" w:rsidR="005927FB" w:rsidRPr="005927FB" w:rsidRDefault="005927FB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принять участие в</w:t>
      </w:r>
      <w:r w:rsidRPr="0002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Международной</w:t>
      </w:r>
      <w:r w:rsidRPr="00592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2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научной конференции </w:t>
      </w:r>
    </w:p>
    <w:p w14:paraId="5601DF78" w14:textId="20E6D61D" w:rsidR="005927FB" w:rsidRPr="00023FA0" w:rsidRDefault="00D1584D" w:rsidP="00023FA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77437457"/>
      <w:r w:rsidRPr="00023FA0">
        <w:rPr>
          <w:rFonts w:ascii="Times New Roman" w:hAnsi="Times New Roman" w:cs="Times New Roman"/>
          <w:b/>
          <w:caps/>
          <w:sz w:val="24"/>
          <w:szCs w:val="24"/>
        </w:rPr>
        <w:t>«</w:t>
      </w:r>
      <w:bookmarkStart w:id="1" w:name="_Hlk177434813"/>
      <w:bookmarkStart w:id="2" w:name="_Hlk177436834"/>
      <w:r w:rsidR="00081B78" w:rsidRPr="00023FA0">
        <w:rPr>
          <w:rFonts w:ascii="Times New Roman" w:hAnsi="Times New Roman" w:cs="Times New Roman"/>
          <w:b/>
          <w:caps/>
          <w:sz w:val="24"/>
          <w:szCs w:val="24"/>
        </w:rPr>
        <w:t>Взаимодействие государства,</w:t>
      </w:r>
      <w:r w:rsidRPr="00023FA0">
        <w:rPr>
          <w:rFonts w:ascii="Times New Roman" w:hAnsi="Times New Roman" w:cs="Times New Roman"/>
          <w:b/>
          <w:caps/>
          <w:sz w:val="24"/>
          <w:szCs w:val="24"/>
        </w:rPr>
        <w:t xml:space="preserve"> бизнеса</w:t>
      </w:r>
      <w:r w:rsidR="00081B78" w:rsidRPr="00023FA0">
        <w:rPr>
          <w:rFonts w:ascii="Times New Roman" w:hAnsi="Times New Roman" w:cs="Times New Roman"/>
          <w:b/>
          <w:caps/>
          <w:sz w:val="24"/>
          <w:szCs w:val="24"/>
        </w:rPr>
        <w:t xml:space="preserve"> и общества</w:t>
      </w:r>
      <w:r w:rsidRPr="00023FA0">
        <w:rPr>
          <w:rFonts w:ascii="Times New Roman" w:hAnsi="Times New Roman" w:cs="Times New Roman"/>
          <w:b/>
          <w:caps/>
          <w:sz w:val="24"/>
          <w:szCs w:val="24"/>
        </w:rPr>
        <w:t xml:space="preserve"> в условиях различных моделей политики развития</w:t>
      </w:r>
      <w:bookmarkEnd w:id="1"/>
      <w:r w:rsidRPr="00023FA0">
        <w:rPr>
          <w:rFonts w:ascii="Times New Roman" w:hAnsi="Times New Roman" w:cs="Times New Roman"/>
          <w:b/>
          <w:caps/>
          <w:sz w:val="24"/>
          <w:szCs w:val="24"/>
        </w:rPr>
        <w:t>»</w:t>
      </w:r>
      <w:r w:rsidR="00A36D0E" w:rsidRPr="00023FA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5A65DCA9" w14:textId="77777777" w:rsidR="00023FA0" w:rsidRDefault="00A36D0E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A0">
        <w:rPr>
          <w:rFonts w:ascii="Times New Roman" w:hAnsi="Times New Roman" w:cs="Times New Roman"/>
          <w:b/>
          <w:sz w:val="24"/>
          <w:szCs w:val="24"/>
        </w:rPr>
        <w:t>26-27 сентября 2025</w:t>
      </w:r>
      <w:bookmarkEnd w:id="2"/>
      <w:r w:rsidR="00023FA0" w:rsidRPr="0002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19238F" w14:textId="78A483EC" w:rsidR="00023FA0" w:rsidRPr="00023FA0" w:rsidRDefault="00023FA0" w:rsidP="00023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7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проводится с участием Российской ассоциации политической науки и Российского общества политологов</w:t>
      </w:r>
    </w:p>
    <w:p w14:paraId="4F8B5BDA" w14:textId="44A55E17" w:rsidR="00D1584D" w:rsidRPr="00023FA0" w:rsidRDefault="00D1584D" w:rsidP="00023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78C0C57F" w14:textId="524221E4" w:rsidR="00BB64C4" w:rsidRPr="00023FA0" w:rsidRDefault="00D1584D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 xml:space="preserve">Конференция нацелена на обсуждение вопросов отношений бизнеса и государства в условиях выбора современных моделей политики развития. Политика </w:t>
      </w:r>
      <w:proofErr w:type="gramStart"/>
      <w:r w:rsidRPr="00023FA0">
        <w:rPr>
          <w:rFonts w:ascii="Times New Roman" w:hAnsi="Times New Roman" w:cs="Times New Roman"/>
          <w:sz w:val="24"/>
          <w:szCs w:val="24"/>
        </w:rPr>
        <w:t>развития  современных</w:t>
      </w:r>
      <w:proofErr w:type="gramEnd"/>
      <w:r w:rsidRPr="00023FA0">
        <w:rPr>
          <w:rFonts w:ascii="Times New Roman" w:hAnsi="Times New Roman" w:cs="Times New Roman"/>
          <w:sz w:val="24"/>
          <w:szCs w:val="24"/>
        </w:rPr>
        <w:t xml:space="preserve">  стран формируется с учетом многообразных условий, определяемых ресурсной зависимостью, вовлечением в глобальные</w:t>
      </w:r>
      <w:r w:rsidR="00447C37" w:rsidRPr="00023FA0">
        <w:rPr>
          <w:rFonts w:ascii="Times New Roman" w:hAnsi="Times New Roman" w:cs="Times New Roman"/>
          <w:sz w:val="24"/>
          <w:szCs w:val="24"/>
        </w:rPr>
        <w:t xml:space="preserve"> и региональные </w:t>
      </w:r>
      <w:r w:rsidRPr="00023FA0">
        <w:rPr>
          <w:rFonts w:ascii="Times New Roman" w:hAnsi="Times New Roman" w:cs="Times New Roman"/>
          <w:sz w:val="24"/>
          <w:szCs w:val="24"/>
        </w:rPr>
        <w:t xml:space="preserve"> процессы, уровнем представленности в них информационного общества, развитостью рыночных отношений, единством или противостоянием политических элит,</w:t>
      </w:r>
      <w:r w:rsidR="00447C37" w:rsidRPr="00023FA0">
        <w:rPr>
          <w:rFonts w:ascii="Times New Roman" w:hAnsi="Times New Roman" w:cs="Times New Roman"/>
          <w:sz w:val="24"/>
          <w:szCs w:val="24"/>
        </w:rPr>
        <w:t xml:space="preserve"> социальным многообразием, </w:t>
      </w:r>
      <w:r w:rsidRPr="00023FA0">
        <w:rPr>
          <w:rFonts w:ascii="Times New Roman" w:hAnsi="Times New Roman" w:cs="Times New Roman"/>
          <w:sz w:val="24"/>
          <w:szCs w:val="24"/>
        </w:rPr>
        <w:t xml:space="preserve"> </w:t>
      </w:r>
      <w:r w:rsidR="00447C37" w:rsidRPr="00023FA0">
        <w:rPr>
          <w:rFonts w:ascii="Times New Roman" w:hAnsi="Times New Roman" w:cs="Times New Roman"/>
          <w:sz w:val="24"/>
          <w:szCs w:val="24"/>
        </w:rPr>
        <w:t xml:space="preserve">состоянием общественного консенсуса и др. факторами. Немаловажное значение имеет проходящая на наших </w:t>
      </w:r>
      <w:proofErr w:type="gramStart"/>
      <w:r w:rsidR="00447C37" w:rsidRPr="00023FA0">
        <w:rPr>
          <w:rFonts w:ascii="Times New Roman" w:hAnsi="Times New Roman" w:cs="Times New Roman"/>
          <w:sz w:val="24"/>
          <w:szCs w:val="24"/>
        </w:rPr>
        <w:t>глазах  трансформация</w:t>
      </w:r>
      <w:proofErr w:type="gramEnd"/>
      <w:r w:rsidR="00447C37" w:rsidRPr="00023FA0">
        <w:rPr>
          <w:rFonts w:ascii="Times New Roman" w:hAnsi="Times New Roman" w:cs="Times New Roman"/>
          <w:sz w:val="24"/>
          <w:szCs w:val="24"/>
        </w:rPr>
        <w:t xml:space="preserve"> мирового политического порядка, борьба за суверенное и устойчивое развитие. Кризис прежних моделей </w:t>
      </w:r>
      <w:r w:rsidR="0025027A" w:rsidRPr="00023FA0">
        <w:rPr>
          <w:rFonts w:ascii="Times New Roman" w:hAnsi="Times New Roman" w:cs="Times New Roman"/>
          <w:sz w:val="24"/>
          <w:szCs w:val="24"/>
        </w:rPr>
        <w:t>социально-</w:t>
      </w:r>
      <w:r w:rsidR="00447C37" w:rsidRPr="00023FA0">
        <w:rPr>
          <w:rFonts w:ascii="Times New Roman" w:hAnsi="Times New Roman" w:cs="Times New Roman"/>
          <w:sz w:val="24"/>
          <w:szCs w:val="24"/>
        </w:rPr>
        <w:t xml:space="preserve">экономического развития (кейнсианство, </w:t>
      </w:r>
      <w:r w:rsidR="0025027A" w:rsidRPr="00023FA0">
        <w:rPr>
          <w:rFonts w:ascii="Times New Roman" w:hAnsi="Times New Roman" w:cs="Times New Roman"/>
          <w:sz w:val="24"/>
          <w:szCs w:val="24"/>
        </w:rPr>
        <w:t xml:space="preserve">неоклассическая модель, инновационное развитие, </w:t>
      </w:r>
      <w:r w:rsidR="00081B78" w:rsidRPr="00023FA0">
        <w:rPr>
          <w:rFonts w:ascii="Times New Roman" w:hAnsi="Times New Roman" w:cs="Times New Roman"/>
          <w:sz w:val="24"/>
          <w:szCs w:val="24"/>
        </w:rPr>
        <w:t>инвестиционное развитие, технологический рост и др.) приводит к поиску новых сложных моделей многофакторного роста. Движение за инклюзивный капитализм вводит новые стандарты роста, основанные на справедливости распределения.  Россия в основу развития положила идею суверенитета – технологического, продовольственного, цифрового и др. На острие поиска моделей современного развития находятся отношения государства, бизнеса и общества. Социальная ответственность бизнеса, государственно-частные отношения, сочетание экологии, общества и управления, корпоративная публичная политика и др. становятся атрибутом современного менеджмента. Движение за устойчивость развития понимается и в смысле стабильности и последовательности и в смысле противодействи</w:t>
      </w:r>
      <w:r w:rsidR="002838AF" w:rsidRPr="00023FA0">
        <w:rPr>
          <w:rFonts w:ascii="Times New Roman" w:hAnsi="Times New Roman" w:cs="Times New Roman"/>
          <w:sz w:val="24"/>
          <w:szCs w:val="24"/>
        </w:rPr>
        <w:t>я</w:t>
      </w:r>
      <w:r w:rsidR="00081B78" w:rsidRPr="00023FA0">
        <w:rPr>
          <w:rFonts w:ascii="Times New Roman" w:hAnsi="Times New Roman" w:cs="Times New Roman"/>
          <w:sz w:val="24"/>
          <w:szCs w:val="24"/>
        </w:rPr>
        <w:t xml:space="preserve"> неопределенности, угрозам и стрессу. В чем смысл современной политики развития? Можно ли ориентироваться на единую модель, или модели политики развития </w:t>
      </w:r>
      <w:proofErr w:type="spellStart"/>
      <w:r w:rsidR="00081B78" w:rsidRPr="00023FA0">
        <w:rPr>
          <w:rFonts w:ascii="Times New Roman" w:hAnsi="Times New Roman" w:cs="Times New Roman"/>
          <w:sz w:val="24"/>
          <w:szCs w:val="24"/>
        </w:rPr>
        <w:t>контекстуальны</w:t>
      </w:r>
      <w:proofErr w:type="spellEnd"/>
      <w:r w:rsidR="00081B78" w:rsidRPr="00023FA0">
        <w:rPr>
          <w:rFonts w:ascii="Times New Roman" w:hAnsi="Times New Roman" w:cs="Times New Roman"/>
          <w:sz w:val="24"/>
          <w:szCs w:val="24"/>
        </w:rPr>
        <w:t>? Где точки пересечения деятельности государ</w:t>
      </w:r>
      <w:r w:rsidR="002838AF" w:rsidRPr="00023FA0">
        <w:rPr>
          <w:rFonts w:ascii="Times New Roman" w:hAnsi="Times New Roman" w:cs="Times New Roman"/>
          <w:sz w:val="24"/>
          <w:szCs w:val="24"/>
        </w:rPr>
        <w:t>с</w:t>
      </w:r>
      <w:r w:rsidR="00081B78" w:rsidRPr="00023FA0">
        <w:rPr>
          <w:rFonts w:ascii="Times New Roman" w:hAnsi="Times New Roman" w:cs="Times New Roman"/>
          <w:sz w:val="24"/>
          <w:szCs w:val="24"/>
        </w:rPr>
        <w:t>тва, бизнеса и общества</w:t>
      </w:r>
      <w:r w:rsidR="00BB64C4" w:rsidRPr="00023FA0">
        <w:rPr>
          <w:rFonts w:ascii="Times New Roman" w:hAnsi="Times New Roman" w:cs="Times New Roman"/>
          <w:sz w:val="24"/>
          <w:szCs w:val="24"/>
        </w:rPr>
        <w:t>?</w:t>
      </w:r>
      <w:r w:rsidR="00090B14">
        <w:rPr>
          <w:rFonts w:ascii="Times New Roman" w:hAnsi="Times New Roman" w:cs="Times New Roman"/>
          <w:sz w:val="24"/>
          <w:szCs w:val="24"/>
        </w:rPr>
        <w:t xml:space="preserve"> Какие формы сотрудничества государства, бизнеса и общества способствуют развитию?</w:t>
      </w:r>
    </w:p>
    <w:p w14:paraId="5552E2E2" w14:textId="43340E30" w:rsidR="00023FA0" w:rsidRPr="00023FA0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 xml:space="preserve">Секция 1. Теоретические и практические модели политики развития </w:t>
      </w:r>
    </w:p>
    <w:p w14:paraId="67D6CAD2" w14:textId="3F11221A" w:rsidR="00023FA0" w:rsidRPr="00023FA0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 xml:space="preserve">Секция 2. Политические и экономические институты: справедливость, рост и устойчивое развитие </w:t>
      </w:r>
    </w:p>
    <w:p w14:paraId="362FC882" w14:textId="0F56110C" w:rsidR="00023FA0" w:rsidRPr="00023FA0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 xml:space="preserve">Секция 3. Государственное управление в стратегическом развитии </w:t>
      </w:r>
    </w:p>
    <w:p w14:paraId="622C047B" w14:textId="73D8A56A" w:rsidR="00023FA0" w:rsidRPr="00216F24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>Секция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4. </w:t>
      </w:r>
      <w:r w:rsidRPr="00023FA0">
        <w:rPr>
          <w:rFonts w:ascii="Times New Roman" w:hAnsi="Times New Roman" w:cs="Times New Roman"/>
          <w:sz w:val="24"/>
          <w:szCs w:val="24"/>
        </w:rPr>
        <w:t>Цифровая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трансформация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политика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развития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: </w:t>
      </w:r>
      <w:r w:rsidRPr="00023FA0">
        <w:rPr>
          <w:rFonts w:ascii="Times New Roman" w:hAnsi="Times New Roman" w:cs="Times New Roman"/>
          <w:sz w:val="24"/>
          <w:szCs w:val="24"/>
        </w:rPr>
        <w:t>вызовы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перспективы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4DA0B" w14:textId="594ECC37" w:rsidR="00023FA0" w:rsidRPr="00216F24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>Секция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5. </w:t>
      </w:r>
      <w:r w:rsidRPr="00023FA0">
        <w:rPr>
          <w:rFonts w:ascii="Times New Roman" w:hAnsi="Times New Roman" w:cs="Times New Roman"/>
          <w:sz w:val="24"/>
          <w:szCs w:val="24"/>
        </w:rPr>
        <w:t>Модели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капитализма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триада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взаимодействия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- </w:t>
      </w:r>
      <w:r w:rsidRPr="00023FA0">
        <w:rPr>
          <w:rFonts w:ascii="Times New Roman" w:hAnsi="Times New Roman" w:cs="Times New Roman"/>
          <w:sz w:val="24"/>
          <w:szCs w:val="24"/>
        </w:rPr>
        <w:t>государство</w:t>
      </w:r>
      <w:r w:rsidRPr="00216F24">
        <w:rPr>
          <w:rFonts w:ascii="Times New Roman" w:hAnsi="Times New Roman" w:cs="Times New Roman"/>
          <w:sz w:val="24"/>
          <w:szCs w:val="24"/>
        </w:rPr>
        <w:t xml:space="preserve">, </w:t>
      </w:r>
      <w:r w:rsidRPr="00023FA0">
        <w:rPr>
          <w:rFonts w:ascii="Times New Roman" w:hAnsi="Times New Roman" w:cs="Times New Roman"/>
          <w:sz w:val="24"/>
          <w:szCs w:val="24"/>
        </w:rPr>
        <w:t>бизнес</w:t>
      </w:r>
      <w:r w:rsidRPr="00216F24">
        <w:rPr>
          <w:rFonts w:ascii="Times New Roman" w:hAnsi="Times New Roman" w:cs="Times New Roman"/>
          <w:sz w:val="24"/>
          <w:szCs w:val="24"/>
        </w:rPr>
        <w:t xml:space="preserve">, </w:t>
      </w:r>
      <w:r w:rsidRPr="00023FA0">
        <w:rPr>
          <w:rFonts w:ascii="Times New Roman" w:hAnsi="Times New Roman" w:cs="Times New Roman"/>
          <w:sz w:val="24"/>
          <w:szCs w:val="24"/>
        </w:rPr>
        <w:t>общество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DBF66" w14:textId="3EFD4BCC" w:rsidR="00023FA0" w:rsidRPr="00216F24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>Секция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6. </w:t>
      </w:r>
      <w:r w:rsidRPr="00023FA0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216F24">
        <w:rPr>
          <w:rFonts w:ascii="Times New Roman" w:hAnsi="Times New Roman" w:cs="Times New Roman"/>
          <w:sz w:val="24"/>
          <w:szCs w:val="24"/>
        </w:rPr>
        <w:t>-</w:t>
      </w:r>
      <w:r w:rsidRPr="00023FA0">
        <w:rPr>
          <w:rFonts w:ascii="Times New Roman" w:hAnsi="Times New Roman" w:cs="Times New Roman"/>
          <w:sz w:val="24"/>
          <w:szCs w:val="24"/>
        </w:rPr>
        <w:t>менеджмент</w:t>
      </w:r>
      <w:r w:rsidRPr="00216F24">
        <w:rPr>
          <w:rFonts w:ascii="Times New Roman" w:hAnsi="Times New Roman" w:cs="Times New Roman"/>
          <w:sz w:val="24"/>
          <w:szCs w:val="24"/>
        </w:rPr>
        <w:t xml:space="preserve">: </w:t>
      </w:r>
      <w:r w:rsidRPr="00023FA0">
        <w:rPr>
          <w:rFonts w:ascii="Times New Roman" w:hAnsi="Times New Roman" w:cs="Times New Roman"/>
          <w:sz w:val="24"/>
          <w:szCs w:val="24"/>
        </w:rPr>
        <w:t>российские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мировые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практики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47902" w14:textId="1651A794" w:rsidR="00023FA0" w:rsidRPr="00216F24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>Секция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7. </w:t>
      </w:r>
      <w:r w:rsidRPr="00023FA0">
        <w:rPr>
          <w:rFonts w:ascii="Times New Roman" w:hAnsi="Times New Roman" w:cs="Times New Roman"/>
          <w:sz w:val="24"/>
          <w:szCs w:val="24"/>
        </w:rPr>
        <w:t>Суверенитет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стратегия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развития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России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в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веке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0A1B" w14:textId="5596A3C5" w:rsidR="00023FA0" w:rsidRPr="00216F24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>Секция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8. </w:t>
      </w:r>
      <w:r w:rsidRPr="00023FA0">
        <w:rPr>
          <w:rFonts w:ascii="Times New Roman" w:hAnsi="Times New Roman" w:cs="Times New Roman"/>
          <w:sz w:val="24"/>
          <w:szCs w:val="24"/>
        </w:rPr>
        <w:t>Глобальные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вызовы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международное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измерение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политики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023FA0">
        <w:rPr>
          <w:rFonts w:ascii="Times New Roman" w:hAnsi="Times New Roman" w:cs="Times New Roman"/>
          <w:sz w:val="24"/>
          <w:szCs w:val="24"/>
        </w:rPr>
        <w:t>развития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7997B" w14:textId="0F158F97" w:rsidR="00023FA0" w:rsidRPr="00023FA0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 xml:space="preserve">Секция 9. Политика развития и эволюция современной политической науки </w:t>
      </w:r>
    </w:p>
    <w:p w14:paraId="4547037A" w14:textId="49325139" w:rsidR="00023FA0" w:rsidRPr="00023FA0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FA0">
        <w:rPr>
          <w:rFonts w:ascii="Times New Roman" w:hAnsi="Times New Roman" w:cs="Times New Roman"/>
          <w:sz w:val="24"/>
          <w:szCs w:val="24"/>
        </w:rPr>
        <w:t xml:space="preserve">Секция 10. Открытая панель </w:t>
      </w:r>
    </w:p>
    <w:p w14:paraId="1C5F9BE7" w14:textId="77777777" w:rsidR="00023FA0" w:rsidRPr="00023FA0" w:rsidRDefault="00023FA0" w:rsidP="00023F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Санкт-Петербург, ул. Смольного, д. 1/3, 7-й подъезд.</w:t>
      </w:r>
    </w:p>
    <w:p w14:paraId="1AECC017" w14:textId="77777777" w:rsidR="00023FA0" w:rsidRPr="00023FA0" w:rsidRDefault="00023FA0" w:rsidP="00023F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1FDAA" w14:textId="77777777" w:rsidR="00023FA0" w:rsidRPr="00023FA0" w:rsidRDefault="00023FA0" w:rsidP="00023F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D04EE" w14:textId="709DF5A5" w:rsidR="00023FA0" w:rsidRPr="00023FA0" w:rsidRDefault="00023FA0" w:rsidP="00771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Заявки на конференцию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на сайте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DD6" w:rsidRPr="00691DD6">
        <w:rPr>
          <w:rFonts w:ascii="Times New Roman" w:eastAsia="Times New Roman" w:hAnsi="Times New Roman" w:cs="Times New Roman"/>
          <w:b/>
          <w:bCs/>
          <w:sz w:val="24"/>
          <w:szCs w:val="24"/>
        </w:rPr>
        <w:t>https://events.spbu.ru/cooperation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. Для заявки принимаются аннотации объемом </w:t>
      </w:r>
      <w:r>
        <w:rPr>
          <w:rFonts w:ascii="Times New Roman" w:eastAsia="Times New Roman" w:hAnsi="Times New Roman" w:cs="Times New Roman"/>
          <w:sz w:val="24"/>
          <w:szCs w:val="24"/>
        </w:rPr>
        <w:t>до 300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слов. Срок подачи заявок - </w:t>
      </w:r>
      <w:r w:rsidRPr="00023FA0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16F24" w:rsidRPr="00691DD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23F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6F24">
        <w:rPr>
          <w:rFonts w:ascii="Times New Roman" w:eastAsia="Times New Roman" w:hAnsi="Times New Roman" w:cs="Times New Roman"/>
          <w:b/>
          <w:sz w:val="24"/>
          <w:szCs w:val="24"/>
        </w:rPr>
        <w:t>августа</w:t>
      </w:r>
      <w:r w:rsidRPr="00023FA0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23F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C72CB58" w14:textId="77777777" w:rsidR="00023FA0" w:rsidRPr="00023FA0" w:rsidRDefault="00023FA0" w:rsidP="0077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FC13D" w14:textId="2F65C625" w:rsidR="00023FA0" w:rsidRPr="00023FA0" w:rsidRDefault="00023FA0" w:rsidP="00771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По итогам работы конференции оргкомитетом запланирована публикация сборника статей с индексацией в РИНЦ. Отбор статей будет осуществляться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аннотации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и выступления на конференции.                 </w:t>
      </w:r>
    </w:p>
    <w:p w14:paraId="5AD52BEF" w14:textId="4897006E" w:rsidR="00023FA0" w:rsidRPr="00023FA0" w:rsidRDefault="00023FA0" w:rsidP="0077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3213FA51" w14:textId="4D28E46A" w:rsidR="00023FA0" w:rsidRPr="00023FA0" w:rsidRDefault="00023FA0" w:rsidP="0077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sz w:val="24"/>
          <w:szCs w:val="24"/>
        </w:rPr>
        <w:t>Окончательное формирование программы Конференции будет производиться на основе заявок участников</w:t>
      </w: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90B14" w:rsidRPr="00090B14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 конференции предполагает оплату</w:t>
      </w: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организационн</w:t>
      </w:r>
      <w:r w:rsidR="00090B14" w:rsidRPr="00090B14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взнос</w:t>
      </w:r>
      <w:r w:rsidR="00090B14" w:rsidRPr="00090B14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Организационный взнос планируется использовать для издания сборника статей и покрытия организационных затрат (портфель очного участника, кофе-брейки и др.). Размер взноса 2500 руб. (очное участие),</w:t>
      </w:r>
      <w:r w:rsidR="0077188D">
        <w:rPr>
          <w:rFonts w:ascii="Times New Roman" w:eastAsia="Times New Roman" w:hAnsi="Times New Roman" w:cs="Times New Roman"/>
          <w:sz w:val="24"/>
          <w:szCs w:val="24"/>
        </w:rPr>
        <w:t xml:space="preserve"> 1500 руб. – онлайн,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1000 руб. – аспиранты и студенты. О форме оплаты взноса будет сообщено дополнительно.</w:t>
      </w:r>
    </w:p>
    <w:p w14:paraId="4376CB5E" w14:textId="77777777" w:rsidR="00023FA0" w:rsidRPr="00023FA0" w:rsidRDefault="00023FA0" w:rsidP="0077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4BC1A" w14:textId="668D28D4" w:rsidR="00023FA0" w:rsidRPr="00023FA0" w:rsidRDefault="00023FA0" w:rsidP="0077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участия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в конференции – смешанная</w:t>
      </w:r>
      <w:r w:rsidR="0077188D">
        <w:rPr>
          <w:rFonts w:ascii="Times New Roman" w:eastAsia="Times New Roman" w:hAnsi="Times New Roman" w:cs="Times New Roman"/>
          <w:sz w:val="24"/>
          <w:szCs w:val="24"/>
        </w:rPr>
        <w:t xml:space="preserve"> (о</w:t>
      </w:r>
      <w:r w:rsidR="00090B14">
        <w:rPr>
          <w:rFonts w:ascii="Times New Roman" w:eastAsia="Times New Roman" w:hAnsi="Times New Roman" w:cs="Times New Roman"/>
          <w:sz w:val="24"/>
          <w:szCs w:val="24"/>
        </w:rPr>
        <w:t>чное</w:t>
      </w:r>
      <w:r w:rsidR="0077188D">
        <w:rPr>
          <w:rFonts w:ascii="Times New Roman" w:eastAsia="Times New Roman" w:hAnsi="Times New Roman" w:cs="Times New Roman"/>
          <w:sz w:val="24"/>
          <w:szCs w:val="24"/>
        </w:rPr>
        <w:t xml:space="preserve"> и онлайн)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90FAF4" w14:textId="77777777" w:rsidR="00023FA0" w:rsidRPr="00023FA0" w:rsidRDefault="00023FA0" w:rsidP="00771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81D62" w14:textId="77777777" w:rsidR="00023FA0" w:rsidRPr="00023FA0" w:rsidRDefault="00023FA0" w:rsidP="00771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Языки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конференции: русский и английский. </w:t>
      </w:r>
    </w:p>
    <w:p w14:paraId="02EC8DA5" w14:textId="77777777" w:rsidR="0077188D" w:rsidRDefault="0077188D" w:rsidP="0002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69E7B4" w14:textId="4A5D9366" w:rsidR="00023FA0" w:rsidRPr="00023FA0" w:rsidRDefault="00023FA0" w:rsidP="0002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3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Иногородние участники конференции приглашаются за счет командирующих организаций и бронируют места в гостинице самостоятельно. Оргкомитет может обеспечить информационную поддержку. </w:t>
      </w:r>
    </w:p>
    <w:p w14:paraId="65CA3060" w14:textId="77777777" w:rsidR="0077188D" w:rsidRDefault="0077188D" w:rsidP="0002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35ADD" w14:textId="72B0055A" w:rsidR="0077188D" w:rsidRDefault="0077188D" w:rsidP="0002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всем организационным вопросам обращаться к 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секретар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организационного 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к.с.н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доц. 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>Игнатьев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льге 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натольевне</w:t>
      </w: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188D">
        <w:rPr>
          <w:rFonts w:ascii="Times New Roman" w:eastAsia="Times New Roman" w:hAnsi="Times New Roman" w:cs="Times New Roman"/>
          <w:sz w:val="24"/>
          <w:szCs w:val="24"/>
        </w:rPr>
        <w:t>olga7919@mail.ru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EAD874" w14:textId="44422146" w:rsidR="00023FA0" w:rsidRPr="00023FA0" w:rsidRDefault="0077188D" w:rsidP="0002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7EC1EB" w14:textId="1AEA1266" w:rsidR="00023FA0" w:rsidRPr="00023FA0" w:rsidRDefault="00023FA0" w:rsidP="0002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23FA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023FA0">
        <w:rPr>
          <w:rFonts w:ascii="Times New Roman" w:eastAsia="Times New Roman" w:hAnsi="Times New Roman" w:cs="Times New Roman"/>
          <w:b/>
          <w:i/>
          <w:sz w:val="24"/>
          <w:szCs w:val="24"/>
        </w:rPr>
        <w:t>Оргкомитет конференции</w:t>
      </w:r>
    </w:p>
    <w:p w14:paraId="02F3060A" w14:textId="77777777" w:rsidR="00023FA0" w:rsidRPr="00023FA0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8DD1EB" w14:textId="77777777" w:rsidR="00023FA0" w:rsidRPr="00023FA0" w:rsidRDefault="00023FA0" w:rsidP="00023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23FA0" w:rsidRPr="00023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4D"/>
    <w:rsid w:val="00023FA0"/>
    <w:rsid w:val="00052870"/>
    <w:rsid w:val="00081B78"/>
    <w:rsid w:val="00090B14"/>
    <w:rsid w:val="001377E6"/>
    <w:rsid w:val="001B2D15"/>
    <w:rsid w:val="001D6E71"/>
    <w:rsid w:val="00216F24"/>
    <w:rsid w:val="00223053"/>
    <w:rsid w:val="0025027A"/>
    <w:rsid w:val="002838AF"/>
    <w:rsid w:val="00447C37"/>
    <w:rsid w:val="004B292A"/>
    <w:rsid w:val="005927FB"/>
    <w:rsid w:val="00691DD6"/>
    <w:rsid w:val="0077188D"/>
    <w:rsid w:val="008E30CD"/>
    <w:rsid w:val="00976F11"/>
    <w:rsid w:val="00A04C54"/>
    <w:rsid w:val="00A25104"/>
    <w:rsid w:val="00A36D0E"/>
    <w:rsid w:val="00BA797F"/>
    <w:rsid w:val="00BB64C4"/>
    <w:rsid w:val="00D1584D"/>
    <w:rsid w:val="00D65B2A"/>
    <w:rsid w:val="00E60723"/>
    <w:rsid w:val="00EE5AB4"/>
    <w:rsid w:val="00F27EFD"/>
    <w:rsid w:val="00F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F453"/>
  <w15:chartTrackingRefBased/>
  <w15:docId w15:val="{751FD72B-1F93-4008-A356-18ED8DAC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8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Сморгунов Леонид Владимирович</dc:creator>
  <cp:keywords/>
  <dc:description/>
  <cp:lastModifiedBy>Ольга Игнатьева</cp:lastModifiedBy>
  <cp:revision>2</cp:revision>
  <dcterms:created xsi:type="dcterms:W3CDTF">2025-07-01T17:59:00Z</dcterms:created>
  <dcterms:modified xsi:type="dcterms:W3CDTF">2025-07-01T17:59:00Z</dcterms:modified>
</cp:coreProperties>
</file>