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121EF8" w14:textId="64ED9770" w:rsidR="00377A84" w:rsidRDefault="00437644" w:rsidP="00792BA7">
      <w:pPr>
        <w:pBdr>
          <w:bottom w:val="single" w:sz="12" w:space="1" w:color="auto"/>
        </w:pBdr>
        <w:jc w:val="center"/>
        <w:rPr>
          <w:rFonts w:ascii="Times New Roman" w:hAnsi="Times New Roman" w:cs="Times New Roman"/>
          <w:b/>
          <w:sz w:val="44"/>
          <w:szCs w:val="44"/>
        </w:rPr>
      </w:pPr>
      <w:r>
        <w:rPr>
          <w:rFonts w:ascii="Times New Roman" w:hAnsi="Times New Roman" w:cs="Times New Roman"/>
          <w:b/>
          <w:sz w:val="44"/>
          <w:szCs w:val="44"/>
        </w:rPr>
        <w:t>«МПФА»</w:t>
      </w:r>
    </w:p>
    <w:p w14:paraId="4D712F7B" w14:textId="77777777" w:rsidR="00437644" w:rsidRDefault="00437644" w:rsidP="00792BA7">
      <w:pPr>
        <w:jc w:val="center"/>
        <w:rPr>
          <w:rFonts w:ascii="Times New Roman" w:hAnsi="Times New Roman" w:cs="Times New Roman"/>
          <w:b/>
          <w:sz w:val="44"/>
          <w:szCs w:val="44"/>
        </w:rPr>
      </w:pPr>
    </w:p>
    <w:p w14:paraId="353AD913" w14:textId="77777777" w:rsidR="00377A84" w:rsidRPr="00437644" w:rsidRDefault="00377A84" w:rsidP="00377A84">
      <w:pPr>
        <w:jc w:val="right"/>
        <w:rPr>
          <w:rFonts w:ascii="Times New Roman" w:hAnsi="Times New Roman" w:cs="Times New Roman"/>
          <w:b/>
          <w:i/>
          <w:sz w:val="44"/>
          <w:szCs w:val="44"/>
        </w:rPr>
      </w:pPr>
      <w:r w:rsidRPr="00437644">
        <w:rPr>
          <w:rFonts w:ascii="Times New Roman" w:hAnsi="Times New Roman" w:cs="Times New Roman"/>
          <w:b/>
          <w:i/>
          <w:sz w:val="44"/>
          <w:szCs w:val="44"/>
        </w:rPr>
        <w:t xml:space="preserve">Булгакова О.С. </w:t>
      </w:r>
    </w:p>
    <w:p w14:paraId="2DA68499" w14:textId="77777777" w:rsidR="00377A84" w:rsidRDefault="00377A84" w:rsidP="00792BA7">
      <w:pPr>
        <w:jc w:val="center"/>
        <w:rPr>
          <w:rFonts w:ascii="Times New Roman" w:hAnsi="Times New Roman" w:cs="Times New Roman"/>
          <w:b/>
          <w:sz w:val="44"/>
          <w:szCs w:val="44"/>
        </w:rPr>
      </w:pPr>
    </w:p>
    <w:p w14:paraId="68399B20" w14:textId="77777777" w:rsidR="00377A84" w:rsidRDefault="00377A84" w:rsidP="00792BA7">
      <w:pPr>
        <w:jc w:val="center"/>
        <w:rPr>
          <w:rFonts w:ascii="Times New Roman" w:hAnsi="Times New Roman" w:cs="Times New Roman"/>
          <w:b/>
          <w:sz w:val="44"/>
          <w:szCs w:val="44"/>
        </w:rPr>
      </w:pPr>
    </w:p>
    <w:p w14:paraId="138F29CC" w14:textId="77777777" w:rsidR="002257D2" w:rsidRDefault="002257D2" w:rsidP="00792BA7">
      <w:pPr>
        <w:jc w:val="center"/>
        <w:rPr>
          <w:rFonts w:ascii="Times New Roman" w:hAnsi="Times New Roman" w:cs="Times New Roman"/>
          <w:b/>
          <w:sz w:val="44"/>
          <w:szCs w:val="44"/>
        </w:rPr>
      </w:pPr>
    </w:p>
    <w:p w14:paraId="76433D50" w14:textId="77777777" w:rsidR="002257D2" w:rsidRDefault="002257D2" w:rsidP="00792BA7">
      <w:pPr>
        <w:jc w:val="center"/>
        <w:rPr>
          <w:rFonts w:ascii="Times New Roman" w:hAnsi="Times New Roman" w:cs="Times New Roman"/>
          <w:b/>
          <w:sz w:val="44"/>
          <w:szCs w:val="44"/>
        </w:rPr>
      </w:pPr>
    </w:p>
    <w:p w14:paraId="0C942DD6" w14:textId="77777777" w:rsidR="002257D2" w:rsidRDefault="002257D2" w:rsidP="00792BA7">
      <w:pPr>
        <w:jc w:val="center"/>
        <w:rPr>
          <w:rFonts w:ascii="Times New Roman" w:hAnsi="Times New Roman" w:cs="Times New Roman"/>
          <w:b/>
          <w:sz w:val="44"/>
          <w:szCs w:val="44"/>
        </w:rPr>
      </w:pPr>
    </w:p>
    <w:p w14:paraId="2BAF2351" w14:textId="77777777" w:rsidR="005C2530" w:rsidRPr="00792BA7" w:rsidRDefault="00792BA7" w:rsidP="00792BA7">
      <w:pPr>
        <w:jc w:val="center"/>
        <w:rPr>
          <w:rFonts w:ascii="Times New Roman" w:hAnsi="Times New Roman" w:cs="Times New Roman"/>
          <w:b/>
          <w:sz w:val="44"/>
          <w:szCs w:val="44"/>
        </w:rPr>
      </w:pPr>
      <w:r w:rsidRPr="00792BA7">
        <w:rPr>
          <w:rFonts w:ascii="Times New Roman" w:hAnsi="Times New Roman" w:cs="Times New Roman"/>
          <w:b/>
          <w:sz w:val="44"/>
          <w:szCs w:val="44"/>
        </w:rPr>
        <w:t>ПСИХОФИЗИОЛОГИЯ</w:t>
      </w:r>
    </w:p>
    <w:p w14:paraId="78EA9338" w14:textId="77777777" w:rsidR="00377A84" w:rsidRDefault="00377A84" w:rsidP="00792BA7">
      <w:pPr>
        <w:jc w:val="center"/>
        <w:rPr>
          <w:rFonts w:ascii="Times New Roman" w:hAnsi="Times New Roman" w:cs="Times New Roman"/>
          <w:b/>
          <w:sz w:val="44"/>
          <w:szCs w:val="44"/>
        </w:rPr>
      </w:pPr>
    </w:p>
    <w:p w14:paraId="5A1EBF68" w14:textId="77777777" w:rsidR="00377A84" w:rsidRDefault="00377A84" w:rsidP="00792BA7">
      <w:pPr>
        <w:jc w:val="center"/>
        <w:rPr>
          <w:rFonts w:ascii="Times New Roman" w:hAnsi="Times New Roman" w:cs="Times New Roman"/>
          <w:b/>
          <w:sz w:val="44"/>
          <w:szCs w:val="44"/>
        </w:rPr>
      </w:pPr>
    </w:p>
    <w:p w14:paraId="68A1E08E" w14:textId="77777777" w:rsidR="00792BA7" w:rsidRDefault="00792BA7" w:rsidP="00792BA7">
      <w:pPr>
        <w:jc w:val="center"/>
        <w:rPr>
          <w:rFonts w:ascii="Times New Roman" w:hAnsi="Times New Roman" w:cs="Times New Roman"/>
          <w:b/>
          <w:sz w:val="44"/>
          <w:szCs w:val="44"/>
        </w:rPr>
      </w:pPr>
      <w:r w:rsidRPr="00792BA7">
        <w:rPr>
          <w:rFonts w:ascii="Times New Roman" w:hAnsi="Times New Roman" w:cs="Times New Roman"/>
          <w:b/>
          <w:sz w:val="44"/>
          <w:szCs w:val="44"/>
        </w:rPr>
        <w:t>Учебно-методическое пособие</w:t>
      </w:r>
    </w:p>
    <w:p w14:paraId="25309762" w14:textId="77777777" w:rsidR="00E1120F" w:rsidRDefault="00E1120F" w:rsidP="00792BA7">
      <w:pPr>
        <w:jc w:val="center"/>
        <w:rPr>
          <w:rFonts w:ascii="Times New Roman" w:hAnsi="Times New Roman" w:cs="Times New Roman"/>
          <w:b/>
          <w:sz w:val="44"/>
          <w:szCs w:val="44"/>
        </w:rPr>
      </w:pPr>
    </w:p>
    <w:p w14:paraId="542C3E60" w14:textId="77777777" w:rsidR="00E1120F" w:rsidRDefault="00E1120F" w:rsidP="00792BA7">
      <w:pPr>
        <w:jc w:val="center"/>
        <w:rPr>
          <w:rFonts w:ascii="Times New Roman" w:hAnsi="Times New Roman" w:cs="Times New Roman"/>
          <w:b/>
          <w:sz w:val="44"/>
          <w:szCs w:val="44"/>
        </w:rPr>
      </w:pPr>
    </w:p>
    <w:p w14:paraId="4061D66C" w14:textId="77777777" w:rsidR="00E1120F" w:rsidRDefault="00E1120F" w:rsidP="00792BA7">
      <w:pPr>
        <w:jc w:val="center"/>
        <w:rPr>
          <w:rFonts w:ascii="Times New Roman" w:hAnsi="Times New Roman" w:cs="Times New Roman"/>
          <w:b/>
          <w:sz w:val="44"/>
          <w:szCs w:val="44"/>
        </w:rPr>
      </w:pPr>
    </w:p>
    <w:p w14:paraId="046BB625" w14:textId="77777777" w:rsidR="00377A84" w:rsidRDefault="00377A84" w:rsidP="00792BA7">
      <w:pPr>
        <w:jc w:val="center"/>
        <w:rPr>
          <w:rFonts w:ascii="Times New Roman" w:hAnsi="Times New Roman" w:cs="Times New Roman"/>
          <w:b/>
          <w:sz w:val="44"/>
          <w:szCs w:val="44"/>
        </w:rPr>
      </w:pPr>
    </w:p>
    <w:p w14:paraId="333752CE" w14:textId="77777777" w:rsidR="00377A84" w:rsidRDefault="00377A84" w:rsidP="00792BA7">
      <w:pPr>
        <w:jc w:val="center"/>
        <w:rPr>
          <w:rFonts w:ascii="Times New Roman" w:hAnsi="Times New Roman" w:cs="Times New Roman"/>
          <w:b/>
          <w:sz w:val="44"/>
          <w:szCs w:val="44"/>
        </w:rPr>
      </w:pPr>
    </w:p>
    <w:p w14:paraId="6C706680" w14:textId="77777777" w:rsidR="00377A84" w:rsidRDefault="00377A84" w:rsidP="00792BA7">
      <w:pPr>
        <w:jc w:val="center"/>
        <w:rPr>
          <w:rFonts w:ascii="Times New Roman" w:hAnsi="Times New Roman" w:cs="Times New Roman"/>
          <w:b/>
          <w:sz w:val="44"/>
          <w:szCs w:val="44"/>
        </w:rPr>
      </w:pPr>
    </w:p>
    <w:p w14:paraId="2F192926" w14:textId="77777777" w:rsidR="00377A84" w:rsidRDefault="00377A84" w:rsidP="00792BA7">
      <w:pPr>
        <w:jc w:val="center"/>
        <w:rPr>
          <w:rFonts w:ascii="Times New Roman" w:hAnsi="Times New Roman" w:cs="Times New Roman"/>
          <w:b/>
          <w:sz w:val="44"/>
          <w:szCs w:val="44"/>
        </w:rPr>
      </w:pPr>
      <w:r>
        <w:rPr>
          <w:rFonts w:ascii="Times New Roman" w:hAnsi="Times New Roman" w:cs="Times New Roman"/>
          <w:b/>
          <w:sz w:val="44"/>
          <w:szCs w:val="44"/>
        </w:rPr>
        <w:t>НПЦ «ПСН»</w:t>
      </w:r>
    </w:p>
    <w:p w14:paraId="734C58F7" w14:textId="77777777" w:rsidR="00377A84" w:rsidRDefault="00377A84" w:rsidP="00792BA7">
      <w:pPr>
        <w:jc w:val="center"/>
        <w:rPr>
          <w:rFonts w:ascii="Times New Roman" w:hAnsi="Times New Roman" w:cs="Times New Roman"/>
          <w:b/>
          <w:sz w:val="44"/>
          <w:szCs w:val="44"/>
        </w:rPr>
      </w:pPr>
      <w:r>
        <w:rPr>
          <w:rFonts w:ascii="Times New Roman" w:hAnsi="Times New Roman" w:cs="Times New Roman"/>
          <w:b/>
          <w:sz w:val="44"/>
          <w:szCs w:val="44"/>
        </w:rPr>
        <w:t>2025</w:t>
      </w:r>
    </w:p>
    <w:p w14:paraId="52FDE47B" w14:textId="225C14DB" w:rsidR="00F44517" w:rsidRPr="00430A18" w:rsidRDefault="00F44517" w:rsidP="00F44517">
      <w:pPr>
        <w:jc w:val="both"/>
        <w:rPr>
          <w:rFonts w:ascii="Times New Roman" w:hAnsi="Times New Roman" w:cs="Times New Roman"/>
          <w:b/>
          <w:sz w:val="32"/>
          <w:szCs w:val="32"/>
        </w:rPr>
      </w:pPr>
      <w:r w:rsidRPr="00430A18">
        <w:rPr>
          <w:rFonts w:ascii="Times New Roman" w:hAnsi="Times New Roman" w:cs="Times New Roman"/>
          <w:b/>
          <w:sz w:val="32"/>
          <w:szCs w:val="32"/>
        </w:rPr>
        <w:lastRenderedPageBreak/>
        <w:t>УДК</w:t>
      </w:r>
      <w:r w:rsidR="00430A18" w:rsidRPr="00430A18">
        <w:rPr>
          <w:b/>
        </w:rPr>
        <w:t xml:space="preserve"> </w:t>
      </w:r>
      <w:r w:rsidR="00430A18" w:rsidRPr="00430A18">
        <w:rPr>
          <w:rFonts w:ascii="Times New Roman" w:hAnsi="Times New Roman" w:cs="Times New Roman"/>
          <w:b/>
          <w:sz w:val="32"/>
          <w:szCs w:val="32"/>
        </w:rPr>
        <w:t>612.821</w:t>
      </w:r>
      <w:r w:rsidR="00430A18">
        <w:rPr>
          <w:rFonts w:ascii="Times New Roman" w:hAnsi="Times New Roman" w:cs="Times New Roman"/>
          <w:b/>
          <w:sz w:val="32"/>
          <w:szCs w:val="32"/>
        </w:rPr>
        <w:t>+159.91</w:t>
      </w:r>
      <w:r w:rsidR="00430A18" w:rsidRPr="00430A18">
        <w:rPr>
          <w:rFonts w:ascii="Times New Roman" w:hAnsi="Times New Roman" w:cs="Times New Roman"/>
          <w:b/>
          <w:sz w:val="32"/>
          <w:szCs w:val="32"/>
        </w:rPr>
        <w:t xml:space="preserve"> </w:t>
      </w:r>
    </w:p>
    <w:p w14:paraId="71331A1F" w14:textId="602DBB0B" w:rsidR="00F44517" w:rsidRPr="00430A18" w:rsidRDefault="00F44517" w:rsidP="00F44517">
      <w:pPr>
        <w:jc w:val="both"/>
        <w:rPr>
          <w:rFonts w:ascii="Times New Roman" w:hAnsi="Times New Roman" w:cs="Times New Roman"/>
          <w:b/>
          <w:sz w:val="32"/>
          <w:szCs w:val="32"/>
        </w:rPr>
      </w:pPr>
      <w:r w:rsidRPr="00430A18">
        <w:rPr>
          <w:rFonts w:ascii="Times New Roman" w:hAnsi="Times New Roman" w:cs="Times New Roman"/>
          <w:b/>
          <w:sz w:val="32"/>
          <w:szCs w:val="32"/>
        </w:rPr>
        <w:t>ББК</w:t>
      </w:r>
      <w:r w:rsidR="00430A18" w:rsidRPr="00430A18">
        <w:rPr>
          <w:b/>
        </w:rPr>
        <w:t xml:space="preserve"> </w:t>
      </w:r>
      <w:r w:rsidR="00430A18" w:rsidRPr="00430A18">
        <w:rPr>
          <w:rFonts w:ascii="Times New Roman" w:hAnsi="Times New Roman" w:cs="Times New Roman"/>
          <w:b/>
          <w:sz w:val="32"/>
          <w:szCs w:val="32"/>
        </w:rPr>
        <w:t xml:space="preserve">74.026.82 </w:t>
      </w:r>
    </w:p>
    <w:p w14:paraId="507E167D" w14:textId="41C08061" w:rsidR="00F44517" w:rsidRPr="00277888" w:rsidRDefault="00F44517" w:rsidP="00F44517">
      <w:pPr>
        <w:jc w:val="both"/>
        <w:rPr>
          <w:rFonts w:ascii="Times New Roman" w:hAnsi="Times New Roman" w:cs="Times New Roman"/>
          <w:b/>
          <w:sz w:val="32"/>
          <w:szCs w:val="32"/>
        </w:rPr>
      </w:pPr>
      <w:r w:rsidRPr="00277888">
        <w:rPr>
          <w:rFonts w:ascii="Times New Roman" w:hAnsi="Times New Roman" w:cs="Times New Roman"/>
          <w:b/>
          <w:sz w:val="32"/>
          <w:szCs w:val="32"/>
          <w:lang w:val="en-US"/>
        </w:rPr>
        <w:t>ISSN</w:t>
      </w:r>
      <w:r w:rsidR="00277888" w:rsidRPr="00277888">
        <w:rPr>
          <w:b/>
        </w:rPr>
        <w:t xml:space="preserve"> </w:t>
      </w:r>
      <w:r w:rsidR="00277888" w:rsidRPr="00D143E4">
        <w:rPr>
          <w:rFonts w:ascii="Times New Roman" w:hAnsi="Times New Roman" w:cs="Times New Roman"/>
          <w:b/>
          <w:sz w:val="32"/>
          <w:szCs w:val="32"/>
        </w:rPr>
        <w:t>978-5-6051322-4-0</w:t>
      </w:r>
    </w:p>
    <w:p w14:paraId="1031A3BD" w14:textId="77777777" w:rsidR="00F44517" w:rsidRPr="002257D2" w:rsidRDefault="00F44517" w:rsidP="00F44517">
      <w:pPr>
        <w:jc w:val="both"/>
        <w:rPr>
          <w:rFonts w:ascii="Times New Roman" w:hAnsi="Times New Roman" w:cs="Times New Roman"/>
          <w:sz w:val="32"/>
          <w:szCs w:val="32"/>
        </w:rPr>
      </w:pPr>
    </w:p>
    <w:p w14:paraId="5B633378" w14:textId="2FD23648" w:rsidR="00F44517" w:rsidRPr="00F44517" w:rsidRDefault="00F44517" w:rsidP="00F44517">
      <w:pPr>
        <w:jc w:val="both"/>
        <w:rPr>
          <w:rFonts w:ascii="Times New Roman" w:hAnsi="Times New Roman" w:cs="Times New Roman"/>
          <w:sz w:val="32"/>
          <w:szCs w:val="32"/>
        </w:rPr>
      </w:pPr>
      <w:r w:rsidRPr="00F44517">
        <w:rPr>
          <w:rFonts w:ascii="Times New Roman" w:hAnsi="Times New Roman" w:cs="Times New Roman"/>
          <w:b/>
          <w:sz w:val="32"/>
          <w:szCs w:val="32"/>
        </w:rPr>
        <w:t xml:space="preserve">Булгакова О.С. </w:t>
      </w:r>
      <w:r w:rsidRPr="00F44517">
        <w:rPr>
          <w:rFonts w:ascii="Times New Roman" w:hAnsi="Times New Roman" w:cs="Times New Roman"/>
          <w:sz w:val="32"/>
          <w:szCs w:val="32"/>
        </w:rPr>
        <w:t>Психофизиология. Учебно-методическое пособие. СПб.:</w:t>
      </w:r>
      <w:r>
        <w:rPr>
          <w:rFonts w:ascii="Times New Roman" w:hAnsi="Times New Roman" w:cs="Times New Roman"/>
          <w:sz w:val="32"/>
          <w:szCs w:val="32"/>
        </w:rPr>
        <w:t xml:space="preserve"> </w:t>
      </w:r>
      <w:r w:rsidRPr="00F44517">
        <w:rPr>
          <w:rFonts w:ascii="Times New Roman" w:hAnsi="Times New Roman" w:cs="Times New Roman"/>
          <w:sz w:val="32"/>
          <w:szCs w:val="32"/>
        </w:rPr>
        <w:t>НПЦ</w:t>
      </w:r>
      <w:r>
        <w:rPr>
          <w:rFonts w:ascii="Times New Roman" w:hAnsi="Times New Roman" w:cs="Times New Roman"/>
          <w:sz w:val="32"/>
          <w:szCs w:val="32"/>
        </w:rPr>
        <w:t xml:space="preserve"> «</w:t>
      </w:r>
      <w:r w:rsidRPr="00F44517">
        <w:rPr>
          <w:rFonts w:ascii="Times New Roman" w:hAnsi="Times New Roman" w:cs="Times New Roman"/>
          <w:sz w:val="32"/>
          <w:szCs w:val="32"/>
        </w:rPr>
        <w:t>ПСН».</w:t>
      </w:r>
      <w:r w:rsidR="004031F4">
        <w:rPr>
          <w:rFonts w:ascii="Times New Roman" w:hAnsi="Times New Roman" w:cs="Times New Roman"/>
          <w:sz w:val="32"/>
          <w:szCs w:val="32"/>
        </w:rPr>
        <w:t xml:space="preserve"> 2025.</w:t>
      </w:r>
      <w:r w:rsidRPr="00F44517">
        <w:rPr>
          <w:rFonts w:ascii="Times New Roman" w:hAnsi="Times New Roman" w:cs="Times New Roman"/>
          <w:sz w:val="32"/>
          <w:szCs w:val="32"/>
        </w:rPr>
        <w:t xml:space="preserve"> </w:t>
      </w:r>
      <w:r w:rsidR="00437644">
        <w:rPr>
          <w:rFonts w:ascii="Times New Roman" w:hAnsi="Times New Roman" w:cs="Times New Roman"/>
          <w:sz w:val="32"/>
          <w:szCs w:val="32"/>
        </w:rPr>
        <w:t>118</w:t>
      </w:r>
      <w:r w:rsidRPr="00F44517">
        <w:rPr>
          <w:rFonts w:ascii="Times New Roman" w:hAnsi="Times New Roman" w:cs="Times New Roman"/>
          <w:sz w:val="32"/>
          <w:szCs w:val="32"/>
        </w:rPr>
        <w:t>с.</w:t>
      </w:r>
    </w:p>
    <w:p w14:paraId="15840876" w14:textId="77777777" w:rsidR="00F44517" w:rsidRPr="00437644" w:rsidRDefault="00F44517" w:rsidP="00F44517">
      <w:pPr>
        <w:jc w:val="both"/>
        <w:rPr>
          <w:rFonts w:ascii="Times New Roman" w:hAnsi="Times New Roman" w:cs="Times New Roman"/>
          <w:i/>
          <w:sz w:val="32"/>
          <w:szCs w:val="32"/>
        </w:rPr>
      </w:pPr>
      <w:r w:rsidRPr="00437644">
        <w:rPr>
          <w:rFonts w:ascii="Times New Roman" w:hAnsi="Times New Roman" w:cs="Times New Roman"/>
          <w:i/>
          <w:sz w:val="32"/>
          <w:szCs w:val="32"/>
        </w:rPr>
        <w:t>Рецензенты:</w:t>
      </w:r>
    </w:p>
    <w:p w14:paraId="05455B21" w14:textId="77777777" w:rsidR="00F44517" w:rsidRDefault="00F44517" w:rsidP="00F44517">
      <w:pPr>
        <w:jc w:val="both"/>
        <w:rPr>
          <w:rFonts w:ascii="Times New Roman" w:hAnsi="Times New Roman" w:cs="Times New Roman"/>
          <w:sz w:val="32"/>
          <w:szCs w:val="32"/>
        </w:rPr>
      </w:pPr>
      <w:r w:rsidRPr="00F44517">
        <w:rPr>
          <w:rFonts w:ascii="Times New Roman" w:hAnsi="Times New Roman" w:cs="Times New Roman"/>
          <w:sz w:val="32"/>
          <w:szCs w:val="32"/>
        </w:rPr>
        <w:t xml:space="preserve"> </w:t>
      </w:r>
      <w:r w:rsidRPr="00F44517">
        <w:rPr>
          <w:rFonts w:ascii="Times New Roman" w:hAnsi="Times New Roman" w:cs="Times New Roman"/>
          <w:b/>
          <w:sz w:val="32"/>
          <w:szCs w:val="32"/>
        </w:rPr>
        <w:t>Банаян А</w:t>
      </w:r>
      <w:r>
        <w:rPr>
          <w:rFonts w:ascii="Times New Roman" w:hAnsi="Times New Roman" w:cs="Times New Roman"/>
          <w:b/>
          <w:sz w:val="32"/>
          <w:szCs w:val="32"/>
        </w:rPr>
        <w:t xml:space="preserve">лександра </w:t>
      </w:r>
      <w:r w:rsidRPr="00F44517">
        <w:rPr>
          <w:rFonts w:ascii="Times New Roman" w:hAnsi="Times New Roman" w:cs="Times New Roman"/>
          <w:b/>
          <w:sz w:val="32"/>
          <w:szCs w:val="32"/>
        </w:rPr>
        <w:t>А</w:t>
      </w:r>
      <w:r>
        <w:rPr>
          <w:rFonts w:ascii="Times New Roman" w:hAnsi="Times New Roman" w:cs="Times New Roman"/>
          <w:b/>
          <w:sz w:val="32"/>
          <w:szCs w:val="32"/>
        </w:rPr>
        <w:t>натольевна</w:t>
      </w:r>
      <w:r w:rsidRPr="00F44517">
        <w:rPr>
          <w:rFonts w:ascii="Times New Roman" w:hAnsi="Times New Roman" w:cs="Times New Roman"/>
          <w:sz w:val="32"/>
          <w:szCs w:val="32"/>
        </w:rPr>
        <w:t>, доцент, кандидат психологических наук, Санкт-Петербург</w:t>
      </w:r>
      <w:r>
        <w:rPr>
          <w:rFonts w:ascii="Times New Roman" w:hAnsi="Times New Roman" w:cs="Times New Roman"/>
          <w:sz w:val="32"/>
          <w:szCs w:val="32"/>
        </w:rPr>
        <w:t>ский государственный университет</w:t>
      </w:r>
    </w:p>
    <w:p w14:paraId="50C5C6AC" w14:textId="77777777" w:rsidR="00F44517" w:rsidRDefault="00F44517" w:rsidP="00F44517">
      <w:pPr>
        <w:jc w:val="both"/>
        <w:rPr>
          <w:rFonts w:ascii="Times New Roman" w:hAnsi="Times New Roman" w:cs="Times New Roman"/>
          <w:sz w:val="32"/>
          <w:szCs w:val="32"/>
        </w:rPr>
      </w:pPr>
      <w:r w:rsidRPr="00F44517">
        <w:rPr>
          <w:rFonts w:ascii="Times New Roman" w:hAnsi="Times New Roman" w:cs="Times New Roman"/>
          <w:b/>
          <w:sz w:val="32"/>
          <w:szCs w:val="32"/>
        </w:rPr>
        <w:t>Буркова Светлана Алексеевна,</w:t>
      </w:r>
      <w:r>
        <w:rPr>
          <w:rFonts w:ascii="Times New Roman" w:hAnsi="Times New Roman" w:cs="Times New Roman"/>
          <w:sz w:val="32"/>
          <w:szCs w:val="32"/>
        </w:rPr>
        <w:t xml:space="preserve"> доцент, кандидат психологических наук, Российский государственный педагогический университет им. А.И. Герцена</w:t>
      </w:r>
    </w:p>
    <w:p w14:paraId="4E638B7A" w14:textId="77777777" w:rsidR="00F44517" w:rsidRDefault="00F44517" w:rsidP="00F44517">
      <w:pPr>
        <w:jc w:val="both"/>
        <w:rPr>
          <w:rFonts w:ascii="Times New Roman" w:hAnsi="Times New Roman" w:cs="Times New Roman"/>
          <w:sz w:val="32"/>
          <w:szCs w:val="32"/>
        </w:rPr>
      </w:pPr>
    </w:p>
    <w:p w14:paraId="3E6A6F79" w14:textId="21CCF8DF" w:rsidR="00437644" w:rsidRPr="00437644" w:rsidRDefault="00437644" w:rsidP="00F44517">
      <w:pPr>
        <w:jc w:val="both"/>
        <w:rPr>
          <w:rFonts w:ascii="Times New Roman" w:hAnsi="Times New Roman" w:cs="Times New Roman"/>
          <w:sz w:val="32"/>
          <w:szCs w:val="32"/>
        </w:rPr>
      </w:pPr>
      <w:r>
        <w:rPr>
          <w:rFonts w:ascii="Times New Roman" w:hAnsi="Times New Roman" w:cs="Times New Roman"/>
          <w:sz w:val="32"/>
          <w:szCs w:val="32"/>
        </w:rPr>
        <w:t xml:space="preserve">Учебно-методическое пособие является первым из следующих научных изданий ОО «МПФА» - «Учебное пособие. Психофизиология </w:t>
      </w:r>
      <w:r>
        <w:rPr>
          <w:rFonts w:ascii="Times New Roman" w:hAnsi="Times New Roman" w:cs="Times New Roman"/>
          <w:sz w:val="32"/>
          <w:szCs w:val="32"/>
          <w:lang w:val="en-US"/>
        </w:rPr>
        <w:t>XXI</w:t>
      </w:r>
      <w:r>
        <w:rPr>
          <w:rFonts w:ascii="Times New Roman" w:hAnsi="Times New Roman" w:cs="Times New Roman"/>
          <w:sz w:val="32"/>
          <w:szCs w:val="32"/>
        </w:rPr>
        <w:t>в», «Новейший словарь психофизиологических терминов», «</w:t>
      </w:r>
      <w:r w:rsidR="00E85D5D">
        <w:rPr>
          <w:rFonts w:ascii="Times New Roman" w:hAnsi="Times New Roman" w:cs="Times New Roman"/>
          <w:sz w:val="32"/>
          <w:szCs w:val="32"/>
        </w:rPr>
        <w:t>Авторские м</w:t>
      </w:r>
      <w:r>
        <w:rPr>
          <w:rFonts w:ascii="Times New Roman" w:hAnsi="Times New Roman" w:cs="Times New Roman"/>
          <w:sz w:val="32"/>
          <w:szCs w:val="32"/>
        </w:rPr>
        <w:t>етоды исследования</w:t>
      </w:r>
      <w:r w:rsidR="00E85D5D">
        <w:rPr>
          <w:rFonts w:ascii="Times New Roman" w:hAnsi="Times New Roman" w:cs="Times New Roman"/>
          <w:sz w:val="32"/>
          <w:szCs w:val="32"/>
        </w:rPr>
        <w:t xml:space="preserve"> в психофизиологии и смежных науках</w:t>
      </w:r>
      <w:r>
        <w:rPr>
          <w:rFonts w:ascii="Times New Roman" w:hAnsi="Times New Roman" w:cs="Times New Roman"/>
          <w:sz w:val="32"/>
          <w:szCs w:val="32"/>
        </w:rPr>
        <w:t xml:space="preserve">», которые планируются к выпуску в первом полугодии 2026 года.  </w:t>
      </w:r>
    </w:p>
    <w:p w14:paraId="5BEA9CBD" w14:textId="4575E66D" w:rsidR="00F44517" w:rsidRPr="00F44517" w:rsidRDefault="00F44517" w:rsidP="00F44517">
      <w:pPr>
        <w:jc w:val="both"/>
        <w:rPr>
          <w:rFonts w:ascii="Times New Roman" w:hAnsi="Times New Roman" w:cs="Times New Roman"/>
          <w:sz w:val="32"/>
          <w:szCs w:val="32"/>
        </w:rPr>
      </w:pPr>
      <w:r w:rsidRPr="00F44517">
        <w:rPr>
          <w:rFonts w:ascii="Times New Roman" w:hAnsi="Times New Roman" w:cs="Times New Roman"/>
          <w:sz w:val="32"/>
          <w:szCs w:val="32"/>
        </w:rPr>
        <w:t>В учебно-методическом пособии по психофизиологии представлены</w:t>
      </w:r>
      <w:r>
        <w:rPr>
          <w:rFonts w:ascii="Times New Roman" w:hAnsi="Times New Roman" w:cs="Times New Roman"/>
          <w:sz w:val="32"/>
          <w:szCs w:val="32"/>
        </w:rPr>
        <w:t xml:space="preserve"> </w:t>
      </w:r>
      <w:r w:rsidRPr="00F44517">
        <w:rPr>
          <w:rFonts w:ascii="Times New Roman" w:hAnsi="Times New Roman" w:cs="Times New Roman"/>
          <w:sz w:val="32"/>
          <w:szCs w:val="32"/>
        </w:rPr>
        <w:t>теоретические материалы, предназначенные для изучения дисциплины и занятий со студентами, а также для самостоятельного изучения дисциплины студентами.</w:t>
      </w:r>
    </w:p>
    <w:p w14:paraId="528BDB32" w14:textId="232D3BE0" w:rsidR="00F44517" w:rsidRDefault="00877990" w:rsidP="00F44517">
      <w:pPr>
        <w:jc w:val="both"/>
        <w:rPr>
          <w:rFonts w:ascii="Times New Roman" w:hAnsi="Times New Roman" w:cs="Times New Roman"/>
          <w:sz w:val="32"/>
          <w:szCs w:val="32"/>
        </w:rPr>
      </w:pPr>
      <w:r>
        <w:rPr>
          <w:rFonts w:ascii="Times New Roman" w:hAnsi="Times New Roman" w:cs="Times New Roman"/>
          <w:sz w:val="32"/>
          <w:szCs w:val="32"/>
        </w:rPr>
        <w:t>УМП</w:t>
      </w:r>
      <w:r w:rsidR="00F44517" w:rsidRPr="00F44517">
        <w:rPr>
          <w:rFonts w:ascii="Times New Roman" w:hAnsi="Times New Roman" w:cs="Times New Roman"/>
          <w:sz w:val="32"/>
          <w:szCs w:val="32"/>
        </w:rPr>
        <w:t xml:space="preserve"> </w:t>
      </w:r>
      <w:r>
        <w:rPr>
          <w:rFonts w:ascii="Times New Roman" w:hAnsi="Times New Roman" w:cs="Times New Roman"/>
          <w:sz w:val="32"/>
          <w:szCs w:val="32"/>
        </w:rPr>
        <w:t xml:space="preserve">содержит стандартные информационные материалы и </w:t>
      </w:r>
      <w:r w:rsidR="00F44517" w:rsidRPr="00F44517">
        <w:rPr>
          <w:rFonts w:ascii="Times New Roman" w:hAnsi="Times New Roman" w:cs="Times New Roman"/>
          <w:sz w:val="32"/>
          <w:szCs w:val="32"/>
        </w:rPr>
        <w:t>соответствует требованиям Государственного образовательного стандарта Высшего профессионального образования по специальности</w:t>
      </w:r>
      <w:r w:rsidR="00F44517">
        <w:rPr>
          <w:rFonts w:ascii="Times New Roman" w:hAnsi="Times New Roman" w:cs="Times New Roman"/>
          <w:sz w:val="32"/>
          <w:szCs w:val="32"/>
        </w:rPr>
        <w:t xml:space="preserve"> психофизиология (биологические и психологические науки)</w:t>
      </w:r>
      <w:r w:rsidR="008E343E">
        <w:rPr>
          <w:rFonts w:ascii="Times New Roman" w:hAnsi="Times New Roman" w:cs="Times New Roman"/>
          <w:sz w:val="32"/>
          <w:szCs w:val="32"/>
        </w:rPr>
        <w:t>.</w:t>
      </w:r>
    </w:p>
    <w:p w14:paraId="0739D87C" w14:textId="44A48750" w:rsidR="00E1120F" w:rsidRPr="00BA2632" w:rsidRDefault="00F44517" w:rsidP="00792BA7">
      <w:pPr>
        <w:jc w:val="center"/>
        <w:rPr>
          <w:rFonts w:ascii="Times New Roman" w:hAnsi="Times New Roman" w:cs="Times New Roman"/>
          <w:b/>
          <w:sz w:val="32"/>
          <w:szCs w:val="32"/>
        </w:rPr>
      </w:pPr>
      <w:r w:rsidRPr="00BA2632">
        <w:rPr>
          <w:rFonts w:ascii="Times New Roman" w:hAnsi="Times New Roman" w:cs="Times New Roman"/>
          <w:b/>
          <w:sz w:val="32"/>
          <w:szCs w:val="32"/>
        </w:rPr>
        <w:lastRenderedPageBreak/>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2"/>
        <w:gridCol w:w="5698"/>
        <w:gridCol w:w="636"/>
      </w:tblGrid>
      <w:tr w:rsidR="00E26E8B" w:rsidRPr="00BA2632" w14:paraId="229A0794" w14:textId="77777777" w:rsidTr="00437644">
        <w:trPr>
          <w:cantSplit/>
        </w:trPr>
        <w:tc>
          <w:tcPr>
            <w:tcW w:w="7307" w:type="dxa"/>
            <w:gridSpan w:val="2"/>
            <w:tcBorders>
              <w:top w:val="nil"/>
              <w:left w:val="nil"/>
              <w:bottom w:val="nil"/>
              <w:right w:val="nil"/>
            </w:tcBorders>
          </w:tcPr>
          <w:p w14:paraId="1E2F8688" w14:textId="77777777" w:rsidR="00E26E8B" w:rsidRPr="00BA2632" w:rsidRDefault="00E26E8B" w:rsidP="00FB773C">
            <w:pPr>
              <w:spacing w:before="100" w:beforeAutospacing="1" w:after="100" w:afterAutospacing="1" w:line="240" w:lineRule="auto"/>
              <w:jc w:val="both"/>
              <w:outlineLvl w:val="0"/>
              <w:rPr>
                <w:rFonts w:ascii="Times New Roman" w:eastAsia="Times New Roman" w:hAnsi="Times New Roman" w:cs="Times New Roman"/>
                <w:color w:val="000000"/>
                <w:kern w:val="36"/>
                <w:sz w:val="28"/>
                <w:szCs w:val="28"/>
                <w:lang w:eastAsia="ru-RU"/>
              </w:rPr>
            </w:pPr>
            <w:r w:rsidRPr="00BA2632">
              <w:rPr>
                <w:rFonts w:ascii="Times New Roman" w:eastAsia="Times New Roman" w:hAnsi="Times New Roman" w:cs="Times New Roman"/>
                <w:color w:val="000000"/>
                <w:kern w:val="36"/>
                <w:sz w:val="28"/>
                <w:szCs w:val="28"/>
                <w:lang w:eastAsia="ru-RU"/>
              </w:rPr>
              <w:t>Введение</w:t>
            </w:r>
          </w:p>
        </w:tc>
        <w:tc>
          <w:tcPr>
            <w:tcW w:w="619" w:type="dxa"/>
            <w:tcBorders>
              <w:top w:val="nil"/>
              <w:left w:val="nil"/>
              <w:bottom w:val="nil"/>
              <w:right w:val="nil"/>
            </w:tcBorders>
          </w:tcPr>
          <w:p w14:paraId="2048C428" w14:textId="43FC9123" w:rsidR="00E26E8B" w:rsidRPr="00BA2632" w:rsidRDefault="00143DBD"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4</w:t>
            </w:r>
          </w:p>
        </w:tc>
      </w:tr>
      <w:tr w:rsidR="00E26E8B" w:rsidRPr="00BA2632" w14:paraId="563CC9A4" w14:textId="77777777" w:rsidTr="00437644">
        <w:trPr>
          <w:cantSplit/>
        </w:trPr>
        <w:tc>
          <w:tcPr>
            <w:tcW w:w="1603" w:type="dxa"/>
            <w:vMerge w:val="restart"/>
            <w:tcBorders>
              <w:top w:val="nil"/>
              <w:left w:val="nil"/>
              <w:bottom w:val="nil"/>
              <w:right w:val="nil"/>
            </w:tcBorders>
          </w:tcPr>
          <w:p w14:paraId="0A217277" w14:textId="77777777" w:rsidR="00E26E8B" w:rsidRPr="00BA2632" w:rsidRDefault="00E26E8B"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sidRPr="00BA2632">
              <w:rPr>
                <w:rFonts w:ascii="Times New Roman" w:eastAsia="Times New Roman" w:hAnsi="Times New Roman" w:cs="Times New Roman"/>
                <w:color w:val="000000"/>
                <w:kern w:val="36"/>
                <w:sz w:val="28"/>
                <w:szCs w:val="28"/>
                <w:lang w:eastAsia="ru-RU"/>
              </w:rPr>
              <w:t>РАЗДЕЛ 1</w:t>
            </w:r>
          </w:p>
        </w:tc>
        <w:tc>
          <w:tcPr>
            <w:tcW w:w="5704" w:type="dxa"/>
            <w:tcBorders>
              <w:top w:val="nil"/>
              <w:left w:val="nil"/>
              <w:bottom w:val="nil"/>
              <w:right w:val="nil"/>
            </w:tcBorders>
          </w:tcPr>
          <w:p w14:paraId="4030ED76" w14:textId="77777777" w:rsidR="00E26E8B" w:rsidRPr="00BA2632" w:rsidRDefault="00E26E8B" w:rsidP="00FB773C">
            <w:pPr>
              <w:spacing w:before="100" w:beforeAutospacing="1" w:after="100" w:afterAutospacing="1" w:line="240" w:lineRule="auto"/>
              <w:jc w:val="both"/>
              <w:outlineLvl w:val="0"/>
              <w:rPr>
                <w:rFonts w:ascii="Times New Roman" w:eastAsia="Times New Roman" w:hAnsi="Times New Roman" w:cs="Times New Roman"/>
                <w:color w:val="000000"/>
                <w:kern w:val="36"/>
                <w:sz w:val="28"/>
                <w:szCs w:val="28"/>
                <w:lang w:eastAsia="ru-RU"/>
              </w:rPr>
            </w:pPr>
            <w:r w:rsidRPr="00BA2632">
              <w:rPr>
                <w:rFonts w:ascii="Times New Roman" w:eastAsia="Times New Roman" w:hAnsi="Times New Roman" w:cs="Times New Roman"/>
                <w:color w:val="000000"/>
                <w:kern w:val="36"/>
                <w:sz w:val="28"/>
                <w:szCs w:val="28"/>
                <w:lang w:eastAsia="ru-RU"/>
              </w:rPr>
              <w:t>Предмет психофизиологии</w:t>
            </w:r>
          </w:p>
        </w:tc>
        <w:tc>
          <w:tcPr>
            <w:tcW w:w="619" w:type="dxa"/>
            <w:tcBorders>
              <w:top w:val="nil"/>
              <w:left w:val="nil"/>
              <w:bottom w:val="nil"/>
              <w:right w:val="nil"/>
            </w:tcBorders>
          </w:tcPr>
          <w:p w14:paraId="3012A47B" w14:textId="59BB52A5" w:rsidR="00E26E8B" w:rsidRPr="00BA2632" w:rsidRDefault="00143DBD"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5</w:t>
            </w:r>
          </w:p>
        </w:tc>
      </w:tr>
      <w:tr w:rsidR="00E26E8B" w:rsidRPr="00BA2632" w14:paraId="622D20FA" w14:textId="77777777" w:rsidTr="00437644">
        <w:trPr>
          <w:cantSplit/>
        </w:trPr>
        <w:tc>
          <w:tcPr>
            <w:tcW w:w="1603" w:type="dxa"/>
            <w:vMerge/>
            <w:tcBorders>
              <w:top w:val="nil"/>
              <w:left w:val="nil"/>
              <w:bottom w:val="nil"/>
              <w:right w:val="nil"/>
            </w:tcBorders>
          </w:tcPr>
          <w:p w14:paraId="751072F0" w14:textId="77777777" w:rsidR="00E26E8B" w:rsidRPr="00BA2632" w:rsidRDefault="00E26E8B"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p>
        </w:tc>
        <w:tc>
          <w:tcPr>
            <w:tcW w:w="5704" w:type="dxa"/>
            <w:tcBorders>
              <w:top w:val="nil"/>
              <w:left w:val="nil"/>
              <w:bottom w:val="nil"/>
              <w:right w:val="nil"/>
            </w:tcBorders>
          </w:tcPr>
          <w:p w14:paraId="131663A4" w14:textId="77777777" w:rsidR="00E26E8B" w:rsidRPr="00BA2632" w:rsidRDefault="00E26E8B" w:rsidP="00FB773C">
            <w:pPr>
              <w:spacing w:before="100" w:beforeAutospacing="1" w:after="100" w:afterAutospacing="1" w:line="240" w:lineRule="auto"/>
              <w:jc w:val="both"/>
              <w:outlineLvl w:val="0"/>
              <w:rPr>
                <w:rFonts w:ascii="Times New Roman" w:eastAsia="Times New Roman" w:hAnsi="Times New Roman" w:cs="Times New Roman"/>
                <w:color w:val="000000"/>
                <w:kern w:val="36"/>
                <w:sz w:val="28"/>
                <w:szCs w:val="28"/>
                <w:lang w:eastAsia="ru-RU"/>
              </w:rPr>
            </w:pPr>
            <w:r w:rsidRPr="00BA2632">
              <w:rPr>
                <w:rFonts w:ascii="Times New Roman" w:eastAsia="Times New Roman" w:hAnsi="Times New Roman" w:cs="Times New Roman"/>
                <w:color w:val="000000"/>
                <w:kern w:val="36"/>
                <w:sz w:val="28"/>
                <w:szCs w:val="28"/>
                <w:lang w:eastAsia="ru-RU"/>
              </w:rPr>
              <w:t>История становления психофизиологии как науки</w:t>
            </w:r>
          </w:p>
        </w:tc>
        <w:tc>
          <w:tcPr>
            <w:tcW w:w="619" w:type="dxa"/>
            <w:tcBorders>
              <w:top w:val="nil"/>
              <w:left w:val="nil"/>
              <w:bottom w:val="nil"/>
              <w:right w:val="nil"/>
            </w:tcBorders>
          </w:tcPr>
          <w:p w14:paraId="5CF94732" w14:textId="58A2982D" w:rsidR="00E26E8B" w:rsidRPr="00BA2632" w:rsidRDefault="00143DBD" w:rsidP="00437644">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7</w:t>
            </w:r>
          </w:p>
        </w:tc>
      </w:tr>
      <w:tr w:rsidR="00E26E8B" w:rsidRPr="00BA2632" w14:paraId="35F2524B" w14:textId="77777777" w:rsidTr="00437644">
        <w:trPr>
          <w:cantSplit/>
        </w:trPr>
        <w:tc>
          <w:tcPr>
            <w:tcW w:w="1603" w:type="dxa"/>
            <w:vMerge/>
            <w:tcBorders>
              <w:top w:val="nil"/>
              <w:left w:val="nil"/>
              <w:bottom w:val="nil"/>
              <w:right w:val="nil"/>
            </w:tcBorders>
          </w:tcPr>
          <w:p w14:paraId="78571286" w14:textId="77777777" w:rsidR="00E26E8B" w:rsidRPr="00BA2632" w:rsidRDefault="00E26E8B"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p>
        </w:tc>
        <w:tc>
          <w:tcPr>
            <w:tcW w:w="5704" w:type="dxa"/>
            <w:tcBorders>
              <w:top w:val="nil"/>
              <w:left w:val="nil"/>
              <w:bottom w:val="nil"/>
              <w:right w:val="nil"/>
            </w:tcBorders>
          </w:tcPr>
          <w:p w14:paraId="3F6E9A9D" w14:textId="77777777" w:rsidR="00E26E8B" w:rsidRPr="00BA2632" w:rsidRDefault="00E26E8B" w:rsidP="00FB773C">
            <w:pPr>
              <w:spacing w:before="100" w:beforeAutospacing="1" w:after="100" w:afterAutospacing="1" w:line="240" w:lineRule="auto"/>
              <w:jc w:val="both"/>
              <w:outlineLvl w:val="0"/>
              <w:rPr>
                <w:rFonts w:ascii="Times New Roman" w:eastAsia="Times New Roman" w:hAnsi="Times New Roman" w:cs="Times New Roman"/>
                <w:color w:val="000000"/>
                <w:kern w:val="36"/>
                <w:sz w:val="28"/>
                <w:szCs w:val="28"/>
                <w:lang w:eastAsia="ru-RU"/>
              </w:rPr>
            </w:pPr>
            <w:r w:rsidRPr="00BA2632">
              <w:rPr>
                <w:rFonts w:ascii="Times New Roman" w:eastAsia="Times New Roman" w:hAnsi="Times New Roman" w:cs="Times New Roman"/>
                <w:color w:val="000000"/>
                <w:kern w:val="36"/>
                <w:sz w:val="28"/>
                <w:szCs w:val="28"/>
                <w:lang w:eastAsia="ru-RU"/>
              </w:rPr>
              <w:t>Психофизиологическая проблема и варианты ее решения</w:t>
            </w:r>
          </w:p>
        </w:tc>
        <w:tc>
          <w:tcPr>
            <w:tcW w:w="619" w:type="dxa"/>
            <w:tcBorders>
              <w:top w:val="nil"/>
              <w:left w:val="nil"/>
              <w:bottom w:val="nil"/>
              <w:right w:val="nil"/>
            </w:tcBorders>
          </w:tcPr>
          <w:p w14:paraId="112E3D4C" w14:textId="212855BD" w:rsidR="00E26E8B" w:rsidRPr="00BA2632" w:rsidRDefault="00143DBD"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8</w:t>
            </w:r>
          </w:p>
        </w:tc>
      </w:tr>
      <w:tr w:rsidR="00E26E8B" w:rsidRPr="00BA2632" w14:paraId="0B4FE967" w14:textId="77777777" w:rsidTr="00437644">
        <w:trPr>
          <w:cantSplit/>
        </w:trPr>
        <w:tc>
          <w:tcPr>
            <w:tcW w:w="1603" w:type="dxa"/>
            <w:vMerge/>
            <w:tcBorders>
              <w:top w:val="nil"/>
              <w:left w:val="nil"/>
              <w:bottom w:val="nil"/>
              <w:right w:val="nil"/>
            </w:tcBorders>
          </w:tcPr>
          <w:p w14:paraId="2C4BDE3D" w14:textId="77777777" w:rsidR="00E26E8B" w:rsidRPr="00BA2632" w:rsidRDefault="00E26E8B"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p>
        </w:tc>
        <w:tc>
          <w:tcPr>
            <w:tcW w:w="5704" w:type="dxa"/>
            <w:tcBorders>
              <w:top w:val="nil"/>
              <w:left w:val="nil"/>
              <w:bottom w:val="nil"/>
              <w:right w:val="nil"/>
            </w:tcBorders>
          </w:tcPr>
          <w:p w14:paraId="75999F93" w14:textId="77777777" w:rsidR="00E26E8B" w:rsidRPr="00BA2632" w:rsidRDefault="00E26E8B" w:rsidP="00FB773C">
            <w:pPr>
              <w:spacing w:before="100" w:beforeAutospacing="1" w:after="100" w:afterAutospacing="1" w:line="240" w:lineRule="auto"/>
              <w:jc w:val="both"/>
              <w:outlineLvl w:val="0"/>
              <w:rPr>
                <w:rFonts w:ascii="Times New Roman" w:eastAsia="Times New Roman" w:hAnsi="Times New Roman" w:cs="Times New Roman"/>
                <w:color w:val="000000"/>
                <w:kern w:val="36"/>
                <w:sz w:val="28"/>
                <w:szCs w:val="28"/>
                <w:lang w:eastAsia="ru-RU"/>
              </w:rPr>
            </w:pPr>
            <w:r w:rsidRPr="00BA2632">
              <w:rPr>
                <w:rFonts w:ascii="Times New Roman" w:eastAsia="Times New Roman" w:hAnsi="Times New Roman" w:cs="Times New Roman"/>
                <w:color w:val="000000"/>
                <w:kern w:val="36"/>
                <w:sz w:val="28"/>
                <w:szCs w:val="28"/>
                <w:lang w:eastAsia="ru-RU"/>
              </w:rPr>
              <w:t>Центральная нервная система</w:t>
            </w:r>
          </w:p>
        </w:tc>
        <w:tc>
          <w:tcPr>
            <w:tcW w:w="619" w:type="dxa"/>
            <w:tcBorders>
              <w:top w:val="nil"/>
              <w:left w:val="nil"/>
              <w:bottom w:val="nil"/>
              <w:right w:val="nil"/>
            </w:tcBorders>
          </w:tcPr>
          <w:p w14:paraId="218BCD4E" w14:textId="635B6458" w:rsidR="00E26E8B" w:rsidRPr="00BA2632" w:rsidRDefault="00143DBD"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9</w:t>
            </w:r>
          </w:p>
        </w:tc>
      </w:tr>
      <w:tr w:rsidR="00E26E8B" w:rsidRPr="00BA2632" w14:paraId="59EC9A80" w14:textId="77777777" w:rsidTr="00437644">
        <w:trPr>
          <w:cantSplit/>
        </w:trPr>
        <w:tc>
          <w:tcPr>
            <w:tcW w:w="1603" w:type="dxa"/>
            <w:vMerge/>
            <w:tcBorders>
              <w:top w:val="nil"/>
              <w:left w:val="nil"/>
              <w:bottom w:val="nil"/>
              <w:right w:val="nil"/>
            </w:tcBorders>
          </w:tcPr>
          <w:p w14:paraId="13B9D383" w14:textId="77777777" w:rsidR="00E26E8B" w:rsidRPr="00BA2632" w:rsidRDefault="00E26E8B"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p>
        </w:tc>
        <w:tc>
          <w:tcPr>
            <w:tcW w:w="5704" w:type="dxa"/>
            <w:tcBorders>
              <w:top w:val="nil"/>
              <w:left w:val="nil"/>
              <w:bottom w:val="nil"/>
              <w:right w:val="nil"/>
            </w:tcBorders>
          </w:tcPr>
          <w:p w14:paraId="5AF3F9D1" w14:textId="77777777" w:rsidR="00E26E8B" w:rsidRPr="00BA2632" w:rsidRDefault="00E26E8B" w:rsidP="00FB773C">
            <w:pPr>
              <w:spacing w:before="100" w:beforeAutospacing="1" w:after="100" w:afterAutospacing="1" w:line="240" w:lineRule="auto"/>
              <w:jc w:val="both"/>
              <w:outlineLvl w:val="0"/>
              <w:rPr>
                <w:rFonts w:ascii="Times New Roman" w:eastAsia="Times New Roman" w:hAnsi="Times New Roman" w:cs="Times New Roman"/>
                <w:color w:val="000000"/>
                <w:kern w:val="36"/>
                <w:sz w:val="28"/>
                <w:szCs w:val="28"/>
                <w:lang w:eastAsia="ru-RU"/>
              </w:rPr>
            </w:pPr>
            <w:r w:rsidRPr="00BA2632">
              <w:rPr>
                <w:rFonts w:ascii="Times New Roman" w:eastAsia="Times New Roman" w:hAnsi="Times New Roman" w:cs="Times New Roman"/>
                <w:color w:val="000000"/>
                <w:kern w:val="36"/>
                <w:sz w:val="28"/>
                <w:szCs w:val="28"/>
                <w:lang w:eastAsia="ru-RU"/>
              </w:rPr>
              <w:t>Функциональная асимметрия мозга</w:t>
            </w:r>
          </w:p>
        </w:tc>
        <w:tc>
          <w:tcPr>
            <w:tcW w:w="619" w:type="dxa"/>
            <w:tcBorders>
              <w:top w:val="nil"/>
              <w:left w:val="nil"/>
              <w:bottom w:val="nil"/>
              <w:right w:val="nil"/>
            </w:tcBorders>
          </w:tcPr>
          <w:p w14:paraId="5CC3ADBA" w14:textId="016B2BB4" w:rsidR="00E26E8B" w:rsidRPr="00BA2632" w:rsidRDefault="00143DBD"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11</w:t>
            </w:r>
          </w:p>
        </w:tc>
      </w:tr>
      <w:tr w:rsidR="00E26E8B" w:rsidRPr="00BA2632" w14:paraId="5EDAF145" w14:textId="77777777" w:rsidTr="00437644">
        <w:trPr>
          <w:cantSplit/>
        </w:trPr>
        <w:tc>
          <w:tcPr>
            <w:tcW w:w="1603" w:type="dxa"/>
            <w:vMerge/>
            <w:tcBorders>
              <w:top w:val="nil"/>
              <w:left w:val="nil"/>
              <w:bottom w:val="nil"/>
              <w:right w:val="nil"/>
            </w:tcBorders>
          </w:tcPr>
          <w:p w14:paraId="64F009D9" w14:textId="77777777" w:rsidR="00E26E8B" w:rsidRPr="00BA2632" w:rsidRDefault="00E26E8B"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p>
        </w:tc>
        <w:tc>
          <w:tcPr>
            <w:tcW w:w="5704" w:type="dxa"/>
            <w:tcBorders>
              <w:top w:val="nil"/>
              <w:left w:val="nil"/>
              <w:bottom w:val="nil"/>
              <w:right w:val="nil"/>
            </w:tcBorders>
          </w:tcPr>
          <w:p w14:paraId="67B6B281" w14:textId="77777777" w:rsidR="00E26E8B" w:rsidRPr="00BA2632" w:rsidRDefault="00E26E8B" w:rsidP="00FB773C">
            <w:pPr>
              <w:spacing w:before="100" w:beforeAutospacing="1" w:after="100" w:afterAutospacing="1" w:line="240" w:lineRule="auto"/>
              <w:jc w:val="both"/>
              <w:outlineLvl w:val="0"/>
              <w:rPr>
                <w:rFonts w:ascii="Times New Roman" w:eastAsia="Times New Roman" w:hAnsi="Times New Roman" w:cs="Times New Roman"/>
                <w:color w:val="000000"/>
                <w:kern w:val="36"/>
                <w:sz w:val="28"/>
                <w:szCs w:val="28"/>
                <w:lang w:eastAsia="ru-RU"/>
              </w:rPr>
            </w:pPr>
            <w:r w:rsidRPr="00BA2632">
              <w:rPr>
                <w:rFonts w:ascii="Times New Roman" w:eastAsia="Times New Roman" w:hAnsi="Times New Roman" w:cs="Times New Roman"/>
                <w:color w:val="000000"/>
                <w:kern w:val="36"/>
                <w:sz w:val="28"/>
                <w:szCs w:val="28"/>
                <w:lang w:eastAsia="ru-RU"/>
              </w:rPr>
              <w:t>Учение о доминанте</w:t>
            </w:r>
          </w:p>
        </w:tc>
        <w:tc>
          <w:tcPr>
            <w:tcW w:w="619" w:type="dxa"/>
            <w:tcBorders>
              <w:top w:val="nil"/>
              <w:left w:val="nil"/>
              <w:bottom w:val="nil"/>
              <w:right w:val="nil"/>
            </w:tcBorders>
          </w:tcPr>
          <w:p w14:paraId="66EAF58C" w14:textId="345A2173" w:rsidR="00E26E8B" w:rsidRPr="00BA2632" w:rsidRDefault="00143DBD"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12</w:t>
            </w:r>
          </w:p>
        </w:tc>
      </w:tr>
      <w:tr w:rsidR="00E26E8B" w:rsidRPr="00BA2632" w14:paraId="7C0D629F" w14:textId="77777777" w:rsidTr="00437644">
        <w:trPr>
          <w:cantSplit/>
        </w:trPr>
        <w:tc>
          <w:tcPr>
            <w:tcW w:w="1603" w:type="dxa"/>
            <w:vMerge/>
            <w:tcBorders>
              <w:top w:val="nil"/>
              <w:left w:val="nil"/>
              <w:bottom w:val="nil"/>
              <w:right w:val="nil"/>
            </w:tcBorders>
          </w:tcPr>
          <w:p w14:paraId="1066D61C" w14:textId="77777777" w:rsidR="00E26E8B" w:rsidRPr="00BA2632" w:rsidRDefault="00E26E8B"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p>
        </w:tc>
        <w:tc>
          <w:tcPr>
            <w:tcW w:w="5704" w:type="dxa"/>
            <w:tcBorders>
              <w:top w:val="nil"/>
              <w:left w:val="nil"/>
              <w:bottom w:val="nil"/>
              <w:right w:val="nil"/>
            </w:tcBorders>
          </w:tcPr>
          <w:p w14:paraId="5430B52E" w14:textId="77777777" w:rsidR="00E26E8B" w:rsidRPr="00BA2632" w:rsidRDefault="00E26E8B" w:rsidP="00FB773C">
            <w:pPr>
              <w:spacing w:before="100" w:beforeAutospacing="1" w:after="100" w:afterAutospacing="1" w:line="240" w:lineRule="auto"/>
              <w:jc w:val="both"/>
              <w:outlineLvl w:val="0"/>
              <w:rPr>
                <w:rFonts w:ascii="Times New Roman" w:eastAsia="Times New Roman" w:hAnsi="Times New Roman" w:cs="Times New Roman"/>
                <w:color w:val="000000"/>
                <w:kern w:val="36"/>
                <w:sz w:val="28"/>
                <w:szCs w:val="28"/>
                <w:lang w:eastAsia="ru-RU"/>
              </w:rPr>
            </w:pPr>
            <w:r w:rsidRPr="00BA2632">
              <w:rPr>
                <w:rFonts w:ascii="Times New Roman" w:eastAsia="Times New Roman" w:hAnsi="Times New Roman" w:cs="Times New Roman"/>
                <w:color w:val="000000"/>
                <w:kern w:val="36"/>
                <w:sz w:val="28"/>
                <w:szCs w:val="28"/>
                <w:lang w:eastAsia="ru-RU"/>
              </w:rPr>
              <w:t>Функциональные системы организма</w:t>
            </w:r>
          </w:p>
        </w:tc>
        <w:tc>
          <w:tcPr>
            <w:tcW w:w="619" w:type="dxa"/>
            <w:tcBorders>
              <w:top w:val="nil"/>
              <w:left w:val="nil"/>
              <w:bottom w:val="nil"/>
              <w:right w:val="nil"/>
            </w:tcBorders>
          </w:tcPr>
          <w:p w14:paraId="6BA38AB6" w14:textId="43F466B8" w:rsidR="00E26E8B" w:rsidRPr="00BA2632" w:rsidRDefault="00143DBD"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14</w:t>
            </w:r>
          </w:p>
        </w:tc>
      </w:tr>
      <w:tr w:rsidR="00E26E8B" w:rsidRPr="00BA2632" w14:paraId="295241B2" w14:textId="77777777" w:rsidTr="00437644">
        <w:trPr>
          <w:cantSplit/>
        </w:trPr>
        <w:tc>
          <w:tcPr>
            <w:tcW w:w="1603" w:type="dxa"/>
            <w:tcBorders>
              <w:top w:val="nil"/>
              <w:left w:val="nil"/>
              <w:bottom w:val="nil"/>
              <w:right w:val="nil"/>
            </w:tcBorders>
          </w:tcPr>
          <w:p w14:paraId="288D6D5E" w14:textId="77777777" w:rsidR="00E26E8B" w:rsidRPr="00BA2632" w:rsidRDefault="00E26E8B"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p>
        </w:tc>
        <w:tc>
          <w:tcPr>
            <w:tcW w:w="5704" w:type="dxa"/>
            <w:tcBorders>
              <w:top w:val="nil"/>
              <w:left w:val="nil"/>
              <w:bottom w:val="nil"/>
              <w:right w:val="nil"/>
            </w:tcBorders>
          </w:tcPr>
          <w:p w14:paraId="54A96F83" w14:textId="77777777" w:rsidR="00E26E8B" w:rsidRPr="00BA2632" w:rsidRDefault="00E26E8B" w:rsidP="00FB773C">
            <w:pPr>
              <w:spacing w:before="100" w:beforeAutospacing="1" w:after="100" w:afterAutospacing="1" w:line="240" w:lineRule="auto"/>
              <w:jc w:val="both"/>
              <w:outlineLvl w:val="0"/>
              <w:rPr>
                <w:rFonts w:ascii="Times New Roman" w:eastAsia="Times New Roman" w:hAnsi="Times New Roman" w:cs="Times New Roman"/>
                <w:color w:val="000000"/>
                <w:kern w:val="36"/>
                <w:sz w:val="28"/>
                <w:szCs w:val="28"/>
                <w:lang w:eastAsia="ru-RU"/>
              </w:rPr>
            </w:pPr>
            <w:r w:rsidRPr="00BA2632">
              <w:rPr>
                <w:rFonts w:ascii="Times New Roman" w:eastAsia="Times New Roman" w:hAnsi="Times New Roman" w:cs="Times New Roman"/>
                <w:color w:val="000000"/>
                <w:kern w:val="36"/>
                <w:sz w:val="28"/>
                <w:szCs w:val="28"/>
                <w:lang w:eastAsia="ru-RU"/>
              </w:rPr>
              <w:t>Гомеостатическая регуляция</w:t>
            </w:r>
          </w:p>
        </w:tc>
        <w:tc>
          <w:tcPr>
            <w:tcW w:w="619" w:type="dxa"/>
            <w:tcBorders>
              <w:top w:val="nil"/>
              <w:left w:val="nil"/>
              <w:bottom w:val="nil"/>
              <w:right w:val="nil"/>
            </w:tcBorders>
          </w:tcPr>
          <w:p w14:paraId="0327CF8F" w14:textId="1B0BFB0E" w:rsidR="00E26E8B" w:rsidRPr="00BA2632" w:rsidRDefault="00143DBD"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15</w:t>
            </w:r>
          </w:p>
        </w:tc>
      </w:tr>
      <w:tr w:rsidR="00E26E8B" w:rsidRPr="00BA2632" w14:paraId="3E01C0F2" w14:textId="77777777" w:rsidTr="00437644">
        <w:trPr>
          <w:cantSplit/>
        </w:trPr>
        <w:tc>
          <w:tcPr>
            <w:tcW w:w="1603" w:type="dxa"/>
            <w:tcBorders>
              <w:top w:val="nil"/>
              <w:left w:val="nil"/>
              <w:bottom w:val="nil"/>
              <w:right w:val="nil"/>
            </w:tcBorders>
          </w:tcPr>
          <w:p w14:paraId="53AF0B9A" w14:textId="77777777" w:rsidR="00E26E8B" w:rsidRPr="00BA2632" w:rsidRDefault="00E26E8B"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sidRPr="00BA2632">
              <w:rPr>
                <w:rFonts w:ascii="Times New Roman" w:eastAsia="Times New Roman" w:hAnsi="Times New Roman" w:cs="Times New Roman"/>
                <w:color w:val="000000"/>
                <w:kern w:val="36"/>
                <w:sz w:val="28"/>
                <w:szCs w:val="28"/>
                <w:lang w:eastAsia="ru-RU"/>
              </w:rPr>
              <w:t>РАЗДЕЛ 2</w:t>
            </w:r>
          </w:p>
        </w:tc>
        <w:tc>
          <w:tcPr>
            <w:tcW w:w="5704" w:type="dxa"/>
            <w:tcBorders>
              <w:top w:val="nil"/>
              <w:left w:val="nil"/>
              <w:bottom w:val="nil"/>
              <w:right w:val="nil"/>
            </w:tcBorders>
          </w:tcPr>
          <w:p w14:paraId="7D5CFDCA" w14:textId="77777777" w:rsidR="00E26E8B" w:rsidRPr="00BA2632" w:rsidRDefault="00E26E8B" w:rsidP="00FB773C">
            <w:pPr>
              <w:spacing w:before="100" w:beforeAutospacing="1" w:after="100" w:afterAutospacing="1" w:line="240" w:lineRule="auto"/>
              <w:jc w:val="both"/>
              <w:outlineLvl w:val="0"/>
              <w:rPr>
                <w:rFonts w:ascii="Times New Roman" w:eastAsia="Times New Roman" w:hAnsi="Times New Roman" w:cs="Times New Roman"/>
                <w:color w:val="000000"/>
                <w:kern w:val="36"/>
                <w:sz w:val="28"/>
                <w:szCs w:val="28"/>
                <w:lang w:eastAsia="ru-RU"/>
              </w:rPr>
            </w:pPr>
            <w:r w:rsidRPr="00BA2632">
              <w:rPr>
                <w:rFonts w:ascii="Times New Roman" w:eastAsia="Times New Roman" w:hAnsi="Times New Roman" w:cs="Times New Roman"/>
                <w:color w:val="000000"/>
                <w:kern w:val="36"/>
                <w:sz w:val="28"/>
                <w:szCs w:val="28"/>
                <w:lang w:eastAsia="ru-RU"/>
              </w:rPr>
              <w:t>Методы психофизиологии</w:t>
            </w:r>
          </w:p>
        </w:tc>
        <w:tc>
          <w:tcPr>
            <w:tcW w:w="619" w:type="dxa"/>
            <w:tcBorders>
              <w:top w:val="nil"/>
              <w:left w:val="nil"/>
              <w:bottom w:val="nil"/>
              <w:right w:val="nil"/>
            </w:tcBorders>
          </w:tcPr>
          <w:p w14:paraId="73812F55" w14:textId="7B197243" w:rsidR="00E26E8B" w:rsidRPr="00BA2632" w:rsidRDefault="00143DBD"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18</w:t>
            </w:r>
          </w:p>
        </w:tc>
      </w:tr>
      <w:tr w:rsidR="00E26E8B" w:rsidRPr="00BA2632" w14:paraId="480A0282" w14:textId="77777777" w:rsidTr="00437644">
        <w:trPr>
          <w:cantSplit/>
        </w:trPr>
        <w:tc>
          <w:tcPr>
            <w:tcW w:w="1603" w:type="dxa"/>
            <w:vMerge w:val="restart"/>
            <w:tcBorders>
              <w:top w:val="nil"/>
              <w:left w:val="nil"/>
              <w:bottom w:val="nil"/>
              <w:right w:val="nil"/>
            </w:tcBorders>
          </w:tcPr>
          <w:p w14:paraId="6453E17F" w14:textId="77777777" w:rsidR="00E26E8B" w:rsidRPr="00BA2632" w:rsidRDefault="00E26E8B"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sidRPr="00BA2632">
              <w:rPr>
                <w:rFonts w:ascii="Times New Roman" w:eastAsia="Times New Roman" w:hAnsi="Times New Roman" w:cs="Times New Roman"/>
                <w:color w:val="000000"/>
                <w:kern w:val="36"/>
                <w:sz w:val="28"/>
                <w:szCs w:val="28"/>
                <w:lang w:eastAsia="ru-RU"/>
              </w:rPr>
              <w:t>РАЗДЕЛ 3</w:t>
            </w:r>
          </w:p>
        </w:tc>
        <w:tc>
          <w:tcPr>
            <w:tcW w:w="5704" w:type="dxa"/>
            <w:tcBorders>
              <w:top w:val="nil"/>
              <w:left w:val="nil"/>
              <w:bottom w:val="nil"/>
              <w:right w:val="nil"/>
            </w:tcBorders>
          </w:tcPr>
          <w:p w14:paraId="00FEC053" w14:textId="77777777" w:rsidR="00E26E8B" w:rsidRPr="00BA2632" w:rsidRDefault="00E26E8B" w:rsidP="00FB773C">
            <w:pPr>
              <w:spacing w:before="100" w:beforeAutospacing="1" w:after="100" w:afterAutospacing="1" w:line="240" w:lineRule="auto"/>
              <w:jc w:val="both"/>
              <w:outlineLvl w:val="0"/>
              <w:rPr>
                <w:rFonts w:ascii="Times New Roman" w:eastAsia="Times New Roman" w:hAnsi="Times New Roman" w:cs="Times New Roman"/>
                <w:color w:val="000000"/>
                <w:kern w:val="36"/>
                <w:sz w:val="28"/>
                <w:szCs w:val="28"/>
                <w:lang w:eastAsia="ru-RU"/>
              </w:rPr>
            </w:pPr>
            <w:r w:rsidRPr="00BA2632">
              <w:rPr>
                <w:rFonts w:ascii="Times New Roman" w:eastAsia="Times New Roman" w:hAnsi="Times New Roman" w:cs="Times New Roman"/>
                <w:color w:val="000000"/>
                <w:kern w:val="36"/>
                <w:sz w:val="28"/>
                <w:szCs w:val="28"/>
                <w:lang w:eastAsia="ru-RU"/>
              </w:rPr>
              <w:t xml:space="preserve">Психофизиология  функциональных состояний </w:t>
            </w:r>
          </w:p>
        </w:tc>
        <w:tc>
          <w:tcPr>
            <w:tcW w:w="619" w:type="dxa"/>
            <w:tcBorders>
              <w:top w:val="nil"/>
              <w:left w:val="nil"/>
              <w:bottom w:val="nil"/>
              <w:right w:val="nil"/>
            </w:tcBorders>
          </w:tcPr>
          <w:p w14:paraId="4824D4F1" w14:textId="44258B1D" w:rsidR="00E26E8B" w:rsidRPr="00BA2632" w:rsidRDefault="00143DBD"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32</w:t>
            </w:r>
          </w:p>
        </w:tc>
      </w:tr>
      <w:tr w:rsidR="00E26E8B" w:rsidRPr="00BA2632" w14:paraId="616BA26A" w14:textId="77777777" w:rsidTr="00437644">
        <w:trPr>
          <w:cantSplit/>
        </w:trPr>
        <w:tc>
          <w:tcPr>
            <w:tcW w:w="1603" w:type="dxa"/>
            <w:vMerge/>
            <w:tcBorders>
              <w:top w:val="nil"/>
              <w:left w:val="nil"/>
              <w:bottom w:val="nil"/>
              <w:right w:val="nil"/>
            </w:tcBorders>
          </w:tcPr>
          <w:p w14:paraId="430F1C2E" w14:textId="77777777" w:rsidR="00E26E8B" w:rsidRPr="00BA2632" w:rsidRDefault="00E26E8B"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p>
        </w:tc>
        <w:tc>
          <w:tcPr>
            <w:tcW w:w="5704" w:type="dxa"/>
            <w:tcBorders>
              <w:top w:val="nil"/>
              <w:left w:val="nil"/>
              <w:bottom w:val="nil"/>
              <w:right w:val="nil"/>
            </w:tcBorders>
          </w:tcPr>
          <w:p w14:paraId="35B8DA37" w14:textId="77777777" w:rsidR="00E26E8B" w:rsidRPr="00BA2632" w:rsidRDefault="00E26E8B" w:rsidP="00FB773C">
            <w:pPr>
              <w:spacing w:before="100" w:beforeAutospacing="1" w:after="100" w:afterAutospacing="1" w:line="240" w:lineRule="auto"/>
              <w:jc w:val="both"/>
              <w:outlineLvl w:val="0"/>
              <w:rPr>
                <w:rFonts w:ascii="Times New Roman" w:eastAsia="Times New Roman" w:hAnsi="Times New Roman" w:cs="Times New Roman"/>
                <w:color w:val="000000"/>
                <w:kern w:val="36"/>
                <w:sz w:val="28"/>
                <w:szCs w:val="28"/>
                <w:lang w:eastAsia="ru-RU"/>
              </w:rPr>
            </w:pPr>
            <w:r w:rsidRPr="00BA2632">
              <w:rPr>
                <w:rFonts w:ascii="Times New Roman" w:eastAsia="Times New Roman" w:hAnsi="Times New Roman" w:cs="Times New Roman"/>
                <w:color w:val="000000"/>
                <w:kern w:val="36"/>
                <w:sz w:val="28"/>
                <w:szCs w:val="28"/>
                <w:lang w:eastAsia="ru-RU"/>
              </w:rPr>
              <w:t>Психическое функциональное состояние</w:t>
            </w:r>
          </w:p>
        </w:tc>
        <w:tc>
          <w:tcPr>
            <w:tcW w:w="619" w:type="dxa"/>
            <w:tcBorders>
              <w:top w:val="nil"/>
              <w:left w:val="nil"/>
              <w:bottom w:val="nil"/>
              <w:right w:val="nil"/>
            </w:tcBorders>
          </w:tcPr>
          <w:p w14:paraId="0F985117" w14:textId="72B5E894" w:rsidR="00E26E8B" w:rsidRPr="00BA2632" w:rsidRDefault="00143DBD"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36</w:t>
            </w:r>
          </w:p>
        </w:tc>
      </w:tr>
      <w:tr w:rsidR="00E26E8B" w:rsidRPr="00BA2632" w14:paraId="110CBE38" w14:textId="77777777" w:rsidTr="00437644">
        <w:trPr>
          <w:cantSplit/>
        </w:trPr>
        <w:tc>
          <w:tcPr>
            <w:tcW w:w="1603" w:type="dxa"/>
            <w:vMerge/>
            <w:tcBorders>
              <w:top w:val="nil"/>
              <w:left w:val="nil"/>
              <w:bottom w:val="nil"/>
              <w:right w:val="nil"/>
            </w:tcBorders>
          </w:tcPr>
          <w:p w14:paraId="7942AC26" w14:textId="77777777" w:rsidR="00E26E8B" w:rsidRPr="00BA2632" w:rsidRDefault="00E26E8B"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p>
        </w:tc>
        <w:tc>
          <w:tcPr>
            <w:tcW w:w="5704" w:type="dxa"/>
            <w:tcBorders>
              <w:top w:val="nil"/>
              <w:left w:val="nil"/>
              <w:bottom w:val="nil"/>
              <w:right w:val="nil"/>
            </w:tcBorders>
          </w:tcPr>
          <w:p w14:paraId="0DD32060" w14:textId="77777777" w:rsidR="00E26E8B" w:rsidRPr="00BA2632" w:rsidRDefault="00E26E8B" w:rsidP="00FB773C">
            <w:pPr>
              <w:spacing w:before="100" w:beforeAutospacing="1" w:after="100" w:afterAutospacing="1" w:line="240" w:lineRule="auto"/>
              <w:jc w:val="both"/>
              <w:outlineLvl w:val="0"/>
              <w:rPr>
                <w:rFonts w:ascii="Times New Roman" w:eastAsia="Times New Roman" w:hAnsi="Times New Roman" w:cs="Times New Roman"/>
                <w:color w:val="FF0000"/>
                <w:kern w:val="36"/>
                <w:sz w:val="28"/>
                <w:szCs w:val="28"/>
                <w:lang w:eastAsia="ru-RU"/>
              </w:rPr>
            </w:pPr>
            <w:r w:rsidRPr="00BA2632">
              <w:rPr>
                <w:rFonts w:ascii="Times New Roman" w:eastAsia="Times New Roman" w:hAnsi="Times New Roman" w:cs="Times New Roman"/>
                <w:color w:val="FF0000"/>
                <w:kern w:val="36"/>
                <w:sz w:val="28"/>
                <w:szCs w:val="28"/>
                <w:lang w:eastAsia="ru-RU"/>
              </w:rPr>
              <w:t xml:space="preserve"> </w:t>
            </w:r>
            <w:r w:rsidRPr="00BA2632">
              <w:rPr>
                <w:rFonts w:ascii="Times New Roman" w:eastAsia="Times New Roman" w:hAnsi="Times New Roman" w:cs="Times New Roman"/>
                <w:kern w:val="36"/>
                <w:sz w:val="28"/>
                <w:szCs w:val="28"/>
                <w:lang w:eastAsia="ru-RU"/>
              </w:rPr>
              <w:t>Психофизиологический подход к проблеме сознания</w:t>
            </w:r>
          </w:p>
        </w:tc>
        <w:tc>
          <w:tcPr>
            <w:tcW w:w="619" w:type="dxa"/>
            <w:tcBorders>
              <w:top w:val="nil"/>
              <w:left w:val="nil"/>
              <w:bottom w:val="nil"/>
              <w:right w:val="nil"/>
            </w:tcBorders>
          </w:tcPr>
          <w:p w14:paraId="778DAC02" w14:textId="2E07C6F1" w:rsidR="00E26E8B" w:rsidRPr="00BA2632" w:rsidRDefault="00143DBD"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38</w:t>
            </w:r>
          </w:p>
        </w:tc>
      </w:tr>
      <w:tr w:rsidR="00E26E8B" w:rsidRPr="00BA2632" w14:paraId="6183CD3C" w14:textId="77777777" w:rsidTr="00437644">
        <w:trPr>
          <w:cantSplit/>
        </w:trPr>
        <w:tc>
          <w:tcPr>
            <w:tcW w:w="1603" w:type="dxa"/>
            <w:vMerge/>
            <w:tcBorders>
              <w:top w:val="nil"/>
              <w:left w:val="nil"/>
              <w:bottom w:val="nil"/>
              <w:right w:val="nil"/>
            </w:tcBorders>
          </w:tcPr>
          <w:p w14:paraId="30EA16A1" w14:textId="77777777" w:rsidR="00E26E8B" w:rsidRPr="00BA2632" w:rsidRDefault="00E26E8B"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p>
        </w:tc>
        <w:tc>
          <w:tcPr>
            <w:tcW w:w="5704" w:type="dxa"/>
            <w:tcBorders>
              <w:top w:val="nil"/>
              <w:left w:val="nil"/>
              <w:bottom w:val="nil"/>
              <w:right w:val="nil"/>
            </w:tcBorders>
          </w:tcPr>
          <w:p w14:paraId="1F72DF61" w14:textId="77777777" w:rsidR="00E26E8B" w:rsidRPr="00BA2632" w:rsidRDefault="00E26E8B" w:rsidP="00FB773C">
            <w:pPr>
              <w:spacing w:before="100" w:beforeAutospacing="1" w:after="100" w:afterAutospacing="1" w:line="240" w:lineRule="auto"/>
              <w:jc w:val="both"/>
              <w:outlineLvl w:val="0"/>
              <w:rPr>
                <w:rFonts w:ascii="Times New Roman" w:eastAsia="Times New Roman" w:hAnsi="Times New Roman" w:cs="Times New Roman"/>
                <w:kern w:val="36"/>
                <w:sz w:val="28"/>
                <w:szCs w:val="28"/>
                <w:lang w:eastAsia="ru-RU"/>
              </w:rPr>
            </w:pPr>
            <w:r w:rsidRPr="00BA2632">
              <w:rPr>
                <w:rFonts w:ascii="Times New Roman" w:eastAsia="Times New Roman" w:hAnsi="Times New Roman" w:cs="Times New Roman"/>
                <w:kern w:val="36"/>
                <w:sz w:val="28"/>
                <w:szCs w:val="28"/>
                <w:lang w:eastAsia="ru-RU"/>
              </w:rPr>
              <w:t>Состояние бодрствования</w:t>
            </w:r>
          </w:p>
        </w:tc>
        <w:tc>
          <w:tcPr>
            <w:tcW w:w="619" w:type="dxa"/>
            <w:tcBorders>
              <w:top w:val="nil"/>
              <w:left w:val="nil"/>
              <w:bottom w:val="nil"/>
              <w:right w:val="nil"/>
            </w:tcBorders>
          </w:tcPr>
          <w:p w14:paraId="14F04B42" w14:textId="636314DC" w:rsidR="00E26E8B" w:rsidRPr="00BA2632" w:rsidRDefault="00143DBD"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43</w:t>
            </w:r>
          </w:p>
        </w:tc>
      </w:tr>
      <w:tr w:rsidR="00E26E8B" w:rsidRPr="00BA2632" w14:paraId="01779505" w14:textId="77777777" w:rsidTr="00437644">
        <w:trPr>
          <w:cantSplit/>
        </w:trPr>
        <w:tc>
          <w:tcPr>
            <w:tcW w:w="1603" w:type="dxa"/>
            <w:vMerge/>
            <w:tcBorders>
              <w:top w:val="nil"/>
              <w:left w:val="nil"/>
              <w:bottom w:val="nil"/>
              <w:right w:val="nil"/>
            </w:tcBorders>
          </w:tcPr>
          <w:p w14:paraId="186561B9" w14:textId="77777777" w:rsidR="00E26E8B" w:rsidRPr="00BA2632" w:rsidRDefault="00E26E8B"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p>
        </w:tc>
        <w:tc>
          <w:tcPr>
            <w:tcW w:w="5704" w:type="dxa"/>
            <w:tcBorders>
              <w:top w:val="nil"/>
              <w:left w:val="nil"/>
              <w:bottom w:val="nil"/>
              <w:right w:val="nil"/>
            </w:tcBorders>
          </w:tcPr>
          <w:p w14:paraId="0462B168" w14:textId="77777777" w:rsidR="00E26E8B" w:rsidRPr="00BA2632" w:rsidRDefault="00E26E8B" w:rsidP="00FB773C">
            <w:pPr>
              <w:spacing w:before="100" w:beforeAutospacing="1" w:after="100" w:afterAutospacing="1" w:line="240" w:lineRule="auto"/>
              <w:jc w:val="both"/>
              <w:outlineLvl w:val="0"/>
              <w:rPr>
                <w:rFonts w:ascii="Times New Roman" w:eastAsia="Times New Roman" w:hAnsi="Times New Roman" w:cs="Times New Roman"/>
                <w:kern w:val="36"/>
                <w:sz w:val="28"/>
                <w:szCs w:val="28"/>
                <w:lang w:eastAsia="ru-RU"/>
              </w:rPr>
            </w:pPr>
            <w:r w:rsidRPr="00BA2632">
              <w:rPr>
                <w:rFonts w:ascii="Times New Roman" w:eastAsia="Times New Roman" w:hAnsi="Times New Roman" w:cs="Times New Roman"/>
                <w:kern w:val="36"/>
                <w:sz w:val="28"/>
                <w:szCs w:val="28"/>
                <w:lang w:eastAsia="ru-RU"/>
              </w:rPr>
              <w:t>Сон - как особое функциональное состояние</w:t>
            </w:r>
          </w:p>
        </w:tc>
        <w:tc>
          <w:tcPr>
            <w:tcW w:w="619" w:type="dxa"/>
            <w:tcBorders>
              <w:top w:val="nil"/>
              <w:left w:val="nil"/>
              <w:bottom w:val="nil"/>
              <w:right w:val="nil"/>
            </w:tcBorders>
          </w:tcPr>
          <w:p w14:paraId="593C82ED" w14:textId="24505665" w:rsidR="00E26E8B" w:rsidRPr="00BA2632" w:rsidRDefault="00143DBD"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50</w:t>
            </w:r>
          </w:p>
        </w:tc>
      </w:tr>
      <w:tr w:rsidR="00E26E8B" w:rsidRPr="00BA2632" w14:paraId="664FE675" w14:textId="77777777" w:rsidTr="00437644">
        <w:trPr>
          <w:cantSplit/>
        </w:trPr>
        <w:tc>
          <w:tcPr>
            <w:tcW w:w="1603" w:type="dxa"/>
            <w:vMerge/>
            <w:tcBorders>
              <w:top w:val="nil"/>
              <w:left w:val="nil"/>
              <w:bottom w:val="nil"/>
              <w:right w:val="nil"/>
            </w:tcBorders>
          </w:tcPr>
          <w:p w14:paraId="639C88E7" w14:textId="77777777" w:rsidR="00E26E8B" w:rsidRPr="00BA2632" w:rsidRDefault="00E26E8B"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p>
        </w:tc>
        <w:tc>
          <w:tcPr>
            <w:tcW w:w="5704" w:type="dxa"/>
            <w:tcBorders>
              <w:top w:val="nil"/>
              <w:left w:val="nil"/>
              <w:bottom w:val="nil"/>
              <w:right w:val="nil"/>
            </w:tcBorders>
          </w:tcPr>
          <w:p w14:paraId="073CE695" w14:textId="77777777" w:rsidR="00E26E8B" w:rsidRPr="00BA2632" w:rsidRDefault="00E26E8B" w:rsidP="00FB773C">
            <w:pPr>
              <w:spacing w:before="100" w:beforeAutospacing="1" w:after="100" w:afterAutospacing="1" w:line="240" w:lineRule="auto"/>
              <w:jc w:val="both"/>
              <w:outlineLvl w:val="0"/>
              <w:rPr>
                <w:rFonts w:ascii="Times New Roman" w:eastAsia="Times New Roman" w:hAnsi="Times New Roman" w:cs="Times New Roman"/>
                <w:color w:val="FF0000"/>
                <w:kern w:val="36"/>
                <w:sz w:val="28"/>
                <w:szCs w:val="28"/>
                <w:lang w:eastAsia="ru-RU"/>
              </w:rPr>
            </w:pPr>
            <w:r w:rsidRPr="00BA2632">
              <w:rPr>
                <w:rFonts w:ascii="Times New Roman" w:eastAsia="Times New Roman" w:hAnsi="Times New Roman" w:cs="Times New Roman"/>
                <w:kern w:val="36"/>
                <w:sz w:val="28"/>
                <w:szCs w:val="28"/>
                <w:lang w:eastAsia="ru-RU"/>
              </w:rPr>
              <w:t>Психофизиология  двигательной активности</w:t>
            </w:r>
          </w:p>
        </w:tc>
        <w:tc>
          <w:tcPr>
            <w:tcW w:w="619" w:type="dxa"/>
            <w:tcBorders>
              <w:top w:val="nil"/>
              <w:left w:val="nil"/>
              <w:bottom w:val="nil"/>
              <w:right w:val="nil"/>
            </w:tcBorders>
          </w:tcPr>
          <w:p w14:paraId="466686D8" w14:textId="210850AE" w:rsidR="00E26E8B" w:rsidRPr="00BA2632" w:rsidRDefault="00143DBD"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54</w:t>
            </w:r>
          </w:p>
        </w:tc>
      </w:tr>
      <w:tr w:rsidR="00E26E8B" w:rsidRPr="00BA2632" w14:paraId="33DACCEF" w14:textId="77777777" w:rsidTr="00437644">
        <w:trPr>
          <w:cantSplit/>
        </w:trPr>
        <w:tc>
          <w:tcPr>
            <w:tcW w:w="1603" w:type="dxa"/>
            <w:tcBorders>
              <w:top w:val="nil"/>
              <w:left w:val="nil"/>
              <w:bottom w:val="nil"/>
              <w:right w:val="nil"/>
            </w:tcBorders>
          </w:tcPr>
          <w:p w14:paraId="2248F61D" w14:textId="77777777" w:rsidR="00E26E8B" w:rsidRPr="00BA2632" w:rsidRDefault="00E26E8B"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sidRPr="00BA2632">
              <w:rPr>
                <w:rFonts w:ascii="Times New Roman" w:eastAsia="Times New Roman" w:hAnsi="Times New Roman" w:cs="Times New Roman"/>
                <w:color w:val="000000"/>
                <w:kern w:val="36"/>
                <w:sz w:val="28"/>
                <w:szCs w:val="28"/>
                <w:lang w:eastAsia="ru-RU"/>
              </w:rPr>
              <w:t>РАЗДЕЛ 4</w:t>
            </w:r>
          </w:p>
        </w:tc>
        <w:tc>
          <w:tcPr>
            <w:tcW w:w="5704" w:type="dxa"/>
            <w:tcBorders>
              <w:top w:val="nil"/>
              <w:left w:val="nil"/>
              <w:bottom w:val="nil"/>
              <w:right w:val="nil"/>
            </w:tcBorders>
          </w:tcPr>
          <w:p w14:paraId="641687AE" w14:textId="77777777" w:rsidR="00E26E8B" w:rsidRPr="00BA2632" w:rsidRDefault="00E26E8B" w:rsidP="00FB773C">
            <w:pPr>
              <w:spacing w:before="100" w:beforeAutospacing="1" w:after="100" w:afterAutospacing="1" w:line="240" w:lineRule="auto"/>
              <w:jc w:val="both"/>
              <w:outlineLvl w:val="0"/>
              <w:rPr>
                <w:rFonts w:ascii="Times New Roman" w:eastAsia="Times New Roman" w:hAnsi="Times New Roman" w:cs="Times New Roman"/>
                <w:color w:val="000000"/>
                <w:kern w:val="36"/>
                <w:sz w:val="28"/>
                <w:szCs w:val="28"/>
                <w:lang w:eastAsia="ru-RU"/>
              </w:rPr>
            </w:pPr>
            <w:r w:rsidRPr="00BA2632">
              <w:rPr>
                <w:rFonts w:ascii="Times New Roman" w:eastAsia="Times New Roman" w:hAnsi="Times New Roman" w:cs="Times New Roman"/>
                <w:color w:val="000000"/>
                <w:kern w:val="36"/>
                <w:sz w:val="28"/>
                <w:szCs w:val="28"/>
                <w:lang w:eastAsia="ru-RU"/>
              </w:rPr>
              <w:t xml:space="preserve">Психофизиологические подходы к изучению эмоций </w:t>
            </w:r>
          </w:p>
        </w:tc>
        <w:tc>
          <w:tcPr>
            <w:tcW w:w="619" w:type="dxa"/>
            <w:tcBorders>
              <w:top w:val="nil"/>
              <w:left w:val="nil"/>
              <w:bottom w:val="nil"/>
              <w:right w:val="nil"/>
            </w:tcBorders>
          </w:tcPr>
          <w:p w14:paraId="4F60138C" w14:textId="2774D236" w:rsidR="00E26E8B" w:rsidRPr="00BA2632" w:rsidRDefault="00143DBD"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59</w:t>
            </w:r>
          </w:p>
        </w:tc>
      </w:tr>
      <w:tr w:rsidR="00E26E8B" w:rsidRPr="00BA2632" w14:paraId="03D0EF94" w14:textId="77777777" w:rsidTr="00437644">
        <w:trPr>
          <w:cantSplit/>
        </w:trPr>
        <w:tc>
          <w:tcPr>
            <w:tcW w:w="1603" w:type="dxa"/>
            <w:tcBorders>
              <w:top w:val="nil"/>
              <w:left w:val="nil"/>
              <w:bottom w:val="nil"/>
              <w:right w:val="nil"/>
            </w:tcBorders>
          </w:tcPr>
          <w:p w14:paraId="6BF4B5F4" w14:textId="77777777" w:rsidR="00E26E8B" w:rsidRPr="00BA2632" w:rsidRDefault="00E26E8B"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p>
        </w:tc>
        <w:tc>
          <w:tcPr>
            <w:tcW w:w="5704" w:type="dxa"/>
            <w:tcBorders>
              <w:top w:val="nil"/>
              <w:left w:val="nil"/>
              <w:bottom w:val="nil"/>
              <w:right w:val="nil"/>
            </w:tcBorders>
          </w:tcPr>
          <w:p w14:paraId="25F53645" w14:textId="77777777" w:rsidR="00E26E8B" w:rsidRPr="00BA2632" w:rsidRDefault="00E26E8B" w:rsidP="00FB773C">
            <w:pPr>
              <w:spacing w:before="100" w:beforeAutospacing="1" w:after="100" w:afterAutospacing="1" w:line="240" w:lineRule="auto"/>
              <w:jc w:val="both"/>
              <w:outlineLvl w:val="0"/>
              <w:rPr>
                <w:rFonts w:ascii="Times New Roman" w:eastAsia="Times New Roman" w:hAnsi="Times New Roman" w:cs="Times New Roman"/>
                <w:color w:val="000000"/>
                <w:kern w:val="36"/>
                <w:sz w:val="28"/>
                <w:szCs w:val="28"/>
                <w:lang w:eastAsia="ru-RU"/>
              </w:rPr>
            </w:pPr>
            <w:r w:rsidRPr="00BA2632">
              <w:rPr>
                <w:rFonts w:ascii="Times New Roman" w:eastAsia="Times New Roman" w:hAnsi="Times New Roman" w:cs="Times New Roman"/>
                <w:color w:val="000000"/>
                <w:kern w:val="36"/>
                <w:sz w:val="28"/>
                <w:szCs w:val="28"/>
                <w:lang w:eastAsia="ru-RU"/>
              </w:rPr>
              <w:t>Мотивация и потребности: физиологические основы и значение</w:t>
            </w:r>
          </w:p>
        </w:tc>
        <w:tc>
          <w:tcPr>
            <w:tcW w:w="619" w:type="dxa"/>
            <w:tcBorders>
              <w:top w:val="nil"/>
              <w:left w:val="nil"/>
              <w:bottom w:val="nil"/>
              <w:right w:val="nil"/>
            </w:tcBorders>
          </w:tcPr>
          <w:p w14:paraId="4B2FCCCF" w14:textId="3916470C" w:rsidR="00E26E8B" w:rsidRPr="00BA2632" w:rsidRDefault="00143DBD"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63</w:t>
            </w:r>
          </w:p>
        </w:tc>
      </w:tr>
      <w:tr w:rsidR="00E26E8B" w:rsidRPr="00BA2632" w14:paraId="33119BE8" w14:textId="77777777" w:rsidTr="00437644">
        <w:trPr>
          <w:cantSplit/>
        </w:trPr>
        <w:tc>
          <w:tcPr>
            <w:tcW w:w="1603" w:type="dxa"/>
            <w:vMerge w:val="restart"/>
            <w:tcBorders>
              <w:top w:val="nil"/>
              <w:left w:val="nil"/>
              <w:bottom w:val="nil"/>
              <w:right w:val="nil"/>
            </w:tcBorders>
          </w:tcPr>
          <w:p w14:paraId="0183B418" w14:textId="77777777" w:rsidR="00E26E8B" w:rsidRPr="00BA2632" w:rsidRDefault="00E26E8B"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sidRPr="00BA2632">
              <w:rPr>
                <w:rFonts w:ascii="Times New Roman" w:eastAsia="Times New Roman" w:hAnsi="Times New Roman" w:cs="Times New Roman"/>
                <w:color w:val="000000"/>
                <w:kern w:val="36"/>
                <w:sz w:val="28"/>
                <w:szCs w:val="28"/>
                <w:lang w:eastAsia="ru-RU"/>
              </w:rPr>
              <w:t>РАЗДЕЛ 5</w:t>
            </w:r>
          </w:p>
        </w:tc>
        <w:tc>
          <w:tcPr>
            <w:tcW w:w="5704" w:type="dxa"/>
            <w:tcBorders>
              <w:top w:val="nil"/>
              <w:left w:val="nil"/>
              <w:bottom w:val="nil"/>
              <w:right w:val="nil"/>
            </w:tcBorders>
          </w:tcPr>
          <w:p w14:paraId="34A0C074" w14:textId="77777777" w:rsidR="00E26E8B" w:rsidRPr="00BA2632" w:rsidRDefault="00E26E8B" w:rsidP="00FB773C">
            <w:pPr>
              <w:spacing w:before="100" w:beforeAutospacing="1" w:after="100" w:afterAutospacing="1" w:line="240" w:lineRule="auto"/>
              <w:jc w:val="both"/>
              <w:outlineLvl w:val="0"/>
              <w:rPr>
                <w:rFonts w:ascii="Times New Roman" w:eastAsia="Times New Roman" w:hAnsi="Times New Roman" w:cs="Times New Roman"/>
                <w:color w:val="000000"/>
                <w:kern w:val="36"/>
                <w:sz w:val="28"/>
                <w:szCs w:val="28"/>
                <w:lang w:eastAsia="ru-RU"/>
              </w:rPr>
            </w:pPr>
            <w:r w:rsidRPr="00BA2632">
              <w:rPr>
                <w:rFonts w:ascii="Times New Roman" w:eastAsia="Times New Roman" w:hAnsi="Times New Roman" w:cs="Times New Roman"/>
                <w:color w:val="000000"/>
                <w:kern w:val="36"/>
                <w:sz w:val="28"/>
                <w:szCs w:val="28"/>
                <w:lang w:eastAsia="ru-RU"/>
              </w:rPr>
              <w:t>Психофизиология высших психических функций и интеллекта</w:t>
            </w:r>
          </w:p>
        </w:tc>
        <w:tc>
          <w:tcPr>
            <w:tcW w:w="619" w:type="dxa"/>
            <w:tcBorders>
              <w:top w:val="nil"/>
              <w:left w:val="nil"/>
              <w:bottom w:val="nil"/>
              <w:right w:val="nil"/>
            </w:tcBorders>
          </w:tcPr>
          <w:p w14:paraId="160403C7" w14:textId="022A3162" w:rsidR="00E26E8B" w:rsidRPr="00BA2632" w:rsidRDefault="00143DBD"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67</w:t>
            </w:r>
          </w:p>
        </w:tc>
      </w:tr>
      <w:tr w:rsidR="00E26E8B" w:rsidRPr="00BA2632" w14:paraId="0EAD71DB" w14:textId="77777777" w:rsidTr="00437644">
        <w:trPr>
          <w:cantSplit/>
        </w:trPr>
        <w:tc>
          <w:tcPr>
            <w:tcW w:w="1603" w:type="dxa"/>
            <w:vMerge/>
            <w:tcBorders>
              <w:top w:val="nil"/>
              <w:left w:val="nil"/>
              <w:bottom w:val="nil"/>
              <w:right w:val="nil"/>
            </w:tcBorders>
          </w:tcPr>
          <w:p w14:paraId="4596F4BA" w14:textId="77777777" w:rsidR="00E26E8B" w:rsidRPr="00BA2632" w:rsidRDefault="00E26E8B"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p>
        </w:tc>
        <w:tc>
          <w:tcPr>
            <w:tcW w:w="5704" w:type="dxa"/>
            <w:tcBorders>
              <w:top w:val="nil"/>
              <w:left w:val="nil"/>
              <w:bottom w:val="nil"/>
              <w:right w:val="nil"/>
            </w:tcBorders>
          </w:tcPr>
          <w:p w14:paraId="4B3752CE" w14:textId="3639B6BF" w:rsidR="00E26E8B" w:rsidRPr="00BA2632" w:rsidRDefault="00E26E8B" w:rsidP="00FB773C">
            <w:pPr>
              <w:spacing w:before="100" w:beforeAutospacing="1" w:after="100" w:afterAutospacing="1" w:line="240" w:lineRule="auto"/>
              <w:jc w:val="both"/>
              <w:outlineLvl w:val="0"/>
              <w:rPr>
                <w:rFonts w:ascii="Times New Roman" w:eastAsia="Times New Roman" w:hAnsi="Times New Roman" w:cs="Times New Roman"/>
                <w:color w:val="000000"/>
                <w:kern w:val="36"/>
                <w:sz w:val="28"/>
                <w:szCs w:val="28"/>
                <w:lang w:eastAsia="ru-RU"/>
              </w:rPr>
            </w:pPr>
            <w:r w:rsidRPr="00BA2632">
              <w:rPr>
                <w:rFonts w:ascii="Times New Roman" w:eastAsia="Times New Roman" w:hAnsi="Times New Roman" w:cs="Times New Roman"/>
                <w:color w:val="000000"/>
                <w:kern w:val="36"/>
                <w:sz w:val="28"/>
                <w:szCs w:val="28"/>
                <w:lang w:eastAsia="ru-RU"/>
              </w:rPr>
              <w:t xml:space="preserve">Психофизиология  восприятия </w:t>
            </w:r>
          </w:p>
        </w:tc>
        <w:tc>
          <w:tcPr>
            <w:tcW w:w="619" w:type="dxa"/>
            <w:tcBorders>
              <w:top w:val="nil"/>
              <w:left w:val="nil"/>
              <w:bottom w:val="nil"/>
              <w:right w:val="nil"/>
            </w:tcBorders>
          </w:tcPr>
          <w:p w14:paraId="24709915" w14:textId="73127CC4" w:rsidR="00E26E8B" w:rsidRPr="00BA2632" w:rsidRDefault="00143DBD"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67</w:t>
            </w:r>
          </w:p>
        </w:tc>
      </w:tr>
      <w:tr w:rsidR="00E26E8B" w:rsidRPr="00BA2632" w14:paraId="07822032" w14:textId="77777777" w:rsidTr="00437644">
        <w:trPr>
          <w:cantSplit/>
        </w:trPr>
        <w:tc>
          <w:tcPr>
            <w:tcW w:w="1603" w:type="dxa"/>
            <w:vMerge/>
            <w:tcBorders>
              <w:top w:val="nil"/>
              <w:left w:val="nil"/>
              <w:bottom w:val="nil"/>
              <w:right w:val="nil"/>
            </w:tcBorders>
          </w:tcPr>
          <w:p w14:paraId="2EF58D04" w14:textId="77777777" w:rsidR="00E26E8B" w:rsidRPr="00BA2632" w:rsidRDefault="00E26E8B"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p>
        </w:tc>
        <w:tc>
          <w:tcPr>
            <w:tcW w:w="5704" w:type="dxa"/>
            <w:tcBorders>
              <w:top w:val="nil"/>
              <w:left w:val="nil"/>
              <w:bottom w:val="nil"/>
              <w:right w:val="nil"/>
            </w:tcBorders>
          </w:tcPr>
          <w:p w14:paraId="1D2F9D9C" w14:textId="04CABCEA" w:rsidR="00E26E8B" w:rsidRPr="00BA2632" w:rsidRDefault="00E26E8B" w:rsidP="00FB773C">
            <w:pPr>
              <w:spacing w:before="100" w:beforeAutospacing="1" w:after="100" w:afterAutospacing="1" w:line="240" w:lineRule="auto"/>
              <w:jc w:val="both"/>
              <w:outlineLvl w:val="0"/>
              <w:rPr>
                <w:rFonts w:ascii="Times New Roman" w:eastAsia="Times New Roman" w:hAnsi="Times New Roman" w:cs="Times New Roman"/>
                <w:color w:val="000000"/>
                <w:kern w:val="36"/>
                <w:sz w:val="28"/>
                <w:szCs w:val="28"/>
                <w:lang w:eastAsia="ru-RU"/>
              </w:rPr>
            </w:pPr>
            <w:r w:rsidRPr="00BA2632">
              <w:rPr>
                <w:rFonts w:ascii="Times New Roman" w:eastAsia="Times New Roman" w:hAnsi="Times New Roman" w:cs="Times New Roman"/>
                <w:color w:val="000000"/>
                <w:kern w:val="36"/>
                <w:sz w:val="28"/>
                <w:szCs w:val="28"/>
                <w:lang w:eastAsia="ru-RU"/>
              </w:rPr>
              <w:t>Психофизиология  внимания</w:t>
            </w:r>
          </w:p>
        </w:tc>
        <w:tc>
          <w:tcPr>
            <w:tcW w:w="619" w:type="dxa"/>
            <w:tcBorders>
              <w:top w:val="nil"/>
              <w:left w:val="nil"/>
              <w:bottom w:val="nil"/>
              <w:right w:val="nil"/>
            </w:tcBorders>
          </w:tcPr>
          <w:p w14:paraId="46BE2444" w14:textId="1869B482" w:rsidR="00E26E8B" w:rsidRPr="00BA2632" w:rsidRDefault="00143DBD"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74</w:t>
            </w:r>
          </w:p>
        </w:tc>
      </w:tr>
      <w:tr w:rsidR="00E26E8B" w:rsidRPr="00BA2632" w14:paraId="4C8BAD4C" w14:textId="77777777" w:rsidTr="00437644">
        <w:trPr>
          <w:cantSplit/>
        </w:trPr>
        <w:tc>
          <w:tcPr>
            <w:tcW w:w="1603" w:type="dxa"/>
            <w:vMerge/>
            <w:tcBorders>
              <w:top w:val="nil"/>
              <w:left w:val="nil"/>
              <w:bottom w:val="nil"/>
              <w:right w:val="nil"/>
            </w:tcBorders>
          </w:tcPr>
          <w:p w14:paraId="2619C953" w14:textId="77777777" w:rsidR="00E26E8B" w:rsidRPr="00BA2632" w:rsidRDefault="00E26E8B"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p>
        </w:tc>
        <w:tc>
          <w:tcPr>
            <w:tcW w:w="5704" w:type="dxa"/>
            <w:tcBorders>
              <w:top w:val="nil"/>
              <w:left w:val="nil"/>
              <w:bottom w:val="nil"/>
              <w:right w:val="nil"/>
            </w:tcBorders>
          </w:tcPr>
          <w:p w14:paraId="464D409B" w14:textId="12224BDC" w:rsidR="00E26E8B" w:rsidRPr="00BA2632" w:rsidRDefault="00E26E8B" w:rsidP="00FB773C">
            <w:pPr>
              <w:spacing w:before="100" w:beforeAutospacing="1" w:after="100" w:afterAutospacing="1" w:line="240" w:lineRule="auto"/>
              <w:jc w:val="both"/>
              <w:outlineLvl w:val="0"/>
              <w:rPr>
                <w:rFonts w:ascii="Times New Roman" w:eastAsia="Times New Roman" w:hAnsi="Times New Roman" w:cs="Times New Roman"/>
                <w:color w:val="000000"/>
                <w:kern w:val="36"/>
                <w:sz w:val="28"/>
                <w:szCs w:val="28"/>
                <w:lang w:eastAsia="ru-RU"/>
              </w:rPr>
            </w:pPr>
            <w:r w:rsidRPr="00BA2632">
              <w:rPr>
                <w:rFonts w:ascii="Times New Roman" w:eastAsia="Times New Roman" w:hAnsi="Times New Roman" w:cs="Times New Roman"/>
                <w:color w:val="000000"/>
                <w:kern w:val="36"/>
                <w:sz w:val="28"/>
                <w:szCs w:val="28"/>
                <w:lang w:eastAsia="ru-RU"/>
              </w:rPr>
              <w:t xml:space="preserve">Психофизиология памяти </w:t>
            </w:r>
          </w:p>
        </w:tc>
        <w:tc>
          <w:tcPr>
            <w:tcW w:w="619" w:type="dxa"/>
            <w:tcBorders>
              <w:top w:val="nil"/>
              <w:left w:val="nil"/>
              <w:bottom w:val="nil"/>
              <w:right w:val="nil"/>
            </w:tcBorders>
          </w:tcPr>
          <w:p w14:paraId="1CB450C7" w14:textId="70B80C80" w:rsidR="00E26E8B" w:rsidRPr="00BA2632" w:rsidRDefault="00143DBD"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78</w:t>
            </w:r>
          </w:p>
        </w:tc>
      </w:tr>
      <w:tr w:rsidR="00E26E8B" w:rsidRPr="00BA2632" w14:paraId="7BF40164" w14:textId="77777777" w:rsidTr="00437644">
        <w:trPr>
          <w:cantSplit/>
        </w:trPr>
        <w:tc>
          <w:tcPr>
            <w:tcW w:w="1603" w:type="dxa"/>
            <w:vMerge/>
            <w:tcBorders>
              <w:top w:val="nil"/>
              <w:left w:val="nil"/>
              <w:bottom w:val="nil"/>
              <w:right w:val="nil"/>
            </w:tcBorders>
          </w:tcPr>
          <w:p w14:paraId="25840FA2" w14:textId="77777777" w:rsidR="00E26E8B" w:rsidRPr="00BA2632" w:rsidRDefault="00E26E8B"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p>
        </w:tc>
        <w:tc>
          <w:tcPr>
            <w:tcW w:w="5704" w:type="dxa"/>
            <w:tcBorders>
              <w:top w:val="nil"/>
              <w:left w:val="nil"/>
              <w:bottom w:val="nil"/>
              <w:right w:val="nil"/>
            </w:tcBorders>
          </w:tcPr>
          <w:p w14:paraId="56587738" w14:textId="7E88A6FC" w:rsidR="00E26E8B" w:rsidRPr="00BA2632" w:rsidRDefault="00E26E8B" w:rsidP="00FB773C">
            <w:pPr>
              <w:spacing w:before="100" w:beforeAutospacing="1" w:after="100" w:afterAutospacing="1" w:line="240" w:lineRule="auto"/>
              <w:jc w:val="both"/>
              <w:outlineLvl w:val="0"/>
              <w:rPr>
                <w:rFonts w:ascii="Times New Roman" w:eastAsia="Times New Roman" w:hAnsi="Times New Roman" w:cs="Times New Roman"/>
                <w:color w:val="000000"/>
                <w:kern w:val="36"/>
                <w:sz w:val="28"/>
                <w:szCs w:val="28"/>
                <w:lang w:eastAsia="ru-RU"/>
              </w:rPr>
            </w:pPr>
            <w:r w:rsidRPr="00BA2632">
              <w:rPr>
                <w:rFonts w:ascii="Times New Roman" w:eastAsia="Times New Roman" w:hAnsi="Times New Roman" w:cs="Times New Roman"/>
                <w:color w:val="000000"/>
                <w:kern w:val="36"/>
                <w:sz w:val="28"/>
                <w:szCs w:val="28"/>
                <w:lang w:eastAsia="ru-RU"/>
              </w:rPr>
              <w:t>Психофизиология  речевых процессов</w:t>
            </w:r>
          </w:p>
        </w:tc>
        <w:tc>
          <w:tcPr>
            <w:tcW w:w="619" w:type="dxa"/>
            <w:tcBorders>
              <w:top w:val="nil"/>
              <w:left w:val="nil"/>
              <w:bottom w:val="nil"/>
              <w:right w:val="nil"/>
            </w:tcBorders>
          </w:tcPr>
          <w:p w14:paraId="1AE2701E" w14:textId="5B67D14B" w:rsidR="00E26E8B" w:rsidRPr="00BA2632" w:rsidRDefault="00143DBD"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85</w:t>
            </w:r>
          </w:p>
        </w:tc>
      </w:tr>
      <w:tr w:rsidR="00E26E8B" w:rsidRPr="00BA2632" w14:paraId="26A109D7" w14:textId="77777777" w:rsidTr="00437644">
        <w:trPr>
          <w:cantSplit/>
        </w:trPr>
        <w:tc>
          <w:tcPr>
            <w:tcW w:w="1603" w:type="dxa"/>
            <w:vMerge/>
            <w:tcBorders>
              <w:top w:val="nil"/>
              <w:left w:val="nil"/>
              <w:bottom w:val="nil"/>
              <w:right w:val="nil"/>
            </w:tcBorders>
          </w:tcPr>
          <w:p w14:paraId="5AE65901" w14:textId="77777777" w:rsidR="00E26E8B" w:rsidRPr="00BA2632" w:rsidRDefault="00E26E8B"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p>
        </w:tc>
        <w:tc>
          <w:tcPr>
            <w:tcW w:w="5704" w:type="dxa"/>
            <w:tcBorders>
              <w:top w:val="nil"/>
              <w:left w:val="nil"/>
              <w:bottom w:val="nil"/>
              <w:right w:val="nil"/>
            </w:tcBorders>
          </w:tcPr>
          <w:p w14:paraId="51F168FC" w14:textId="1831106F" w:rsidR="00E26E8B" w:rsidRPr="00BA2632" w:rsidRDefault="00E26E8B" w:rsidP="00FB773C">
            <w:pPr>
              <w:spacing w:before="100" w:beforeAutospacing="1" w:after="100" w:afterAutospacing="1" w:line="240" w:lineRule="auto"/>
              <w:jc w:val="both"/>
              <w:outlineLvl w:val="0"/>
              <w:rPr>
                <w:rFonts w:ascii="Times New Roman" w:eastAsia="Times New Roman" w:hAnsi="Times New Roman" w:cs="Times New Roman"/>
                <w:color w:val="000000"/>
                <w:kern w:val="36"/>
                <w:sz w:val="28"/>
                <w:szCs w:val="28"/>
                <w:lang w:eastAsia="ru-RU"/>
              </w:rPr>
            </w:pPr>
            <w:r w:rsidRPr="00BA2632">
              <w:rPr>
                <w:rFonts w:ascii="Times New Roman" w:eastAsia="Times New Roman" w:hAnsi="Times New Roman" w:cs="Times New Roman"/>
                <w:color w:val="000000"/>
                <w:kern w:val="36"/>
                <w:sz w:val="28"/>
                <w:szCs w:val="28"/>
                <w:lang w:eastAsia="ru-RU"/>
              </w:rPr>
              <w:t xml:space="preserve">Психофизиология  мыслительной деятельности </w:t>
            </w:r>
          </w:p>
        </w:tc>
        <w:tc>
          <w:tcPr>
            <w:tcW w:w="619" w:type="dxa"/>
            <w:tcBorders>
              <w:top w:val="nil"/>
              <w:left w:val="nil"/>
              <w:bottom w:val="nil"/>
              <w:right w:val="nil"/>
            </w:tcBorders>
          </w:tcPr>
          <w:p w14:paraId="35555B6C" w14:textId="7478C4FB" w:rsidR="00E26E8B" w:rsidRPr="00BA2632" w:rsidRDefault="00FB773C"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89</w:t>
            </w:r>
          </w:p>
        </w:tc>
      </w:tr>
      <w:tr w:rsidR="00E26E8B" w:rsidRPr="00BA2632" w14:paraId="6308C319" w14:textId="77777777" w:rsidTr="00437644">
        <w:trPr>
          <w:cantSplit/>
        </w:trPr>
        <w:tc>
          <w:tcPr>
            <w:tcW w:w="1603" w:type="dxa"/>
            <w:vMerge/>
            <w:tcBorders>
              <w:top w:val="nil"/>
              <w:left w:val="nil"/>
              <w:bottom w:val="nil"/>
              <w:right w:val="nil"/>
            </w:tcBorders>
          </w:tcPr>
          <w:p w14:paraId="0B033B26" w14:textId="77777777" w:rsidR="00E26E8B" w:rsidRPr="00BA2632" w:rsidRDefault="00E26E8B"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p>
        </w:tc>
        <w:tc>
          <w:tcPr>
            <w:tcW w:w="5704" w:type="dxa"/>
            <w:tcBorders>
              <w:top w:val="nil"/>
              <w:left w:val="nil"/>
              <w:bottom w:val="nil"/>
              <w:right w:val="nil"/>
            </w:tcBorders>
          </w:tcPr>
          <w:p w14:paraId="1600E392" w14:textId="77777777" w:rsidR="00E26E8B" w:rsidRPr="00BA2632" w:rsidRDefault="00E26E8B" w:rsidP="00FB773C">
            <w:pPr>
              <w:spacing w:before="100" w:beforeAutospacing="1" w:after="100" w:afterAutospacing="1" w:line="240" w:lineRule="auto"/>
              <w:jc w:val="both"/>
              <w:outlineLvl w:val="0"/>
              <w:rPr>
                <w:rFonts w:ascii="Times New Roman" w:eastAsia="Times New Roman" w:hAnsi="Times New Roman" w:cs="Times New Roman"/>
                <w:color w:val="000000"/>
                <w:kern w:val="36"/>
                <w:sz w:val="28"/>
                <w:szCs w:val="28"/>
                <w:lang w:eastAsia="ru-RU"/>
              </w:rPr>
            </w:pPr>
            <w:r w:rsidRPr="00BA2632">
              <w:rPr>
                <w:rFonts w:ascii="Times New Roman" w:eastAsia="Times New Roman" w:hAnsi="Times New Roman" w:cs="Times New Roman"/>
                <w:color w:val="000000"/>
                <w:kern w:val="36"/>
                <w:sz w:val="28"/>
                <w:szCs w:val="28"/>
                <w:lang w:eastAsia="ru-RU"/>
              </w:rPr>
              <w:t>Психофизиологический подход к изучению интеллекта</w:t>
            </w:r>
          </w:p>
        </w:tc>
        <w:tc>
          <w:tcPr>
            <w:tcW w:w="619" w:type="dxa"/>
            <w:tcBorders>
              <w:top w:val="nil"/>
              <w:left w:val="nil"/>
              <w:bottom w:val="nil"/>
              <w:right w:val="nil"/>
            </w:tcBorders>
          </w:tcPr>
          <w:p w14:paraId="3B270572" w14:textId="10D36BBA" w:rsidR="00E26E8B" w:rsidRPr="00BA2632" w:rsidRDefault="00437644"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93</w:t>
            </w:r>
          </w:p>
        </w:tc>
      </w:tr>
      <w:tr w:rsidR="00E26E8B" w:rsidRPr="00BA2632" w14:paraId="7AB6267A" w14:textId="77777777" w:rsidTr="00437644">
        <w:tc>
          <w:tcPr>
            <w:tcW w:w="1603" w:type="dxa"/>
            <w:tcBorders>
              <w:top w:val="nil"/>
              <w:left w:val="nil"/>
              <w:bottom w:val="nil"/>
              <w:right w:val="nil"/>
            </w:tcBorders>
          </w:tcPr>
          <w:p w14:paraId="66019BA0" w14:textId="77777777" w:rsidR="00E26E8B" w:rsidRPr="00BA2632" w:rsidRDefault="00E26E8B"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sidRPr="00BA2632">
              <w:rPr>
                <w:rFonts w:ascii="Times New Roman" w:eastAsia="Times New Roman" w:hAnsi="Times New Roman" w:cs="Times New Roman"/>
                <w:color w:val="000000"/>
                <w:kern w:val="36"/>
                <w:sz w:val="28"/>
                <w:szCs w:val="28"/>
                <w:lang w:eastAsia="ru-RU"/>
              </w:rPr>
              <w:t>РАЗДЕЛ 6</w:t>
            </w:r>
          </w:p>
        </w:tc>
        <w:tc>
          <w:tcPr>
            <w:tcW w:w="5704" w:type="dxa"/>
            <w:tcBorders>
              <w:top w:val="nil"/>
              <w:left w:val="nil"/>
              <w:bottom w:val="nil"/>
              <w:right w:val="nil"/>
            </w:tcBorders>
          </w:tcPr>
          <w:p w14:paraId="5ACFACD1" w14:textId="6FC4A5B7" w:rsidR="00E26E8B" w:rsidRPr="00BA2632" w:rsidRDefault="00E26E8B" w:rsidP="00CB508E">
            <w:pPr>
              <w:spacing w:after="0" w:line="240" w:lineRule="auto"/>
              <w:jc w:val="both"/>
              <w:outlineLvl w:val="0"/>
              <w:rPr>
                <w:rFonts w:ascii="Times New Roman" w:eastAsia="Times New Roman" w:hAnsi="Times New Roman" w:cs="Times New Roman"/>
                <w:color w:val="000000"/>
                <w:kern w:val="36"/>
                <w:sz w:val="28"/>
                <w:szCs w:val="28"/>
                <w:lang w:eastAsia="ru-RU"/>
              </w:rPr>
            </w:pPr>
            <w:r w:rsidRPr="00BA2632">
              <w:rPr>
                <w:rFonts w:ascii="Times New Roman" w:eastAsia="Times New Roman" w:hAnsi="Times New Roman" w:cs="Times New Roman"/>
                <w:color w:val="000000"/>
                <w:kern w:val="36"/>
                <w:sz w:val="28"/>
                <w:szCs w:val="28"/>
                <w:lang w:eastAsia="ru-RU"/>
              </w:rPr>
              <w:t>Психофизиология стресс</w:t>
            </w:r>
            <w:r w:rsidR="00CB508E">
              <w:rPr>
                <w:rFonts w:ascii="Times New Roman" w:eastAsia="Times New Roman" w:hAnsi="Times New Roman" w:cs="Times New Roman"/>
                <w:color w:val="000000"/>
                <w:kern w:val="36"/>
                <w:sz w:val="28"/>
                <w:szCs w:val="28"/>
                <w:lang w:eastAsia="ru-RU"/>
              </w:rPr>
              <w:t>а</w:t>
            </w:r>
          </w:p>
        </w:tc>
        <w:tc>
          <w:tcPr>
            <w:tcW w:w="619" w:type="dxa"/>
            <w:tcBorders>
              <w:top w:val="nil"/>
              <w:left w:val="nil"/>
              <w:bottom w:val="nil"/>
              <w:right w:val="nil"/>
            </w:tcBorders>
          </w:tcPr>
          <w:p w14:paraId="6C25A19E" w14:textId="5631C6AD" w:rsidR="00E26E8B" w:rsidRPr="00BA2632" w:rsidRDefault="00437644"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97</w:t>
            </w:r>
          </w:p>
        </w:tc>
      </w:tr>
      <w:tr w:rsidR="00CB508E" w:rsidRPr="00BA2632" w14:paraId="1FF75852" w14:textId="77777777" w:rsidTr="00437644">
        <w:tc>
          <w:tcPr>
            <w:tcW w:w="1603" w:type="dxa"/>
            <w:tcBorders>
              <w:top w:val="nil"/>
              <w:left w:val="nil"/>
              <w:bottom w:val="nil"/>
              <w:right w:val="nil"/>
            </w:tcBorders>
          </w:tcPr>
          <w:p w14:paraId="162DA7B0" w14:textId="77777777" w:rsidR="00CB508E" w:rsidRPr="00BA2632" w:rsidRDefault="00CB508E"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p>
        </w:tc>
        <w:tc>
          <w:tcPr>
            <w:tcW w:w="5704" w:type="dxa"/>
            <w:tcBorders>
              <w:top w:val="nil"/>
              <w:left w:val="nil"/>
              <w:bottom w:val="nil"/>
              <w:right w:val="nil"/>
            </w:tcBorders>
          </w:tcPr>
          <w:p w14:paraId="7086BFAF" w14:textId="48D9C0C3" w:rsidR="00CB508E" w:rsidRPr="00BA2632" w:rsidRDefault="00CB508E" w:rsidP="00FB773C">
            <w:pPr>
              <w:spacing w:after="0" w:line="240" w:lineRule="auto"/>
              <w:jc w:val="both"/>
              <w:outlineLvl w:val="0"/>
              <w:rPr>
                <w:rFonts w:ascii="Times New Roman" w:eastAsia="Times New Roman" w:hAnsi="Times New Roman" w:cs="Times New Roman"/>
                <w:color w:val="000000"/>
                <w:kern w:val="36"/>
                <w:sz w:val="28"/>
                <w:szCs w:val="28"/>
                <w:lang w:eastAsia="ru-RU"/>
              </w:rPr>
            </w:pPr>
            <w:r w:rsidRPr="00BA2632">
              <w:rPr>
                <w:rFonts w:ascii="Times New Roman" w:eastAsia="Times New Roman" w:hAnsi="Times New Roman" w:cs="Times New Roman"/>
                <w:color w:val="000000"/>
                <w:kern w:val="36"/>
                <w:sz w:val="28"/>
                <w:szCs w:val="28"/>
                <w:lang w:eastAsia="ru-RU"/>
              </w:rPr>
              <w:t>Общий адаптационный синдром</w:t>
            </w:r>
          </w:p>
        </w:tc>
        <w:tc>
          <w:tcPr>
            <w:tcW w:w="619" w:type="dxa"/>
            <w:tcBorders>
              <w:top w:val="nil"/>
              <w:left w:val="nil"/>
              <w:bottom w:val="nil"/>
              <w:right w:val="nil"/>
            </w:tcBorders>
          </w:tcPr>
          <w:p w14:paraId="7C7497FA" w14:textId="384BC71C" w:rsidR="00CB508E" w:rsidRPr="00BA2632" w:rsidRDefault="00437644"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99</w:t>
            </w:r>
          </w:p>
        </w:tc>
      </w:tr>
      <w:tr w:rsidR="00E26E8B" w:rsidRPr="00BA2632" w14:paraId="2C900554" w14:textId="77777777" w:rsidTr="00437644">
        <w:trPr>
          <w:cantSplit/>
        </w:trPr>
        <w:tc>
          <w:tcPr>
            <w:tcW w:w="7307" w:type="dxa"/>
            <w:gridSpan w:val="2"/>
            <w:tcBorders>
              <w:top w:val="nil"/>
              <w:left w:val="nil"/>
              <w:bottom w:val="nil"/>
              <w:right w:val="nil"/>
            </w:tcBorders>
          </w:tcPr>
          <w:p w14:paraId="38EF0EBB" w14:textId="7EB1D616" w:rsidR="00E26E8B" w:rsidRPr="00BA2632" w:rsidRDefault="00E26E8B" w:rsidP="00BA2632">
            <w:pPr>
              <w:spacing w:before="100" w:beforeAutospacing="1" w:after="100" w:afterAutospacing="1" w:line="240" w:lineRule="auto"/>
              <w:jc w:val="both"/>
              <w:outlineLvl w:val="0"/>
              <w:rPr>
                <w:rFonts w:ascii="Times New Roman" w:eastAsia="Times New Roman" w:hAnsi="Times New Roman" w:cs="Times New Roman"/>
                <w:color w:val="000000"/>
                <w:kern w:val="36"/>
                <w:sz w:val="28"/>
                <w:szCs w:val="28"/>
                <w:lang w:eastAsia="ru-RU"/>
              </w:rPr>
            </w:pPr>
            <w:r w:rsidRPr="00BA2632">
              <w:rPr>
                <w:rFonts w:ascii="Times New Roman" w:eastAsia="Times New Roman" w:hAnsi="Times New Roman" w:cs="Times New Roman"/>
                <w:color w:val="000000"/>
                <w:kern w:val="36"/>
                <w:sz w:val="28"/>
                <w:szCs w:val="28"/>
                <w:lang w:eastAsia="ru-RU"/>
              </w:rPr>
              <w:t>Семинар</w:t>
            </w:r>
            <w:r w:rsidR="00BA2632" w:rsidRPr="00BA2632">
              <w:rPr>
                <w:rFonts w:ascii="Times New Roman" w:eastAsia="Times New Roman" w:hAnsi="Times New Roman" w:cs="Times New Roman"/>
                <w:color w:val="000000"/>
                <w:kern w:val="36"/>
                <w:sz w:val="28"/>
                <w:szCs w:val="28"/>
                <w:lang w:eastAsia="ru-RU"/>
              </w:rPr>
              <w:t>ы</w:t>
            </w:r>
          </w:p>
        </w:tc>
        <w:tc>
          <w:tcPr>
            <w:tcW w:w="619" w:type="dxa"/>
            <w:tcBorders>
              <w:top w:val="nil"/>
              <w:left w:val="nil"/>
              <w:bottom w:val="nil"/>
              <w:right w:val="nil"/>
            </w:tcBorders>
          </w:tcPr>
          <w:p w14:paraId="4614F1E0" w14:textId="2E8331FC" w:rsidR="00E26E8B" w:rsidRPr="00BA2632" w:rsidRDefault="00437644"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101</w:t>
            </w:r>
          </w:p>
        </w:tc>
      </w:tr>
      <w:tr w:rsidR="00437644" w:rsidRPr="00BA2632" w14:paraId="37CAF1C3" w14:textId="77777777" w:rsidTr="00437644">
        <w:trPr>
          <w:cantSplit/>
        </w:trPr>
        <w:tc>
          <w:tcPr>
            <w:tcW w:w="7307" w:type="dxa"/>
            <w:gridSpan w:val="2"/>
            <w:tcBorders>
              <w:top w:val="nil"/>
              <w:left w:val="nil"/>
              <w:bottom w:val="nil"/>
              <w:right w:val="nil"/>
            </w:tcBorders>
          </w:tcPr>
          <w:p w14:paraId="3476125D" w14:textId="21F33726" w:rsidR="00437644" w:rsidRPr="00BA2632" w:rsidRDefault="00437644" w:rsidP="00BA2632">
            <w:pPr>
              <w:spacing w:before="100" w:beforeAutospacing="1" w:after="100" w:afterAutospacing="1" w:line="240" w:lineRule="auto"/>
              <w:jc w:val="both"/>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Вопросы к дисциплине</w:t>
            </w:r>
          </w:p>
        </w:tc>
        <w:tc>
          <w:tcPr>
            <w:tcW w:w="619" w:type="dxa"/>
            <w:tcBorders>
              <w:top w:val="nil"/>
              <w:left w:val="nil"/>
              <w:bottom w:val="nil"/>
              <w:right w:val="nil"/>
            </w:tcBorders>
          </w:tcPr>
          <w:p w14:paraId="30AB543A" w14:textId="232DD09B" w:rsidR="00437644" w:rsidRDefault="00437644" w:rsidP="00FB773C">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107</w:t>
            </w:r>
          </w:p>
        </w:tc>
      </w:tr>
      <w:tr w:rsidR="00E26E8B" w:rsidRPr="00BA2632" w14:paraId="1967E029" w14:textId="77777777" w:rsidTr="00437644">
        <w:trPr>
          <w:cantSplit/>
        </w:trPr>
        <w:tc>
          <w:tcPr>
            <w:tcW w:w="7307" w:type="dxa"/>
            <w:gridSpan w:val="2"/>
            <w:tcBorders>
              <w:top w:val="nil"/>
              <w:left w:val="nil"/>
              <w:bottom w:val="nil"/>
              <w:right w:val="nil"/>
            </w:tcBorders>
          </w:tcPr>
          <w:p w14:paraId="2C293106" w14:textId="77777777" w:rsidR="00E26E8B" w:rsidRPr="00BA2632" w:rsidRDefault="00E26E8B" w:rsidP="00FB773C">
            <w:pPr>
              <w:spacing w:before="100" w:beforeAutospacing="1" w:after="100" w:afterAutospacing="1" w:line="240" w:lineRule="auto"/>
              <w:jc w:val="both"/>
              <w:outlineLvl w:val="0"/>
              <w:rPr>
                <w:rFonts w:ascii="Times New Roman" w:eastAsia="Times New Roman" w:hAnsi="Times New Roman" w:cs="Times New Roman"/>
                <w:kern w:val="36"/>
                <w:sz w:val="28"/>
                <w:szCs w:val="28"/>
                <w:lang w:eastAsia="ru-RU"/>
              </w:rPr>
            </w:pPr>
            <w:r w:rsidRPr="00BA2632">
              <w:rPr>
                <w:rFonts w:ascii="Times New Roman" w:eastAsia="Times New Roman" w:hAnsi="Times New Roman" w:cs="Times New Roman"/>
                <w:kern w:val="36"/>
                <w:sz w:val="28"/>
                <w:szCs w:val="28"/>
                <w:lang w:eastAsia="ru-RU"/>
              </w:rPr>
              <w:t>Вопросы для самопроверки</w:t>
            </w:r>
          </w:p>
        </w:tc>
        <w:tc>
          <w:tcPr>
            <w:tcW w:w="619" w:type="dxa"/>
            <w:tcBorders>
              <w:top w:val="nil"/>
              <w:left w:val="nil"/>
              <w:bottom w:val="nil"/>
              <w:right w:val="nil"/>
            </w:tcBorders>
          </w:tcPr>
          <w:p w14:paraId="434A6DEC" w14:textId="30DF32B8" w:rsidR="00E26E8B" w:rsidRPr="00BA2632" w:rsidRDefault="00437644" w:rsidP="00FB773C">
            <w:pPr>
              <w:spacing w:before="100" w:beforeAutospacing="1" w:after="100" w:afterAutospacing="1" w:line="240" w:lineRule="auto"/>
              <w:jc w:val="center"/>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109</w:t>
            </w:r>
          </w:p>
        </w:tc>
      </w:tr>
      <w:tr w:rsidR="00E26E8B" w:rsidRPr="00BA2632" w14:paraId="6B5150A5" w14:textId="77777777" w:rsidTr="00437644">
        <w:trPr>
          <w:cantSplit/>
        </w:trPr>
        <w:tc>
          <w:tcPr>
            <w:tcW w:w="7307" w:type="dxa"/>
            <w:gridSpan w:val="2"/>
            <w:tcBorders>
              <w:top w:val="nil"/>
              <w:left w:val="nil"/>
              <w:bottom w:val="nil"/>
              <w:right w:val="nil"/>
            </w:tcBorders>
          </w:tcPr>
          <w:p w14:paraId="410F4E2D" w14:textId="0B806211" w:rsidR="00E26E8B" w:rsidRPr="00BA2632" w:rsidRDefault="00437644" w:rsidP="00FB773C">
            <w:pPr>
              <w:spacing w:before="100" w:beforeAutospacing="1" w:after="100" w:afterAutospacing="1" w:line="240" w:lineRule="auto"/>
              <w:jc w:val="both"/>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Темы курсовых работ</w:t>
            </w:r>
          </w:p>
        </w:tc>
        <w:tc>
          <w:tcPr>
            <w:tcW w:w="619" w:type="dxa"/>
            <w:tcBorders>
              <w:top w:val="nil"/>
              <w:left w:val="nil"/>
              <w:bottom w:val="nil"/>
              <w:right w:val="nil"/>
            </w:tcBorders>
          </w:tcPr>
          <w:p w14:paraId="0336E08E" w14:textId="1A85155A" w:rsidR="00E26E8B" w:rsidRPr="00BA2632" w:rsidRDefault="00437644" w:rsidP="00FB773C">
            <w:pPr>
              <w:spacing w:before="100" w:beforeAutospacing="1" w:after="100" w:afterAutospacing="1" w:line="240" w:lineRule="auto"/>
              <w:jc w:val="center"/>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111</w:t>
            </w:r>
          </w:p>
        </w:tc>
      </w:tr>
      <w:tr w:rsidR="00E26E8B" w:rsidRPr="00BA2632" w14:paraId="051B6F07" w14:textId="77777777" w:rsidTr="00437644">
        <w:trPr>
          <w:cantSplit/>
        </w:trPr>
        <w:tc>
          <w:tcPr>
            <w:tcW w:w="7307" w:type="dxa"/>
            <w:gridSpan w:val="2"/>
            <w:tcBorders>
              <w:top w:val="nil"/>
              <w:left w:val="nil"/>
              <w:bottom w:val="nil"/>
              <w:right w:val="nil"/>
            </w:tcBorders>
          </w:tcPr>
          <w:p w14:paraId="298FB877" w14:textId="77777777" w:rsidR="00E26E8B" w:rsidRPr="00BA2632" w:rsidRDefault="00E26E8B" w:rsidP="00FB773C">
            <w:pPr>
              <w:spacing w:before="100" w:beforeAutospacing="1" w:after="100" w:afterAutospacing="1" w:line="240" w:lineRule="auto"/>
              <w:jc w:val="both"/>
              <w:outlineLvl w:val="0"/>
              <w:rPr>
                <w:rFonts w:ascii="Times New Roman" w:eastAsia="Times New Roman" w:hAnsi="Times New Roman" w:cs="Times New Roman"/>
                <w:kern w:val="36"/>
                <w:sz w:val="28"/>
                <w:szCs w:val="28"/>
                <w:lang w:eastAsia="ru-RU"/>
              </w:rPr>
            </w:pPr>
            <w:r w:rsidRPr="00BA2632">
              <w:rPr>
                <w:rFonts w:ascii="Times New Roman" w:eastAsia="Times New Roman" w:hAnsi="Times New Roman" w:cs="Times New Roman"/>
                <w:kern w:val="36"/>
                <w:sz w:val="28"/>
                <w:szCs w:val="28"/>
                <w:lang w:eastAsia="ru-RU"/>
              </w:rPr>
              <w:t>Тесты</w:t>
            </w:r>
          </w:p>
        </w:tc>
        <w:tc>
          <w:tcPr>
            <w:tcW w:w="619" w:type="dxa"/>
            <w:tcBorders>
              <w:top w:val="nil"/>
              <w:left w:val="nil"/>
              <w:bottom w:val="nil"/>
              <w:right w:val="nil"/>
            </w:tcBorders>
          </w:tcPr>
          <w:p w14:paraId="09A474A4" w14:textId="503C5314" w:rsidR="00E26E8B" w:rsidRPr="00BA2632" w:rsidRDefault="00437644" w:rsidP="00FB773C">
            <w:pPr>
              <w:spacing w:before="100" w:beforeAutospacing="1" w:after="100" w:afterAutospacing="1" w:line="240" w:lineRule="auto"/>
              <w:jc w:val="center"/>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113</w:t>
            </w:r>
          </w:p>
        </w:tc>
      </w:tr>
      <w:tr w:rsidR="00E26E8B" w:rsidRPr="00BA2632" w14:paraId="6EAFDD9E" w14:textId="77777777" w:rsidTr="00437644">
        <w:trPr>
          <w:cantSplit/>
        </w:trPr>
        <w:tc>
          <w:tcPr>
            <w:tcW w:w="7307" w:type="dxa"/>
            <w:gridSpan w:val="2"/>
            <w:tcBorders>
              <w:top w:val="nil"/>
              <w:left w:val="nil"/>
              <w:bottom w:val="nil"/>
              <w:right w:val="nil"/>
            </w:tcBorders>
          </w:tcPr>
          <w:p w14:paraId="087F22E8" w14:textId="77777777" w:rsidR="00E26E8B" w:rsidRPr="00BA2632" w:rsidRDefault="00E26E8B" w:rsidP="00FB773C">
            <w:pPr>
              <w:spacing w:before="100" w:beforeAutospacing="1" w:after="100" w:afterAutospacing="1" w:line="240" w:lineRule="auto"/>
              <w:jc w:val="both"/>
              <w:outlineLvl w:val="0"/>
              <w:rPr>
                <w:rFonts w:ascii="Times New Roman" w:eastAsia="Times New Roman" w:hAnsi="Times New Roman" w:cs="Times New Roman"/>
                <w:kern w:val="36"/>
                <w:sz w:val="28"/>
                <w:szCs w:val="28"/>
                <w:lang w:eastAsia="ru-RU"/>
              </w:rPr>
            </w:pPr>
            <w:r w:rsidRPr="00BA2632">
              <w:rPr>
                <w:rFonts w:ascii="Times New Roman" w:eastAsia="Times New Roman" w:hAnsi="Times New Roman" w:cs="Times New Roman"/>
                <w:kern w:val="36"/>
                <w:sz w:val="28"/>
                <w:szCs w:val="28"/>
                <w:lang w:eastAsia="ru-RU"/>
              </w:rPr>
              <w:t>Рекомендуемая литература</w:t>
            </w:r>
          </w:p>
        </w:tc>
        <w:tc>
          <w:tcPr>
            <w:tcW w:w="619" w:type="dxa"/>
            <w:tcBorders>
              <w:top w:val="nil"/>
              <w:left w:val="nil"/>
              <w:bottom w:val="nil"/>
              <w:right w:val="nil"/>
            </w:tcBorders>
          </w:tcPr>
          <w:p w14:paraId="106ADD13" w14:textId="5151D7A9" w:rsidR="00E26E8B" w:rsidRPr="00BA2632" w:rsidRDefault="00437644" w:rsidP="00FB773C">
            <w:pPr>
              <w:spacing w:before="100" w:beforeAutospacing="1" w:after="100" w:afterAutospacing="1" w:line="240" w:lineRule="auto"/>
              <w:jc w:val="center"/>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117</w:t>
            </w:r>
          </w:p>
        </w:tc>
      </w:tr>
    </w:tbl>
    <w:p w14:paraId="2E20725B" w14:textId="77777777" w:rsidR="00C34C8E" w:rsidRPr="000058D0" w:rsidRDefault="00C34C8E" w:rsidP="00C34C8E">
      <w:pPr>
        <w:spacing w:after="0" w:line="240" w:lineRule="auto"/>
        <w:jc w:val="center"/>
        <w:outlineLvl w:val="2"/>
        <w:rPr>
          <w:rFonts w:ascii="Times New Roman" w:eastAsia="Times New Roman" w:hAnsi="Times New Roman" w:cs="Times New Roman"/>
          <w:b/>
          <w:bCs/>
          <w:sz w:val="32"/>
          <w:szCs w:val="32"/>
          <w:lang w:eastAsia="ru-RU"/>
        </w:rPr>
      </w:pPr>
      <w:r w:rsidRPr="000058D0">
        <w:rPr>
          <w:rFonts w:ascii="Times New Roman" w:eastAsia="Times New Roman" w:hAnsi="Times New Roman" w:cs="Times New Roman"/>
          <w:b/>
          <w:bCs/>
          <w:sz w:val="32"/>
          <w:szCs w:val="32"/>
          <w:lang w:eastAsia="ru-RU"/>
        </w:rPr>
        <w:lastRenderedPageBreak/>
        <w:t>ВВЕДЕНИЕ</w:t>
      </w:r>
    </w:p>
    <w:p w14:paraId="1A2AAAA1" w14:textId="4AACFF47" w:rsidR="00C34C8E" w:rsidRPr="000058D0" w:rsidRDefault="00C34C8E" w:rsidP="00C34C8E">
      <w:pPr>
        <w:spacing w:after="0" w:line="240" w:lineRule="auto"/>
        <w:ind w:firstLine="709"/>
        <w:jc w:val="both"/>
        <w:rPr>
          <w:rFonts w:ascii="Times New Roman" w:eastAsia="Times New Roman" w:hAnsi="Times New Roman" w:cs="Times New Roman"/>
          <w:sz w:val="32"/>
          <w:szCs w:val="32"/>
          <w:lang w:eastAsia="ru-RU"/>
        </w:rPr>
      </w:pPr>
      <w:r w:rsidRPr="000058D0">
        <w:rPr>
          <w:rFonts w:ascii="Times New Roman" w:eastAsia="Times New Roman" w:hAnsi="Times New Roman" w:cs="Times New Roman"/>
          <w:sz w:val="32"/>
          <w:szCs w:val="32"/>
          <w:lang w:eastAsia="ru-RU"/>
        </w:rPr>
        <w:t>Психофизиологические знания занимают центральное место в структуре профессиональной подготовки студентов, учащихся по направлени</w:t>
      </w:r>
      <w:r w:rsidR="00CB508E" w:rsidRPr="000058D0">
        <w:rPr>
          <w:rFonts w:ascii="Times New Roman" w:eastAsia="Times New Roman" w:hAnsi="Times New Roman" w:cs="Times New Roman"/>
          <w:sz w:val="32"/>
          <w:szCs w:val="32"/>
          <w:lang w:eastAsia="ru-RU"/>
        </w:rPr>
        <w:t>ям</w:t>
      </w:r>
      <w:r w:rsidRPr="000058D0">
        <w:rPr>
          <w:rFonts w:ascii="Times New Roman" w:eastAsia="Times New Roman" w:hAnsi="Times New Roman" w:cs="Times New Roman"/>
          <w:sz w:val="32"/>
          <w:szCs w:val="32"/>
          <w:lang w:eastAsia="ru-RU"/>
        </w:rPr>
        <w:t xml:space="preserve"> «психология»</w:t>
      </w:r>
      <w:r w:rsidR="00CB508E" w:rsidRPr="000058D0">
        <w:rPr>
          <w:rFonts w:ascii="Times New Roman" w:eastAsia="Times New Roman" w:hAnsi="Times New Roman" w:cs="Times New Roman"/>
          <w:sz w:val="32"/>
          <w:szCs w:val="32"/>
          <w:lang w:eastAsia="ru-RU"/>
        </w:rPr>
        <w:t>, «физиология», «медицина», «педагогика», «дефектология»</w:t>
      </w:r>
      <w:r w:rsidRPr="000058D0">
        <w:rPr>
          <w:rFonts w:ascii="Times New Roman" w:eastAsia="Times New Roman" w:hAnsi="Times New Roman" w:cs="Times New Roman"/>
          <w:sz w:val="32"/>
          <w:szCs w:val="32"/>
          <w:lang w:eastAsia="ru-RU"/>
        </w:rPr>
        <w:t xml:space="preserve">. </w:t>
      </w:r>
    </w:p>
    <w:p w14:paraId="71E099DC" w14:textId="27138C2D" w:rsidR="00C34C8E" w:rsidRPr="000058D0" w:rsidRDefault="00C34C8E" w:rsidP="00C34C8E">
      <w:pPr>
        <w:spacing w:after="0" w:line="240" w:lineRule="auto"/>
        <w:ind w:firstLine="709"/>
        <w:jc w:val="both"/>
        <w:rPr>
          <w:rFonts w:ascii="Times New Roman" w:eastAsia="Times New Roman" w:hAnsi="Times New Roman" w:cs="Times New Roman"/>
          <w:sz w:val="32"/>
          <w:szCs w:val="32"/>
          <w:lang w:eastAsia="ru-RU"/>
        </w:rPr>
      </w:pPr>
      <w:r w:rsidRPr="000058D0">
        <w:rPr>
          <w:rFonts w:ascii="Times New Roman" w:eastAsia="Times New Roman" w:hAnsi="Times New Roman" w:cs="Times New Roman"/>
          <w:sz w:val="32"/>
          <w:szCs w:val="32"/>
          <w:lang w:eastAsia="ru-RU"/>
        </w:rPr>
        <w:t xml:space="preserve">Профессиональная деятельность невозможна без знания закономерностей психофизического развития, возрастной динамики психофизических процессов, без учета индивидуальных особенностей детей и взрослых в построении профессионального взаимодействия. Будущий </w:t>
      </w:r>
      <w:r w:rsidR="00CB508E" w:rsidRPr="000058D0">
        <w:rPr>
          <w:rFonts w:ascii="Times New Roman" w:eastAsia="Times New Roman" w:hAnsi="Times New Roman" w:cs="Times New Roman"/>
          <w:sz w:val="32"/>
          <w:szCs w:val="32"/>
          <w:lang w:eastAsia="ru-RU"/>
        </w:rPr>
        <w:t>специалист</w:t>
      </w:r>
      <w:r w:rsidRPr="000058D0">
        <w:rPr>
          <w:rFonts w:ascii="Times New Roman" w:eastAsia="Times New Roman" w:hAnsi="Times New Roman" w:cs="Times New Roman"/>
          <w:sz w:val="32"/>
          <w:szCs w:val="32"/>
          <w:lang w:eastAsia="ru-RU"/>
        </w:rPr>
        <w:t xml:space="preserve"> должен уметь самостоятельно анализировать и объяснять те явления, с которыми ежедневно встречается в повседневной практике. </w:t>
      </w:r>
    </w:p>
    <w:p w14:paraId="2A782946" w14:textId="3C99FBBC" w:rsidR="00C34C8E" w:rsidRPr="000058D0" w:rsidRDefault="00C34C8E" w:rsidP="00C34C8E">
      <w:pPr>
        <w:spacing w:after="0" w:line="240" w:lineRule="auto"/>
        <w:ind w:firstLine="709"/>
        <w:jc w:val="both"/>
        <w:rPr>
          <w:rFonts w:ascii="Times New Roman" w:eastAsia="Times New Roman" w:hAnsi="Times New Roman" w:cs="Times New Roman"/>
          <w:sz w:val="32"/>
          <w:szCs w:val="32"/>
          <w:lang w:eastAsia="ru-RU"/>
        </w:rPr>
      </w:pPr>
      <w:r w:rsidRPr="000058D0">
        <w:rPr>
          <w:rFonts w:ascii="Times New Roman" w:eastAsia="Times New Roman" w:hAnsi="Times New Roman" w:cs="Times New Roman"/>
          <w:sz w:val="32"/>
          <w:szCs w:val="32"/>
          <w:lang w:eastAsia="ru-RU"/>
        </w:rPr>
        <w:t xml:space="preserve">Данное методическое пособие по психофизиологии состоит из программы курса и </w:t>
      </w:r>
      <w:r w:rsidR="00CB508E" w:rsidRPr="000058D0">
        <w:rPr>
          <w:rFonts w:ascii="Times New Roman" w:eastAsia="Times New Roman" w:hAnsi="Times New Roman" w:cs="Times New Roman"/>
          <w:sz w:val="32"/>
          <w:szCs w:val="32"/>
          <w:lang w:eastAsia="ru-RU"/>
        </w:rPr>
        <w:t>дополнительных материалов</w:t>
      </w:r>
      <w:r w:rsidRPr="000058D0">
        <w:rPr>
          <w:rFonts w:ascii="Times New Roman" w:eastAsia="Times New Roman" w:hAnsi="Times New Roman" w:cs="Times New Roman"/>
          <w:sz w:val="32"/>
          <w:szCs w:val="32"/>
          <w:lang w:eastAsia="ru-RU"/>
        </w:rPr>
        <w:t xml:space="preserve">, которые учитывают все требования государственного стандарта по этой дисциплине. </w:t>
      </w:r>
    </w:p>
    <w:p w14:paraId="5ED42BB5" w14:textId="7AD476BE" w:rsidR="00C34C8E" w:rsidRPr="000058D0" w:rsidRDefault="00C34C8E" w:rsidP="00C34C8E">
      <w:pPr>
        <w:spacing w:after="0" w:line="240" w:lineRule="auto"/>
        <w:ind w:firstLine="709"/>
        <w:jc w:val="both"/>
        <w:rPr>
          <w:rFonts w:ascii="Times New Roman" w:eastAsia="Times New Roman" w:hAnsi="Times New Roman" w:cs="Times New Roman"/>
          <w:sz w:val="32"/>
          <w:szCs w:val="32"/>
          <w:lang w:eastAsia="ru-RU"/>
        </w:rPr>
      </w:pPr>
      <w:r w:rsidRPr="000058D0">
        <w:rPr>
          <w:rFonts w:ascii="Times New Roman" w:eastAsia="Times New Roman" w:hAnsi="Times New Roman" w:cs="Times New Roman"/>
          <w:sz w:val="32"/>
          <w:szCs w:val="32"/>
          <w:lang w:eastAsia="ru-RU"/>
        </w:rPr>
        <w:t xml:space="preserve">Оно предназначено для углубленного изучения студентами наиболее сложных вопросов по психофизиологии, овладения методами научного анализа, творческого обсуждения опыта их в профессиональной деятельности, а также может быть использовано преподавателями при построении учебных курсов, занятий, при организации самостоятельной работы студентов. </w:t>
      </w:r>
    </w:p>
    <w:p w14:paraId="0C9DB153" w14:textId="4CFD3A5A" w:rsidR="00C34C8E" w:rsidRPr="000058D0" w:rsidRDefault="00C34C8E" w:rsidP="00C34C8E">
      <w:pPr>
        <w:spacing w:after="0" w:line="240" w:lineRule="auto"/>
        <w:ind w:firstLine="709"/>
        <w:jc w:val="both"/>
        <w:rPr>
          <w:rFonts w:ascii="Times New Roman" w:eastAsia="Times New Roman" w:hAnsi="Times New Roman" w:cs="Times New Roman"/>
          <w:sz w:val="32"/>
          <w:szCs w:val="32"/>
          <w:lang w:eastAsia="ru-RU"/>
        </w:rPr>
      </w:pPr>
      <w:r w:rsidRPr="000058D0">
        <w:rPr>
          <w:rFonts w:ascii="Times New Roman" w:eastAsia="Times New Roman" w:hAnsi="Times New Roman" w:cs="Times New Roman"/>
          <w:sz w:val="32"/>
          <w:szCs w:val="32"/>
          <w:lang w:eastAsia="ru-RU"/>
        </w:rPr>
        <w:t> </w:t>
      </w:r>
      <w:r w:rsidR="00CB508E" w:rsidRPr="000058D0">
        <w:rPr>
          <w:rFonts w:ascii="Times New Roman" w:eastAsia="Times New Roman" w:hAnsi="Times New Roman" w:cs="Times New Roman"/>
          <w:sz w:val="32"/>
          <w:szCs w:val="32"/>
          <w:lang w:eastAsia="ru-RU"/>
        </w:rPr>
        <w:t xml:space="preserve">Информационные материалы данного учебно-методического </w:t>
      </w:r>
      <w:r w:rsidR="000058D0" w:rsidRPr="000058D0">
        <w:rPr>
          <w:rFonts w:ascii="Times New Roman" w:eastAsia="Times New Roman" w:hAnsi="Times New Roman" w:cs="Times New Roman"/>
          <w:sz w:val="32"/>
          <w:szCs w:val="32"/>
          <w:lang w:eastAsia="ru-RU"/>
        </w:rPr>
        <w:t>пособия могут</w:t>
      </w:r>
      <w:r w:rsidRPr="000058D0">
        <w:rPr>
          <w:rFonts w:ascii="Times New Roman" w:eastAsia="Times New Roman" w:hAnsi="Times New Roman" w:cs="Times New Roman"/>
          <w:sz w:val="32"/>
          <w:szCs w:val="32"/>
          <w:lang w:eastAsia="ru-RU"/>
        </w:rPr>
        <w:t xml:space="preserve"> быть использован</w:t>
      </w:r>
      <w:r w:rsidR="00CB508E" w:rsidRPr="000058D0">
        <w:rPr>
          <w:rFonts w:ascii="Times New Roman" w:eastAsia="Times New Roman" w:hAnsi="Times New Roman" w:cs="Times New Roman"/>
          <w:sz w:val="32"/>
          <w:szCs w:val="32"/>
          <w:lang w:eastAsia="ru-RU"/>
        </w:rPr>
        <w:t>ы</w:t>
      </w:r>
      <w:r w:rsidRPr="000058D0">
        <w:rPr>
          <w:rFonts w:ascii="Times New Roman" w:eastAsia="Times New Roman" w:hAnsi="Times New Roman" w:cs="Times New Roman"/>
          <w:sz w:val="32"/>
          <w:szCs w:val="32"/>
          <w:lang w:eastAsia="ru-RU"/>
        </w:rPr>
        <w:t xml:space="preserve"> студентами при изучении дисциплины, как под руководством преподавателя, так и самостоятельно. С этой целью изложены порядок подготовки к семинарским занятиям, тематика курсовых работ, </w:t>
      </w:r>
      <w:r w:rsidRPr="000058D0">
        <w:rPr>
          <w:rFonts w:ascii="Times New Roman" w:eastAsia="Times New Roman" w:hAnsi="Times New Roman" w:cs="Times New Roman"/>
          <w:bCs/>
          <w:sz w:val="32"/>
          <w:szCs w:val="32"/>
          <w:lang w:eastAsia="ru-RU"/>
        </w:rPr>
        <w:t>примерные тестовые задания для промежуточной и итоговой аттестации,</w:t>
      </w:r>
      <w:r w:rsidRPr="000058D0">
        <w:rPr>
          <w:rFonts w:ascii="Times New Roman" w:eastAsia="Times New Roman" w:hAnsi="Times New Roman" w:cs="Times New Roman"/>
          <w:sz w:val="32"/>
          <w:szCs w:val="32"/>
          <w:lang w:eastAsia="ru-RU"/>
        </w:rPr>
        <w:t xml:space="preserve"> вопросы для самопроверки, основная литература. </w:t>
      </w:r>
    </w:p>
    <w:p w14:paraId="18A86637" w14:textId="4C31C99E" w:rsidR="00C34C8E" w:rsidRPr="000058D0" w:rsidRDefault="00C34C8E" w:rsidP="00C34C8E">
      <w:pPr>
        <w:spacing w:after="0" w:line="240" w:lineRule="auto"/>
        <w:ind w:firstLine="709"/>
        <w:jc w:val="both"/>
        <w:rPr>
          <w:rFonts w:ascii="Times New Roman" w:eastAsia="Times New Roman" w:hAnsi="Times New Roman" w:cs="Times New Roman"/>
          <w:sz w:val="32"/>
          <w:szCs w:val="32"/>
          <w:lang w:eastAsia="ru-RU"/>
        </w:rPr>
      </w:pPr>
      <w:r w:rsidRPr="000058D0">
        <w:rPr>
          <w:rFonts w:ascii="Times New Roman" w:eastAsia="Times New Roman" w:hAnsi="Times New Roman" w:cs="Times New Roman"/>
          <w:sz w:val="32"/>
          <w:szCs w:val="32"/>
          <w:lang w:eastAsia="ru-RU"/>
        </w:rPr>
        <w:t xml:space="preserve">Пособие предназначено для студентов </w:t>
      </w:r>
      <w:r w:rsidR="00CB508E" w:rsidRPr="000058D0">
        <w:rPr>
          <w:rFonts w:ascii="Times New Roman" w:eastAsia="Times New Roman" w:hAnsi="Times New Roman" w:cs="Times New Roman"/>
          <w:sz w:val="32"/>
          <w:szCs w:val="32"/>
          <w:lang w:eastAsia="ru-RU"/>
        </w:rPr>
        <w:t>профильных</w:t>
      </w:r>
      <w:r w:rsidRPr="000058D0">
        <w:rPr>
          <w:rFonts w:ascii="Times New Roman" w:eastAsia="Times New Roman" w:hAnsi="Times New Roman" w:cs="Times New Roman"/>
          <w:sz w:val="32"/>
          <w:szCs w:val="32"/>
          <w:lang w:eastAsia="ru-RU"/>
        </w:rPr>
        <w:t xml:space="preserve"> факультетов. </w:t>
      </w:r>
    </w:p>
    <w:p w14:paraId="0F661424" w14:textId="49A48ACA" w:rsidR="00CB508E" w:rsidRDefault="00CB508E" w:rsidP="000A76C3">
      <w:pPr>
        <w:spacing w:after="0"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br w:type="page"/>
      </w:r>
    </w:p>
    <w:p w14:paraId="02EA2210" w14:textId="77777777" w:rsidR="0007096F" w:rsidRDefault="0007096F" w:rsidP="00CB508E">
      <w:pPr>
        <w:spacing w:before="100" w:beforeAutospacing="1" w:after="100" w:afterAutospacing="1" w:line="240" w:lineRule="auto"/>
        <w:jc w:val="center"/>
        <w:outlineLvl w:val="0"/>
        <w:rPr>
          <w:rFonts w:ascii="Times New Roman" w:eastAsia="Times New Roman" w:hAnsi="Times New Roman" w:cs="Times New Roman"/>
          <w:b/>
          <w:kern w:val="36"/>
          <w:sz w:val="32"/>
          <w:szCs w:val="32"/>
          <w:lang w:eastAsia="ru-RU"/>
        </w:rPr>
      </w:pPr>
      <w:r>
        <w:rPr>
          <w:rFonts w:ascii="Times New Roman" w:eastAsia="Times New Roman" w:hAnsi="Times New Roman" w:cs="Times New Roman"/>
          <w:b/>
          <w:kern w:val="36"/>
          <w:sz w:val="32"/>
          <w:szCs w:val="32"/>
          <w:lang w:eastAsia="ru-RU"/>
        </w:rPr>
        <w:lastRenderedPageBreak/>
        <w:t>РАЗДЕЛ 1</w:t>
      </w:r>
    </w:p>
    <w:p w14:paraId="6B29827F" w14:textId="34FC2251" w:rsidR="00E00AAD" w:rsidRPr="00F96027" w:rsidRDefault="00164ADD" w:rsidP="00F96027">
      <w:pPr>
        <w:spacing w:before="100" w:beforeAutospacing="1" w:after="100" w:afterAutospacing="1" w:line="240" w:lineRule="auto"/>
        <w:jc w:val="center"/>
        <w:outlineLvl w:val="0"/>
        <w:rPr>
          <w:rFonts w:ascii="Times New Roman" w:eastAsia="Times New Roman" w:hAnsi="Times New Roman" w:cs="Times New Roman"/>
          <w:b/>
          <w:kern w:val="36"/>
          <w:sz w:val="32"/>
          <w:szCs w:val="32"/>
          <w:lang w:eastAsia="ru-RU"/>
        </w:rPr>
      </w:pPr>
      <w:r w:rsidRPr="00F96027">
        <w:rPr>
          <w:rFonts w:ascii="Times New Roman" w:eastAsia="Times New Roman" w:hAnsi="Times New Roman" w:cs="Times New Roman"/>
          <w:b/>
          <w:kern w:val="36"/>
          <w:sz w:val="32"/>
          <w:szCs w:val="32"/>
          <w:lang w:eastAsia="ru-RU"/>
        </w:rPr>
        <w:t>ПРЕДМЕТ ПСИХОФИЗИОЛОГИИ</w:t>
      </w:r>
    </w:p>
    <w:p w14:paraId="3280354E" w14:textId="77777777" w:rsidR="00F96027" w:rsidRDefault="00E00AAD" w:rsidP="00F96027">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Психофизиология</w:t>
      </w:r>
      <w:r w:rsidRPr="00E00AAD">
        <w:rPr>
          <w:rFonts w:ascii="Times New Roman" w:eastAsia="Times New Roman" w:hAnsi="Times New Roman" w:cs="Times New Roman"/>
          <w:color w:val="000000"/>
          <w:sz w:val="32"/>
          <w:szCs w:val="32"/>
          <w:lang w:eastAsia="ru-RU"/>
        </w:rPr>
        <w:t xml:space="preserve"> (психологическая физиология) </w:t>
      </w:r>
      <w:r w:rsidR="00F96027">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научная дисциплина, возникшая на стыке психологии и физиологии</w:t>
      </w:r>
      <w:r w:rsidR="00F96027">
        <w:rPr>
          <w:rFonts w:ascii="Times New Roman" w:eastAsia="Times New Roman" w:hAnsi="Times New Roman" w:cs="Times New Roman"/>
          <w:color w:val="000000"/>
          <w:sz w:val="32"/>
          <w:szCs w:val="32"/>
          <w:lang w:eastAsia="ru-RU"/>
        </w:rPr>
        <w:t>.</w:t>
      </w:r>
    </w:p>
    <w:p w14:paraId="7B89C2C8" w14:textId="77777777" w:rsidR="00F96027" w:rsidRDefault="00E00AAD" w:rsidP="00F96027">
      <w:pPr>
        <w:spacing w:after="0" w:line="240" w:lineRule="auto"/>
        <w:ind w:firstLine="709"/>
        <w:jc w:val="both"/>
        <w:rPr>
          <w:rFonts w:ascii="Times New Roman" w:eastAsia="Times New Roman" w:hAnsi="Times New Roman" w:cs="Times New Roman"/>
          <w:color w:val="000000"/>
          <w:sz w:val="32"/>
          <w:szCs w:val="32"/>
          <w:lang w:eastAsia="ru-RU"/>
        </w:rPr>
      </w:pPr>
      <w:r w:rsidRPr="00F96027">
        <w:rPr>
          <w:rFonts w:ascii="Times New Roman" w:eastAsia="Times New Roman" w:hAnsi="Times New Roman" w:cs="Times New Roman"/>
          <w:bCs/>
          <w:color w:val="000000"/>
          <w:sz w:val="32"/>
          <w:szCs w:val="32"/>
          <w:lang w:eastAsia="ru-RU"/>
        </w:rPr>
        <w:t>Предмет</w:t>
      </w:r>
      <w:r w:rsidRPr="00E00AAD">
        <w:rPr>
          <w:rFonts w:ascii="Times New Roman" w:eastAsia="Times New Roman" w:hAnsi="Times New Roman" w:cs="Times New Roman"/>
          <w:color w:val="000000"/>
          <w:sz w:val="32"/>
          <w:szCs w:val="32"/>
          <w:lang w:eastAsia="ru-RU"/>
        </w:rPr>
        <w:t xml:space="preserve"> </w:t>
      </w:r>
      <w:r w:rsidR="00F96027">
        <w:rPr>
          <w:rFonts w:ascii="Times New Roman" w:eastAsia="Times New Roman" w:hAnsi="Times New Roman" w:cs="Times New Roman"/>
          <w:color w:val="000000"/>
          <w:sz w:val="32"/>
          <w:szCs w:val="32"/>
          <w:lang w:eastAsia="ru-RU"/>
        </w:rPr>
        <w:t>изучения -</w:t>
      </w:r>
      <w:r w:rsidRPr="00E00AAD">
        <w:rPr>
          <w:rFonts w:ascii="Times New Roman" w:eastAsia="Times New Roman" w:hAnsi="Times New Roman" w:cs="Times New Roman"/>
          <w:color w:val="000000"/>
          <w:sz w:val="32"/>
          <w:szCs w:val="32"/>
          <w:lang w:eastAsia="ru-RU"/>
        </w:rPr>
        <w:t xml:space="preserve"> физиологические основы психической деятельности и поведения человека.</w:t>
      </w:r>
      <w:r w:rsidRPr="00E00AAD">
        <w:rPr>
          <w:rFonts w:ascii="Times New Roman" w:eastAsia="Times New Roman" w:hAnsi="Times New Roman" w:cs="Times New Roman"/>
          <w:color w:val="000000"/>
          <w:sz w:val="32"/>
          <w:szCs w:val="32"/>
          <w:lang w:eastAsia="ru-RU"/>
        </w:rPr>
        <w:br/>
        <w:t xml:space="preserve">Наиболее близка к психофизиологии – физиологическая психология – наука, возникшая в конце XIX в. Как раздел экспериментальной психологии. </w:t>
      </w:r>
    </w:p>
    <w:p w14:paraId="6F025D80" w14:textId="77777777" w:rsidR="00F96027" w:rsidRDefault="00F96027" w:rsidP="00F96027">
      <w:pPr>
        <w:spacing w:after="0" w:line="240" w:lineRule="auto"/>
        <w:ind w:firstLine="709"/>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Теоретико-экспери</w:t>
      </w:r>
      <w:r w:rsidR="00E00AAD" w:rsidRPr="00E00AAD">
        <w:rPr>
          <w:rFonts w:ascii="Times New Roman" w:eastAsia="Times New Roman" w:hAnsi="Times New Roman" w:cs="Times New Roman"/>
          <w:color w:val="000000"/>
          <w:sz w:val="32"/>
          <w:szCs w:val="32"/>
          <w:lang w:eastAsia="ru-RU"/>
        </w:rPr>
        <w:t>ментальные основы этого направления представляет теория функциональных систем Анохина (1968)</w:t>
      </w:r>
      <w:r>
        <w:rPr>
          <w:rFonts w:ascii="Times New Roman" w:eastAsia="Times New Roman" w:hAnsi="Times New Roman" w:cs="Times New Roman"/>
          <w:color w:val="000000"/>
          <w:sz w:val="32"/>
          <w:szCs w:val="32"/>
          <w:lang w:eastAsia="ru-RU"/>
        </w:rPr>
        <w:t>,</w:t>
      </w:r>
      <w:r w:rsidR="00E00AAD" w:rsidRPr="00E00AAD">
        <w:rPr>
          <w:rFonts w:ascii="Times New Roman" w:eastAsia="Times New Roman" w:hAnsi="Times New Roman" w:cs="Times New Roman"/>
          <w:color w:val="000000"/>
          <w:sz w:val="32"/>
          <w:szCs w:val="32"/>
          <w:lang w:eastAsia="ru-RU"/>
        </w:rPr>
        <w:t xml:space="preserve"> в соответствии с которой единств</w:t>
      </w:r>
      <w:r>
        <w:rPr>
          <w:rFonts w:ascii="Times New Roman" w:eastAsia="Times New Roman" w:hAnsi="Times New Roman" w:cs="Times New Roman"/>
          <w:color w:val="000000"/>
          <w:sz w:val="32"/>
          <w:szCs w:val="32"/>
          <w:lang w:eastAsia="ru-RU"/>
        </w:rPr>
        <w:t>о</w:t>
      </w:r>
      <w:r w:rsidR="00E00AAD" w:rsidRPr="00E00AAD">
        <w:rPr>
          <w:rFonts w:ascii="Times New Roman" w:eastAsia="Times New Roman" w:hAnsi="Times New Roman" w:cs="Times New Roman"/>
          <w:color w:val="000000"/>
          <w:sz w:val="32"/>
          <w:szCs w:val="32"/>
          <w:lang w:eastAsia="ru-RU"/>
        </w:rPr>
        <w:t xml:space="preserve"> психических и физиологических процессов в функциональных системах организма обеспечивает достижение полезного, приспособительного результата его деятельности. С идеей функциональных систем непосредственно связан принцип саморегуляции психологических процессов, сформулированн</w:t>
      </w:r>
      <w:r>
        <w:rPr>
          <w:rFonts w:ascii="Times New Roman" w:eastAsia="Times New Roman" w:hAnsi="Times New Roman" w:cs="Times New Roman"/>
          <w:color w:val="000000"/>
          <w:sz w:val="32"/>
          <w:szCs w:val="32"/>
          <w:lang w:eastAsia="ru-RU"/>
        </w:rPr>
        <w:t>ы</w:t>
      </w:r>
      <w:r w:rsidR="00E00AAD" w:rsidRPr="00E00AAD">
        <w:rPr>
          <w:rFonts w:ascii="Times New Roman" w:eastAsia="Times New Roman" w:hAnsi="Times New Roman" w:cs="Times New Roman"/>
          <w:color w:val="000000"/>
          <w:sz w:val="32"/>
          <w:szCs w:val="32"/>
          <w:lang w:eastAsia="ru-RU"/>
        </w:rPr>
        <w:t>й Бернштейном (1963). В итоге развитие этого направления в психофизиологии привело к возникновению новой области исследований, им</w:t>
      </w:r>
      <w:r>
        <w:rPr>
          <w:rFonts w:ascii="Times New Roman" w:eastAsia="Times New Roman" w:hAnsi="Times New Roman" w:cs="Times New Roman"/>
          <w:color w:val="000000"/>
          <w:sz w:val="32"/>
          <w:szCs w:val="32"/>
          <w:lang w:eastAsia="ru-RU"/>
        </w:rPr>
        <w:t>е</w:t>
      </w:r>
      <w:r w:rsidR="00E00AAD" w:rsidRPr="00E00AAD">
        <w:rPr>
          <w:rFonts w:ascii="Times New Roman" w:eastAsia="Times New Roman" w:hAnsi="Times New Roman" w:cs="Times New Roman"/>
          <w:color w:val="000000"/>
          <w:sz w:val="32"/>
          <w:szCs w:val="32"/>
          <w:lang w:eastAsia="ru-RU"/>
        </w:rPr>
        <w:t>н</w:t>
      </w:r>
      <w:r>
        <w:rPr>
          <w:rFonts w:ascii="Times New Roman" w:eastAsia="Times New Roman" w:hAnsi="Times New Roman" w:cs="Times New Roman"/>
          <w:color w:val="000000"/>
          <w:sz w:val="32"/>
          <w:szCs w:val="32"/>
          <w:lang w:eastAsia="ru-RU"/>
        </w:rPr>
        <w:t>у</w:t>
      </w:r>
      <w:r w:rsidR="00E00AAD" w:rsidRPr="00E00AAD">
        <w:rPr>
          <w:rFonts w:ascii="Times New Roman" w:eastAsia="Times New Roman" w:hAnsi="Times New Roman" w:cs="Times New Roman"/>
          <w:color w:val="000000"/>
          <w:sz w:val="32"/>
          <w:szCs w:val="32"/>
          <w:lang w:eastAsia="ru-RU"/>
        </w:rPr>
        <w:t>емой системной психофизиологией.</w:t>
      </w:r>
    </w:p>
    <w:p w14:paraId="48C9F89A" w14:textId="77777777" w:rsidR="00E00AAD" w:rsidRPr="00E00AAD" w:rsidRDefault="00E00AAD" w:rsidP="00F96027">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Таким образом ясно, что изучение психофизиологии в отличие от физиологической психологии тесно связана идеями системности психики. </w:t>
      </w:r>
      <w:r w:rsidRPr="00F96027">
        <w:rPr>
          <w:rFonts w:ascii="Times New Roman" w:eastAsia="Times New Roman" w:hAnsi="Times New Roman" w:cs="Times New Roman"/>
          <w:bCs/>
          <w:color w:val="000000"/>
          <w:sz w:val="32"/>
          <w:szCs w:val="32"/>
          <w:lang w:eastAsia="ru-RU"/>
        </w:rPr>
        <w:t>Сознание – эмерджентное свойство мозга</w:t>
      </w:r>
      <w:r w:rsidRPr="00F96027">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То есть оно является результатом взаимодействия множества нервных процессов, образующих систему. Задача психофизиологии – изучить физиологические проявления психики в контексте мозга как </w:t>
      </w:r>
      <w:r w:rsidRPr="00F96027">
        <w:rPr>
          <w:rFonts w:ascii="Times New Roman" w:eastAsia="Times New Roman" w:hAnsi="Times New Roman" w:cs="Times New Roman"/>
          <w:bCs/>
          <w:color w:val="000000"/>
          <w:sz w:val="32"/>
          <w:szCs w:val="32"/>
          <w:lang w:eastAsia="ru-RU"/>
        </w:rPr>
        <w:t>системы.</w:t>
      </w:r>
    </w:p>
    <w:p w14:paraId="07530497" w14:textId="77777777" w:rsidR="00F96027" w:rsidRDefault="00E00AAD" w:rsidP="00F96027">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Предмет </w:t>
      </w:r>
      <w:r w:rsidRPr="00E00AAD">
        <w:rPr>
          <w:rFonts w:ascii="Times New Roman" w:eastAsia="Times New Roman" w:hAnsi="Times New Roman" w:cs="Times New Roman"/>
          <w:b/>
          <w:bCs/>
          <w:color w:val="000000"/>
          <w:sz w:val="32"/>
          <w:szCs w:val="32"/>
          <w:lang w:eastAsia="ru-RU"/>
        </w:rPr>
        <w:t xml:space="preserve">общей психофизиологии </w:t>
      </w:r>
      <w:r w:rsidR="00661BA1" w:rsidRPr="00661BA1">
        <w:rPr>
          <w:rFonts w:ascii="Times New Roman" w:eastAsia="Times New Roman" w:hAnsi="Times New Roman" w:cs="Times New Roman"/>
          <w:b/>
          <w:bCs/>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 xml:space="preserve"> физиологические основы (корреляты, механизмы, закономерности) психической деятельности и поведения человека. Общая психофизиология изучает физиологические основы познавательных процессов (когнитивная психофизиология), эмоционально-</w:t>
      </w:r>
      <w:r w:rsidRPr="00E00AAD">
        <w:rPr>
          <w:rFonts w:ascii="Times New Roman" w:eastAsia="Times New Roman" w:hAnsi="Times New Roman" w:cs="Times New Roman"/>
          <w:color w:val="000000"/>
          <w:sz w:val="32"/>
          <w:szCs w:val="32"/>
          <w:lang w:eastAsia="ru-RU"/>
        </w:rPr>
        <w:lastRenderedPageBreak/>
        <w:t xml:space="preserve">потребностной сферы человека и функциональных состояний. Результаты исследований в области общей психофизиологии </w:t>
      </w:r>
      <w:r w:rsidR="00661BA1" w:rsidRPr="00661BA1">
        <w:rPr>
          <w:rFonts w:ascii="Times New Roman" w:eastAsia="Times New Roman" w:hAnsi="Times New Roman" w:cs="Times New Roman"/>
          <w:color w:val="000000"/>
          <w:sz w:val="32"/>
          <w:szCs w:val="32"/>
          <w:lang w:eastAsia="ru-RU"/>
        </w:rPr>
        <w:t xml:space="preserve">- </w:t>
      </w:r>
      <w:r w:rsidR="00F96027">
        <w:rPr>
          <w:rFonts w:ascii="Times New Roman" w:eastAsia="Times New Roman" w:hAnsi="Times New Roman" w:cs="Times New Roman"/>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фундамент всех отраслей психофизиологической науки.</w:t>
      </w:r>
    </w:p>
    <w:p w14:paraId="16E3C3C3" w14:textId="77777777" w:rsidR="00F96027" w:rsidRDefault="00E00AAD" w:rsidP="00F96027">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1. Предмет </w:t>
      </w:r>
      <w:r w:rsidRPr="00E00AAD">
        <w:rPr>
          <w:rFonts w:ascii="Times New Roman" w:eastAsia="Times New Roman" w:hAnsi="Times New Roman" w:cs="Times New Roman"/>
          <w:b/>
          <w:bCs/>
          <w:color w:val="000000"/>
          <w:sz w:val="32"/>
          <w:szCs w:val="32"/>
          <w:lang w:eastAsia="ru-RU"/>
        </w:rPr>
        <w:t xml:space="preserve">возрастной психофизиологии </w:t>
      </w:r>
      <w:r w:rsidR="00F96027">
        <w:rPr>
          <w:rFonts w:ascii="Times New Roman" w:eastAsia="Times New Roman" w:hAnsi="Times New Roman" w:cs="Times New Roman"/>
          <w:b/>
          <w:bCs/>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онтогенетические изменения физиологических основ психической деятельности человека. Она стремится к раскрытию психофизиологического содержания последовательных этапов онтогенеза.</w:t>
      </w:r>
    </w:p>
    <w:p w14:paraId="3AD9DE71" w14:textId="77777777" w:rsidR="00F96027" w:rsidRDefault="00E00AAD" w:rsidP="00F96027">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2. </w:t>
      </w:r>
      <w:r w:rsidRPr="00E00AAD">
        <w:rPr>
          <w:rFonts w:ascii="Times New Roman" w:eastAsia="Times New Roman" w:hAnsi="Times New Roman" w:cs="Times New Roman"/>
          <w:b/>
          <w:bCs/>
          <w:color w:val="000000"/>
          <w:sz w:val="32"/>
          <w:szCs w:val="32"/>
          <w:lang w:eastAsia="ru-RU"/>
        </w:rPr>
        <w:t xml:space="preserve">Дифференциальная психофизиология </w:t>
      </w:r>
      <w:r w:rsidR="00F96027">
        <w:rPr>
          <w:rFonts w:ascii="Times New Roman" w:eastAsia="Times New Roman" w:hAnsi="Times New Roman" w:cs="Times New Roman"/>
          <w:b/>
          <w:bCs/>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раздел, изучающий естественно-научные основы и предпосылки индивидуальных различий в психике и поведении человека. Термин введен Небылицыным (1968). В </w:t>
      </w:r>
      <w:r w:rsidR="00F96027">
        <w:rPr>
          <w:rFonts w:ascii="Times New Roman" w:eastAsia="Times New Roman" w:hAnsi="Times New Roman" w:cs="Times New Roman"/>
          <w:color w:val="000000"/>
          <w:sz w:val="32"/>
          <w:szCs w:val="32"/>
          <w:lang w:eastAsia="ru-RU"/>
        </w:rPr>
        <w:t>иддеренциальной</w:t>
      </w:r>
      <w:r w:rsidRPr="00E00AAD">
        <w:rPr>
          <w:rFonts w:ascii="Times New Roman" w:eastAsia="Times New Roman" w:hAnsi="Times New Roman" w:cs="Times New Roman"/>
          <w:color w:val="000000"/>
          <w:sz w:val="32"/>
          <w:szCs w:val="32"/>
          <w:lang w:eastAsia="ru-RU"/>
        </w:rPr>
        <w:t xml:space="preserve"> психофизиологии используются два методических приема; сопоставление физиологических и психологических параметров и изучение изменений физиологических функций во время реализации той или иной псих деятельности.</w:t>
      </w:r>
    </w:p>
    <w:p w14:paraId="53375D48" w14:textId="77777777" w:rsidR="00E00AAD" w:rsidRPr="00E00AAD" w:rsidRDefault="00E00AAD" w:rsidP="00F96027">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3. </w:t>
      </w:r>
      <w:r w:rsidRPr="00E00AAD">
        <w:rPr>
          <w:rFonts w:ascii="Times New Roman" w:eastAsia="Times New Roman" w:hAnsi="Times New Roman" w:cs="Times New Roman"/>
          <w:b/>
          <w:bCs/>
          <w:color w:val="000000"/>
          <w:sz w:val="32"/>
          <w:szCs w:val="32"/>
          <w:lang w:eastAsia="ru-RU"/>
        </w:rPr>
        <w:t>Когнитивная психофизиология</w:t>
      </w:r>
      <w:r w:rsidRPr="00E00AAD">
        <w:rPr>
          <w:rFonts w:ascii="Times New Roman" w:eastAsia="Times New Roman" w:hAnsi="Times New Roman" w:cs="Times New Roman"/>
          <w:color w:val="000000"/>
          <w:sz w:val="32"/>
          <w:szCs w:val="32"/>
          <w:lang w:eastAsia="ru-RU"/>
        </w:rPr>
        <w:t xml:space="preserve"> </w:t>
      </w:r>
      <w:r w:rsidR="00F96027">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наука, изучающая физиологические основы познавательной деятельности человека</w:t>
      </w:r>
    </w:p>
    <w:p w14:paraId="0E0270E5" w14:textId="77777777" w:rsidR="00E00AAD" w:rsidRPr="00E00AAD" w:rsidRDefault="00E00AAD" w:rsidP="00F96027">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4. </w:t>
      </w:r>
      <w:r w:rsidRPr="00E00AAD">
        <w:rPr>
          <w:rFonts w:ascii="Times New Roman" w:eastAsia="Times New Roman" w:hAnsi="Times New Roman" w:cs="Times New Roman"/>
          <w:b/>
          <w:bCs/>
          <w:color w:val="000000"/>
          <w:sz w:val="32"/>
          <w:szCs w:val="32"/>
          <w:lang w:eastAsia="ru-RU"/>
        </w:rPr>
        <w:t>Сравнительная психофизиология</w:t>
      </w:r>
      <w:r w:rsidRPr="00E00AAD">
        <w:rPr>
          <w:rFonts w:ascii="Times New Roman" w:eastAsia="Times New Roman" w:hAnsi="Times New Roman" w:cs="Times New Roman"/>
          <w:color w:val="000000"/>
          <w:sz w:val="32"/>
          <w:szCs w:val="32"/>
          <w:lang w:eastAsia="ru-RU"/>
        </w:rPr>
        <w:t xml:space="preserve"> </w:t>
      </w:r>
      <w:r w:rsidR="00F96027">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наука, нацеленная на установление и выявление различий в структурной и функциональной организации мозга, поведении и психике у животных разных видов и у человека</w:t>
      </w:r>
    </w:p>
    <w:p w14:paraId="0EB1BD96" w14:textId="77777777" w:rsidR="00F96027" w:rsidRDefault="00E00AAD" w:rsidP="00F96027">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5. </w:t>
      </w:r>
      <w:r w:rsidRPr="00E00AAD">
        <w:rPr>
          <w:rFonts w:ascii="Times New Roman" w:eastAsia="Times New Roman" w:hAnsi="Times New Roman" w:cs="Times New Roman"/>
          <w:b/>
          <w:bCs/>
          <w:color w:val="000000"/>
          <w:sz w:val="32"/>
          <w:szCs w:val="32"/>
          <w:lang w:eastAsia="ru-RU"/>
        </w:rPr>
        <w:t xml:space="preserve">Психофизиология профессиональной деятельности </w:t>
      </w:r>
      <w:r w:rsidR="00F96027">
        <w:rPr>
          <w:rFonts w:ascii="Times New Roman" w:eastAsia="Times New Roman" w:hAnsi="Times New Roman" w:cs="Times New Roman"/>
          <w:b/>
          <w:bCs/>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наука, изучающая психофизиологические свойства человека, проявляющиеся в конкретной деятельности и влияющие на эффективность и качество этой деятельности</w:t>
      </w:r>
      <w:r w:rsidR="00F96027">
        <w:rPr>
          <w:rFonts w:ascii="Times New Roman" w:eastAsia="Times New Roman" w:hAnsi="Times New Roman" w:cs="Times New Roman"/>
          <w:color w:val="000000"/>
          <w:sz w:val="32"/>
          <w:szCs w:val="32"/>
          <w:lang w:eastAsia="ru-RU"/>
        </w:rPr>
        <w:t>.</w:t>
      </w:r>
    </w:p>
    <w:p w14:paraId="53C2E667" w14:textId="77777777" w:rsidR="00E00AAD" w:rsidRPr="00E00AAD" w:rsidRDefault="00E00AAD" w:rsidP="00F96027">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Психофизиология тесно взаимосвязана с </w:t>
      </w:r>
      <w:r w:rsidRPr="00E00AAD">
        <w:rPr>
          <w:rFonts w:ascii="Times New Roman" w:eastAsia="Times New Roman" w:hAnsi="Times New Roman" w:cs="Times New Roman"/>
          <w:b/>
          <w:bCs/>
          <w:color w:val="000000"/>
          <w:sz w:val="32"/>
          <w:szCs w:val="32"/>
          <w:lang w:eastAsia="ru-RU"/>
        </w:rPr>
        <w:t>нейропсихологией.</w:t>
      </w:r>
      <w:r w:rsidRPr="00E00AAD">
        <w:rPr>
          <w:rFonts w:ascii="Times New Roman" w:eastAsia="Times New Roman" w:hAnsi="Times New Roman" w:cs="Times New Roman"/>
          <w:color w:val="000000"/>
          <w:sz w:val="32"/>
          <w:szCs w:val="32"/>
          <w:lang w:eastAsia="ru-RU"/>
        </w:rPr>
        <w:t xml:space="preserve"> Нейропсихология направлена на изучение мозговой организации псих</w:t>
      </w:r>
      <w:r w:rsidR="00F96027">
        <w:rPr>
          <w:rFonts w:ascii="Times New Roman" w:eastAsia="Times New Roman" w:hAnsi="Times New Roman" w:cs="Times New Roman"/>
          <w:color w:val="000000"/>
          <w:sz w:val="32"/>
          <w:szCs w:val="32"/>
          <w:lang w:eastAsia="ru-RU"/>
        </w:rPr>
        <w:t>ической</w:t>
      </w:r>
      <w:r w:rsidRPr="00E00AAD">
        <w:rPr>
          <w:rFonts w:ascii="Times New Roman" w:eastAsia="Times New Roman" w:hAnsi="Times New Roman" w:cs="Times New Roman"/>
          <w:color w:val="000000"/>
          <w:sz w:val="32"/>
          <w:szCs w:val="32"/>
          <w:lang w:eastAsia="ru-RU"/>
        </w:rPr>
        <w:t xml:space="preserve"> деятельности. Теоретической её основой, разработанной Лурией, является теория системной динамической локализации психических процессов.</w:t>
      </w:r>
    </w:p>
    <w:p w14:paraId="770DDF1F" w14:textId="77777777" w:rsidR="00F96027" w:rsidRDefault="00F96027" w:rsidP="00F96027">
      <w:pPr>
        <w:spacing w:before="100" w:beforeAutospacing="1" w:after="100" w:afterAutospacing="1" w:line="240" w:lineRule="auto"/>
        <w:jc w:val="center"/>
        <w:outlineLvl w:val="0"/>
        <w:rPr>
          <w:rFonts w:ascii="Times New Roman" w:eastAsia="Times New Roman" w:hAnsi="Times New Roman" w:cs="Times New Roman"/>
          <w:b/>
          <w:kern w:val="36"/>
          <w:sz w:val="32"/>
          <w:szCs w:val="32"/>
          <w:lang w:eastAsia="ru-RU"/>
        </w:rPr>
      </w:pPr>
    </w:p>
    <w:p w14:paraId="6A35A311" w14:textId="77777777" w:rsidR="00E00AAD" w:rsidRPr="00F96027" w:rsidRDefault="00E00AAD" w:rsidP="00F96027">
      <w:pPr>
        <w:spacing w:before="100" w:beforeAutospacing="1" w:after="100" w:afterAutospacing="1" w:line="240" w:lineRule="auto"/>
        <w:jc w:val="center"/>
        <w:outlineLvl w:val="0"/>
        <w:rPr>
          <w:rFonts w:ascii="Times New Roman" w:eastAsia="Times New Roman" w:hAnsi="Times New Roman" w:cs="Times New Roman"/>
          <w:b/>
          <w:kern w:val="36"/>
          <w:sz w:val="32"/>
          <w:szCs w:val="32"/>
          <w:lang w:eastAsia="ru-RU"/>
        </w:rPr>
      </w:pPr>
      <w:r w:rsidRPr="00F96027">
        <w:rPr>
          <w:rFonts w:ascii="Times New Roman" w:eastAsia="Times New Roman" w:hAnsi="Times New Roman" w:cs="Times New Roman"/>
          <w:b/>
          <w:kern w:val="36"/>
          <w:sz w:val="32"/>
          <w:szCs w:val="32"/>
          <w:lang w:eastAsia="ru-RU"/>
        </w:rPr>
        <w:lastRenderedPageBreak/>
        <w:t>История становления психофизиологии как науки</w:t>
      </w:r>
    </w:p>
    <w:p w14:paraId="26BDB84A" w14:textId="77777777" w:rsidR="00F96027" w:rsidRDefault="00E00AAD" w:rsidP="00F96027">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1. </w:t>
      </w:r>
      <w:r w:rsidR="00F96027">
        <w:rPr>
          <w:rFonts w:ascii="Times New Roman" w:eastAsia="Times New Roman" w:hAnsi="Times New Roman" w:cs="Times New Roman"/>
          <w:color w:val="000000"/>
          <w:sz w:val="32"/>
          <w:szCs w:val="32"/>
          <w:lang w:eastAsia="ru-RU"/>
        </w:rPr>
        <w:t>В</w:t>
      </w:r>
      <w:r w:rsidRPr="00E00AAD">
        <w:rPr>
          <w:rFonts w:ascii="Times New Roman" w:eastAsia="Times New Roman" w:hAnsi="Times New Roman" w:cs="Times New Roman"/>
          <w:color w:val="000000"/>
          <w:sz w:val="32"/>
          <w:szCs w:val="32"/>
          <w:lang w:eastAsia="ru-RU"/>
        </w:rPr>
        <w:t xml:space="preserve"> начале XIX века Н.Массиас предложил термин «психофизиология». Термин использовался обозначения исследований психики, опиравшихся на точные объективные физиологические методы (определение сенсорных порогов, времени реакции и т.д.)</w:t>
      </w:r>
      <w:r w:rsidR="00F96027">
        <w:rPr>
          <w:rFonts w:ascii="Times New Roman" w:eastAsia="Times New Roman" w:hAnsi="Times New Roman" w:cs="Times New Roman"/>
          <w:color w:val="000000"/>
          <w:sz w:val="32"/>
          <w:szCs w:val="32"/>
          <w:lang w:eastAsia="ru-RU"/>
        </w:rPr>
        <w:t>.</w:t>
      </w:r>
    </w:p>
    <w:p w14:paraId="5753C50D" w14:textId="77777777" w:rsidR="00F96027" w:rsidRDefault="00E00AAD" w:rsidP="00F96027">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2. В. Вундт ввел термин «физиологическая психология» для обозначения психологических исследований, заимствующих методы и результаты исследований у физиологии человека. В настоящее время физиологическая психология понимается как отрасль психологической науки, изучающая физиологические механизмы психической деятельности от низших до высших уровней ее организации.</w:t>
      </w:r>
    </w:p>
    <w:p w14:paraId="43BB5937" w14:textId="77777777" w:rsidR="00F96027" w:rsidRDefault="00E00AAD" w:rsidP="00F96027">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3. </w:t>
      </w:r>
      <w:r w:rsidR="00F96027">
        <w:rPr>
          <w:rFonts w:ascii="Times New Roman" w:eastAsia="Times New Roman" w:hAnsi="Times New Roman" w:cs="Times New Roman"/>
          <w:color w:val="000000"/>
          <w:sz w:val="32"/>
          <w:szCs w:val="32"/>
          <w:lang w:eastAsia="ru-RU"/>
        </w:rPr>
        <w:t xml:space="preserve">В </w:t>
      </w:r>
      <w:r w:rsidRPr="00E00AAD">
        <w:rPr>
          <w:rFonts w:ascii="Times New Roman" w:eastAsia="Times New Roman" w:hAnsi="Times New Roman" w:cs="Times New Roman"/>
          <w:color w:val="000000"/>
          <w:sz w:val="32"/>
          <w:szCs w:val="32"/>
          <w:lang w:eastAsia="ru-RU"/>
        </w:rPr>
        <w:t>1973 г. Лурия выделил психофизиологию как самостоятельную науку. Предметом психофизиологии по Лурии служит поведение человека или животного (но в отличие от этологии пов</w:t>
      </w:r>
      <w:r w:rsidR="00F96027">
        <w:rPr>
          <w:rFonts w:ascii="Times New Roman" w:eastAsia="Times New Roman" w:hAnsi="Times New Roman" w:cs="Times New Roman"/>
          <w:color w:val="000000"/>
          <w:sz w:val="32"/>
          <w:szCs w:val="32"/>
          <w:lang w:eastAsia="ru-RU"/>
        </w:rPr>
        <w:t>едение в экспериментальных усло</w:t>
      </w:r>
      <w:r w:rsidRPr="00E00AAD">
        <w:rPr>
          <w:rFonts w:ascii="Times New Roman" w:eastAsia="Times New Roman" w:hAnsi="Times New Roman" w:cs="Times New Roman"/>
          <w:color w:val="000000"/>
          <w:sz w:val="32"/>
          <w:szCs w:val="32"/>
          <w:lang w:eastAsia="ru-RU"/>
        </w:rPr>
        <w:t xml:space="preserve">виях). При этом поведение оказывается независимой переменной, тогда как зависимой переменной являются физиологические процессы. По Лурии, психофизиология </w:t>
      </w:r>
      <w:r w:rsidR="00F96027">
        <w:rPr>
          <w:rFonts w:ascii="Times New Roman" w:eastAsia="Times New Roman" w:hAnsi="Times New Roman" w:cs="Times New Roman"/>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это физиология целостных форм психической деятельности, она возникла в результате необходимости объяснить психические явления с помощью физиологических процессов, и поэтому в ней сопоставляются сложные формы поведенческих характеристик человека с физиологическими процессами разной степени сложности</w:t>
      </w:r>
      <w:r w:rsidR="00F96027">
        <w:rPr>
          <w:rFonts w:ascii="Times New Roman" w:eastAsia="Times New Roman" w:hAnsi="Times New Roman" w:cs="Times New Roman"/>
          <w:color w:val="000000"/>
          <w:sz w:val="32"/>
          <w:szCs w:val="32"/>
          <w:lang w:eastAsia="ru-RU"/>
        </w:rPr>
        <w:t>.</w:t>
      </w:r>
    </w:p>
    <w:p w14:paraId="055A767D" w14:textId="77777777" w:rsidR="00F96027" w:rsidRDefault="00E00AAD" w:rsidP="00F96027">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4. В 1982 г. в Канаде состоялся Первый международный психофизиологический конгресс, на котором была создана Международная психофизиологическая ассоциация</w:t>
      </w:r>
      <w:r w:rsidR="00F96027">
        <w:rPr>
          <w:rFonts w:ascii="Times New Roman" w:eastAsia="Times New Roman" w:hAnsi="Times New Roman" w:cs="Times New Roman"/>
          <w:color w:val="000000"/>
          <w:sz w:val="32"/>
          <w:szCs w:val="32"/>
          <w:lang w:eastAsia="ru-RU"/>
        </w:rPr>
        <w:t xml:space="preserve">. </w:t>
      </w:r>
    </w:p>
    <w:p w14:paraId="7A805546" w14:textId="77777777" w:rsidR="00E00AAD" w:rsidRPr="00E00AAD" w:rsidRDefault="00E00AAD" w:rsidP="00DD0A35">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5. Интенсивному развитию психофизиологии способствовал и тот факт, что Международная организация по исследованию мозга провозгласила последнее десятилетие ХХ в. «Десятилетием мозга»</w:t>
      </w:r>
      <w:r w:rsidRPr="00E00AAD">
        <w:rPr>
          <w:rFonts w:ascii="Times New Roman" w:eastAsia="Times New Roman" w:hAnsi="Times New Roman" w:cs="Times New Roman"/>
          <w:color w:val="000000"/>
          <w:sz w:val="32"/>
          <w:szCs w:val="32"/>
          <w:lang w:eastAsia="ru-RU"/>
        </w:rPr>
        <w:br/>
        <w:t xml:space="preserve">Интенсивное развитие новой техники физиологического эксперимента (в основном ЭЭГ) открыло широкие </w:t>
      </w:r>
      <w:r w:rsidRPr="00E00AAD">
        <w:rPr>
          <w:rFonts w:ascii="Times New Roman" w:eastAsia="Times New Roman" w:hAnsi="Times New Roman" w:cs="Times New Roman"/>
          <w:color w:val="000000"/>
          <w:sz w:val="32"/>
          <w:szCs w:val="32"/>
          <w:lang w:eastAsia="ru-RU"/>
        </w:rPr>
        <w:lastRenderedPageBreak/>
        <w:t>перспективы для экспериментальных исследований мозговых механизмов психики и поведения человека и животных. Стали также чаще использовать микроэлектродную технику.</w:t>
      </w:r>
    </w:p>
    <w:p w14:paraId="285463A7" w14:textId="77777777" w:rsidR="00E00AAD" w:rsidRPr="00E00AAD" w:rsidRDefault="00E00AAD" w:rsidP="00DD0A35">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Современная</w:t>
      </w:r>
      <w:r w:rsidRPr="00E00AAD">
        <w:rPr>
          <w:rFonts w:ascii="Times New Roman" w:eastAsia="Times New Roman" w:hAnsi="Times New Roman" w:cs="Times New Roman"/>
          <w:color w:val="000000"/>
          <w:sz w:val="32"/>
          <w:szCs w:val="32"/>
          <w:lang w:eastAsia="ru-RU"/>
        </w:rPr>
        <w:t xml:space="preserve"> психофизиология как наука о физиологических основах псих</w:t>
      </w:r>
      <w:r w:rsidR="00DD0A35">
        <w:rPr>
          <w:rFonts w:ascii="Times New Roman" w:eastAsia="Times New Roman" w:hAnsi="Times New Roman" w:cs="Times New Roman"/>
          <w:color w:val="000000"/>
          <w:sz w:val="32"/>
          <w:szCs w:val="32"/>
          <w:lang w:eastAsia="ru-RU"/>
        </w:rPr>
        <w:t>ической</w:t>
      </w:r>
      <w:r w:rsidRPr="00E00AAD">
        <w:rPr>
          <w:rFonts w:ascii="Times New Roman" w:eastAsia="Times New Roman" w:hAnsi="Times New Roman" w:cs="Times New Roman"/>
          <w:color w:val="000000"/>
          <w:sz w:val="32"/>
          <w:szCs w:val="32"/>
          <w:lang w:eastAsia="ru-RU"/>
        </w:rPr>
        <w:t xml:space="preserve"> деятельности и поведения представляет область знания, которая объединяет физиологическую психологию, физиологию ВНД, нейропсихологию и системную психофизиологию. Она включает </w:t>
      </w:r>
      <w:r w:rsidR="00DD0A35">
        <w:rPr>
          <w:rFonts w:ascii="Times New Roman" w:eastAsia="Times New Roman" w:hAnsi="Times New Roman" w:cs="Times New Roman"/>
          <w:color w:val="000000"/>
          <w:sz w:val="32"/>
          <w:szCs w:val="32"/>
          <w:lang w:eastAsia="ru-RU"/>
        </w:rPr>
        <w:t>три</w:t>
      </w:r>
      <w:r w:rsidRPr="00E00AAD">
        <w:rPr>
          <w:rFonts w:ascii="Times New Roman" w:eastAsia="Times New Roman" w:hAnsi="Times New Roman" w:cs="Times New Roman"/>
          <w:color w:val="000000"/>
          <w:sz w:val="32"/>
          <w:szCs w:val="32"/>
          <w:lang w:eastAsia="ru-RU"/>
        </w:rPr>
        <w:t xml:space="preserve"> самостоятельные части: общую, возрастную и дифференциальную.</w:t>
      </w:r>
    </w:p>
    <w:p w14:paraId="48AA7BA3" w14:textId="77777777" w:rsidR="00D23AAC" w:rsidRDefault="00D23AAC" w:rsidP="00DD0A35">
      <w:pPr>
        <w:spacing w:after="0" w:line="240" w:lineRule="auto"/>
        <w:jc w:val="center"/>
        <w:outlineLvl w:val="0"/>
        <w:rPr>
          <w:rFonts w:ascii="Times New Roman" w:eastAsia="Times New Roman" w:hAnsi="Times New Roman" w:cs="Times New Roman"/>
          <w:b/>
          <w:kern w:val="36"/>
          <w:sz w:val="32"/>
          <w:szCs w:val="32"/>
          <w:lang w:eastAsia="ru-RU"/>
        </w:rPr>
      </w:pPr>
    </w:p>
    <w:p w14:paraId="17B70E12" w14:textId="77777777" w:rsidR="002837D3" w:rsidRDefault="002837D3" w:rsidP="002837D3">
      <w:pPr>
        <w:spacing w:after="0" w:line="240" w:lineRule="auto"/>
        <w:jc w:val="center"/>
        <w:outlineLvl w:val="0"/>
        <w:rPr>
          <w:rFonts w:ascii="Times New Roman" w:eastAsia="Times New Roman" w:hAnsi="Times New Roman" w:cs="Times New Roman"/>
          <w:b/>
          <w:kern w:val="36"/>
          <w:sz w:val="32"/>
          <w:szCs w:val="32"/>
          <w:lang w:eastAsia="ru-RU"/>
        </w:rPr>
      </w:pPr>
      <w:r w:rsidRPr="00DD0A35">
        <w:rPr>
          <w:rFonts w:ascii="Times New Roman" w:eastAsia="Times New Roman" w:hAnsi="Times New Roman" w:cs="Times New Roman"/>
          <w:b/>
          <w:kern w:val="36"/>
          <w:sz w:val="32"/>
          <w:szCs w:val="32"/>
          <w:lang w:eastAsia="ru-RU"/>
        </w:rPr>
        <w:t xml:space="preserve">Психофизиологическая проблема и </w:t>
      </w:r>
    </w:p>
    <w:p w14:paraId="64A37FE9" w14:textId="77777777" w:rsidR="002837D3" w:rsidRPr="00DD0A35" w:rsidRDefault="002837D3" w:rsidP="002837D3">
      <w:pPr>
        <w:spacing w:after="0" w:line="240" w:lineRule="auto"/>
        <w:jc w:val="center"/>
        <w:outlineLvl w:val="0"/>
        <w:rPr>
          <w:rFonts w:ascii="Times New Roman" w:eastAsia="Times New Roman" w:hAnsi="Times New Roman" w:cs="Times New Roman"/>
          <w:b/>
          <w:kern w:val="36"/>
          <w:sz w:val="32"/>
          <w:szCs w:val="32"/>
          <w:lang w:eastAsia="ru-RU"/>
        </w:rPr>
      </w:pPr>
      <w:r w:rsidRPr="00DD0A35">
        <w:rPr>
          <w:rFonts w:ascii="Times New Roman" w:eastAsia="Times New Roman" w:hAnsi="Times New Roman" w:cs="Times New Roman"/>
          <w:b/>
          <w:kern w:val="36"/>
          <w:sz w:val="32"/>
          <w:szCs w:val="32"/>
          <w:lang w:eastAsia="ru-RU"/>
        </w:rPr>
        <w:t>варианты ее решения</w:t>
      </w:r>
    </w:p>
    <w:p w14:paraId="6F6EF066" w14:textId="77777777" w:rsidR="002837D3" w:rsidRDefault="002837D3" w:rsidP="002837D3">
      <w:pPr>
        <w:spacing w:after="0" w:line="240" w:lineRule="auto"/>
        <w:ind w:firstLine="709"/>
        <w:jc w:val="both"/>
        <w:rPr>
          <w:rFonts w:ascii="Times New Roman" w:eastAsia="Times New Roman" w:hAnsi="Times New Roman" w:cs="Times New Roman"/>
          <w:b/>
          <w:bCs/>
          <w:color w:val="000000"/>
          <w:sz w:val="32"/>
          <w:szCs w:val="32"/>
          <w:lang w:eastAsia="ru-RU"/>
        </w:rPr>
      </w:pPr>
    </w:p>
    <w:p w14:paraId="0E096255" w14:textId="77777777" w:rsidR="002837D3" w:rsidRDefault="002837D3" w:rsidP="002837D3">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Психофизиологическая проблема</w:t>
      </w:r>
      <w:r w:rsidRPr="00E00AAD">
        <w:rPr>
          <w:rFonts w:ascii="Times New Roman" w:eastAsia="Times New Roman" w:hAnsi="Times New Roman" w:cs="Times New Roman"/>
          <w:color w:val="000000"/>
          <w:sz w:val="32"/>
          <w:szCs w:val="32"/>
          <w:lang w:eastAsia="ru-RU"/>
        </w:rPr>
        <w:t xml:space="preserve"> заключается в решении вопроса о соотношении между психическими и нервными процессами в конкретном организме (теле). В такой формулировке она составляет основное содержание предмета психофизиологии.</w:t>
      </w:r>
    </w:p>
    <w:p w14:paraId="190E124D" w14:textId="77777777" w:rsidR="002837D3" w:rsidRDefault="002837D3" w:rsidP="002837D3">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Её стоит отличать от</w:t>
      </w:r>
      <w:r w:rsidRPr="00E00AAD">
        <w:rPr>
          <w:rFonts w:ascii="Times New Roman" w:eastAsia="Times New Roman" w:hAnsi="Times New Roman" w:cs="Times New Roman"/>
          <w:b/>
          <w:bCs/>
          <w:color w:val="000000"/>
          <w:sz w:val="32"/>
          <w:szCs w:val="32"/>
          <w:lang w:eastAsia="ru-RU"/>
        </w:rPr>
        <w:t xml:space="preserve"> психофизической проблемы</w:t>
      </w:r>
      <w:r w:rsidRPr="00E00AAD">
        <w:rPr>
          <w:rFonts w:ascii="Times New Roman" w:eastAsia="Times New Roman" w:hAnsi="Times New Roman" w:cs="Times New Roman"/>
          <w:color w:val="000000"/>
          <w:sz w:val="32"/>
          <w:szCs w:val="32"/>
          <w:lang w:eastAsia="ru-RU"/>
        </w:rPr>
        <w:t>, заключающейся в определении места психического (сознания, мышления) в целостной картине мира и имеющей философский характер.</w:t>
      </w:r>
    </w:p>
    <w:p w14:paraId="4BE0C906" w14:textId="77777777" w:rsidR="002837D3" w:rsidRDefault="002837D3" w:rsidP="002837D3">
      <w:pPr>
        <w:spacing w:after="0" w:line="240" w:lineRule="auto"/>
        <w:ind w:firstLine="709"/>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Решения:</w:t>
      </w:r>
      <w:r>
        <w:rPr>
          <w:rFonts w:ascii="Times New Roman" w:eastAsia="Times New Roman" w:hAnsi="Times New Roman" w:cs="Times New Roman"/>
          <w:color w:val="000000"/>
          <w:sz w:val="32"/>
          <w:szCs w:val="32"/>
          <w:lang w:eastAsia="ru-RU"/>
        </w:rPr>
        <w:br/>
        <w:t xml:space="preserve">1. </w:t>
      </w:r>
      <w:r w:rsidRPr="00E00AAD">
        <w:rPr>
          <w:rFonts w:ascii="Times New Roman" w:eastAsia="Times New Roman" w:hAnsi="Times New Roman" w:cs="Times New Roman"/>
          <w:b/>
          <w:bCs/>
          <w:color w:val="000000"/>
          <w:sz w:val="32"/>
          <w:szCs w:val="32"/>
          <w:lang w:eastAsia="ru-RU"/>
        </w:rPr>
        <w:t xml:space="preserve">Психофизиологический параллелизм </w:t>
      </w:r>
      <w:r w:rsidRPr="00E00AAD">
        <w:rPr>
          <w:rFonts w:ascii="Times New Roman" w:eastAsia="Times New Roman" w:hAnsi="Times New Roman" w:cs="Times New Roman"/>
          <w:color w:val="000000"/>
          <w:sz w:val="32"/>
          <w:szCs w:val="32"/>
          <w:lang w:eastAsia="ru-RU"/>
        </w:rPr>
        <w:t>(Декарт). Психика и мозг признаются как независимые явления, не связанные между собой причинно-следственными отношениями. В конце жизн</w:t>
      </w:r>
      <w:r>
        <w:rPr>
          <w:rFonts w:ascii="Times New Roman" w:eastAsia="Times New Roman" w:hAnsi="Times New Roman" w:cs="Times New Roman"/>
          <w:color w:val="000000"/>
          <w:sz w:val="32"/>
          <w:szCs w:val="32"/>
          <w:lang w:eastAsia="ru-RU"/>
        </w:rPr>
        <w:t>и Декарт понял, что не прав.</w:t>
      </w:r>
      <w:r>
        <w:rPr>
          <w:rFonts w:ascii="Times New Roman" w:eastAsia="Times New Roman" w:hAnsi="Times New Roman" w:cs="Times New Roman"/>
          <w:color w:val="000000"/>
          <w:sz w:val="32"/>
          <w:szCs w:val="32"/>
          <w:lang w:eastAsia="ru-RU"/>
        </w:rPr>
        <w:br/>
        <w:t xml:space="preserve">2. </w:t>
      </w:r>
      <w:r w:rsidRPr="00661BA1">
        <w:rPr>
          <w:rFonts w:ascii="Times New Roman" w:eastAsia="Times New Roman" w:hAnsi="Times New Roman" w:cs="Times New Roman"/>
          <w:b/>
          <w:color w:val="000000"/>
          <w:sz w:val="32"/>
          <w:szCs w:val="32"/>
          <w:lang w:eastAsia="ru-RU"/>
        </w:rPr>
        <w:t>П</w:t>
      </w:r>
      <w:r w:rsidRPr="00E00AAD">
        <w:rPr>
          <w:rFonts w:ascii="Times New Roman" w:eastAsia="Times New Roman" w:hAnsi="Times New Roman" w:cs="Times New Roman"/>
          <w:b/>
          <w:bCs/>
          <w:color w:val="000000"/>
          <w:sz w:val="32"/>
          <w:szCs w:val="32"/>
          <w:lang w:eastAsia="ru-RU"/>
        </w:rPr>
        <w:t>с</w:t>
      </w:r>
      <w:r>
        <w:rPr>
          <w:rFonts w:ascii="Times New Roman" w:eastAsia="Times New Roman" w:hAnsi="Times New Roman" w:cs="Times New Roman"/>
          <w:b/>
          <w:bCs/>
          <w:color w:val="000000"/>
          <w:sz w:val="32"/>
          <w:szCs w:val="32"/>
          <w:lang w:eastAsia="ru-RU"/>
        </w:rPr>
        <w:t>ихофизиологическая идентичность -</w:t>
      </w:r>
      <w:r w:rsidRPr="00E00AAD">
        <w:rPr>
          <w:rFonts w:ascii="Times New Roman" w:eastAsia="Times New Roman" w:hAnsi="Times New Roman" w:cs="Times New Roman"/>
          <w:color w:val="000000"/>
          <w:sz w:val="32"/>
          <w:szCs w:val="32"/>
          <w:lang w:eastAsia="ru-RU"/>
        </w:rPr>
        <w:t xml:space="preserve"> психическое, утрачивая свою сущность, полностью отождествляется с физиологическим. Примером такого подхода служит известная метафора: «Мозг вырабатывает мысль, как печень </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желчь».</w:t>
      </w:r>
    </w:p>
    <w:p w14:paraId="098CB5BD" w14:textId="77777777" w:rsidR="002837D3" w:rsidRPr="00E00AAD" w:rsidRDefault="002837D3" w:rsidP="002837D3">
      <w:pPr>
        <w:spacing w:after="0"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3.</w:t>
      </w:r>
      <w:r>
        <w:rPr>
          <w:rFonts w:ascii="Times New Roman" w:eastAsia="Times New Roman" w:hAnsi="Times New Roman" w:cs="Times New Roman"/>
          <w:b/>
          <w:bCs/>
          <w:color w:val="000000"/>
          <w:sz w:val="32"/>
          <w:szCs w:val="32"/>
          <w:lang w:eastAsia="ru-RU"/>
        </w:rPr>
        <w:t>П</w:t>
      </w:r>
      <w:r w:rsidRPr="00E00AAD">
        <w:rPr>
          <w:rFonts w:ascii="Times New Roman" w:eastAsia="Times New Roman" w:hAnsi="Times New Roman" w:cs="Times New Roman"/>
          <w:b/>
          <w:bCs/>
          <w:color w:val="000000"/>
          <w:sz w:val="32"/>
          <w:szCs w:val="32"/>
          <w:lang w:eastAsia="ru-RU"/>
        </w:rPr>
        <w:t>сихофизиологическое взаимодействие</w:t>
      </w:r>
      <w:r w:rsidRPr="00E00AAD">
        <w:rPr>
          <w:rFonts w:ascii="Times New Roman" w:eastAsia="Times New Roman" w:hAnsi="Times New Roman" w:cs="Times New Roman"/>
          <w:color w:val="000000"/>
          <w:sz w:val="32"/>
          <w:szCs w:val="32"/>
          <w:lang w:eastAsia="ru-RU"/>
        </w:rPr>
        <w:t xml:space="preserve">, представляющее собой вариант паллиативного, т.е. частичного, решения проблемы. Предполагая, что психическое и физиологическое имеют разные сущности, </w:t>
      </w:r>
      <w:r w:rsidRPr="00E00AAD">
        <w:rPr>
          <w:rFonts w:ascii="Times New Roman" w:eastAsia="Times New Roman" w:hAnsi="Times New Roman" w:cs="Times New Roman"/>
          <w:color w:val="000000"/>
          <w:sz w:val="32"/>
          <w:szCs w:val="32"/>
          <w:lang w:eastAsia="ru-RU"/>
        </w:rPr>
        <w:lastRenderedPageBreak/>
        <w:t>этот подход допускает определенную степень взаимодействия и взаимовлияния.</w:t>
      </w:r>
    </w:p>
    <w:p w14:paraId="7624BCDE" w14:textId="77777777" w:rsidR="002837D3" w:rsidRPr="00E00AAD" w:rsidRDefault="002837D3" w:rsidP="002837D3">
      <w:pPr>
        <w:tabs>
          <w:tab w:val="left" w:pos="0"/>
        </w:tabs>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Современные варианты решения:</w:t>
      </w:r>
    </w:p>
    <w:p w14:paraId="7A6E8D1A" w14:textId="77777777" w:rsidR="002837D3" w:rsidRPr="007727BA" w:rsidRDefault="002837D3" w:rsidP="00966A42">
      <w:pPr>
        <w:pStyle w:val="aa"/>
        <w:numPr>
          <w:ilvl w:val="0"/>
          <w:numId w:val="38"/>
        </w:numPr>
        <w:tabs>
          <w:tab w:val="left" w:pos="0"/>
        </w:tabs>
        <w:spacing w:after="0" w:line="240" w:lineRule="auto"/>
        <w:ind w:left="0" w:firstLine="0"/>
        <w:jc w:val="both"/>
        <w:rPr>
          <w:rFonts w:ascii="Times New Roman" w:eastAsia="Times New Roman" w:hAnsi="Times New Roman" w:cs="Times New Roman"/>
          <w:color w:val="000000"/>
          <w:sz w:val="32"/>
          <w:szCs w:val="32"/>
          <w:lang w:eastAsia="ru-RU"/>
        </w:rPr>
      </w:pPr>
      <w:r w:rsidRPr="007727BA">
        <w:rPr>
          <w:rFonts w:ascii="Times New Roman" w:eastAsia="Times New Roman" w:hAnsi="Times New Roman" w:cs="Times New Roman"/>
          <w:color w:val="000000"/>
          <w:sz w:val="32"/>
          <w:szCs w:val="32"/>
          <w:lang w:eastAsia="ru-RU"/>
        </w:rPr>
        <w:t>Психическое тождественно физиологическому, полностью к нему сводимо (психика - результат деятельности мозга). В этой логике психическое выступает как особая сторона, свойства физиологических процессов мозга или процессов ВНД.</w:t>
      </w:r>
    </w:p>
    <w:p w14:paraId="7E281368" w14:textId="77777777" w:rsidR="002837D3" w:rsidRDefault="002837D3" w:rsidP="00966A42">
      <w:pPr>
        <w:pStyle w:val="aa"/>
        <w:numPr>
          <w:ilvl w:val="0"/>
          <w:numId w:val="38"/>
        </w:numPr>
        <w:tabs>
          <w:tab w:val="left" w:pos="0"/>
        </w:tabs>
        <w:spacing w:after="0" w:line="240" w:lineRule="auto"/>
        <w:ind w:left="0" w:firstLine="0"/>
        <w:jc w:val="both"/>
        <w:rPr>
          <w:rFonts w:ascii="Times New Roman" w:eastAsia="Times New Roman" w:hAnsi="Times New Roman" w:cs="Times New Roman"/>
          <w:color w:val="000000"/>
          <w:sz w:val="32"/>
          <w:szCs w:val="32"/>
          <w:lang w:eastAsia="ru-RU"/>
        </w:rPr>
      </w:pPr>
      <w:r w:rsidRPr="007727BA">
        <w:rPr>
          <w:rFonts w:ascii="Times New Roman" w:eastAsia="Times New Roman" w:hAnsi="Times New Roman" w:cs="Times New Roman"/>
          <w:color w:val="000000"/>
          <w:sz w:val="32"/>
          <w:szCs w:val="32"/>
          <w:lang w:eastAsia="ru-RU"/>
        </w:rPr>
        <w:t xml:space="preserve">Психическое </w:t>
      </w:r>
      <w:r>
        <w:rPr>
          <w:rFonts w:ascii="Times New Roman" w:eastAsia="Times New Roman" w:hAnsi="Times New Roman" w:cs="Times New Roman"/>
          <w:color w:val="000000"/>
          <w:sz w:val="32"/>
          <w:szCs w:val="32"/>
          <w:lang w:eastAsia="ru-RU"/>
        </w:rPr>
        <w:t>-</w:t>
      </w:r>
      <w:r w:rsidRPr="007727BA">
        <w:rPr>
          <w:rFonts w:ascii="Times New Roman" w:eastAsia="Times New Roman" w:hAnsi="Times New Roman" w:cs="Times New Roman"/>
          <w:color w:val="000000"/>
          <w:sz w:val="32"/>
          <w:szCs w:val="32"/>
          <w:lang w:eastAsia="ru-RU"/>
        </w:rPr>
        <w:t xml:space="preserve"> особый (высший) вид нервных процессов, обладающий особыми свойствами, которых нет ни у каких других нервных процессов (в том числе и у процессов ВНД). Психическое </w:t>
      </w:r>
      <w:r>
        <w:rPr>
          <w:rFonts w:ascii="Times New Roman" w:eastAsia="Times New Roman" w:hAnsi="Times New Roman" w:cs="Times New Roman"/>
          <w:color w:val="000000"/>
          <w:sz w:val="32"/>
          <w:szCs w:val="32"/>
          <w:lang w:eastAsia="ru-RU"/>
        </w:rPr>
        <w:t>-</w:t>
      </w:r>
      <w:r w:rsidRPr="007727BA">
        <w:rPr>
          <w:rFonts w:ascii="Times New Roman" w:eastAsia="Times New Roman" w:hAnsi="Times New Roman" w:cs="Times New Roman"/>
          <w:color w:val="000000"/>
          <w:sz w:val="32"/>
          <w:szCs w:val="32"/>
          <w:lang w:eastAsia="ru-RU"/>
        </w:rPr>
        <w:t xml:space="preserve"> такие особые процессы, которые связаны с отражением объективной реальности и отличаются субъективным компонентом.</w:t>
      </w:r>
    </w:p>
    <w:p w14:paraId="627D6B73" w14:textId="77777777" w:rsidR="002837D3" w:rsidRDefault="002837D3" w:rsidP="00966A42">
      <w:pPr>
        <w:pStyle w:val="aa"/>
        <w:numPr>
          <w:ilvl w:val="0"/>
          <w:numId w:val="38"/>
        </w:numPr>
        <w:tabs>
          <w:tab w:val="left" w:pos="0"/>
        </w:tabs>
        <w:spacing w:after="0" w:line="240" w:lineRule="auto"/>
        <w:ind w:left="0" w:firstLine="0"/>
        <w:jc w:val="both"/>
        <w:rPr>
          <w:rFonts w:ascii="Times New Roman" w:eastAsia="Times New Roman" w:hAnsi="Times New Roman" w:cs="Times New Roman"/>
          <w:color w:val="000000"/>
          <w:sz w:val="32"/>
          <w:szCs w:val="32"/>
          <w:lang w:eastAsia="ru-RU"/>
        </w:rPr>
      </w:pPr>
      <w:r w:rsidRPr="007727BA">
        <w:rPr>
          <w:rFonts w:ascii="Times New Roman" w:eastAsia="Times New Roman" w:hAnsi="Times New Roman" w:cs="Times New Roman"/>
          <w:color w:val="000000"/>
          <w:sz w:val="32"/>
          <w:szCs w:val="32"/>
          <w:lang w:eastAsia="ru-RU"/>
        </w:rPr>
        <w:t>Психическое обусловлено физиологическими процессами (высшей нервной деятельностью мозга), но не тождественно им</w:t>
      </w:r>
      <w:r>
        <w:rPr>
          <w:rFonts w:ascii="Times New Roman" w:eastAsia="Times New Roman" w:hAnsi="Times New Roman" w:cs="Times New Roman"/>
          <w:color w:val="000000"/>
          <w:sz w:val="32"/>
          <w:szCs w:val="32"/>
          <w:lang w:eastAsia="ru-RU"/>
        </w:rPr>
        <w:t>.</w:t>
      </w:r>
    </w:p>
    <w:p w14:paraId="008FFF8F" w14:textId="77777777" w:rsidR="002837D3" w:rsidRPr="007727BA" w:rsidRDefault="002837D3" w:rsidP="00966A42">
      <w:pPr>
        <w:pStyle w:val="aa"/>
        <w:numPr>
          <w:ilvl w:val="0"/>
          <w:numId w:val="38"/>
        </w:numPr>
        <w:tabs>
          <w:tab w:val="left" w:pos="0"/>
        </w:tabs>
        <w:spacing w:after="0" w:line="240" w:lineRule="auto"/>
        <w:ind w:left="0" w:firstLine="0"/>
        <w:jc w:val="both"/>
        <w:rPr>
          <w:rFonts w:ascii="Times New Roman" w:eastAsia="Times New Roman" w:hAnsi="Times New Roman" w:cs="Times New Roman"/>
          <w:color w:val="000000"/>
          <w:sz w:val="32"/>
          <w:szCs w:val="32"/>
          <w:lang w:eastAsia="ru-RU"/>
        </w:rPr>
      </w:pPr>
      <w:r w:rsidRPr="007727BA">
        <w:rPr>
          <w:rFonts w:ascii="Times New Roman" w:eastAsia="Times New Roman" w:hAnsi="Times New Roman" w:cs="Times New Roman"/>
          <w:color w:val="000000"/>
          <w:sz w:val="32"/>
          <w:szCs w:val="32"/>
          <w:lang w:eastAsia="ru-RU"/>
        </w:rPr>
        <w:t>Системный подход.</w:t>
      </w:r>
    </w:p>
    <w:p w14:paraId="651F1E5C" w14:textId="77777777" w:rsidR="002837D3" w:rsidRDefault="002837D3" w:rsidP="00DD0A35">
      <w:pPr>
        <w:spacing w:after="0" w:line="240" w:lineRule="auto"/>
        <w:jc w:val="center"/>
        <w:outlineLvl w:val="0"/>
        <w:rPr>
          <w:rFonts w:ascii="Times New Roman" w:eastAsia="Times New Roman" w:hAnsi="Times New Roman" w:cs="Times New Roman"/>
          <w:b/>
          <w:kern w:val="36"/>
          <w:sz w:val="32"/>
          <w:szCs w:val="32"/>
          <w:lang w:eastAsia="ru-RU"/>
        </w:rPr>
      </w:pPr>
    </w:p>
    <w:p w14:paraId="487FD602" w14:textId="25F28D30" w:rsidR="00DD0A35" w:rsidRPr="00A84A64" w:rsidRDefault="00D23AAC" w:rsidP="00DD0A35">
      <w:pPr>
        <w:spacing w:after="0" w:line="240" w:lineRule="auto"/>
        <w:jc w:val="center"/>
        <w:outlineLvl w:val="0"/>
        <w:rPr>
          <w:rFonts w:ascii="Times New Roman" w:eastAsia="Times New Roman" w:hAnsi="Times New Roman" w:cs="Times New Roman"/>
          <w:b/>
          <w:kern w:val="36"/>
          <w:sz w:val="32"/>
          <w:szCs w:val="32"/>
          <w:lang w:eastAsia="ru-RU"/>
        </w:rPr>
      </w:pPr>
      <w:r w:rsidRPr="00A84A64">
        <w:rPr>
          <w:rFonts w:ascii="Times New Roman" w:eastAsia="Times New Roman" w:hAnsi="Times New Roman" w:cs="Times New Roman"/>
          <w:b/>
          <w:kern w:val="36"/>
          <w:sz w:val="32"/>
          <w:szCs w:val="32"/>
          <w:lang w:eastAsia="ru-RU"/>
        </w:rPr>
        <w:t>Центральная нервная система</w:t>
      </w:r>
    </w:p>
    <w:p w14:paraId="1B5EE0CC" w14:textId="77777777" w:rsidR="00A84A64" w:rsidRPr="00D23AAC" w:rsidRDefault="00A84A64" w:rsidP="00DD0A35">
      <w:pPr>
        <w:spacing w:after="0" w:line="240" w:lineRule="auto"/>
        <w:jc w:val="center"/>
        <w:outlineLvl w:val="0"/>
        <w:rPr>
          <w:rFonts w:ascii="Times New Roman" w:eastAsia="Times New Roman" w:hAnsi="Times New Roman" w:cs="Times New Roman"/>
          <w:b/>
          <w:kern w:val="36"/>
          <w:sz w:val="32"/>
          <w:szCs w:val="32"/>
          <w:highlight w:val="yellow"/>
          <w:lang w:eastAsia="ru-RU"/>
        </w:rPr>
      </w:pPr>
    </w:p>
    <w:p w14:paraId="0657E499" w14:textId="2D3F5DEC" w:rsidR="00A84A64" w:rsidRPr="00A84A64" w:rsidRDefault="00A84A64" w:rsidP="00A84A64">
      <w:pPr>
        <w:spacing w:after="0" w:line="240" w:lineRule="auto"/>
        <w:ind w:firstLine="709"/>
        <w:jc w:val="both"/>
        <w:rPr>
          <w:rFonts w:ascii="Times New Roman" w:eastAsia="Times New Roman" w:hAnsi="Times New Roman" w:cs="Times New Roman"/>
          <w:sz w:val="32"/>
          <w:szCs w:val="32"/>
          <w:lang w:eastAsia="ru-RU"/>
        </w:rPr>
      </w:pPr>
      <w:r>
        <w:rPr>
          <w:noProof/>
          <w:lang w:eastAsia="ru-RU"/>
        </w:rPr>
        <w:drawing>
          <wp:inline distT="0" distB="0" distL="0" distR="0" wp14:anchorId="52E5A4C5" wp14:editId="393BA45A">
            <wp:extent cx="3760854" cy="3857625"/>
            <wp:effectExtent l="0" t="0" r="0" b="0"/>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61544" cy="3858333"/>
                    </a:xfrm>
                    <a:prstGeom prst="rect">
                      <a:avLst/>
                    </a:prstGeom>
                    <a:noFill/>
                    <a:ln>
                      <a:noFill/>
                    </a:ln>
                  </pic:spPr>
                </pic:pic>
              </a:graphicData>
            </a:graphic>
          </wp:inline>
        </w:drawing>
      </w:r>
    </w:p>
    <w:p w14:paraId="74E96445" w14:textId="66CDC0C7" w:rsidR="00A84A64" w:rsidRPr="00A84A64" w:rsidRDefault="00A84A64" w:rsidP="00A84A64">
      <w:pPr>
        <w:spacing w:after="0" w:line="240" w:lineRule="auto"/>
        <w:jc w:val="both"/>
        <w:rPr>
          <w:rFonts w:ascii="Times New Roman" w:eastAsia="Times New Roman" w:hAnsi="Times New Roman" w:cs="Times New Roman"/>
          <w:sz w:val="32"/>
          <w:szCs w:val="32"/>
          <w:lang w:eastAsia="ru-RU"/>
        </w:rPr>
      </w:pPr>
    </w:p>
    <w:p w14:paraId="3BD1E494" w14:textId="77777777" w:rsidR="00E02423" w:rsidRDefault="00E02423" w:rsidP="00E02423">
      <w:pPr>
        <w:spacing w:after="0" w:line="240" w:lineRule="auto"/>
        <w:ind w:firstLine="709"/>
        <w:jc w:val="both"/>
        <w:rPr>
          <w:rFonts w:ascii="Times New Roman" w:eastAsia="Times New Roman" w:hAnsi="Times New Roman" w:cs="Times New Roman"/>
          <w:sz w:val="32"/>
          <w:szCs w:val="32"/>
          <w:lang w:eastAsia="ru-RU"/>
        </w:rPr>
      </w:pPr>
      <w:r w:rsidRPr="00A84A64">
        <w:rPr>
          <w:rFonts w:ascii="Times New Roman" w:eastAsia="Times New Roman" w:hAnsi="Times New Roman" w:cs="Times New Roman"/>
          <w:bCs/>
          <w:sz w:val="32"/>
          <w:szCs w:val="32"/>
          <w:lang w:eastAsia="ru-RU"/>
        </w:rPr>
        <w:lastRenderedPageBreak/>
        <w:t>Центральная нервная система (ЦНС)</w:t>
      </w:r>
      <w:r w:rsidRPr="00A84A64">
        <w:rPr>
          <w:rFonts w:ascii="Times New Roman" w:eastAsia="Times New Roman" w:hAnsi="Times New Roman" w:cs="Times New Roman"/>
          <w:sz w:val="32"/>
          <w:szCs w:val="32"/>
          <w:lang w:eastAsia="ru-RU"/>
        </w:rPr>
        <w:t> </w:t>
      </w:r>
      <w:r>
        <w:rPr>
          <w:rFonts w:ascii="Times New Roman" w:eastAsia="Times New Roman" w:hAnsi="Times New Roman" w:cs="Times New Roman"/>
          <w:sz w:val="32"/>
          <w:szCs w:val="32"/>
          <w:lang w:eastAsia="ru-RU"/>
        </w:rPr>
        <w:t>-</w:t>
      </w:r>
      <w:r w:rsidRPr="00A84A64">
        <w:rPr>
          <w:rFonts w:ascii="Times New Roman" w:eastAsia="Times New Roman" w:hAnsi="Times New Roman" w:cs="Times New Roman"/>
          <w:sz w:val="32"/>
          <w:szCs w:val="32"/>
          <w:lang w:eastAsia="ru-RU"/>
        </w:rPr>
        <w:t xml:space="preserve"> основная часть нервной системы животных и человека. Получает информацию от окружающей среды, от всех органов и систем организма, обрабатывает и хранит её, регулирует и координирует ответные реакции всех систем организма и его поведение. </w:t>
      </w:r>
    </w:p>
    <w:p w14:paraId="7E3AE5B7" w14:textId="77777777" w:rsidR="00E02423" w:rsidRDefault="00E02423" w:rsidP="00E02423">
      <w:pPr>
        <w:spacing w:after="0" w:line="240" w:lineRule="auto"/>
        <w:ind w:firstLine="709"/>
        <w:jc w:val="both"/>
        <w:rPr>
          <w:rFonts w:ascii="Times New Roman" w:eastAsia="Times New Roman" w:hAnsi="Times New Roman" w:cs="Times New Roman"/>
          <w:sz w:val="32"/>
          <w:szCs w:val="32"/>
          <w:lang w:eastAsia="ru-RU"/>
        </w:rPr>
      </w:pPr>
    </w:p>
    <w:p w14:paraId="3F2192CF" w14:textId="77777777" w:rsidR="00A84A64" w:rsidRDefault="00A84A64" w:rsidP="00A84A64">
      <w:pPr>
        <w:spacing w:after="0" w:line="240" w:lineRule="auto"/>
        <w:jc w:val="center"/>
        <w:rPr>
          <w:rFonts w:ascii="Times New Roman" w:eastAsia="Times New Roman" w:hAnsi="Times New Roman" w:cs="Times New Roman"/>
          <w:sz w:val="32"/>
          <w:szCs w:val="32"/>
          <w:lang w:eastAsia="ru-RU"/>
        </w:rPr>
      </w:pPr>
    </w:p>
    <w:p w14:paraId="3401E280" w14:textId="288F339D" w:rsidR="00A84A64" w:rsidRDefault="00A84A64" w:rsidP="00A84A64">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drawing>
          <wp:inline distT="0" distB="0" distL="0" distR="0" wp14:anchorId="21B5D9CD" wp14:editId="04B1802F">
            <wp:extent cx="4151630" cy="2798445"/>
            <wp:effectExtent l="0" t="0" r="127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1630" cy="2798445"/>
                    </a:xfrm>
                    <a:prstGeom prst="rect">
                      <a:avLst/>
                    </a:prstGeom>
                    <a:noFill/>
                  </pic:spPr>
                </pic:pic>
              </a:graphicData>
            </a:graphic>
          </wp:inline>
        </w:drawing>
      </w:r>
    </w:p>
    <w:p w14:paraId="7B4F4A9C" w14:textId="77777777" w:rsidR="00A84A64" w:rsidRDefault="00A84A64" w:rsidP="00A84A64">
      <w:pPr>
        <w:spacing w:after="0" w:line="240" w:lineRule="auto"/>
        <w:jc w:val="center"/>
        <w:rPr>
          <w:rFonts w:ascii="Times New Roman" w:eastAsia="Times New Roman" w:hAnsi="Times New Roman" w:cs="Times New Roman"/>
          <w:sz w:val="32"/>
          <w:szCs w:val="32"/>
          <w:lang w:eastAsia="ru-RU"/>
        </w:rPr>
      </w:pPr>
    </w:p>
    <w:p w14:paraId="2A58BC6B" w14:textId="77777777" w:rsidR="00A84A64" w:rsidRDefault="00A84A64" w:rsidP="00A84A64">
      <w:pPr>
        <w:spacing w:after="0" w:line="240" w:lineRule="auto"/>
        <w:jc w:val="center"/>
        <w:rPr>
          <w:rFonts w:ascii="Times New Roman" w:eastAsia="Times New Roman" w:hAnsi="Times New Roman" w:cs="Times New Roman"/>
          <w:sz w:val="32"/>
          <w:szCs w:val="32"/>
          <w:lang w:eastAsia="ru-RU"/>
        </w:rPr>
      </w:pPr>
    </w:p>
    <w:p w14:paraId="2021E14B" w14:textId="77022215" w:rsidR="00A84A64" w:rsidRPr="00A84A64" w:rsidRDefault="00A84A64" w:rsidP="00A84A64">
      <w:pPr>
        <w:spacing w:after="0" w:line="240" w:lineRule="auto"/>
        <w:ind w:firstLine="709"/>
        <w:jc w:val="both"/>
        <w:rPr>
          <w:rFonts w:ascii="Times New Roman" w:eastAsia="Times New Roman" w:hAnsi="Times New Roman" w:cs="Times New Roman"/>
          <w:sz w:val="32"/>
          <w:szCs w:val="32"/>
          <w:lang w:eastAsia="ru-RU"/>
        </w:rPr>
      </w:pPr>
      <w:r w:rsidRPr="00A84A64">
        <w:rPr>
          <w:rFonts w:ascii="Times New Roman" w:eastAsia="Times New Roman" w:hAnsi="Times New Roman" w:cs="Times New Roman"/>
          <w:sz w:val="32"/>
          <w:szCs w:val="32"/>
          <w:lang w:eastAsia="ru-RU"/>
        </w:rPr>
        <w:t>У позвоночных и человека ЦНС состоит из </w:t>
      </w:r>
      <w:r w:rsidRPr="00A84A64">
        <w:rPr>
          <w:rFonts w:ascii="Times New Roman" w:eastAsia="Times New Roman" w:hAnsi="Times New Roman" w:cs="Times New Roman"/>
          <w:bCs/>
          <w:sz w:val="32"/>
          <w:szCs w:val="32"/>
          <w:lang w:eastAsia="ru-RU"/>
        </w:rPr>
        <w:t>головного мозга</w:t>
      </w:r>
      <w:r w:rsidRPr="00A84A64">
        <w:rPr>
          <w:rFonts w:ascii="Times New Roman" w:eastAsia="Times New Roman" w:hAnsi="Times New Roman" w:cs="Times New Roman"/>
          <w:sz w:val="32"/>
          <w:szCs w:val="32"/>
          <w:lang w:eastAsia="ru-RU"/>
        </w:rPr>
        <w:t> и </w:t>
      </w:r>
      <w:r w:rsidRPr="00A84A64">
        <w:rPr>
          <w:rFonts w:ascii="Times New Roman" w:eastAsia="Times New Roman" w:hAnsi="Times New Roman" w:cs="Times New Roman"/>
          <w:bCs/>
          <w:sz w:val="32"/>
          <w:szCs w:val="32"/>
          <w:lang w:eastAsia="ru-RU"/>
        </w:rPr>
        <w:t>спинного мозга</w:t>
      </w:r>
      <w:r w:rsidRPr="00A84A64">
        <w:rPr>
          <w:rFonts w:ascii="Times New Roman" w:eastAsia="Times New Roman" w:hAnsi="Times New Roman" w:cs="Times New Roman"/>
          <w:sz w:val="32"/>
          <w:szCs w:val="32"/>
          <w:lang w:eastAsia="ru-RU"/>
        </w:rPr>
        <w:t>.</w:t>
      </w:r>
    </w:p>
    <w:p w14:paraId="4ECCCF37" w14:textId="33C86FCF" w:rsidR="00A84A64" w:rsidRPr="00A84A64" w:rsidRDefault="00A84A64" w:rsidP="00A84A64">
      <w:pPr>
        <w:spacing w:after="0" w:line="240" w:lineRule="auto"/>
        <w:ind w:firstLine="709"/>
        <w:jc w:val="both"/>
        <w:rPr>
          <w:rFonts w:ascii="Times New Roman" w:eastAsia="Times New Roman" w:hAnsi="Times New Roman" w:cs="Times New Roman"/>
          <w:sz w:val="32"/>
          <w:szCs w:val="32"/>
          <w:lang w:eastAsia="ru-RU"/>
        </w:rPr>
      </w:pPr>
      <w:r w:rsidRPr="00A84A64">
        <w:rPr>
          <w:rFonts w:ascii="Times New Roman" w:eastAsia="Times New Roman" w:hAnsi="Times New Roman" w:cs="Times New Roman"/>
          <w:bCs/>
          <w:sz w:val="32"/>
          <w:szCs w:val="32"/>
          <w:lang w:eastAsia="ru-RU"/>
        </w:rPr>
        <w:t>Головной мозг</w:t>
      </w:r>
      <w:r w:rsidRPr="00A84A64">
        <w:rPr>
          <w:rFonts w:ascii="Times New Roman" w:eastAsia="Times New Roman" w:hAnsi="Times New Roman" w:cs="Times New Roman"/>
          <w:sz w:val="32"/>
          <w:szCs w:val="32"/>
          <w:lang w:eastAsia="ru-RU"/>
        </w:rPr>
        <w:t xml:space="preserve"> расположен в полости черепа, подразделяется на ромбовидный (включает продолговатый мозг, варолиев мост и мозжечок), средний (ножки мозга и четверохолмие) и передний (промежуточный и конечный) мозг.  </w:t>
      </w:r>
    </w:p>
    <w:p w14:paraId="08D2E1AB" w14:textId="19E22703" w:rsidR="002837D3" w:rsidRDefault="00A84A64" w:rsidP="00A84A64">
      <w:pPr>
        <w:spacing w:after="0" w:line="240" w:lineRule="auto"/>
        <w:ind w:firstLine="709"/>
        <w:jc w:val="both"/>
        <w:rPr>
          <w:rFonts w:ascii="Times New Roman" w:eastAsia="Times New Roman" w:hAnsi="Times New Roman" w:cs="Times New Roman"/>
          <w:sz w:val="32"/>
          <w:szCs w:val="32"/>
          <w:lang w:eastAsia="ru-RU"/>
        </w:rPr>
      </w:pPr>
      <w:r w:rsidRPr="00A84A64">
        <w:rPr>
          <w:rFonts w:ascii="Times New Roman" w:eastAsia="Times New Roman" w:hAnsi="Times New Roman" w:cs="Times New Roman"/>
          <w:bCs/>
          <w:sz w:val="32"/>
          <w:szCs w:val="32"/>
          <w:lang w:eastAsia="ru-RU"/>
        </w:rPr>
        <w:t>Спинной мозг</w:t>
      </w:r>
      <w:r w:rsidRPr="00A84A64">
        <w:rPr>
          <w:rFonts w:ascii="Times New Roman" w:eastAsia="Times New Roman" w:hAnsi="Times New Roman" w:cs="Times New Roman"/>
          <w:sz w:val="32"/>
          <w:szCs w:val="32"/>
          <w:lang w:eastAsia="ru-RU"/>
        </w:rPr>
        <w:t xml:space="preserve"> расположен в позвоночном канале, состоит из серого вещества (внутри, в виде бабочки) и белого вещества (снаружи), содержащего проводящие пути.  </w:t>
      </w:r>
    </w:p>
    <w:p w14:paraId="453B3197" w14:textId="77777777" w:rsidR="00E02423" w:rsidRPr="00A84A64" w:rsidRDefault="00E02423" w:rsidP="00E02423">
      <w:pPr>
        <w:spacing w:after="0" w:line="240" w:lineRule="auto"/>
        <w:ind w:firstLine="709"/>
        <w:jc w:val="both"/>
        <w:rPr>
          <w:rFonts w:ascii="Times New Roman" w:eastAsia="Times New Roman" w:hAnsi="Times New Roman" w:cs="Times New Roman"/>
          <w:sz w:val="32"/>
          <w:szCs w:val="32"/>
          <w:lang w:eastAsia="ru-RU"/>
        </w:rPr>
      </w:pPr>
      <w:r w:rsidRPr="00A84A64">
        <w:rPr>
          <w:rFonts w:ascii="Times New Roman" w:eastAsia="Times New Roman" w:hAnsi="Times New Roman" w:cs="Times New Roman"/>
          <w:bCs/>
          <w:sz w:val="32"/>
          <w:szCs w:val="32"/>
          <w:lang w:eastAsia="ru-RU"/>
        </w:rPr>
        <w:t>Основные клеточные элементы ЦНС</w:t>
      </w:r>
      <w:r w:rsidRPr="00A84A64">
        <w:rPr>
          <w:rFonts w:ascii="Times New Roman" w:eastAsia="Times New Roman" w:hAnsi="Times New Roman" w:cs="Times New Roman"/>
          <w:sz w:val="32"/>
          <w:szCs w:val="32"/>
          <w:lang w:eastAsia="ru-RU"/>
        </w:rPr>
        <w:t> </w:t>
      </w:r>
      <w:r>
        <w:rPr>
          <w:rFonts w:ascii="Times New Roman" w:eastAsia="Times New Roman" w:hAnsi="Times New Roman" w:cs="Times New Roman"/>
          <w:sz w:val="32"/>
          <w:szCs w:val="32"/>
          <w:lang w:eastAsia="ru-RU"/>
        </w:rPr>
        <w:t>-</w:t>
      </w:r>
      <w:r w:rsidRPr="00A84A64">
        <w:rPr>
          <w:rFonts w:ascii="Times New Roman" w:eastAsia="Times New Roman" w:hAnsi="Times New Roman" w:cs="Times New Roman"/>
          <w:sz w:val="32"/>
          <w:szCs w:val="32"/>
          <w:lang w:eastAsia="ru-RU"/>
        </w:rPr>
        <w:t xml:space="preserve"> нейроны с отростками и клетки глии. Нейроны связаны между собой синапсами, обеспечивающими передачу информации, а глиальные клетки обеспечивают опору, питание, защиту и регуляцию среды, необходимой для функционирования нейронов.  </w:t>
      </w:r>
    </w:p>
    <w:p w14:paraId="471CCFE3" w14:textId="49F768FC" w:rsidR="002837D3" w:rsidRDefault="002837D3" w:rsidP="002837D3">
      <w:pPr>
        <w:spacing w:after="0" w:line="240" w:lineRule="auto"/>
        <w:jc w:val="center"/>
        <w:rPr>
          <w:rFonts w:ascii="Times New Roman" w:eastAsia="Times New Roman" w:hAnsi="Times New Roman" w:cs="Times New Roman"/>
          <w:sz w:val="32"/>
          <w:szCs w:val="32"/>
          <w:lang w:eastAsia="ru-RU"/>
        </w:rPr>
      </w:pPr>
      <w:r w:rsidRPr="002837D3">
        <w:rPr>
          <w:rFonts w:ascii="Times New Roman" w:eastAsia="Times New Roman" w:hAnsi="Times New Roman" w:cs="Times New Roman"/>
          <w:noProof/>
          <w:sz w:val="32"/>
          <w:szCs w:val="32"/>
          <w:lang w:eastAsia="ru-RU"/>
        </w:rPr>
        <w:lastRenderedPageBreak/>
        <w:drawing>
          <wp:inline distT="0" distB="0" distL="0" distR="0" wp14:anchorId="189362F0" wp14:editId="427A342D">
            <wp:extent cx="5039360" cy="2211001"/>
            <wp:effectExtent l="0" t="0" r="0" b="0"/>
            <wp:docPr id="7" name="Рисунок 7" descr="https://avatars.mds.yandex.net/i?id=408a6cff47974460ca45ee5eb8c0a1f9-543418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vatars.mds.yandex.net/i?id=408a6cff47974460ca45ee5eb8c0a1f9-5434185-images-thumbs&amp;n=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9360" cy="2211001"/>
                    </a:xfrm>
                    <a:prstGeom prst="rect">
                      <a:avLst/>
                    </a:prstGeom>
                    <a:noFill/>
                    <a:ln>
                      <a:noFill/>
                    </a:ln>
                  </pic:spPr>
                </pic:pic>
              </a:graphicData>
            </a:graphic>
          </wp:inline>
        </w:drawing>
      </w:r>
    </w:p>
    <w:p w14:paraId="08614CF9" w14:textId="5DA12A91" w:rsidR="002837D3" w:rsidRDefault="002837D3" w:rsidP="00A84A64">
      <w:pPr>
        <w:spacing w:after="0" w:line="240" w:lineRule="auto"/>
        <w:ind w:firstLine="709"/>
        <w:jc w:val="both"/>
        <w:rPr>
          <w:rFonts w:ascii="Times New Roman" w:eastAsia="Times New Roman" w:hAnsi="Times New Roman" w:cs="Times New Roman"/>
          <w:sz w:val="32"/>
          <w:szCs w:val="32"/>
          <w:lang w:eastAsia="ru-RU"/>
        </w:rPr>
      </w:pPr>
    </w:p>
    <w:p w14:paraId="0AEAEC8C" w14:textId="53BCBD97" w:rsidR="002837D3" w:rsidRDefault="002837D3" w:rsidP="00A84A64">
      <w:pPr>
        <w:spacing w:after="0" w:line="240" w:lineRule="auto"/>
        <w:ind w:firstLine="709"/>
        <w:jc w:val="both"/>
        <w:rPr>
          <w:rFonts w:ascii="Times New Roman" w:eastAsia="Times New Roman" w:hAnsi="Times New Roman" w:cs="Times New Roman"/>
          <w:sz w:val="32"/>
          <w:szCs w:val="32"/>
          <w:lang w:eastAsia="ru-RU"/>
        </w:rPr>
      </w:pPr>
    </w:p>
    <w:p w14:paraId="65A032D9" w14:textId="56EDA4E2" w:rsidR="00A84A64" w:rsidRPr="00A84A64" w:rsidRDefault="00A84A64" w:rsidP="00A84A64">
      <w:pPr>
        <w:spacing w:after="0" w:line="240" w:lineRule="auto"/>
        <w:ind w:firstLine="709"/>
        <w:jc w:val="both"/>
        <w:outlineLvl w:val="1"/>
        <w:rPr>
          <w:rFonts w:ascii="Times New Roman" w:eastAsia="Times New Roman" w:hAnsi="Times New Roman" w:cs="Times New Roman"/>
          <w:bCs/>
          <w:i/>
          <w:color w:val="333333"/>
          <w:sz w:val="32"/>
          <w:szCs w:val="32"/>
          <w:lang w:eastAsia="ru-RU"/>
        </w:rPr>
      </w:pPr>
      <w:r w:rsidRPr="00A84A64">
        <w:rPr>
          <w:rFonts w:ascii="Times New Roman" w:eastAsia="Times New Roman" w:hAnsi="Times New Roman" w:cs="Times New Roman"/>
          <w:bCs/>
          <w:i/>
          <w:color w:val="333333"/>
          <w:sz w:val="32"/>
          <w:szCs w:val="32"/>
          <w:lang w:eastAsia="ru-RU"/>
        </w:rPr>
        <w:t>Функции.</w:t>
      </w:r>
    </w:p>
    <w:p w14:paraId="17B97875" w14:textId="3997B2E5" w:rsidR="00A84A64" w:rsidRPr="00A84A64" w:rsidRDefault="00A84A64" w:rsidP="00A84A64">
      <w:pPr>
        <w:spacing w:after="0" w:line="240" w:lineRule="auto"/>
        <w:ind w:firstLine="709"/>
        <w:jc w:val="both"/>
        <w:rPr>
          <w:rFonts w:ascii="Times New Roman" w:eastAsia="Times New Roman" w:hAnsi="Times New Roman" w:cs="Times New Roman"/>
          <w:sz w:val="32"/>
          <w:szCs w:val="32"/>
          <w:lang w:eastAsia="ru-RU"/>
        </w:rPr>
      </w:pPr>
      <w:r w:rsidRPr="00A84A64">
        <w:rPr>
          <w:rFonts w:ascii="Times New Roman" w:eastAsia="Times New Roman" w:hAnsi="Times New Roman" w:cs="Times New Roman"/>
          <w:bCs/>
          <w:sz w:val="32"/>
          <w:szCs w:val="32"/>
          <w:lang w:eastAsia="ru-RU"/>
        </w:rPr>
        <w:t>Интегративная</w:t>
      </w:r>
      <w:r w:rsidRPr="00A84A64">
        <w:rPr>
          <w:rFonts w:ascii="Times New Roman" w:eastAsia="Times New Roman" w:hAnsi="Times New Roman" w:cs="Times New Roman"/>
          <w:sz w:val="32"/>
          <w:szCs w:val="32"/>
          <w:lang w:eastAsia="ru-RU"/>
        </w:rPr>
        <w:t> - управление работой всех органов и систем, обеспечение функционального единства организма.</w:t>
      </w:r>
    </w:p>
    <w:p w14:paraId="414ED45B" w14:textId="22BEA9AB" w:rsidR="00A84A64" w:rsidRPr="00A84A64" w:rsidRDefault="00A84A64" w:rsidP="00A84A64">
      <w:pPr>
        <w:spacing w:after="0" w:line="240" w:lineRule="auto"/>
        <w:ind w:firstLine="709"/>
        <w:jc w:val="both"/>
        <w:rPr>
          <w:rFonts w:ascii="Times New Roman" w:eastAsia="Times New Roman" w:hAnsi="Times New Roman" w:cs="Times New Roman"/>
          <w:sz w:val="32"/>
          <w:szCs w:val="32"/>
          <w:lang w:eastAsia="ru-RU"/>
        </w:rPr>
      </w:pPr>
      <w:r w:rsidRPr="00A84A64">
        <w:rPr>
          <w:rFonts w:ascii="Times New Roman" w:eastAsia="Times New Roman" w:hAnsi="Times New Roman" w:cs="Times New Roman"/>
          <w:bCs/>
          <w:sz w:val="32"/>
          <w:szCs w:val="32"/>
          <w:lang w:eastAsia="ru-RU"/>
        </w:rPr>
        <w:t>Сенсорная</w:t>
      </w:r>
      <w:r w:rsidRPr="00A84A64">
        <w:rPr>
          <w:rFonts w:ascii="Times New Roman" w:eastAsia="Times New Roman" w:hAnsi="Times New Roman" w:cs="Times New Roman"/>
          <w:sz w:val="32"/>
          <w:szCs w:val="32"/>
          <w:lang w:eastAsia="ru-RU"/>
        </w:rPr>
        <w:t> - получение информации о состоянии внешней и внутренней среды от специальных воспринимающих клеток (рецепторов).</w:t>
      </w:r>
    </w:p>
    <w:p w14:paraId="08357536" w14:textId="6379EE68" w:rsidR="00A84A64" w:rsidRPr="00A84A64" w:rsidRDefault="00A84A64" w:rsidP="00A84A64">
      <w:pPr>
        <w:spacing w:after="0" w:line="240" w:lineRule="auto"/>
        <w:ind w:firstLine="709"/>
        <w:jc w:val="both"/>
        <w:rPr>
          <w:rFonts w:ascii="Times New Roman" w:eastAsia="Times New Roman" w:hAnsi="Times New Roman" w:cs="Times New Roman"/>
          <w:sz w:val="32"/>
          <w:szCs w:val="32"/>
          <w:lang w:eastAsia="ru-RU"/>
        </w:rPr>
      </w:pPr>
      <w:r w:rsidRPr="00A84A64">
        <w:rPr>
          <w:rFonts w:ascii="Times New Roman" w:eastAsia="Times New Roman" w:hAnsi="Times New Roman" w:cs="Times New Roman"/>
          <w:bCs/>
          <w:sz w:val="32"/>
          <w:szCs w:val="32"/>
          <w:lang w:eastAsia="ru-RU"/>
        </w:rPr>
        <w:t>Программирование поведения</w:t>
      </w:r>
      <w:r w:rsidRPr="00A84A64">
        <w:rPr>
          <w:rFonts w:ascii="Times New Roman" w:eastAsia="Times New Roman" w:hAnsi="Times New Roman" w:cs="Times New Roman"/>
          <w:sz w:val="32"/>
          <w:szCs w:val="32"/>
          <w:lang w:eastAsia="ru-RU"/>
        </w:rPr>
        <w:t> - на основе поступающей и уже хранящейся информации нервная система строит новые программы взаимодействия с окружающей средой или выбирает наиболее подходящую из уже имеющихся программ.</w:t>
      </w:r>
    </w:p>
    <w:p w14:paraId="05DE5D68" w14:textId="61AAC59D" w:rsidR="00A84A64" w:rsidRPr="00A84A64" w:rsidRDefault="00A84A64" w:rsidP="002837D3">
      <w:pPr>
        <w:spacing w:after="0" w:line="240" w:lineRule="auto"/>
        <w:ind w:firstLine="709"/>
        <w:jc w:val="both"/>
        <w:rPr>
          <w:rFonts w:ascii="Times New Roman" w:eastAsia="Times New Roman" w:hAnsi="Times New Roman" w:cs="Times New Roman"/>
          <w:sz w:val="32"/>
          <w:szCs w:val="32"/>
          <w:lang w:eastAsia="ru-RU"/>
        </w:rPr>
      </w:pPr>
      <w:r w:rsidRPr="00A84A64">
        <w:rPr>
          <w:rFonts w:ascii="Times New Roman" w:eastAsia="Times New Roman" w:hAnsi="Times New Roman" w:cs="Times New Roman"/>
          <w:bCs/>
          <w:sz w:val="32"/>
          <w:szCs w:val="32"/>
          <w:lang w:eastAsia="ru-RU"/>
        </w:rPr>
        <w:t>Управление деятельностью опорно-двигательного аппарата</w:t>
      </w:r>
      <w:r w:rsidRPr="00A84A64">
        <w:rPr>
          <w:rFonts w:ascii="Times New Roman" w:eastAsia="Times New Roman" w:hAnsi="Times New Roman" w:cs="Times New Roman"/>
          <w:sz w:val="32"/>
          <w:szCs w:val="32"/>
          <w:lang w:eastAsia="ru-RU"/>
        </w:rPr>
        <w:t> - нервная система регулирует тонус мышц, поддерживает естественную позу, инициирует движения.</w:t>
      </w:r>
    </w:p>
    <w:p w14:paraId="6D066B28" w14:textId="77777777" w:rsidR="00D23AAC" w:rsidRPr="00D23AAC" w:rsidRDefault="00D23AAC" w:rsidP="002837D3">
      <w:pPr>
        <w:spacing w:after="0" w:line="240" w:lineRule="auto"/>
        <w:jc w:val="center"/>
        <w:outlineLvl w:val="0"/>
        <w:rPr>
          <w:rFonts w:ascii="Times New Roman" w:eastAsia="Times New Roman" w:hAnsi="Times New Roman" w:cs="Times New Roman"/>
          <w:b/>
          <w:kern w:val="36"/>
          <w:sz w:val="32"/>
          <w:szCs w:val="32"/>
          <w:highlight w:val="yellow"/>
          <w:lang w:eastAsia="ru-RU"/>
        </w:rPr>
      </w:pPr>
    </w:p>
    <w:p w14:paraId="3DA8AE57" w14:textId="3099B71D" w:rsidR="00D23AAC" w:rsidRDefault="00D23AAC" w:rsidP="002837D3">
      <w:pPr>
        <w:spacing w:after="0" w:line="240" w:lineRule="auto"/>
        <w:jc w:val="center"/>
        <w:outlineLvl w:val="0"/>
        <w:rPr>
          <w:rFonts w:ascii="Times New Roman" w:eastAsia="Times New Roman" w:hAnsi="Times New Roman" w:cs="Times New Roman"/>
          <w:b/>
          <w:kern w:val="36"/>
          <w:sz w:val="32"/>
          <w:szCs w:val="32"/>
          <w:lang w:eastAsia="ru-RU"/>
        </w:rPr>
      </w:pPr>
      <w:r w:rsidRPr="002837D3">
        <w:rPr>
          <w:rFonts w:ascii="Times New Roman" w:eastAsia="Times New Roman" w:hAnsi="Times New Roman" w:cs="Times New Roman"/>
          <w:b/>
          <w:kern w:val="36"/>
          <w:sz w:val="32"/>
          <w:szCs w:val="32"/>
          <w:lang w:eastAsia="ru-RU"/>
        </w:rPr>
        <w:t>Функциональная асимметрия мозга</w:t>
      </w:r>
    </w:p>
    <w:p w14:paraId="141298FF" w14:textId="77777777" w:rsidR="002837D3" w:rsidRPr="002837D3" w:rsidRDefault="002837D3" w:rsidP="002837D3">
      <w:pPr>
        <w:spacing w:after="0" w:line="240" w:lineRule="auto"/>
        <w:jc w:val="center"/>
        <w:outlineLvl w:val="0"/>
        <w:rPr>
          <w:rFonts w:ascii="Times New Roman" w:eastAsia="Times New Roman" w:hAnsi="Times New Roman" w:cs="Times New Roman"/>
          <w:b/>
          <w:kern w:val="36"/>
          <w:sz w:val="32"/>
          <w:szCs w:val="32"/>
          <w:lang w:eastAsia="ru-RU"/>
        </w:rPr>
      </w:pPr>
    </w:p>
    <w:p w14:paraId="30DC391A" w14:textId="77777777" w:rsidR="002837D3" w:rsidRDefault="00D23AAC" w:rsidP="002837D3">
      <w:pPr>
        <w:spacing w:after="0" w:line="240" w:lineRule="auto"/>
        <w:ind w:firstLine="709"/>
        <w:jc w:val="both"/>
        <w:rPr>
          <w:rFonts w:ascii="Times New Roman" w:eastAsia="Times New Roman" w:hAnsi="Times New Roman" w:cs="Times New Roman"/>
          <w:color w:val="000000"/>
          <w:sz w:val="32"/>
          <w:szCs w:val="32"/>
          <w:lang w:eastAsia="ru-RU"/>
        </w:rPr>
      </w:pPr>
      <w:r w:rsidRPr="002837D3">
        <w:rPr>
          <w:rFonts w:ascii="Times New Roman" w:eastAsia="Times New Roman" w:hAnsi="Times New Roman" w:cs="Times New Roman"/>
          <w:color w:val="000000"/>
          <w:sz w:val="32"/>
          <w:szCs w:val="32"/>
          <w:lang w:eastAsia="ru-RU"/>
        </w:rPr>
        <w:t xml:space="preserve">Межполушарная </w:t>
      </w:r>
      <w:r w:rsidR="002837D3" w:rsidRPr="002837D3">
        <w:rPr>
          <w:rFonts w:ascii="Times New Roman" w:eastAsia="Times New Roman" w:hAnsi="Times New Roman" w:cs="Times New Roman"/>
          <w:color w:val="000000"/>
          <w:sz w:val="32"/>
          <w:szCs w:val="32"/>
          <w:lang w:eastAsia="ru-RU"/>
        </w:rPr>
        <w:t>асимметрия</w:t>
      </w:r>
      <w:r w:rsidRPr="002837D3">
        <w:rPr>
          <w:rFonts w:ascii="Times New Roman" w:eastAsia="Times New Roman" w:hAnsi="Times New Roman" w:cs="Times New Roman"/>
          <w:color w:val="000000"/>
          <w:sz w:val="32"/>
          <w:szCs w:val="32"/>
          <w:lang w:eastAsia="ru-RU"/>
        </w:rPr>
        <w:t xml:space="preserve"> мозга-неравномерность,</w:t>
      </w:r>
      <w:r w:rsidR="002837D3">
        <w:rPr>
          <w:rFonts w:ascii="Times New Roman" w:eastAsia="Times New Roman" w:hAnsi="Times New Roman" w:cs="Times New Roman"/>
          <w:color w:val="000000"/>
          <w:sz w:val="32"/>
          <w:szCs w:val="32"/>
          <w:lang w:eastAsia="ru-RU"/>
        </w:rPr>
        <w:t xml:space="preserve"> </w:t>
      </w:r>
      <w:r w:rsidRPr="002837D3">
        <w:rPr>
          <w:rFonts w:ascii="Times New Roman" w:eastAsia="Times New Roman" w:hAnsi="Times New Roman" w:cs="Times New Roman"/>
          <w:color w:val="000000"/>
          <w:sz w:val="32"/>
          <w:szCs w:val="32"/>
          <w:lang w:eastAsia="ru-RU"/>
        </w:rPr>
        <w:t>качественное различие того вклада,</w:t>
      </w:r>
      <w:r w:rsidR="002837D3">
        <w:rPr>
          <w:rFonts w:ascii="Times New Roman" w:eastAsia="Times New Roman" w:hAnsi="Times New Roman" w:cs="Times New Roman"/>
          <w:color w:val="000000"/>
          <w:sz w:val="32"/>
          <w:szCs w:val="32"/>
          <w:lang w:eastAsia="ru-RU"/>
        </w:rPr>
        <w:t xml:space="preserve"> </w:t>
      </w:r>
      <w:r w:rsidRPr="002837D3">
        <w:rPr>
          <w:rFonts w:ascii="Times New Roman" w:eastAsia="Times New Roman" w:hAnsi="Times New Roman" w:cs="Times New Roman"/>
          <w:color w:val="000000"/>
          <w:sz w:val="32"/>
          <w:szCs w:val="32"/>
          <w:lang w:eastAsia="ru-RU"/>
        </w:rPr>
        <w:t>которое делают левое и правое полушарие мозга в каждую психическую функцию.</w:t>
      </w:r>
    </w:p>
    <w:p w14:paraId="7583B69E" w14:textId="77777777" w:rsidR="002837D3" w:rsidRDefault="00D23AAC" w:rsidP="002837D3">
      <w:pPr>
        <w:spacing w:after="0" w:line="240" w:lineRule="auto"/>
        <w:ind w:firstLine="709"/>
        <w:jc w:val="both"/>
        <w:rPr>
          <w:rFonts w:ascii="Times New Roman" w:eastAsia="Times New Roman" w:hAnsi="Times New Roman" w:cs="Times New Roman"/>
          <w:color w:val="000000"/>
          <w:sz w:val="32"/>
          <w:szCs w:val="32"/>
          <w:lang w:eastAsia="ru-RU"/>
        </w:rPr>
      </w:pPr>
      <w:r w:rsidRPr="002837D3">
        <w:rPr>
          <w:rFonts w:ascii="Times New Roman" w:eastAsia="Times New Roman" w:hAnsi="Times New Roman" w:cs="Times New Roman"/>
          <w:color w:val="000000"/>
          <w:sz w:val="32"/>
          <w:szCs w:val="32"/>
          <w:lang w:eastAsia="ru-RU"/>
        </w:rPr>
        <w:t>Левое полушарие большого мозга человека специализируется на выполнении вербальных символических,</w:t>
      </w:r>
      <w:r w:rsidR="002837D3">
        <w:rPr>
          <w:rFonts w:ascii="Times New Roman" w:eastAsia="Times New Roman" w:hAnsi="Times New Roman" w:cs="Times New Roman"/>
          <w:color w:val="000000"/>
          <w:sz w:val="32"/>
          <w:szCs w:val="32"/>
          <w:lang w:eastAsia="ru-RU"/>
        </w:rPr>
        <w:t xml:space="preserve"> </w:t>
      </w:r>
      <w:r w:rsidRPr="002837D3">
        <w:rPr>
          <w:rFonts w:ascii="Times New Roman" w:eastAsia="Times New Roman" w:hAnsi="Times New Roman" w:cs="Times New Roman"/>
          <w:color w:val="000000"/>
          <w:sz w:val="32"/>
          <w:szCs w:val="32"/>
          <w:lang w:eastAsia="ru-RU"/>
        </w:rPr>
        <w:t xml:space="preserve">правое </w:t>
      </w:r>
      <w:r w:rsidR="002837D3">
        <w:rPr>
          <w:rFonts w:ascii="Times New Roman" w:eastAsia="Times New Roman" w:hAnsi="Times New Roman" w:cs="Times New Roman"/>
          <w:color w:val="000000"/>
          <w:sz w:val="32"/>
          <w:szCs w:val="32"/>
          <w:lang w:eastAsia="ru-RU"/>
        </w:rPr>
        <w:t xml:space="preserve">- </w:t>
      </w:r>
      <w:r w:rsidRPr="002837D3">
        <w:rPr>
          <w:rFonts w:ascii="Times New Roman" w:eastAsia="Times New Roman" w:hAnsi="Times New Roman" w:cs="Times New Roman"/>
          <w:color w:val="000000"/>
          <w:sz w:val="32"/>
          <w:szCs w:val="32"/>
          <w:lang w:eastAsia="ru-RU"/>
        </w:rPr>
        <w:t>на обеспечении и реализации пространственных,</w:t>
      </w:r>
      <w:r w:rsidR="002837D3">
        <w:rPr>
          <w:rFonts w:ascii="Times New Roman" w:eastAsia="Times New Roman" w:hAnsi="Times New Roman" w:cs="Times New Roman"/>
          <w:color w:val="000000"/>
          <w:sz w:val="32"/>
          <w:szCs w:val="32"/>
          <w:lang w:eastAsia="ru-RU"/>
        </w:rPr>
        <w:t xml:space="preserve"> </w:t>
      </w:r>
      <w:r w:rsidRPr="002837D3">
        <w:rPr>
          <w:rFonts w:ascii="Times New Roman" w:eastAsia="Times New Roman" w:hAnsi="Times New Roman" w:cs="Times New Roman"/>
          <w:color w:val="000000"/>
          <w:sz w:val="32"/>
          <w:szCs w:val="32"/>
          <w:lang w:eastAsia="ru-RU"/>
        </w:rPr>
        <w:t>образных функций.</w:t>
      </w:r>
    </w:p>
    <w:p w14:paraId="027FC48B" w14:textId="77777777" w:rsidR="002837D3" w:rsidRDefault="002837D3" w:rsidP="002837D3">
      <w:pPr>
        <w:spacing w:after="0" w:line="240" w:lineRule="auto"/>
        <w:ind w:firstLine="709"/>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lastRenderedPageBreak/>
        <w:t>Функциональная межполушарная а</w:t>
      </w:r>
      <w:r w:rsidR="00D23AAC" w:rsidRPr="002837D3">
        <w:rPr>
          <w:rFonts w:ascii="Times New Roman" w:eastAsia="Times New Roman" w:hAnsi="Times New Roman" w:cs="Times New Roman"/>
          <w:color w:val="000000"/>
          <w:sz w:val="32"/>
          <w:szCs w:val="32"/>
          <w:lang w:eastAsia="ru-RU"/>
        </w:rPr>
        <w:t>си</w:t>
      </w:r>
      <w:r>
        <w:rPr>
          <w:rFonts w:ascii="Times New Roman" w:eastAsia="Times New Roman" w:hAnsi="Times New Roman" w:cs="Times New Roman"/>
          <w:color w:val="000000"/>
          <w:sz w:val="32"/>
          <w:szCs w:val="32"/>
          <w:lang w:eastAsia="ru-RU"/>
        </w:rPr>
        <w:t>м</w:t>
      </w:r>
      <w:r w:rsidR="00D23AAC" w:rsidRPr="002837D3">
        <w:rPr>
          <w:rFonts w:ascii="Times New Roman" w:eastAsia="Times New Roman" w:hAnsi="Times New Roman" w:cs="Times New Roman"/>
          <w:color w:val="000000"/>
          <w:sz w:val="32"/>
          <w:szCs w:val="32"/>
          <w:lang w:eastAsia="ru-RU"/>
        </w:rPr>
        <w:t>метрия,</w:t>
      </w:r>
      <w:r>
        <w:rPr>
          <w:rFonts w:ascii="Times New Roman" w:eastAsia="Times New Roman" w:hAnsi="Times New Roman" w:cs="Times New Roman"/>
          <w:color w:val="000000"/>
          <w:sz w:val="32"/>
          <w:szCs w:val="32"/>
          <w:lang w:eastAsia="ru-RU"/>
        </w:rPr>
        <w:t xml:space="preserve"> </w:t>
      </w:r>
      <w:r w:rsidR="00D23AAC" w:rsidRPr="002837D3">
        <w:rPr>
          <w:rFonts w:ascii="Times New Roman" w:eastAsia="Times New Roman" w:hAnsi="Times New Roman" w:cs="Times New Roman"/>
          <w:color w:val="000000"/>
          <w:sz w:val="32"/>
          <w:szCs w:val="32"/>
          <w:lang w:eastAsia="ru-RU"/>
        </w:rPr>
        <w:t>реализующая в своей динамике принцип доминанты,</w:t>
      </w:r>
      <w:r>
        <w:rPr>
          <w:rFonts w:ascii="Times New Roman" w:eastAsia="Times New Roman" w:hAnsi="Times New Roman" w:cs="Times New Roman"/>
          <w:color w:val="000000"/>
          <w:sz w:val="32"/>
          <w:szCs w:val="32"/>
          <w:lang w:eastAsia="ru-RU"/>
        </w:rPr>
        <w:t xml:space="preserve"> </w:t>
      </w:r>
      <w:r w:rsidR="00D23AAC" w:rsidRPr="002837D3">
        <w:rPr>
          <w:rFonts w:ascii="Times New Roman" w:eastAsia="Times New Roman" w:hAnsi="Times New Roman" w:cs="Times New Roman"/>
          <w:color w:val="000000"/>
          <w:sz w:val="32"/>
          <w:szCs w:val="32"/>
          <w:lang w:eastAsia="ru-RU"/>
        </w:rPr>
        <w:t xml:space="preserve">рассматривается как саморегулирующаяся система с обратной тормозной связью. </w:t>
      </w:r>
    </w:p>
    <w:p w14:paraId="6BEFFAAE" w14:textId="7A574F07" w:rsidR="002837D3" w:rsidRDefault="00D23AAC" w:rsidP="002837D3">
      <w:pPr>
        <w:spacing w:after="0" w:line="240" w:lineRule="auto"/>
        <w:ind w:firstLine="709"/>
        <w:jc w:val="both"/>
        <w:rPr>
          <w:rFonts w:ascii="Times New Roman" w:eastAsia="Times New Roman" w:hAnsi="Times New Roman" w:cs="Times New Roman"/>
          <w:color w:val="000000"/>
          <w:sz w:val="32"/>
          <w:szCs w:val="32"/>
          <w:lang w:eastAsia="ru-RU"/>
        </w:rPr>
      </w:pPr>
      <w:r w:rsidRPr="002837D3">
        <w:rPr>
          <w:rFonts w:ascii="Times New Roman" w:eastAsia="Times New Roman" w:hAnsi="Times New Roman" w:cs="Times New Roman"/>
          <w:color w:val="000000"/>
          <w:sz w:val="32"/>
          <w:szCs w:val="32"/>
          <w:lang w:eastAsia="ru-RU"/>
        </w:rPr>
        <w:t>Эта система состоит из связанных между собой первичных и вторичных доминантных очагов,</w:t>
      </w:r>
      <w:r w:rsidR="002837D3">
        <w:rPr>
          <w:rFonts w:ascii="Times New Roman" w:eastAsia="Times New Roman" w:hAnsi="Times New Roman" w:cs="Times New Roman"/>
          <w:color w:val="000000"/>
          <w:sz w:val="32"/>
          <w:szCs w:val="32"/>
          <w:lang w:eastAsia="ru-RU"/>
        </w:rPr>
        <w:t xml:space="preserve"> </w:t>
      </w:r>
      <w:r w:rsidRPr="002837D3">
        <w:rPr>
          <w:rFonts w:ascii="Times New Roman" w:eastAsia="Times New Roman" w:hAnsi="Times New Roman" w:cs="Times New Roman"/>
          <w:color w:val="000000"/>
          <w:sz w:val="32"/>
          <w:szCs w:val="32"/>
          <w:lang w:eastAsia="ru-RU"/>
        </w:rPr>
        <w:t>образующихся</w:t>
      </w:r>
      <w:r w:rsidRPr="00E00AAD">
        <w:rPr>
          <w:rFonts w:ascii="Times New Roman" w:eastAsia="Times New Roman" w:hAnsi="Times New Roman" w:cs="Times New Roman"/>
          <w:color w:val="000000"/>
          <w:sz w:val="32"/>
          <w:szCs w:val="32"/>
          <w:lang w:eastAsia="ru-RU"/>
        </w:rPr>
        <w:t xml:space="preserve"> и поддерживающихся за счет восходящих внутриполушарных и межполушарных потоков возбуждения,</w:t>
      </w:r>
      <w:r w:rsidR="002837D3">
        <w:rPr>
          <w:rFonts w:ascii="Times New Roman" w:eastAsia="Times New Roman" w:hAnsi="Times New Roman" w:cs="Times New Roman"/>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 xml:space="preserve">а также гуморальных влияний. </w:t>
      </w:r>
    </w:p>
    <w:p w14:paraId="59190F72" w14:textId="77777777" w:rsidR="002837D3" w:rsidRDefault="00D23AAC" w:rsidP="002837D3">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При этом в доминирующем полушарии под влиянием восходящих внутриполушарных и межполушарных,</w:t>
      </w:r>
      <w:r w:rsidR="002837D3">
        <w:rPr>
          <w:rFonts w:ascii="Times New Roman" w:eastAsia="Times New Roman" w:hAnsi="Times New Roman" w:cs="Times New Roman"/>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а также гуморальных воздействий формируется стойкий очаг повышенной возбудимости,</w:t>
      </w:r>
      <w:r w:rsidR="002837D3">
        <w:rPr>
          <w:rFonts w:ascii="Times New Roman" w:eastAsia="Times New Roman" w:hAnsi="Times New Roman" w:cs="Times New Roman"/>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способный к суммированию возбуждения,</w:t>
      </w:r>
      <w:r w:rsidR="002837D3">
        <w:rPr>
          <w:rFonts w:ascii="Times New Roman" w:eastAsia="Times New Roman" w:hAnsi="Times New Roman" w:cs="Times New Roman"/>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 xml:space="preserve">обладающий известной инерционностью и оказывающий тормозящее действие на недоминирующее полушарие. </w:t>
      </w:r>
    </w:p>
    <w:p w14:paraId="34739846" w14:textId="77777777" w:rsidR="002837D3" w:rsidRDefault="00D23AAC" w:rsidP="002837D3">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Сначал</w:t>
      </w:r>
      <w:r w:rsidR="002837D3">
        <w:rPr>
          <w:rFonts w:ascii="Times New Roman" w:eastAsia="Times New Roman" w:hAnsi="Times New Roman" w:cs="Times New Roman"/>
          <w:color w:val="000000"/>
          <w:sz w:val="32"/>
          <w:szCs w:val="32"/>
          <w:lang w:eastAsia="ru-RU"/>
        </w:rPr>
        <w:t>а</w:t>
      </w:r>
      <w:r w:rsidRPr="00E00AAD">
        <w:rPr>
          <w:rFonts w:ascii="Times New Roman" w:eastAsia="Times New Roman" w:hAnsi="Times New Roman" w:cs="Times New Roman"/>
          <w:color w:val="000000"/>
          <w:sz w:val="32"/>
          <w:szCs w:val="32"/>
          <w:lang w:eastAsia="ru-RU"/>
        </w:rPr>
        <w:t xml:space="preserve"> правое полушарие посредством дедуктивного метода вторично формирует представление об общей закономерности и затем разрабатывает соответствующую стратегию поведения. </w:t>
      </w:r>
    </w:p>
    <w:p w14:paraId="0B351CD2" w14:textId="425D95E4" w:rsidR="00D23AAC" w:rsidRDefault="00D23AAC" w:rsidP="00BD6423">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Результаты этого процесса передаются в противоположное полушарие в основном по системе волокон мозолистого тела.</w:t>
      </w:r>
    </w:p>
    <w:p w14:paraId="49F4128F" w14:textId="77777777" w:rsidR="002837D3" w:rsidRDefault="002837D3" w:rsidP="00BD6423">
      <w:pPr>
        <w:spacing w:after="0" w:line="240" w:lineRule="auto"/>
        <w:ind w:firstLine="709"/>
        <w:jc w:val="both"/>
        <w:rPr>
          <w:rFonts w:ascii="Times New Roman" w:eastAsia="Times New Roman" w:hAnsi="Times New Roman" w:cs="Times New Roman"/>
          <w:color w:val="000000"/>
          <w:sz w:val="32"/>
          <w:szCs w:val="32"/>
          <w:lang w:eastAsia="ru-RU"/>
        </w:rPr>
      </w:pPr>
    </w:p>
    <w:p w14:paraId="3DE0B9FB" w14:textId="6467B0EC" w:rsidR="002837D3" w:rsidRDefault="002837D3" w:rsidP="00BD6423">
      <w:pPr>
        <w:spacing w:after="0" w:line="240" w:lineRule="auto"/>
        <w:ind w:firstLine="709"/>
        <w:jc w:val="center"/>
        <w:rPr>
          <w:rFonts w:ascii="Times New Roman" w:eastAsia="Times New Roman" w:hAnsi="Times New Roman" w:cs="Times New Roman"/>
          <w:b/>
          <w:color w:val="000000"/>
          <w:sz w:val="32"/>
          <w:szCs w:val="32"/>
          <w:lang w:eastAsia="ru-RU"/>
        </w:rPr>
      </w:pPr>
      <w:r w:rsidRPr="002837D3">
        <w:rPr>
          <w:rFonts w:ascii="Times New Roman" w:eastAsia="Times New Roman" w:hAnsi="Times New Roman" w:cs="Times New Roman"/>
          <w:b/>
          <w:color w:val="000000"/>
          <w:sz w:val="32"/>
          <w:szCs w:val="32"/>
          <w:lang w:eastAsia="ru-RU"/>
        </w:rPr>
        <w:t>Учение о доминанте</w:t>
      </w:r>
    </w:p>
    <w:p w14:paraId="78FB29D1" w14:textId="77777777" w:rsidR="002837D3" w:rsidRPr="002837D3" w:rsidRDefault="002837D3" w:rsidP="00BD6423">
      <w:pPr>
        <w:spacing w:after="0" w:line="240" w:lineRule="auto"/>
        <w:ind w:firstLine="709"/>
        <w:jc w:val="center"/>
        <w:rPr>
          <w:rFonts w:ascii="Times New Roman" w:eastAsia="Times New Roman" w:hAnsi="Times New Roman" w:cs="Times New Roman"/>
          <w:b/>
          <w:color w:val="000000"/>
          <w:sz w:val="32"/>
          <w:szCs w:val="32"/>
          <w:lang w:eastAsia="ru-RU"/>
        </w:rPr>
      </w:pPr>
    </w:p>
    <w:p w14:paraId="0D525A4C" w14:textId="6C6ABEB5" w:rsidR="002837D3" w:rsidRPr="002837D3" w:rsidRDefault="002837D3" w:rsidP="00BD6423">
      <w:pPr>
        <w:spacing w:after="0" w:line="240" w:lineRule="auto"/>
        <w:ind w:firstLine="709"/>
        <w:jc w:val="both"/>
        <w:rPr>
          <w:rFonts w:ascii="Times New Roman" w:eastAsia="Times New Roman" w:hAnsi="Times New Roman" w:cs="Times New Roman"/>
          <w:color w:val="000000"/>
          <w:sz w:val="32"/>
          <w:szCs w:val="32"/>
          <w:lang w:eastAsia="ru-RU"/>
        </w:rPr>
      </w:pPr>
      <w:r w:rsidRPr="002837D3">
        <w:rPr>
          <w:rFonts w:ascii="Times New Roman" w:eastAsia="Times New Roman" w:hAnsi="Times New Roman" w:cs="Times New Roman"/>
          <w:color w:val="000000"/>
          <w:sz w:val="32"/>
          <w:szCs w:val="32"/>
          <w:lang w:eastAsia="ru-RU"/>
        </w:rPr>
        <w:t xml:space="preserve">Учение о доминанте </w:t>
      </w:r>
      <w:r w:rsidR="00BD6423">
        <w:rPr>
          <w:rFonts w:ascii="Times New Roman" w:eastAsia="Times New Roman" w:hAnsi="Times New Roman" w:cs="Times New Roman"/>
          <w:color w:val="000000"/>
          <w:sz w:val="32"/>
          <w:szCs w:val="32"/>
          <w:lang w:eastAsia="ru-RU"/>
        </w:rPr>
        <w:t>-</w:t>
      </w:r>
      <w:r w:rsidRPr="002837D3">
        <w:rPr>
          <w:rFonts w:ascii="Times New Roman" w:eastAsia="Times New Roman" w:hAnsi="Times New Roman" w:cs="Times New Roman"/>
          <w:color w:val="000000"/>
          <w:sz w:val="32"/>
          <w:szCs w:val="32"/>
          <w:lang w:eastAsia="ru-RU"/>
        </w:rPr>
        <w:t xml:space="preserve"> концепция русского физиолога Алексея Алексеевича Ухтомского (1875–1942). Учёный разработал учение о доминанте как универсальном принципе деятельности головного мозга, позволившем объяснить фундаментальные аспекты поведения и психических процессов человека. </w:t>
      </w:r>
    </w:p>
    <w:p w14:paraId="67F50EA2" w14:textId="77777777" w:rsidR="002837D3" w:rsidRPr="002837D3" w:rsidRDefault="002837D3" w:rsidP="002837D3">
      <w:pPr>
        <w:spacing w:after="0" w:line="240" w:lineRule="auto"/>
        <w:ind w:firstLine="709"/>
        <w:jc w:val="both"/>
        <w:rPr>
          <w:rFonts w:ascii="Times New Roman" w:eastAsia="Times New Roman" w:hAnsi="Times New Roman" w:cs="Times New Roman"/>
          <w:color w:val="000000"/>
          <w:sz w:val="32"/>
          <w:szCs w:val="32"/>
          <w:lang w:eastAsia="ru-RU"/>
        </w:rPr>
      </w:pPr>
      <w:r w:rsidRPr="002837D3">
        <w:rPr>
          <w:rFonts w:ascii="Times New Roman" w:eastAsia="Times New Roman" w:hAnsi="Times New Roman" w:cs="Times New Roman"/>
          <w:color w:val="000000"/>
          <w:sz w:val="32"/>
          <w:szCs w:val="32"/>
          <w:lang w:eastAsia="ru-RU"/>
        </w:rPr>
        <w:t xml:space="preserve">Термин «доминанта» Ухтомский позаимствовал из книги Рихарда Авенариуса «Критика чистого опыта». Полностью теорию учёный изложил в фундаментальном труде «Доминанта как рабочий принцип нервных центров» (1923). </w:t>
      </w:r>
    </w:p>
    <w:p w14:paraId="7D0FBDCE" w14:textId="41E19890" w:rsidR="002837D3" w:rsidRPr="002837D3" w:rsidRDefault="002837D3" w:rsidP="00BD6423">
      <w:pPr>
        <w:spacing w:after="0" w:line="240" w:lineRule="auto"/>
        <w:ind w:firstLine="709"/>
        <w:jc w:val="both"/>
        <w:rPr>
          <w:rFonts w:ascii="Times New Roman" w:eastAsia="Times New Roman" w:hAnsi="Times New Roman" w:cs="Times New Roman"/>
          <w:color w:val="000000"/>
          <w:sz w:val="32"/>
          <w:szCs w:val="32"/>
          <w:lang w:eastAsia="ru-RU"/>
        </w:rPr>
      </w:pPr>
      <w:r w:rsidRPr="002837D3">
        <w:rPr>
          <w:rFonts w:ascii="Times New Roman" w:eastAsia="Times New Roman" w:hAnsi="Times New Roman" w:cs="Times New Roman"/>
          <w:color w:val="000000"/>
          <w:sz w:val="32"/>
          <w:szCs w:val="32"/>
          <w:lang w:eastAsia="ru-RU"/>
        </w:rPr>
        <w:lastRenderedPageBreak/>
        <w:t xml:space="preserve">Доминанта </w:t>
      </w:r>
      <w:r w:rsidR="0029662C">
        <w:rPr>
          <w:rFonts w:ascii="Times New Roman" w:eastAsia="Times New Roman" w:hAnsi="Times New Roman" w:cs="Times New Roman"/>
          <w:color w:val="000000"/>
          <w:sz w:val="32"/>
          <w:szCs w:val="32"/>
          <w:lang w:eastAsia="ru-RU"/>
        </w:rPr>
        <w:t>-</w:t>
      </w:r>
      <w:r w:rsidR="00BD6423">
        <w:rPr>
          <w:rFonts w:ascii="Times New Roman" w:eastAsia="Times New Roman" w:hAnsi="Times New Roman" w:cs="Times New Roman"/>
          <w:color w:val="000000"/>
          <w:sz w:val="32"/>
          <w:szCs w:val="32"/>
          <w:lang w:eastAsia="ru-RU"/>
        </w:rPr>
        <w:t xml:space="preserve"> это </w:t>
      </w:r>
      <w:r w:rsidRPr="002837D3">
        <w:rPr>
          <w:rFonts w:ascii="Times New Roman" w:eastAsia="Times New Roman" w:hAnsi="Times New Roman" w:cs="Times New Roman"/>
          <w:color w:val="000000"/>
          <w:sz w:val="32"/>
          <w:szCs w:val="32"/>
          <w:lang w:eastAsia="ru-RU"/>
        </w:rPr>
        <w:t xml:space="preserve">временно господствующий очаг возбуждения в центральной нервной системе, который придаёт психическим процессам и поведению определённую направленность. </w:t>
      </w:r>
    </w:p>
    <w:p w14:paraId="5FF195D3" w14:textId="77777777" w:rsidR="002837D3" w:rsidRPr="002837D3" w:rsidRDefault="002837D3" w:rsidP="002837D3">
      <w:pPr>
        <w:spacing w:after="0" w:line="240" w:lineRule="auto"/>
        <w:ind w:firstLine="709"/>
        <w:jc w:val="both"/>
        <w:rPr>
          <w:rFonts w:ascii="Times New Roman" w:eastAsia="Times New Roman" w:hAnsi="Times New Roman" w:cs="Times New Roman"/>
          <w:color w:val="000000"/>
          <w:sz w:val="32"/>
          <w:szCs w:val="32"/>
          <w:lang w:eastAsia="ru-RU"/>
        </w:rPr>
      </w:pPr>
      <w:r w:rsidRPr="002837D3">
        <w:rPr>
          <w:rFonts w:ascii="Times New Roman" w:eastAsia="Times New Roman" w:hAnsi="Times New Roman" w:cs="Times New Roman"/>
          <w:color w:val="000000"/>
          <w:sz w:val="32"/>
          <w:szCs w:val="32"/>
          <w:lang w:eastAsia="ru-RU"/>
        </w:rPr>
        <w:t xml:space="preserve">Доминанта способна стягивать внешние раздражители, подкрепляя активность психики в данной сфере и тормозя работу других сфер. </w:t>
      </w:r>
    </w:p>
    <w:p w14:paraId="6FFCBA7A" w14:textId="77777777" w:rsidR="002837D3" w:rsidRPr="002837D3" w:rsidRDefault="002837D3" w:rsidP="002837D3">
      <w:pPr>
        <w:spacing w:after="0" w:line="240" w:lineRule="auto"/>
        <w:ind w:firstLine="709"/>
        <w:jc w:val="both"/>
        <w:rPr>
          <w:rFonts w:ascii="Times New Roman" w:eastAsia="Times New Roman" w:hAnsi="Times New Roman" w:cs="Times New Roman"/>
          <w:color w:val="000000"/>
          <w:sz w:val="32"/>
          <w:szCs w:val="32"/>
          <w:lang w:eastAsia="ru-RU"/>
        </w:rPr>
      </w:pPr>
      <w:r w:rsidRPr="002837D3">
        <w:rPr>
          <w:rFonts w:ascii="Times New Roman" w:eastAsia="Times New Roman" w:hAnsi="Times New Roman" w:cs="Times New Roman"/>
          <w:color w:val="000000"/>
          <w:sz w:val="32"/>
          <w:szCs w:val="32"/>
          <w:lang w:eastAsia="ru-RU"/>
        </w:rPr>
        <w:t xml:space="preserve">Вся жизнедеятельность человека представляет собой совокупность, цепь сменяющих друг друга доминант. Они могут быть более или менее сильными, осознаваемыми и неосознаваемыми, ситуативными и долговременными. </w:t>
      </w:r>
    </w:p>
    <w:p w14:paraId="5F678108" w14:textId="399B9D18" w:rsidR="002837D3" w:rsidRPr="002837D3" w:rsidRDefault="002837D3" w:rsidP="002837D3">
      <w:pPr>
        <w:spacing w:after="0" w:line="240" w:lineRule="auto"/>
        <w:ind w:firstLine="709"/>
        <w:jc w:val="both"/>
        <w:rPr>
          <w:rFonts w:ascii="Times New Roman" w:eastAsia="Times New Roman" w:hAnsi="Times New Roman" w:cs="Times New Roman"/>
          <w:color w:val="000000"/>
          <w:sz w:val="32"/>
          <w:szCs w:val="32"/>
          <w:lang w:eastAsia="ru-RU"/>
        </w:rPr>
      </w:pPr>
      <w:r w:rsidRPr="002837D3">
        <w:rPr>
          <w:rFonts w:ascii="Times New Roman" w:eastAsia="Times New Roman" w:hAnsi="Times New Roman" w:cs="Times New Roman"/>
          <w:color w:val="000000"/>
          <w:sz w:val="32"/>
          <w:szCs w:val="32"/>
          <w:lang w:eastAsia="ru-RU"/>
        </w:rPr>
        <w:t xml:space="preserve">Ухтомский разделял разные уровни функционирования доминанты: «низшие» </w:t>
      </w:r>
      <w:r w:rsidR="00BD6423">
        <w:rPr>
          <w:rFonts w:ascii="Times New Roman" w:eastAsia="Times New Roman" w:hAnsi="Times New Roman" w:cs="Times New Roman"/>
          <w:color w:val="000000"/>
          <w:sz w:val="32"/>
          <w:szCs w:val="32"/>
          <w:lang w:eastAsia="ru-RU"/>
        </w:rPr>
        <w:t>-</w:t>
      </w:r>
      <w:r w:rsidRPr="002837D3">
        <w:rPr>
          <w:rFonts w:ascii="Times New Roman" w:eastAsia="Times New Roman" w:hAnsi="Times New Roman" w:cs="Times New Roman"/>
          <w:color w:val="000000"/>
          <w:sz w:val="32"/>
          <w:szCs w:val="32"/>
          <w:lang w:eastAsia="ru-RU"/>
        </w:rPr>
        <w:t xml:space="preserve"> физиологические, «высшие» </w:t>
      </w:r>
      <w:r w:rsidR="00BD6423">
        <w:rPr>
          <w:rFonts w:ascii="Times New Roman" w:eastAsia="Times New Roman" w:hAnsi="Times New Roman" w:cs="Times New Roman"/>
          <w:color w:val="000000"/>
          <w:sz w:val="32"/>
          <w:szCs w:val="32"/>
          <w:lang w:eastAsia="ru-RU"/>
        </w:rPr>
        <w:t>-</w:t>
      </w:r>
      <w:r w:rsidRPr="002837D3">
        <w:rPr>
          <w:rFonts w:ascii="Times New Roman" w:eastAsia="Times New Roman" w:hAnsi="Times New Roman" w:cs="Times New Roman"/>
          <w:color w:val="000000"/>
          <w:sz w:val="32"/>
          <w:szCs w:val="32"/>
          <w:lang w:eastAsia="ru-RU"/>
        </w:rPr>
        <w:t xml:space="preserve"> возникающие в коре головного мозга, составляют физиологическую основу «акта внимания и предметного мышления». </w:t>
      </w:r>
    </w:p>
    <w:p w14:paraId="5260C66F" w14:textId="0057D362" w:rsidR="002837D3" w:rsidRPr="002837D3" w:rsidRDefault="002837D3" w:rsidP="002837D3">
      <w:pPr>
        <w:spacing w:after="0" w:line="240" w:lineRule="auto"/>
        <w:ind w:firstLine="709"/>
        <w:jc w:val="both"/>
        <w:rPr>
          <w:rFonts w:ascii="Times New Roman" w:eastAsia="Times New Roman" w:hAnsi="Times New Roman" w:cs="Times New Roman"/>
          <w:color w:val="000000"/>
          <w:sz w:val="32"/>
          <w:szCs w:val="32"/>
          <w:lang w:eastAsia="ru-RU"/>
        </w:rPr>
      </w:pPr>
      <w:r w:rsidRPr="002837D3">
        <w:rPr>
          <w:rFonts w:ascii="Times New Roman" w:eastAsia="Times New Roman" w:hAnsi="Times New Roman" w:cs="Times New Roman"/>
          <w:color w:val="000000"/>
          <w:sz w:val="32"/>
          <w:szCs w:val="32"/>
          <w:lang w:eastAsia="ru-RU"/>
        </w:rPr>
        <w:t xml:space="preserve">Доминанта характеризуется инертностью </w:t>
      </w:r>
      <w:r w:rsidR="00BD6423">
        <w:rPr>
          <w:rFonts w:ascii="Times New Roman" w:eastAsia="Times New Roman" w:hAnsi="Times New Roman" w:cs="Times New Roman"/>
          <w:color w:val="000000"/>
          <w:sz w:val="32"/>
          <w:szCs w:val="32"/>
          <w:lang w:eastAsia="ru-RU"/>
        </w:rPr>
        <w:t>-</w:t>
      </w:r>
      <w:r w:rsidRPr="002837D3">
        <w:rPr>
          <w:rFonts w:ascii="Times New Roman" w:eastAsia="Times New Roman" w:hAnsi="Times New Roman" w:cs="Times New Roman"/>
          <w:color w:val="000000"/>
          <w:sz w:val="32"/>
          <w:szCs w:val="32"/>
          <w:lang w:eastAsia="ru-RU"/>
        </w:rPr>
        <w:t xml:space="preserve"> склонностью поддерживаться и повторяться при изменении внешней среды. </w:t>
      </w:r>
    </w:p>
    <w:p w14:paraId="37B0B0A0" w14:textId="2899930F" w:rsidR="002837D3" w:rsidRPr="002837D3" w:rsidRDefault="002837D3" w:rsidP="00BD6423">
      <w:pPr>
        <w:spacing w:after="0" w:line="240" w:lineRule="auto"/>
        <w:ind w:firstLine="709"/>
        <w:jc w:val="both"/>
        <w:rPr>
          <w:rFonts w:ascii="Times New Roman" w:eastAsia="Times New Roman" w:hAnsi="Times New Roman" w:cs="Times New Roman"/>
          <w:color w:val="000000"/>
          <w:sz w:val="32"/>
          <w:szCs w:val="32"/>
          <w:lang w:eastAsia="ru-RU"/>
        </w:rPr>
      </w:pPr>
      <w:r w:rsidRPr="002837D3">
        <w:rPr>
          <w:rFonts w:ascii="Times New Roman" w:eastAsia="Times New Roman" w:hAnsi="Times New Roman" w:cs="Times New Roman"/>
          <w:color w:val="000000"/>
          <w:sz w:val="32"/>
          <w:szCs w:val="32"/>
          <w:lang w:eastAsia="ru-RU"/>
        </w:rPr>
        <w:t>В основу принципа доминанты легли многочисленные эксперименты, которые Ухтомский проводил на собаках.</w:t>
      </w:r>
    </w:p>
    <w:p w14:paraId="1074BE6C" w14:textId="10499C2C" w:rsidR="002837D3" w:rsidRPr="002837D3" w:rsidRDefault="002837D3" w:rsidP="002837D3">
      <w:pPr>
        <w:spacing w:after="0" w:line="240" w:lineRule="auto"/>
        <w:ind w:firstLine="709"/>
        <w:jc w:val="both"/>
        <w:rPr>
          <w:rFonts w:ascii="Times New Roman" w:eastAsia="Times New Roman" w:hAnsi="Times New Roman" w:cs="Times New Roman"/>
          <w:color w:val="000000"/>
          <w:sz w:val="32"/>
          <w:szCs w:val="32"/>
          <w:lang w:eastAsia="ru-RU"/>
        </w:rPr>
      </w:pPr>
      <w:r w:rsidRPr="002837D3">
        <w:rPr>
          <w:rFonts w:ascii="Times New Roman" w:eastAsia="Times New Roman" w:hAnsi="Times New Roman" w:cs="Times New Roman"/>
          <w:color w:val="000000"/>
          <w:sz w:val="32"/>
          <w:szCs w:val="32"/>
          <w:lang w:eastAsia="ru-RU"/>
        </w:rPr>
        <w:t xml:space="preserve">Наблюдение 1904 года </w:t>
      </w:r>
      <w:r w:rsidR="00BD6423">
        <w:rPr>
          <w:rFonts w:ascii="Times New Roman" w:eastAsia="Times New Roman" w:hAnsi="Times New Roman" w:cs="Times New Roman"/>
          <w:color w:val="000000"/>
          <w:sz w:val="32"/>
          <w:szCs w:val="32"/>
          <w:lang w:eastAsia="ru-RU"/>
        </w:rPr>
        <w:t>-</w:t>
      </w:r>
      <w:r w:rsidRPr="002837D3">
        <w:rPr>
          <w:rFonts w:ascii="Times New Roman" w:eastAsia="Times New Roman" w:hAnsi="Times New Roman" w:cs="Times New Roman"/>
          <w:color w:val="000000"/>
          <w:sz w:val="32"/>
          <w:szCs w:val="32"/>
          <w:lang w:eastAsia="ru-RU"/>
        </w:rPr>
        <w:t xml:space="preserve"> учёный заметил, как собака перестаёт реагировать на раздражающее действие электрического тока на двигательные точки коры головного мозга перед тем, как у неё опорожнится кишечник. Любой внешний раздражитель в этот момент только «подстёгивал» животное к акту дефекации, после которого реакция на раздражение вновь приходила в норму.</w:t>
      </w:r>
    </w:p>
    <w:p w14:paraId="69B9F5F8" w14:textId="77777777" w:rsidR="002837D3" w:rsidRPr="002837D3" w:rsidRDefault="002837D3" w:rsidP="002837D3">
      <w:pPr>
        <w:spacing w:after="0" w:line="240" w:lineRule="auto"/>
        <w:ind w:firstLine="709"/>
        <w:jc w:val="both"/>
        <w:rPr>
          <w:rFonts w:ascii="Times New Roman" w:eastAsia="Times New Roman" w:hAnsi="Times New Roman" w:cs="Times New Roman"/>
          <w:color w:val="000000"/>
          <w:sz w:val="32"/>
          <w:szCs w:val="32"/>
          <w:lang w:eastAsia="ru-RU"/>
        </w:rPr>
      </w:pPr>
      <w:r w:rsidRPr="002837D3">
        <w:rPr>
          <w:rFonts w:ascii="Times New Roman" w:eastAsia="Times New Roman" w:hAnsi="Times New Roman" w:cs="Times New Roman"/>
          <w:color w:val="000000"/>
          <w:sz w:val="32"/>
          <w:szCs w:val="32"/>
          <w:lang w:eastAsia="ru-RU"/>
        </w:rPr>
        <w:t>Изучение одновременного побочного влияния доминанты на рецепторное торможение во всех прочих частях нервной системы, выяснение, как происходит блокирование выполнения всех других рефлекторных реакций.</w:t>
      </w:r>
    </w:p>
    <w:p w14:paraId="4BD6FDB9" w14:textId="4FB14E39" w:rsidR="002837D3" w:rsidRPr="002837D3" w:rsidRDefault="002837D3" w:rsidP="002837D3">
      <w:pPr>
        <w:spacing w:after="0" w:line="240" w:lineRule="auto"/>
        <w:ind w:firstLine="709"/>
        <w:jc w:val="both"/>
        <w:rPr>
          <w:rFonts w:ascii="Times New Roman" w:eastAsia="Times New Roman" w:hAnsi="Times New Roman" w:cs="Times New Roman"/>
          <w:color w:val="000000"/>
          <w:sz w:val="32"/>
          <w:szCs w:val="32"/>
          <w:lang w:eastAsia="ru-RU"/>
        </w:rPr>
      </w:pPr>
      <w:r w:rsidRPr="002837D3">
        <w:rPr>
          <w:rFonts w:ascii="Times New Roman" w:eastAsia="Times New Roman" w:hAnsi="Times New Roman" w:cs="Times New Roman"/>
          <w:color w:val="000000"/>
          <w:sz w:val="32"/>
          <w:szCs w:val="32"/>
          <w:lang w:eastAsia="ru-RU"/>
        </w:rPr>
        <w:t xml:space="preserve">Учение о доминанте используется в науке и практической деятельности. В нейрофизиологии и психологии </w:t>
      </w:r>
      <w:r w:rsidR="00BD6423">
        <w:rPr>
          <w:rFonts w:ascii="Times New Roman" w:eastAsia="Times New Roman" w:hAnsi="Times New Roman" w:cs="Times New Roman"/>
          <w:color w:val="000000"/>
          <w:sz w:val="32"/>
          <w:szCs w:val="32"/>
          <w:lang w:eastAsia="ru-RU"/>
        </w:rPr>
        <w:t>-</w:t>
      </w:r>
      <w:r w:rsidRPr="002837D3">
        <w:rPr>
          <w:rFonts w:ascii="Times New Roman" w:eastAsia="Times New Roman" w:hAnsi="Times New Roman" w:cs="Times New Roman"/>
          <w:color w:val="000000"/>
          <w:sz w:val="32"/>
          <w:szCs w:val="32"/>
          <w:lang w:eastAsia="ru-RU"/>
        </w:rPr>
        <w:t xml:space="preserve"> принцип доминанты позволяет описать </w:t>
      </w:r>
      <w:r w:rsidRPr="002837D3">
        <w:rPr>
          <w:rFonts w:ascii="Times New Roman" w:eastAsia="Times New Roman" w:hAnsi="Times New Roman" w:cs="Times New Roman"/>
          <w:color w:val="000000"/>
          <w:sz w:val="32"/>
          <w:szCs w:val="32"/>
          <w:lang w:eastAsia="ru-RU"/>
        </w:rPr>
        <w:lastRenderedPageBreak/>
        <w:t xml:space="preserve">многие психологические феномены: память, внимание, восприятие, предметное мышление, мотивации. </w:t>
      </w:r>
    </w:p>
    <w:p w14:paraId="12590993" w14:textId="72A996BE" w:rsidR="002837D3" w:rsidRPr="002837D3" w:rsidRDefault="002837D3" w:rsidP="002837D3">
      <w:pPr>
        <w:spacing w:after="0" w:line="240" w:lineRule="auto"/>
        <w:ind w:firstLine="709"/>
        <w:jc w:val="both"/>
        <w:rPr>
          <w:rFonts w:ascii="Times New Roman" w:eastAsia="Times New Roman" w:hAnsi="Times New Roman" w:cs="Times New Roman"/>
          <w:color w:val="000000"/>
          <w:sz w:val="32"/>
          <w:szCs w:val="32"/>
          <w:lang w:eastAsia="ru-RU"/>
        </w:rPr>
      </w:pPr>
      <w:r w:rsidRPr="002837D3">
        <w:rPr>
          <w:rFonts w:ascii="Times New Roman" w:eastAsia="Times New Roman" w:hAnsi="Times New Roman" w:cs="Times New Roman"/>
          <w:color w:val="000000"/>
          <w:sz w:val="32"/>
          <w:szCs w:val="32"/>
          <w:lang w:eastAsia="ru-RU"/>
        </w:rPr>
        <w:t xml:space="preserve">В прикладных областях </w:t>
      </w:r>
      <w:r w:rsidR="00BD6423">
        <w:rPr>
          <w:rFonts w:ascii="Times New Roman" w:eastAsia="Times New Roman" w:hAnsi="Times New Roman" w:cs="Times New Roman"/>
          <w:color w:val="000000"/>
          <w:sz w:val="32"/>
          <w:szCs w:val="32"/>
          <w:lang w:eastAsia="ru-RU"/>
        </w:rPr>
        <w:t>-</w:t>
      </w:r>
      <w:r w:rsidRPr="002837D3">
        <w:rPr>
          <w:rFonts w:ascii="Times New Roman" w:eastAsia="Times New Roman" w:hAnsi="Times New Roman" w:cs="Times New Roman"/>
          <w:color w:val="000000"/>
          <w:sz w:val="32"/>
          <w:szCs w:val="32"/>
          <w:lang w:eastAsia="ru-RU"/>
        </w:rPr>
        <w:t xml:space="preserve"> подход Ухтомского использовался для психологии труда, спорта, педагогической психологии. </w:t>
      </w:r>
    </w:p>
    <w:p w14:paraId="7B7ECF2E" w14:textId="77F4E46C" w:rsidR="002837D3" w:rsidRPr="002837D3" w:rsidRDefault="002837D3" w:rsidP="002837D3">
      <w:pPr>
        <w:spacing w:after="0" w:line="240" w:lineRule="auto"/>
        <w:ind w:firstLine="709"/>
        <w:jc w:val="both"/>
        <w:rPr>
          <w:rFonts w:ascii="Times New Roman" w:eastAsia="Times New Roman" w:hAnsi="Times New Roman" w:cs="Times New Roman"/>
          <w:color w:val="000000"/>
          <w:sz w:val="32"/>
          <w:szCs w:val="32"/>
          <w:lang w:eastAsia="ru-RU"/>
        </w:rPr>
      </w:pPr>
      <w:r w:rsidRPr="002837D3">
        <w:rPr>
          <w:rFonts w:ascii="Times New Roman" w:eastAsia="Times New Roman" w:hAnsi="Times New Roman" w:cs="Times New Roman"/>
          <w:color w:val="000000"/>
          <w:sz w:val="32"/>
          <w:szCs w:val="32"/>
          <w:lang w:eastAsia="ru-RU"/>
        </w:rPr>
        <w:t xml:space="preserve">В медицине </w:t>
      </w:r>
      <w:r w:rsidR="00BD6423">
        <w:rPr>
          <w:rFonts w:ascii="Times New Roman" w:eastAsia="Times New Roman" w:hAnsi="Times New Roman" w:cs="Times New Roman"/>
          <w:color w:val="000000"/>
          <w:sz w:val="32"/>
          <w:szCs w:val="32"/>
          <w:lang w:eastAsia="ru-RU"/>
        </w:rPr>
        <w:t>-</w:t>
      </w:r>
      <w:r w:rsidRPr="002837D3">
        <w:rPr>
          <w:rFonts w:ascii="Times New Roman" w:eastAsia="Times New Roman" w:hAnsi="Times New Roman" w:cs="Times New Roman"/>
          <w:color w:val="000000"/>
          <w:sz w:val="32"/>
          <w:szCs w:val="32"/>
          <w:lang w:eastAsia="ru-RU"/>
        </w:rPr>
        <w:t xml:space="preserve"> учение о доминанте позволяет трактовать поведенческие патологии, функциональные расстройства деятельности мозга, объяснять многие психосоматические и вегетативные заболевания. </w:t>
      </w:r>
    </w:p>
    <w:p w14:paraId="13A5C868" w14:textId="77777777" w:rsidR="002837D3" w:rsidRPr="002837D3" w:rsidRDefault="002837D3" w:rsidP="002837D3">
      <w:pPr>
        <w:spacing w:after="0" w:line="240" w:lineRule="auto"/>
        <w:ind w:firstLine="709"/>
        <w:jc w:val="both"/>
        <w:rPr>
          <w:rFonts w:ascii="Times New Roman" w:eastAsia="Times New Roman" w:hAnsi="Times New Roman" w:cs="Times New Roman"/>
          <w:color w:val="000000"/>
          <w:sz w:val="32"/>
          <w:szCs w:val="32"/>
          <w:lang w:eastAsia="ru-RU"/>
        </w:rPr>
      </w:pPr>
      <w:r w:rsidRPr="002837D3">
        <w:rPr>
          <w:rFonts w:ascii="Times New Roman" w:eastAsia="Times New Roman" w:hAnsi="Times New Roman" w:cs="Times New Roman"/>
          <w:color w:val="000000"/>
          <w:sz w:val="32"/>
          <w:szCs w:val="32"/>
          <w:lang w:eastAsia="ru-RU"/>
        </w:rPr>
        <w:t xml:space="preserve">Ухтомский видел серьёзную опасность, связанную с доминантой: её устойчивость, инертность, сложность в избавлении от «нежелательных» доминант и их следов. </w:t>
      </w:r>
    </w:p>
    <w:p w14:paraId="1B4C169C" w14:textId="2DD8DF6D" w:rsidR="002837D3" w:rsidRDefault="002837D3" w:rsidP="002837D3">
      <w:pPr>
        <w:spacing w:after="0" w:line="240" w:lineRule="auto"/>
        <w:ind w:firstLine="709"/>
        <w:jc w:val="both"/>
        <w:rPr>
          <w:rFonts w:ascii="Times New Roman" w:eastAsia="Times New Roman" w:hAnsi="Times New Roman" w:cs="Times New Roman"/>
          <w:color w:val="000000"/>
          <w:sz w:val="32"/>
          <w:szCs w:val="32"/>
          <w:lang w:eastAsia="ru-RU"/>
        </w:rPr>
      </w:pPr>
      <w:r w:rsidRPr="002837D3">
        <w:rPr>
          <w:rFonts w:ascii="Times New Roman" w:eastAsia="Times New Roman" w:hAnsi="Times New Roman" w:cs="Times New Roman"/>
          <w:color w:val="000000"/>
          <w:sz w:val="32"/>
          <w:szCs w:val="32"/>
          <w:lang w:eastAsia="ru-RU"/>
        </w:rPr>
        <w:t xml:space="preserve">Некоторые учёные считают, что принцип доминанты не является универсальным </w:t>
      </w:r>
      <w:r w:rsidR="00BD6423">
        <w:rPr>
          <w:rFonts w:ascii="Times New Roman" w:eastAsia="Times New Roman" w:hAnsi="Times New Roman" w:cs="Times New Roman"/>
          <w:color w:val="000000"/>
          <w:sz w:val="32"/>
          <w:szCs w:val="32"/>
          <w:lang w:eastAsia="ru-RU"/>
        </w:rPr>
        <w:t>-</w:t>
      </w:r>
      <w:r w:rsidRPr="002837D3">
        <w:rPr>
          <w:rFonts w:ascii="Times New Roman" w:eastAsia="Times New Roman" w:hAnsi="Times New Roman" w:cs="Times New Roman"/>
          <w:color w:val="000000"/>
          <w:sz w:val="32"/>
          <w:szCs w:val="32"/>
          <w:lang w:eastAsia="ru-RU"/>
        </w:rPr>
        <w:t xml:space="preserve"> например, роль нервного центра может изменяться: из возбуждающей становиться тормозящей в зависимости от состояния, переживаемого нервным центром в данный момент.</w:t>
      </w:r>
    </w:p>
    <w:p w14:paraId="4644C42A" w14:textId="3367914E" w:rsidR="002837D3" w:rsidRDefault="002837D3" w:rsidP="002837D3">
      <w:pPr>
        <w:spacing w:after="0" w:line="240" w:lineRule="auto"/>
        <w:ind w:firstLine="709"/>
        <w:jc w:val="both"/>
        <w:rPr>
          <w:rFonts w:ascii="Times New Roman" w:eastAsia="Times New Roman" w:hAnsi="Times New Roman" w:cs="Times New Roman"/>
          <w:color w:val="000000"/>
          <w:sz w:val="32"/>
          <w:szCs w:val="32"/>
          <w:lang w:eastAsia="ru-RU"/>
        </w:rPr>
      </w:pPr>
    </w:p>
    <w:p w14:paraId="29CE09DF" w14:textId="13E61079" w:rsidR="002837D3" w:rsidRPr="002837D3" w:rsidRDefault="002837D3" w:rsidP="006C7790">
      <w:pPr>
        <w:spacing w:after="0" w:line="240" w:lineRule="auto"/>
        <w:jc w:val="center"/>
        <w:rPr>
          <w:rFonts w:ascii="Times New Roman" w:eastAsia="Times New Roman" w:hAnsi="Times New Roman" w:cs="Times New Roman"/>
          <w:b/>
          <w:color w:val="000000"/>
          <w:sz w:val="32"/>
          <w:szCs w:val="32"/>
          <w:lang w:eastAsia="ru-RU"/>
        </w:rPr>
      </w:pPr>
      <w:r w:rsidRPr="002837D3">
        <w:rPr>
          <w:rFonts w:ascii="Times New Roman" w:eastAsia="Times New Roman" w:hAnsi="Times New Roman" w:cs="Times New Roman"/>
          <w:b/>
          <w:color w:val="000000"/>
          <w:sz w:val="32"/>
          <w:szCs w:val="32"/>
          <w:lang w:eastAsia="ru-RU"/>
        </w:rPr>
        <w:t>Функциональные системы организма</w:t>
      </w:r>
    </w:p>
    <w:p w14:paraId="7C12A20F" w14:textId="77777777" w:rsidR="002837D3" w:rsidRDefault="002837D3" w:rsidP="002837D3">
      <w:pPr>
        <w:spacing w:after="0" w:line="240" w:lineRule="auto"/>
        <w:ind w:firstLine="709"/>
        <w:jc w:val="both"/>
        <w:rPr>
          <w:rFonts w:ascii="Times New Roman" w:eastAsia="Times New Roman" w:hAnsi="Times New Roman" w:cs="Times New Roman"/>
          <w:color w:val="000000"/>
          <w:sz w:val="32"/>
          <w:szCs w:val="32"/>
          <w:lang w:eastAsia="ru-RU"/>
        </w:rPr>
      </w:pPr>
    </w:p>
    <w:p w14:paraId="70744185" w14:textId="0CBC2332" w:rsidR="002837D3" w:rsidRPr="002837D3" w:rsidRDefault="002837D3" w:rsidP="002837D3">
      <w:pPr>
        <w:spacing w:after="0" w:line="240" w:lineRule="auto"/>
        <w:ind w:firstLine="709"/>
        <w:jc w:val="both"/>
        <w:rPr>
          <w:rFonts w:ascii="Times New Roman" w:eastAsia="Times New Roman" w:hAnsi="Times New Roman" w:cs="Times New Roman"/>
          <w:color w:val="000000"/>
          <w:sz w:val="32"/>
          <w:szCs w:val="32"/>
          <w:lang w:eastAsia="ru-RU"/>
        </w:rPr>
      </w:pPr>
      <w:r w:rsidRPr="002837D3">
        <w:rPr>
          <w:rFonts w:ascii="Times New Roman" w:eastAsia="Times New Roman" w:hAnsi="Times New Roman" w:cs="Times New Roman"/>
          <w:color w:val="000000"/>
          <w:sz w:val="32"/>
          <w:szCs w:val="32"/>
          <w:lang w:eastAsia="ru-RU"/>
        </w:rPr>
        <w:t xml:space="preserve">Функциональные системы организма </w:t>
      </w:r>
      <w:r w:rsidR="006C7790">
        <w:rPr>
          <w:rFonts w:ascii="Times New Roman" w:eastAsia="Times New Roman" w:hAnsi="Times New Roman" w:cs="Times New Roman"/>
          <w:color w:val="000000"/>
          <w:sz w:val="32"/>
          <w:szCs w:val="32"/>
          <w:lang w:eastAsia="ru-RU"/>
        </w:rPr>
        <w:t xml:space="preserve">- </w:t>
      </w:r>
      <w:r w:rsidRPr="002837D3">
        <w:rPr>
          <w:rFonts w:ascii="Times New Roman" w:eastAsia="Times New Roman" w:hAnsi="Times New Roman" w:cs="Times New Roman"/>
          <w:color w:val="000000"/>
          <w:sz w:val="32"/>
          <w:szCs w:val="32"/>
          <w:lang w:eastAsia="ru-RU"/>
        </w:rPr>
        <w:t xml:space="preserve"> динамические, саморегулирующиеся центрально-периферические организации, обеспечивающие своей деятельностью полезные для метаболизма организма и его приспособления к окружающей среде результаты. </w:t>
      </w:r>
    </w:p>
    <w:p w14:paraId="4D29032F" w14:textId="77777777" w:rsidR="002837D3" w:rsidRPr="002837D3" w:rsidRDefault="002837D3" w:rsidP="002837D3">
      <w:pPr>
        <w:spacing w:after="0" w:line="240" w:lineRule="auto"/>
        <w:ind w:firstLine="709"/>
        <w:jc w:val="both"/>
        <w:rPr>
          <w:rFonts w:ascii="Times New Roman" w:eastAsia="Times New Roman" w:hAnsi="Times New Roman" w:cs="Times New Roman"/>
          <w:color w:val="000000"/>
          <w:sz w:val="32"/>
          <w:szCs w:val="32"/>
          <w:lang w:eastAsia="ru-RU"/>
        </w:rPr>
      </w:pPr>
      <w:r w:rsidRPr="002837D3">
        <w:rPr>
          <w:rFonts w:ascii="Times New Roman" w:eastAsia="Times New Roman" w:hAnsi="Times New Roman" w:cs="Times New Roman"/>
          <w:color w:val="000000"/>
          <w:sz w:val="32"/>
          <w:szCs w:val="32"/>
          <w:lang w:eastAsia="ru-RU"/>
        </w:rPr>
        <w:t xml:space="preserve">Представление о функциональных системах было разработано физиологом П.К. Анохиным. В организме работает одновременно несколько функциональных систем, которые находятся в непрерывном взаимодействии. </w:t>
      </w:r>
    </w:p>
    <w:p w14:paraId="6343DB1F" w14:textId="51BC1F6B" w:rsidR="002837D3" w:rsidRPr="002837D3" w:rsidRDefault="002837D3" w:rsidP="002837D3">
      <w:pPr>
        <w:spacing w:after="0" w:line="240" w:lineRule="auto"/>
        <w:ind w:firstLine="709"/>
        <w:jc w:val="both"/>
        <w:rPr>
          <w:rFonts w:ascii="Times New Roman" w:eastAsia="Times New Roman" w:hAnsi="Times New Roman" w:cs="Times New Roman"/>
          <w:color w:val="000000"/>
          <w:sz w:val="32"/>
          <w:szCs w:val="32"/>
          <w:lang w:eastAsia="ru-RU"/>
        </w:rPr>
      </w:pPr>
      <w:r w:rsidRPr="002837D3">
        <w:rPr>
          <w:rFonts w:ascii="Times New Roman" w:eastAsia="Times New Roman" w:hAnsi="Times New Roman" w:cs="Times New Roman"/>
          <w:color w:val="000000"/>
          <w:sz w:val="32"/>
          <w:szCs w:val="32"/>
          <w:lang w:eastAsia="ru-RU"/>
        </w:rPr>
        <w:t xml:space="preserve">Функциональная система включает следующие элементы: </w:t>
      </w:r>
      <w:r w:rsidR="006C7790">
        <w:rPr>
          <w:rFonts w:ascii="Times New Roman" w:eastAsia="Times New Roman" w:hAnsi="Times New Roman" w:cs="Times New Roman"/>
          <w:color w:val="000000"/>
          <w:sz w:val="32"/>
          <w:szCs w:val="32"/>
          <w:lang w:eastAsia="ru-RU"/>
        </w:rPr>
        <w:t>у</w:t>
      </w:r>
      <w:r w:rsidRPr="002837D3">
        <w:rPr>
          <w:rFonts w:ascii="Times New Roman" w:eastAsia="Times New Roman" w:hAnsi="Times New Roman" w:cs="Times New Roman"/>
          <w:color w:val="000000"/>
          <w:sz w:val="32"/>
          <w:szCs w:val="32"/>
          <w:lang w:eastAsia="ru-RU"/>
        </w:rPr>
        <w:t>правляющее устройство</w:t>
      </w:r>
      <w:r w:rsidR="006C7790">
        <w:rPr>
          <w:rFonts w:ascii="Times New Roman" w:eastAsia="Times New Roman" w:hAnsi="Times New Roman" w:cs="Times New Roman"/>
          <w:color w:val="000000"/>
          <w:sz w:val="32"/>
          <w:szCs w:val="32"/>
          <w:lang w:eastAsia="ru-RU"/>
        </w:rPr>
        <w:t>(</w:t>
      </w:r>
      <w:r w:rsidRPr="002837D3">
        <w:rPr>
          <w:rFonts w:ascii="Times New Roman" w:eastAsia="Times New Roman" w:hAnsi="Times New Roman" w:cs="Times New Roman"/>
          <w:color w:val="000000"/>
          <w:sz w:val="32"/>
          <w:szCs w:val="32"/>
          <w:lang w:eastAsia="ru-RU"/>
        </w:rPr>
        <w:t>нервный центр</w:t>
      </w:r>
      <w:r w:rsidR="006C7790">
        <w:rPr>
          <w:rFonts w:ascii="Times New Roman" w:eastAsia="Times New Roman" w:hAnsi="Times New Roman" w:cs="Times New Roman"/>
          <w:color w:val="000000"/>
          <w:sz w:val="32"/>
          <w:szCs w:val="32"/>
          <w:lang w:eastAsia="ru-RU"/>
        </w:rPr>
        <w:t>), в</w:t>
      </w:r>
      <w:r w:rsidRPr="002837D3">
        <w:rPr>
          <w:rFonts w:ascii="Times New Roman" w:eastAsia="Times New Roman" w:hAnsi="Times New Roman" w:cs="Times New Roman"/>
          <w:color w:val="000000"/>
          <w:sz w:val="32"/>
          <w:szCs w:val="32"/>
          <w:lang w:eastAsia="ru-RU"/>
        </w:rPr>
        <w:t>ыходные каналы для связи с рабочими органами (эффекторами)</w:t>
      </w:r>
      <w:r w:rsidR="006C7790">
        <w:rPr>
          <w:rFonts w:ascii="Times New Roman" w:eastAsia="Times New Roman" w:hAnsi="Times New Roman" w:cs="Times New Roman"/>
          <w:color w:val="000000"/>
          <w:sz w:val="32"/>
          <w:szCs w:val="32"/>
          <w:lang w:eastAsia="ru-RU"/>
        </w:rPr>
        <w:t xml:space="preserve">, </w:t>
      </w:r>
      <w:r w:rsidRPr="002837D3">
        <w:rPr>
          <w:rFonts w:ascii="Times New Roman" w:eastAsia="Times New Roman" w:hAnsi="Times New Roman" w:cs="Times New Roman"/>
          <w:color w:val="000000"/>
          <w:sz w:val="32"/>
          <w:szCs w:val="32"/>
          <w:lang w:eastAsia="ru-RU"/>
        </w:rPr>
        <w:t>нервная и гормональная регуляция.</w:t>
      </w:r>
    </w:p>
    <w:p w14:paraId="3D3A15AB" w14:textId="31B6A561" w:rsidR="002837D3" w:rsidRPr="002837D3" w:rsidRDefault="002837D3" w:rsidP="002837D3">
      <w:pPr>
        <w:spacing w:after="0" w:line="240" w:lineRule="auto"/>
        <w:ind w:firstLine="709"/>
        <w:jc w:val="both"/>
        <w:rPr>
          <w:rFonts w:ascii="Times New Roman" w:eastAsia="Times New Roman" w:hAnsi="Times New Roman" w:cs="Times New Roman"/>
          <w:color w:val="000000"/>
          <w:sz w:val="32"/>
          <w:szCs w:val="32"/>
          <w:lang w:eastAsia="ru-RU"/>
        </w:rPr>
      </w:pPr>
      <w:r w:rsidRPr="002837D3">
        <w:rPr>
          <w:rFonts w:ascii="Times New Roman" w:eastAsia="Times New Roman" w:hAnsi="Times New Roman" w:cs="Times New Roman"/>
          <w:color w:val="000000"/>
          <w:sz w:val="32"/>
          <w:szCs w:val="32"/>
          <w:lang w:eastAsia="ru-RU"/>
        </w:rPr>
        <w:t xml:space="preserve">Исполнительные органы </w:t>
      </w:r>
      <w:r w:rsidR="00754D02">
        <w:rPr>
          <w:rFonts w:ascii="Times New Roman" w:eastAsia="Times New Roman" w:hAnsi="Times New Roman" w:cs="Times New Roman"/>
          <w:color w:val="000000"/>
          <w:sz w:val="32"/>
          <w:szCs w:val="32"/>
          <w:lang w:eastAsia="ru-RU"/>
        </w:rPr>
        <w:t>–</w:t>
      </w:r>
      <w:r w:rsidR="006C7790">
        <w:rPr>
          <w:rFonts w:ascii="Times New Roman" w:eastAsia="Times New Roman" w:hAnsi="Times New Roman" w:cs="Times New Roman"/>
          <w:color w:val="000000"/>
          <w:sz w:val="32"/>
          <w:szCs w:val="32"/>
          <w:lang w:eastAsia="ru-RU"/>
        </w:rPr>
        <w:t xml:space="preserve"> </w:t>
      </w:r>
      <w:r w:rsidR="00754D02">
        <w:rPr>
          <w:rFonts w:ascii="Times New Roman" w:eastAsia="Times New Roman" w:hAnsi="Times New Roman" w:cs="Times New Roman"/>
          <w:color w:val="000000"/>
          <w:sz w:val="32"/>
          <w:szCs w:val="32"/>
          <w:lang w:eastAsia="ru-RU"/>
        </w:rPr>
        <w:t xml:space="preserve">являются по своей сути </w:t>
      </w:r>
      <w:r w:rsidRPr="002837D3">
        <w:rPr>
          <w:rFonts w:ascii="Times New Roman" w:eastAsia="Times New Roman" w:hAnsi="Times New Roman" w:cs="Times New Roman"/>
          <w:color w:val="000000"/>
          <w:sz w:val="32"/>
          <w:szCs w:val="32"/>
          <w:lang w:eastAsia="ru-RU"/>
        </w:rPr>
        <w:t>эффектор</w:t>
      </w:r>
      <w:r w:rsidR="00754D02">
        <w:rPr>
          <w:rFonts w:ascii="Times New Roman" w:eastAsia="Times New Roman" w:hAnsi="Times New Roman" w:cs="Times New Roman"/>
          <w:color w:val="000000"/>
          <w:sz w:val="32"/>
          <w:szCs w:val="32"/>
          <w:lang w:eastAsia="ru-RU"/>
        </w:rPr>
        <w:t>ами</w:t>
      </w:r>
      <w:r w:rsidRPr="002837D3">
        <w:rPr>
          <w:rFonts w:ascii="Times New Roman" w:eastAsia="Times New Roman" w:hAnsi="Times New Roman" w:cs="Times New Roman"/>
          <w:color w:val="000000"/>
          <w:sz w:val="32"/>
          <w:szCs w:val="32"/>
          <w:lang w:eastAsia="ru-RU"/>
        </w:rPr>
        <w:t>, обеспечивающи</w:t>
      </w:r>
      <w:r w:rsidR="00754D02">
        <w:rPr>
          <w:rFonts w:ascii="Times New Roman" w:eastAsia="Times New Roman" w:hAnsi="Times New Roman" w:cs="Times New Roman"/>
          <w:color w:val="000000"/>
          <w:sz w:val="32"/>
          <w:szCs w:val="32"/>
          <w:lang w:eastAsia="ru-RU"/>
        </w:rPr>
        <w:t>ми</w:t>
      </w:r>
      <w:r w:rsidRPr="002837D3">
        <w:rPr>
          <w:rFonts w:ascii="Times New Roman" w:eastAsia="Times New Roman" w:hAnsi="Times New Roman" w:cs="Times New Roman"/>
          <w:color w:val="000000"/>
          <w:sz w:val="32"/>
          <w:szCs w:val="32"/>
          <w:lang w:eastAsia="ru-RU"/>
        </w:rPr>
        <w:t xml:space="preserve"> поддержание регулируемого процесса показателя на оптимальном </w:t>
      </w:r>
      <w:r w:rsidRPr="002837D3">
        <w:rPr>
          <w:rFonts w:ascii="Times New Roman" w:eastAsia="Times New Roman" w:hAnsi="Times New Roman" w:cs="Times New Roman"/>
          <w:color w:val="000000"/>
          <w:sz w:val="32"/>
          <w:szCs w:val="32"/>
          <w:lang w:eastAsia="ru-RU"/>
        </w:rPr>
        <w:lastRenderedPageBreak/>
        <w:t>уровне (полезный результат деятельности функциональной системы).</w:t>
      </w:r>
    </w:p>
    <w:p w14:paraId="785E200D" w14:textId="50D6F37A" w:rsidR="002837D3" w:rsidRPr="002837D3" w:rsidRDefault="002837D3" w:rsidP="002837D3">
      <w:pPr>
        <w:spacing w:after="0" w:line="240" w:lineRule="auto"/>
        <w:ind w:firstLine="709"/>
        <w:jc w:val="both"/>
        <w:rPr>
          <w:rFonts w:ascii="Times New Roman" w:eastAsia="Times New Roman" w:hAnsi="Times New Roman" w:cs="Times New Roman"/>
          <w:color w:val="000000"/>
          <w:sz w:val="32"/>
          <w:szCs w:val="32"/>
          <w:lang w:eastAsia="ru-RU"/>
        </w:rPr>
      </w:pPr>
      <w:r w:rsidRPr="002837D3">
        <w:rPr>
          <w:rFonts w:ascii="Times New Roman" w:eastAsia="Times New Roman" w:hAnsi="Times New Roman" w:cs="Times New Roman"/>
          <w:color w:val="000000"/>
          <w:sz w:val="32"/>
          <w:szCs w:val="32"/>
          <w:lang w:eastAsia="ru-RU"/>
        </w:rPr>
        <w:t>Рецепторные системы</w:t>
      </w:r>
      <w:r w:rsidR="00754D02">
        <w:rPr>
          <w:rFonts w:ascii="Times New Roman" w:eastAsia="Times New Roman" w:hAnsi="Times New Roman" w:cs="Times New Roman"/>
          <w:color w:val="000000"/>
          <w:sz w:val="32"/>
          <w:szCs w:val="32"/>
          <w:lang w:eastAsia="ru-RU"/>
        </w:rPr>
        <w:t xml:space="preserve"> -</w:t>
      </w:r>
      <w:r w:rsidRPr="002837D3">
        <w:rPr>
          <w:rFonts w:ascii="Times New Roman" w:eastAsia="Times New Roman" w:hAnsi="Times New Roman" w:cs="Times New Roman"/>
          <w:color w:val="000000"/>
          <w:sz w:val="32"/>
          <w:szCs w:val="32"/>
          <w:lang w:eastAsia="ru-RU"/>
        </w:rPr>
        <w:t xml:space="preserve"> воспринимают информацию о параметрах отклонения регулируемого процесса показателя от оптимального уровня.</w:t>
      </w:r>
    </w:p>
    <w:p w14:paraId="4E00983F" w14:textId="0B8FEEBF" w:rsidR="002837D3" w:rsidRPr="002837D3" w:rsidRDefault="002837D3" w:rsidP="002837D3">
      <w:pPr>
        <w:spacing w:after="0" w:line="240" w:lineRule="auto"/>
        <w:ind w:firstLine="709"/>
        <w:jc w:val="both"/>
        <w:rPr>
          <w:rFonts w:ascii="Times New Roman" w:eastAsia="Times New Roman" w:hAnsi="Times New Roman" w:cs="Times New Roman"/>
          <w:color w:val="000000"/>
          <w:sz w:val="32"/>
          <w:szCs w:val="32"/>
          <w:lang w:eastAsia="ru-RU"/>
        </w:rPr>
      </w:pPr>
      <w:r w:rsidRPr="002837D3">
        <w:rPr>
          <w:rFonts w:ascii="Times New Roman" w:eastAsia="Times New Roman" w:hAnsi="Times New Roman" w:cs="Times New Roman"/>
          <w:color w:val="000000"/>
          <w:sz w:val="32"/>
          <w:szCs w:val="32"/>
          <w:lang w:eastAsia="ru-RU"/>
        </w:rPr>
        <w:t xml:space="preserve">Канал обратной связи (входные каналы) </w:t>
      </w:r>
      <w:r w:rsidR="00754D02">
        <w:rPr>
          <w:rFonts w:ascii="Times New Roman" w:eastAsia="Times New Roman" w:hAnsi="Times New Roman" w:cs="Times New Roman"/>
          <w:color w:val="000000"/>
          <w:sz w:val="32"/>
          <w:szCs w:val="32"/>
          <w:lang w:eastAsia="ru-RU"/>
        </w:rPr>
        <w:t>-</w:t>
      </w:r>
      <w:r w:rsidRPr="002837D3">
        <w:rPr>
          <w:rFonts w:ascii="Times New Roman" w:eastAsia="Times New Roman" w:hAnsi="Times New Roman" w:cs="Times New Roman"/>
          <w:color w:val="000000"/>
          <w:sz w:val="32"/>
          <w:szCs w:val="32"/>
          <w:lang w:eastAsia="ru-RU"/>
        </w:rPr>
        <w:t xml:space="preserve"> передаёт информацию от рецепторов к нервному центру.</w:t>
      </w:r>
    </w:p>
    <w:p w14:paraId="733DF8CA" w14:textId="67AC9617" w:rsidR="002837D3" w:rsidRPr="002837D3" w:rsidRDefault="002837D3" w:rsidP="002837D3">
      <w:pPr>
        <w:spacing w:after="0" w:line="240" w:lineRule="auto"/>
        <w:ind w:firstLine="709"/>
        <w:jc w:val="both"/>
        <w:rPr>
          <w:rFonts w:ascii="Times New Roman" w:eastAsia="Times New Roman" w:hAnsi="Times New Roman" w:cs="Times New Roman"/>
          <w:color w:val="000000"/>
          <w:sz w:val="32"/>
          <w:szCs w:val="32"/>
          <w:lang w:eastAsia="ru-RU"/>
        </w:rPr>
      </w:pPr>
      <w:r w:rsidRPr="002837D3">
        <w:rPr>
          <w:rFonts w:ascii="Times New Roman" w:eastAsia="Times New Roman" w:hAnsi="Times New Roman" w:cs="Times New Roman"/>
          <w:color w:val="000000"/>
          <w:sz w:val="32"/>
          <w:szCs w:val="32"/>
          <w:lang w:eastAsia="ru-RU"/>
        </w:rPr>
        <w:t xml:space="preserve"> Выделяют два типа функциональных систем: </w:t>
      </w:r>
    </w:p>
    <w:p w14:paraId="25F0C23F" w14:textId="24C76690" w:rsidR="002837D3" w:rsidRPr="002837D3" w:rsidRDefault="00754D02" w:rsidP="002837D3">
      <w:pPr>
        <w:spacing w:after="0" w:line="240" w:lineRule="auto"/>
        <w:ind w:firstLine="709"/>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с</w:t>
      </w:r>
      <w:r w:rsidR="002837D3" w:rsidRPr="002837D3">
        <w:rPr>
          <w:rFonts w:ascii="Times New Roman" w:eastAsia="Times New Roman" w:hAnsi="Times New Roman" w:cs="Times New Roman"/>
          <w:color w:val="000000"/>
          <w:sz w:val="32"/>
          <w:szCs w:val="32"/>
          <w:lang w:eastAsia="ru-RU"/>
        </w:rPr>
        <w:t xml:space="preserve">истемы первого типа </w:t>
      </w:r>
      <w:r>
        <w:rPr>
          <w:rFonts w:ascii="Times New Roman" w:eastAsia="Times New Roman" w:hAnsi="Times New Roman" w:cs="Times New Roman"/>
          <w:color w:val="000000"/>
          <w:sz w:val="32"/>
          <w:szCs w:val="32"/>
          <w:lang w:eastAsia="ru-RU"/>
        </w:rPr>
        <w:t>-</w:t>
      </w:r>
      <w:r w:rsidR="002837D3" w:rsidRPr="002837D3">
        <w:rPr>
          <w:rFonts w:ascii="Times New Roman" w:eastAsia="Times New Roman" w:hAnsi="Times New Roman" w:cs="Times New Roman"/>
          <w:color w:val="000000"/>
          <w:sz w:val="32"/>
          <w:szCs w:val="32"/>
          <w:lang w:eastAsia="ru-RU"/>
        </w:rPr>
        <w:t xml:space="preserve"> обеспечивают гомеостаз за счёт внутренних ресурсов организма, не выходя за его пределы (например, кровяное давление)</w:t>
      </w:r>
      <w:r>
        <w:rPr>
          <w:rFonts w:ascii="Times New Roman" w:eastAsia="Times New Roman" w:hAnsi="Times New Roman" w:cs="Times New Roman"/>
          <w:color w:val="000000"/>
          <w:sz w:val="32"/>
          <w:szCs w:val="32"/>
          <w:lang w:eastAsia="ru-RU"/>
        </w:rPr>
        <w:t>,</w:t>
      </w:r>
    </w:p>
    <w:p w14:paraId="2058B392" w14:textId="5F7C79D4" w:rsidR="002837D3" w:rsidRPr="002837D3" w:rsidRDefault="00754D02" w:rsidP="002837D3">
      <w:pPr>
        <w:spacing w:after="0" w:line="240" w:lineRule="auto"/>
        <w:ind w:firstLine="709"/>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с</w:t>
      </w:r>
      <w:r w:rsidR="002837D3" w:rsidRPr="002837D3">
        <w:rPr>
          <w:rFonts w:ascii="Times New Roman" w:eastAsia="Times New Roman" w:hAnsi="Times New Roman" w:cs="Times New Roman"/>
          <w:color w:val="000000"/>
          <w:sz w:val="32"/>
          <w:szCs w:val="32"/>
          <w:lang w:eastAsia="ru-RU"/>
        </w:rPr>
        <w:t xml:space="preserve">истемы второго типа </w:t>
      </w:r>
      <w:r>
        <w:rPr>
          <w:rFonts w:ascii="Times New Roman" w:eastAsia="Times New Roman" w:hAnsi="Times New Roman" w:cs="Times New Roman"/>
          <w:color w:val="000000"/>
          <w:sz w:val="32"/>
          <w:szCs w:val="32"/>
          <w:lang w:eastAsia="ru-RU"/>
        </w:rPr>
        <w:t>-</w:t>
      </w:r>
      <w:r w:rsidR="002837D3" w:rsidRPr="002837D3">
        <w:rPr>
          <w:rFonts w:ascii="Times New Roman" w:eastAsia="Times New Roman" w:hAnsi="Times New Roman" w:cs="Times New Roman"/>
          <w:color w:val="000000"/>
          <w:sz w:val="32"/>
          <w:szCs w:val="32"/>
          <w:lang w:eastAsia="ru-RU"/>
        </w:rPr>
        <w:t xml:space="preserve"> поддерживают гомеостаз за счёт изменения поведения, взаимодействия с внешним миром, и лежат в основе различных типов поведения.</w:t>
      </w:r>
    </w:p>
    <w:p w14:paraId="3653190D" w14:textId="5BAF21E1" w:rsidR="002837D3" w:rsidRPr="002837D3" w:rsidRDefault="002837D3" w:rsidP="002837D3">
      <w:pPr>
        <w:spacing w:after="0" w:line="240" w:lineRule="auto"/>
        <w:ind w:firstLine="709"/>
        <w:jc w:val="both"/>
        <w:rPr>
          <w:rFonts w:ascii="Times New Roman" w:eastAsia="Times New Roman" w:hAnsi="Times New Roman" w:cs="Times New Roman"/>
          <w:color w:val="000000"/>
          <w:sz w:val="32"/>
          <w:szCs w:val="32"/>
          <w:lang w:eastAsia="ru-RU"/>
        </w:rPr>
      </w:pPr>
      <w:r w:rsidRPr="002837D3">
        <w:rPr>
          <w:rFonts w:ascii="Times New Roman" w:eastAsia="Times New Roman" w:hAnsi="Times New Roman" w:cs="Times New Roman"/>
          <w:color w:val="000000"/>
          <w:sz w:val="32"/>
          <w:szCs w:val="32"/>
          <w:lang w:eastAsia="ru-RU"/>
        </w:rPr>
        <w:t xml:space="preserve">Общий принцип динамической организации функциональных систем </w:t>
      </w:r>
      <w:r w:rsidR="00754D02">
        <w:rPr>
          <w:rFonts w:ascii="Times New Roman" w:eastAsia="Times New Roman" w:hAnsi="Times New Roman" w:cs="Times New Roman"/>
          <w:color w:val="000000"/>
          <w:sz w:val="32"/>
          <w:szCs w:val="32"/>
          <w:lang w:eastAsia="ru-RU"/>
        </w:rPr>
        <w:t>-</w:t>
      </w:r>
      <w:r w:rsidRPr="002837D3">
        <w:rPr>
          <w:rFonts w:ascii="Times New Roman" w:eastAsia="Times New Roman" w:hAnsi="Times New Roman" w:cs="Times New Roman"/>
          <w:color w:val="000000"/>
          <w:sz w:val="32"/>
          <w:szCs w:val="32"/>
          <w:lang w:eastAsia="ru-RU"/>
        </w:rPr>
        <w:t xml:space="preserve"> саморегуляция. Отклонение результата деятельности системы от уровня, обеспечивающего оптимальную жизнедеятельность организма, стимулирует активность в рамках системы цепи процессов, направленных на возвращение этого результата к оптимальному уровню. </w:t>
      </w:r>
    </w:p>
    <w:p w14:paraId="273E3AEC" w14:textId="6FCFA8D2" w:rsidR="002837D3" w:rsidRDefault="002837D3" w:rsidP="002837D3">
      <w:pPr>
        <w:spacing w:after="0" w:line="240" w:lineRule="auto"/>
        <w:ind w:firstLine="709"/>
        <w:jc w:val="both"/>
        <w:rPr>
          <w:rFonts w:ascii="Times New Roman" w:eastAsia="Times New Roman" w:hAnsi="Times New Roman" w:cs="Times New Roman"/>
          <w:color w:val="000000"/>
          <w:sz w:val="32"/>
          <w:szCs w:val="32"/>
          <w:lang w:eastAsia="ru-RU"/>
        </w:rPr>
      </w:pPr>
      <w:r w:rsidRPr="002837D3">
        <w:rPr>
          <w:rFonts w:ascii="Times New Roman" w:eastAsia="Times New Roman" w:hAnsi="Times New Roman" w:cs="Times New Roman"/>
          <w:color w:val="000000"/>
          <w:sz w:val="32"/>
          <w:szCs w:val="32"/>
          <w:lang w:eastAsia="ru-RU"/>
        </w:rPr>
        <w:t>Информацию о достижении полезного результата организм получает по каналам обратной связи (обратной афферентации).</w:t>
      </w:r>
    </w:p>
    <w:p w14:paraId="0C8C69B7" w14:textId="50041AF3" w:rsidR="00754D02" w:rsidRDefault="00754D02" w:rsidP="002837D3">
      <w:pPr>
        <w:spacing w:after="0" w:line="240" w:lineRule="auto"/>
        <w:ind w:firstLine="709"/>
        <w:jc w:val="both"/>
        <w:rPr>
          <w:rFonts w:ascii="Times New Roman" w:eastAsia="Times New Roman" w:hAnsi="Times New Roman" w:cs="Times New Roman"/>
          <w:color w:val="000000"/>
          <w:sz w:val="32"/>
          <w:szCs w:val="32"/>
          <w:lang w:eastAsia="ru-RU"/>
        </w:rPr>
      </w:pPr>
    </w:p>
    <w:p w14:paraId="488AC062" w14:textId="729B908F" w:rsidR="00754D02" w:rsidRPr="00754D02" w:rsidRDefault="00754D02" w:rsidP="00BE5B89">
      <w:pPr>
        <w:spacing w:after="0" w:line="240" w:lineRule="auto"/>
        <w:jc w:val="center"/>
        <w:rPr>
          <w:rFonts w:ascii="Times New Roman" w:eastAsia="Times New Roman" w:hAnsi="Times New Roman" w:cs="Times New Roman"/>
          <w:color w:val="000000"/>
          <w:sz w:val="32"/>
          <w:szCs w:val="32"/>
          <w:lang w:eastAsia="ru-RU"/>
        </w:rPr>
      </w:pPr>
      <w:r w:rsidRPr="00754D02">
        <w:rPr>
          <w:rFonts w:ascii="Times New Roman" w:eastAsia="Times New Roman" w:hAnsi="Times New Roman" w:cs="Times New Roman"/>
          <w:b/>
          <w:bCs/>
          <w:sz w:val="32"/>
          <w:szCs w:val="32"/>
          <w:lang w:eastAsia="ru-RU"/>
        </w:rPr>
        <w:t>Гомеостатическая регуляция</w:t>
      </w:r>
    </w:p>
    <w:p w14:paraId="08637BDB" w14:textId="77777777" w:rsidR="00754D02" w:rsidRDefault="00754D02" w:rsidP="00754D02">
      <w:pPr>
        <w:spacing w:after="0" w:line="240" w:lineRule="auto"/>
        <w:ind w:firstLine="709"/>
        <w:jc w:val="both"/>
        <w:rPr>
          <w:rFonts w:ascii="Times New Roman" w:eastAsia="Times New Roman" w:hAnsi="Times New Roman" w:cs="Times New Roman"/>
          <w:b/>
          <w:bCs/>
          <w:sz w:val="32"/>
          <w:szCs w:val="32"/>
          <w:lang w:eastAsia="ru-RU"/>
        </w:rPr>
      </w:pPr>
    </w:p>
    <w:p w14:paraId="3627EC4E" w14:textId="77777777" w:rsidR="00754D02" w:rsidRDefault="0001376A" w:rsidP="00754D02">
      <w:pPr>
        <w:spacing w:after="0" w:line="240" w:lineRule="auto"/>
        <w:ind w:firstLine="709"/>
        <w:jc w:val="both"/>
        <w:rPr>
          <w:rFonts w:ascii="Times New Roman" w:eastAsia="Times New Roman" w:hAnsi="Times New Roman" w:cs="Times New Roman"/>
          <w:sz w:val="32"/>
          <w:szCs w:val="32"/>
          <w:lang w:eastAsia="ru-RU"/>
        </w:rPr>
      </w:pPr>
      <w:r w:rsidRPr="00754D02">
        <w:rPr>
          <w:rFonts w:ascii="Times New Roman" w:eastAsia="Times New Roman" w:hAnsi="Times New Roman" w:cs="Times New Roman"/>
          <w:bCs/>
          <w:sz w:val="32"/>
          <w:szCs w:val="32"/>
          <w:lang w:eastAsia="ru-RU"/>
        </w:rPr>
        <w:t>Гомеостатическая регуляция</w:t>
      </w:r>
      <w:r w:rsidRPr="00754D02">
        <w:rPr>
          <w:rFonts w:ascii="Times New Roman" w:eastAsia="Times New Roman" w:hAnsi="Times New Roman" w:cs="Times New Roman"/>
          <w:sz w:val="32"/>
          <w:szCs w:val="32"/>
          <w:lang w:eastAsia="ru-RU"/>
        </w:rPr>
        <w:t> </w:t>
      </w:r>
      <w:r w:rsidR="00754D02">
        <w:rPr>
          <w:rFonts w:ascii="Times New Roman" w:eastAsia="Times New Roman" w:hAnsi="Times New Roman" w:cs="Times New Roman"/>
          <w:sz w:val="32"/>
          <w:szCs w:val="32"/>
          <w:lang w:eastAsia="ru-RU"/>
        </w:rPr>
        <w:t>-</w:t>
      </w:r>
      <w:r w:rsidRPr="00754D02">
        <w:rPr>
          <w:rFonts w:ascii="Times New Roman" w:eastAsia="Times New Roman" w:hAnsi="Times New Roman" w:cs="Times New Roman"/>
          <w:sz w:val="32"/>
          <w:szCs w:val="32"/>
          <w:lang w:eastAsia="ru-RU"/>
        </w:rPr>
        <w:t xml:space="preserve"> это способность открытой системы сохранять постоянство своего внутреннего состояния (гомеостаз) посредством скоординированных реакций, направленных на поддержание динамического равновесия. </w:t>
      </w:r>
    </w:p>
    <w:p w14:paraId="4E8A4A71" w14:textId="77777777" w:rsidR="00754D02" w:rsidRDefault="0001376A" w:rsidP="00754D02">
      <w:pPr>
        <w:spacing w:after="0" w:line="240" w:lineRule="auto"/>
        <w:ind w:firstLine="709"/>
        <w:jc w:val="both"/>
        <w:rPr>
          <w:rFonts w:ascii="Times New Roman" w:eastAsia="Times New Roman" w:hAnsi="Times New Roman" w:cs="Times New Roman"/>
          <w:sz w:val="32"/>
          <w:szCs w:val="32"/>
          <w:lang w:eastAsia="ru-RU"/>
        </w:rPr>
      </w:pPr>
      <w:r w:rsidRPr="00754D02">
        <w:rPr>
          <w:rFonts w:ascii="Times New Roman" w:eastAsia="Times New Roman" w:hAnsi="Times New Roman" w:cs="Times New Roman"/>
          <w:sz w:val="32"/>
          <w:szCs w:val="32"/>
          <w:lang w:eastAsia="ru-RU"/>
        </w:rPr>
        <w:t>Цель</w:t>
      </w:r>
      <w:r w:rsidR="00754D02" w:rsidRPr="00754D02">
        <w:rPr>
          <w:rFonts w:ascii="Times New Roman" w:eastAsia="Times New Roman" w:hAnsi="Times New Roman" w:cs="Times New Roman"/>
          <w:sz w:val="32"/>
          <w:szCs w:val="32"/>
          <w:lang w:eastAsia="ru-RU"/>
        </w:rPr>
        <w:t xml:space="preserve">ю является </w:t>
      </w:r>
      <w:r w:rsidRPr="00754D02">
        <w:rPr>
          <w:rFonts w:ascii="Times New Roman" w:eastAsia="Times New Roman" w:hAnsi="Times New Roman" w:cs="Times New Roman"/>
          <w:bCs/>
          <w:sz w:val="32"/>
          <w:szCs w:val="32"/>
          <w:lang w:eastAsia="ru-RU"/>
        </w:rPr>
        <w:t>поддержание значения ключевых физиологических переменных в адекватном диапазоне</w:t>
      </w:r>
      <w:r w:rsidRPr="00754D02">
        <w:rPr>
          <w:rFonts w:ascii="Times New Roman" w:eastAsia="Times New Roman" w:hAnsi="Times New Roman" w:cs="Times New Roman"/>
          <w:sz w:val="32"/>
          <w:szCs w:val="32"/>
          <w:lang w:eastAsia="ru-RU"/>
        </w:rPr>
        <w:t>. Изменения этих переменных обычно рассматриваются как возмущения, которые уводят систему от её оптимального устойчивого состояния. </w:t>
      </w:r>
    </w:p>
    <w:p w14:paraId="64470F4C" w14:textId="77777777" w:rsidR="0001376A" w:rsidRPr="00754D02" w:rsidRDefault="0001376A" w:rsidP="00754D02">
      <w:pPr>
        <w:spacing w:after="0" w:line="240" w:lineRule="auto"/>
        <w:ind w:firstLine="709"/>
        <w:jc w:val="both"/>
        <w:rPr>
          <w:rFonts w:ascii="Times New Roman" w:eastAsia="Times New Roman" w:hAnsi="Times New Roman" w:cs="Times New Roman"/>
          <w:sz w:val="32"/>
          <w:szCs w:val="32"/>
          <w:lang w:eastAsia="ru-RU"/>
        </w:rPr>
      </w:pPr>
      <w:r w:rsidRPr="00754D02">
        <w:rPr>
          <w:rFonts w:ascii="Times New Roman" w:eastAsia="Times New Roman" w:hAnsi="Times New Roman" w:cs="Times New Roman"/>
          <w:sz w:val="32"/>
          <w:szCs w:val="32"/>
          <w:lang w:eastAsia="ru-RU"/>
        </w:rPr>
        <w:t>Примеры гомеостаза у млекопитающих:</w:t>
      </w:r>
    </w:p>
    <w:p w14:paraId="1522CC06" w14:textId="77777777" w:rsidR="0001376A" w:rsidRPr="00754D02" w:rsidRDefault="0001376A" w:rsidP="00754D02">
      <w:pPr>
        <w:spacing w:after="0" w:line="240" w:lineRule="auto"/>
        <w:ind w:left="709"/>
        <w:jc w:val="both"/>
        <w:rPr>
          <w:rFonts w:ascii="Times New Roman" w:eastAsia="Times New Roman" w:hAnsi="Times New Roman" w:cs="Times New Roman"/>
          <w:sz w:val="32"/>
          <w:szCs w:val="32"/>
          <w:lang w:eastAsia="ru-RU"/>
        </w:rPr>
      </w:pPr>
      <w:r w:rsidRPr="00754D02">
        <w:rPr>
          <w:rFonts w:ascii="Times New Roman" w:eastAsia="Times New Roman" w:hAnsi="Times New Roman" w:cs="Times New Roman"/>
          <w:sz w:val="32"/>
          <w:szCs w:val="32"/>
          <w:lang w:eastAsia="ru-RU"/>
        </w:rPr>
        <w:lastRenderedPageBreak/>
        <w:t>регуляция температуры тела (понижение температуры через потоотделение);</w:t>
      </w:r>
    </w:p>
    <w:p w14:paraId="72F9CDDB" w14:textId="77777777" w:rsidR="0001376A" w:rsidRPr="00754D02" w:rsidRDefault="0001376A" w:rsidP="00754D02">
      <w:pPr>
        <w:spacing w:after="0" w:line="240" w:lineRule="auto"/>
        <w:ind w:left="709"/>
        <w:jc w:val="both"/>
        <w:rPr>
          <w:rFonts w:ascii="Times New Roman" w:eastAsia="Times New Roman" w:hAnsi="Times New Roman" w:cs="Times New Roman"/>
          <w:sz w:val="32"/>
          <w:szCs w:val="32"/>
          <w:lang w:eastAsia="ru-RU"/>
        </w:rPr>
      </w:pPr>
      <w:r w:rsidRPr="00754D02">
        <w:rPr>
          <w:rFonts w:ascii="Times New Roman" w:eastAsia="Times New Roman" w:hAnsi="Times New Roman" w:cs="Times New Roman"/>
          <w:sz w:val="32"/>
          <w:szCs w:val="32"/>
          <w:lang w:eastAsia="ru-RU"/>
        </w:rPr>
        <w:t>регуляция уровня глюкозы в крови (в основном осуществляется печенью, инсулином и глюкагоном, выделяемыми поджелудочной железой);</w:t>
      </w:r>
    </w:p>
    <w:p w14:paraId="745B35EE" w14:textId="77777777" w:rsidR="0001376A" w:rsidRPr="00754D02" w:rsidRDefault="0001376A" w:rsidP="00754D02">
      <w:pPr>
        <w:spacing w:after="0" w:line="240" w:lineRule="auto"/>
        <w:ind w:left="709"/>
        <w:jc w:val="both"/>
        <w:rPr>
          <w:rFonts w:ascii="Times New Roman" w:eastAsia="Times New Roman" w:hAnsi="Times New Roman" w:cs="Times New Roman"/>
          <w:sz w:val="32"/>
          <w:szCs w:val="32"/>
          <w:lang w:eastAsia="ru-RU"/>
        </w:rPr>
      </w:pPr>
      <w:r w:rsidRPr="00754D02">
        <w:rPr>
          <w:rFonts w:ascii="Times New Roman" w:eastAsia="Times New Roman" w:hAnsi="Times New Roman" w:cs="Times New Roman"/>
          <w:sz w:val="32"/>
          <w:szCs w:val="32"/>
          <w:lang w:eastAsia="ru-RU"/>
        </w:rPr>
        <w:t>регуляция уровня основного обмена в зависимости от пищевого режима.</w:t>
      </w:r>
    </w:p>
    <w:p w14:paraId="3F55F31E" w14:textId="77777777" w:rsidR="00754D02" w:rsidRDefault="00754D02" w:rsidP="00754D02">
      <w:pPr>
        <w:spacing w:after="0" w:line="240" w:lineRule="auto"/>
        <w:ind w:firstLine="709"/>
        <w:jc w:val="center"/>
        <w:rPr>
          <w:rFonts w:ascii="Times New Roman" w:eastAsia="Times New Roman" w:hAnsi="Times New Roman" w:cs="Times New Roman"/>
          <w:sz w:val="32"/>
          <w:szCs w:val="32"/>
          <w:lang w:eastAsia="ru-RU"/>
        </w:rPr>
      </w:pPr>
    </w:p>
    <w:p w14:paraId="6A30D089" w14:textId="4ED43DDC" w:rsidR="0001376A" w:rsidRPr="00BE5B89" w:rsidRDefault="00754D02" w:rsidP="00754D02">
      <w:pPr>
        <w:spacing w:after="0" w:line="240" w:lineRule="auto"/>
        <w:ind w:firstLine="709"/>
        <w:jc w:val="center"/>
        <w:rPr>
          <w:rFonts w:ascii="Times New Roman" w:eastAsia="Times New Roman" w:hAnsi="Times New Roman" w:cs="Times New Roman"/>
          <w:i/>
          <w:sz w:val="32"/>
          <w:szCs w:val="32"/>
          <w:lang w:eastAsia="ru-RU"/>
        </w:rPr>
      </w:pPr>
      <w:r w:rsidRPr="00BE5B89">
        <w:rPr>
          <w:rFonts w:ascii="Times New Roman" w:eastAsia="Times New Roman" w:hAnsi="Times New Roman" w:cs="Times New Roman"/>
          <w:i/>
          <w:sz w:val="32"/>
          <w:szCs w:val="32"/>
          <w:lang w:eastAsia="ru-RU"/>
        </w:rPr>
        <w:t>Схема гомеостатической регуляции:</w:t>
      </w:r>
    </w:p>
    <w:p w14:paraId="0ACEB638" w14:textId="6414A3C3" w:rsidR="00754D02" w:rsidRPr="00754D02" w:rsidRDefault="00754D02" w:rsidP="00754D02">
      <w:pPr>
        <w:spacing w:after="0" w:line="240" w:lineRule="auto"/>
        <w:ind w:firstLine="709"/>
        <w:jc w:val="both"/>
        <w:rPr>
          <w:rFonts w:ascii="Times New Roman" w:eastAsia="Times New Roman" w:hAnsi="Times New Roman" w:cs="Times New Roman"/>
          <w:sz w:val="32"/>
          <w:szCs w:val="32"/>
          <w:lang w:eastAsia="ru-RU"/>
        </w:rPr>
      </w:pPr>
      <w:r w:rsidRPr="00754D02">
        <w:rPr>
          <w:rFonts w:ascii="Times New Roman" w:eastAsia="Times New Roman" w:hAnsi="Times New Roman" w:cs="Times New Roman"/>
          <w:noProof/>
          <w:sz w:val="32"/>
          <w:szCs w:val="32"/>
          <w:lang w:eastAsia="ru-RU"/>
        </w:rPr>
        <w:drawing>
          <wp:inline distT="0" distB="0" distL="0" distR="0" wp14:anchorId="5CEB3787" wp14:editId="197FC372">
            <wp:extent cx="4500245" cy="2090057"/>
            <wp:effectExtent l="0" t="0" r="0" b="5715"/>
            <wp:docPr id="9" name="Рисунок 9" descr="C:\Users\user\Desktop\схема гомеоста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схема гомеостаза.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7504" cy="2093428"/>
                    </a:xfrm>
                    <a:prstGeom prst="rect">
                      <a:avLst/>
                    </a:prstGeom>
                    <a:noFill/>
                    <a:ln>
                      <a:noFill/>
                    </a:ln>
                  </pic:spPr>
                </pic:pic>
              </a:graphicData>
            </a:graphic>
          </wp:inline>
        </w:drawing>
      </w:r>
    </w:p>
    <w:p w14:paraId="6DBD1951" w14:textId="72F1AFB3" w:rsidR="0001376A" w:rsidRPr="00754D02" w:rsidRDefault="0001376A" w:rsidP="00754D02">
      <w:pPr>
        <w:spacing w:after="0" w:line="240" w:lineRule="auto"/>
        <w:ind w:firstLine="709"/>
        <w:jc w:val="both"/>
        <w:rPr>
          <w:rFonts w:ascii="Times New Roman" w:eastAsia="Times New Roman" w:hAnsi="Times New Roman" w:cs="Times New Roman"/>
          <w:sz w:val="32"/>
          <w:szCs w:val="32"/>
          <w:lang w:eastAsia="ru-RU"/>
        </w:rPr>
      </w:pPr>
    </w:p>
    <w:p w14:paraId="0A813ACE" w14:textId="3EBD8408" w:rsidR="0001376A" w:rsidRPr="00754D02" w:rsidRDefault="0001376A" w:rsidP="00754D02">
      <w:pPr>
        <w:spacing w:after="0" w:line="240" w:lineRule="auto"/>
        <w:ind w:firstLine="709"/>
        <w:jc w:val="both"/>
        <w:outlineLvl w:val="1"/>
        <w:rPr>
          <w:rFonts w:ascii="Times New Roman" w:eastAsia="Times New Roman" w:hAnsi="Times New Roman" w:cs="Times New Roman"/>
          <w:bCs/>
          <w:i/>
          <w:color w:val="333333"/>
          <w:sz w:val="32"/>
          <w:szCs w:val="32"/>
          <w:lang w:eastAsia="ru-RU"/>
        </w:rPr>
      </w:pPr>
      <w:r w:rsidRPr="00754D02">
        <w:rPr>
          <w:rFonts w:ascii="Times New Roman" w:eastAsia="Times New Roman" w:hAnsi="Times New Roman" w:cs="Times New Roman"/>
          <w:bCs/>
          <w:i/>
          <w:color w:val="333333"/>
          <w:sz w:val="32"/>
          <w:szCs w:val="32"/>
          <w:lang w:eastAsia="ru-RU"/>
        </w:rPr>
        <w:t>Механизмы</w:t>
      </w:r>
      <w:r w:rsidR="00754D02" w:rsidRPr="00754D02">
        <w:rPr>
          <w:rFonts w:ascii="Times New Roman" w:eastAsia="Times New Roman" w:hAnsi="Times New Roman" w:cs="Times New Roman"/>
          <w:bCs/>
          <w:i/>
          <w:color w:val="333333"/>
          <w:sz w:val="32"/>
          <w:szCs w:val="32"/>
          <w:lang w:eastAsia="ru-RU"/>
        </w:rPr>
        <w:t xml:space="preserve"> поддержания гомеостаза</w:t>
      </w:r>
    </w:p>
    <w:p w14:paraId="5F31DF1D" w14:textId="0421598D" w:rsidR="0001376A" w:rsidRPr="00754D02" w:rsidRDefault="0001376A" w:rsidP="00966A42">
      <w:pPr>
        <w:numPr>
          <w:ilvl w:val="0"/>
          <w:numId w:val="55"/>
        </w:numPr>
        <w:spacing w:after="0" w:line="240" w:lineRule="auto"/>
        <w:ind w:left="0" w:firstLine="709"/>
        <w:jc w:val="both"/>
        <w:rPr>
          <w:rFonts w:ascii="Times New Roman" w:eastAsia="Times New Roman" w:hAnsi="Times New Roman" w:cs="Times New Roman"/>
          <w:sz w:val="32"/>
          <w:szCs w:val="32"/>
          <w:lang w:eastAsia="ru-RU"/>
        </w:rPr>
      </w:pPr>
      <w:r w:rsidRPr="00754D02">
        <w:rPr>
          <w:rFonts w:ascii="Times New Roman" w:eastAsia="Times New Roman" w:hAnsi="Times New Roman" w:cs="Times New Roman"/>
          <w:bCs/>
          <w:sz w:val="32"/>
          <w:szCs w:val="32"/>
          <w:lang w:eastAsia="ru-RU"/>
        </w:rPr>
        <w:t>Координация работы нервной и эндокринной систем</w:t>
      </w:r>
      <w:r w:rsidRPr="00754D02">
        <w:rPr>
          <w:rFonts w:ascii="Times New Roman" w:eastAsia="Times New Roman" w:hAnsi="Times New Roman" w:cs="Times New Roman"/>
          <w:sz w:val="32"/>
          <w:szCs w:val="32"/>
          <w:lang w:eastAsia="ru-RU"/>
        </w:rPr>
        <w:t>. Нервная система через рецепторы получает информацию о изменениях внешней и внутренней среды и отправляет сигналы в центральную нервную систему, эндокринная система регулирует функции организма с помощью гормонов, которые выделяются эндокринными железами и оказывают влияние на органы и ткани. </w:t>
      </w:r>
      <w:r w:rsidR="00754D02" w:rsidRPr="00754D02">
        <w:rPr>
          <w:rFonts w:ascii="Times New Roman" w:eastAsia="Times New Roman" w:hAnsi="Times New Roman" w:cs="Times New Roman"/>
          <w:sz w:val="32"/>
          <w:szCs w:val="32"/>
          <w:lang w:eastAsia="ru-RU"/>
        </w:rPr>
        <w:t xml:space="preserve"> </w:t>
      </w:r>
    </w:p>
    <w:p w14:paraId="174934A1" w14:textId="22338E67" w:rsidR="0001376A" w:rsidRPr="00754D02" w:rsidRDefault="0001376A" w:rsidP="00966A42">
      <w:pPr>
        <w:numPr>
          <w:ilvl w:val="0"/>
          <w:numId w:val="55"/>
        </w:numPr>
        <w:spacing w:after="0" w:line="240" w:lineRule="auto"/>
        <w:ind w:left="0" w:firstLine="709"/>
        <w:jc w:val="both"/>
        <w:rPr>
          <w:rFonts w:ascii="Times New Roman" w:eastAsia="Times New Roman" w:hAnsi="Times New Roman" w:cs="Times New Roman"/>
          <w:sz w:val="32"/>
          <w:szCs w:val="32"/>
          <w:lang w:eastAsia="ru-RU"/>
        </w:rPr>
      </w:pPr>
      <w:r w:rsidRPr="00754D02">
        <w:rPr>
          <w:rFonts w:ascii="Times New Roman" w:eastAsia="Times New Roman" w:hAnsi="Times New Roman" w:cs="Times New Roman"/>
          <w:bCs/>
          <w:sz w:val="32"/>
          <w:szCs w:val="32"/>
          <w:lang w:eastAsia="ru-RU"/>
        </w:rPr>
        <w:t>Регуляция содержания кислорода и углекислого газа</w:t>
      </w:r>
      <w:r w:rsidRPr="00754D02">
        <w:rPr>
          <w:rFonts w:ascii="Times New Roman" w:eastAsia="Times New Roman" w:hAnsi="Times New Roman" w:cs="Times New Roman"/>
          <w:sz w:val="32"/>
          <w:szCs w:val="32"/>
          <w:lang w:eastAsia="ru-RU"/>
        </w:rPr>
        <w:t>. Например, при повышении уровня углекислого газа в крови дыхательный центр возбуждается, в результате повышаются частота и глубина дыхания и увеличивается выделение углекислого газа, а его содержание в крови и тканевой жидкости снижается. </w:t>
      </w:r>
      <w:r w:rsidR="00754D02" w:rsidRPr="00754D02">
        <w:rPr>
          <w:rFonts w:ascii="Times New Roman" w:eastAsia="Times New Roman" w:hAnsi="Times New Roman" w:cs="Times New Roman"/>
          <w:sz w:val="32"/>
          <w:szCs w:val="32"/>
          <w:lang w:eastAsia="ru-RU"/>
        </w:rPr>
        <w:t xml:space="preserve"> </w:t>
      </w:r>
    </w:p>
    <w:p w14:paraId="0E973258" w14:textId="7D389D95" w:rsidR="0001376A" w:rsidRPr="00754D02" w:rsidRDefault="0001376A" w:rsidP="00966A42">
      <w:pPr>
        <w:numPr>
          <w:ilvl w:val="0"/>
          <w:numId w:val="55"/>
        </w:numPr>
        <w:spacing w:after="0" w:line="240" w:lineRule="auto"/>
        <w:ind w:left="0" w:firstLine="709"/>
        <w:jc w:val="both"/>
        <w:rPr>
          <w:rFonts w:ascii="Times New Roman" w:eastAsia="Times New Roman" w:hAnsi="Times New Roman" w:cs="Times New Roman"/>
          <w:b/>
          <w:bCs/>
          <w:color w:val="333333"/>
          <w:sz w:val="32"/>
          <w:szCs w:val="32"/>
          <w:lang w:eastAsia="ru-RU"/>
        </w:rPr>
      </w:pPr>
      <w:r w:rsidRPr="00754D02">
        <w:rPr>
          <w:rFonts w:ascii="Times New Roman" w:eastAsia="Times New Roman" w:hAnsi="Times New Roman" w:cs="Times New Roman"/>
          <w:bCs/>
          <w:sz w:val="32"/>
          <w:szCs w:val="32"/>
          <w:lang w:eastAsia="ru-RU"/>
        </w:rPr>
        <w:t>Регуляция артериального давления</w:t>
      </w:r>
      <w:r w:rsidRPr="00754D02">
        <w:rPr>
          <w:rFonts w:ascii="Times New Roman" w:eastAsia="Times New Roman" w:hAnsi="Times New Roman" w:cs="Times New Roman"/>
          <w:sz w:val="32"/>
          <w:szCs w:val="32"/>
          <w:lang w:eastAsia="ru-RU"/>
        </w:rPr>
        <w:t xml:space="preserve">. Изменение давления крови воспринимается барорецепторами сосудов, сигнал о нём передаётся в сосудистые центры, изменение состояния которых ведёт к изменению тонуса </w:t>
      </w:r>
      <w:r w:rsidRPr="00754D02">
        <w:rPr>
          <w:rFonts w:ascii="Times New Roman" w:eastAsia="Times New Roman" w:hAnsi="Times New Roman" w:cs="Times New Roman"/>
          <w:sz w:val="32"/>
          <w:szCs w:val="32"/>
          <w:lang w:eastAsia="ru-RU"/>
        </w:rPr>
        <w:lastRenderedPageBreak/>
        <w:t>сосудов и сердечной деятельности, и кровяное давление возвращается к норме.</w:t>
      </w:r>
      <w:r w:rsidR="00754D02" w:rsidRPr="00754D02">
        <w:rPr>
          <w:rFonts w:ascii="Times New Roman" w:eastAsia="Times New Roman" w:hAnsi="Times New Roman" w:cs="Times New Roman"/>
          <w:b/>
          <w:bCs/>
          <w:color w:val="333333"/>
          <w:sz w:val="32"/>
          <w:szCs w:val="32"/>
          <w:lang w:eastAsia="ru-RU"/>
        </w:rPr>
        <w:t xml:space="preserve"> </w:t>
      </w:r>
    </w:p>
    <w:p w14:paraId="2EB4BE64" w14:textId="77777777" w:rsidR="00754D02" w:rsidRDefault="0001376A" w:rsidP="00754D02">
      <w:pPr>
        <w:spacing w:after="0" w:line="240" w:lineRule="auto"/>
        <w:ind w:firstLine="709"/>
        <w:jc w:val="both"/>
        <w:rPr>
          <w:rFonts w:ascii="Times New Roman" w:eastAsia="Times New Roman" w:hAnsi="Times New Roman" w:cs="Times New Roman"/>
          <w:sz w:val="32"/>
          <w:szCs w:val="32"/>
          <w:lang w:eastAsia="ru-RU"/>
        </w:rPr>
      </w:pPr>
      <w:r w:rsidRPr="00754D02">
        <w:rPr>
          <w:rFonts w:ascii="Times New Roman" w:eastAsia="Times New Roman" w:hAnsi="Times New Roman" w:cs="Times New Roman"/>
          <w:sz w:val="32"/>
          <w:szCs w:val="32"/>
          <w:lang w:eastAsia="ru-RU"/>
        </w:rPr>
        <w:t>Гомеостатические механизмы функционируют на разных уровнях в организме: </w:t>
      </w:r>
    </w:p>
    <w:p w14:paraId="314CF841" w14:textId="6A7324F4" w:rsidR="0001376A" w:rsidRPr="00754D02" w:rsidRDefault="00754D02" w:rsidP="00754D02">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w:t>
      </w:r>
      <w:r w:rsidRPr="00754D02">
        <w:rPr>
          <w:rFonts w:ascii="Times New Roman" w:eastAsia="Times New Roman" w:hAnsi="Times New Roman" w:cs="Times New Roman"/>
          <w:b/>
          <w:bCs/>
          <w:sz w:val="32"/>
          <w:szCs w:val="32"/>
          <w:lang w:eastAsia="ru-RU"/>
        </w:rPr>
        <w:t xml:space="preserve"> </w:t>
      </w:r>
      <w:r w:rsidRPr="00754D02">
        <w:rPr>
          <w:rFonts w:ascii="Times New Roman" w:eastAsia="Times New Roman" w:hAnsi="Times New Roman" w:cs="Times New Roman"/>
          <w:bCs/>
          <w:sz w:val="32"/>
          <w:szCs w:val="32"/>
          <w:lang w:eastAsia="ru-RU"/>
        </w:rPr>
        <w:t>к</w:t>
      </w:r>
      <w:r w:rsidR="0001376A" w:rsidRPr="00754D02">
        <w:rPr>
          <w:rFonts w:ascii="Times New Roman" w:eastAsia="Times New Roman" w:hAnsi="Times New Roman" w:cs="Times New Roman"/>
          <w:bCs/>
          <w:sz w:val="32"/>
          <w:szCs w:val="32"/>
          <w:lang w:eastAsia="ru-RU"/>
        </w:rPr>
        <w:t>леточный</w:t>
      </w:r>
      <w:r w:rsidR="0001376A" w:rsidRPr="00754D02">
        <w:rPr>
          <w:rFonts w:ascii="Times New Roman" w:eastAsia="Times New Roman" w:hAnsi="Times New Roman" w:cs="Times New Roman"/>
          <w:sz w:val="32"/>
          <w:szCs w:val="32"/>
          <w:lang w:eastAsia="ru-RU"/>
        </w:rPr>
        <w:t> </w:t>
      </w:r>
      <w:r w:rsidRPr="00754D02">
        <w:rPr>
          <w:rFonts w:ascii="Times New Roman" w:eastAsia="Times New Roman" w:hAnsi="Times New Roman" w:cs="Times New Roman"/>
          <w:sz w:val="32"/>
          <w:szCs w:val="32"/>
          <w:lang w:eastAsia="ru-RU"/>
        </w:rPr>
        <w:t>-</w:t>
      </w:r>
      <w:r w:rsidR="0001376A" w:rsidRPr="00754D02">
        <w:rPr>
          <w:rFonts w:ascii="Times New Roman" w:eastAsia="Times New Roman" w:hAnsi="Times New Roman" w:cs="Times New Roman"/>
          <w:sz w:val="32"/>
          <w:szCs w:val="32"/>
          <w:lang w:eastAsia="ru-RU"/>
        </w:rPr>
        <w:t xml:space="preserve"> например, установление гомеостаза клеточной среды обеспечивается мембранными системами, с которыми связаны биоэнергетические процессы и регулирование транспорта веществ в клетку и из неё</w:t>
      </w:r>
      <w:r w:rsidRPr="00754D02">
        <w:rPr>
          <w:rFonts w:ascii="Times New Roman" w:eastAsia="Times New Roman" w:hAnsi="Times New Roman" w:cs="Times New Roman"/>
          <w:sz w:val="32"/>
          <w:szCs w:val="32"/>
          <w:lang w:eastAsia="ru-RU"/>
        </w:rPr>
        <w:t>,</w:t>
      </w:r>
    </w:p>
    <w:p w14:paraId="70DCABB4" w14:textId="127F691B" w:rsidR="0001376A" w:rsidRPr="00754D02" w:rsidRDefault="00754D02" w:rsidP="00754D02">
      <w:pPr>
        <w:spacing w:after="0" w:line="240" w:lineRule="auto"/>
        <w:jc w:val="both"/>
        <w:rPr>
          <w:rFonts w:ascii="Times New Roman" w:eastAsia="Times New Roman" w:hAnsi="Times New Roman" w:cs="Times New Roman"/>
          <w:sz w:val="32"/>
          <w:szCs w:val="32"/>
          <w:lang w:eastAsia="ru-RU"/>
        </w:rPr>
      </w:pPr>
      <w:r w:rsidRPr="00754D02">
        <w:rPr>
          <w:rFonts w:ascii="Times New Roman" w:eastAsia="Times New Roman" w:hAnsi="Times New Roman" w:cs="Times New Roman"/>
          <w:bCs/>
          <w:sz w:val="32"/>
          <w:szCs w:val="32"/>
          <w:lang w:eastAsia="ru-RU"/>
        </w:rPr>
        <w:t>- о</w:t>
      </w:r>
      <w:r w:rsidR="0001376A" w:rsidRPr="00754D02">
        <w:rPr>
          <w:rFonts w:ascii="Times New Roman" w:eastAsia="Times New Roman" w:hAnsi="Times New Roman" w:cs="Times New Roman"/>
          <w:bCs/>
          <w:sz w:val="32"/>
          <w:szCs w:val="32"/>
          <w:lang w:eastAsia="ru-RU"/>
        </w:rPr>
        <w:t>рганный</w:t>
      </w:r>
      <w:r w:rsidR="0001376A" w:rsidRPr="00754D02">
        <w:rPr>
          <w:rFonts w:ascii="Times New Roman" w:eastAsia="Times New Roman" w:hAnsi="Times New Roman" w:cs="Times New Roman"/>
          <w:sz w:val="32"/>
          <w:szCs w:val="32"/>
          <w:lang w:eastAsia="ru-RU"/>
        </w:rPr>
        <w:t> </w:t>
      </w:r>
      <w:r w:rsidRPr="00754D02">
        <w:rPr>
          <w:rFonts w:ascii="Times New Roman" w:eastAsia="Times New Roman" w:hAnsi="Times New Roman" w:cs="Times New Roman"/>
          <w:sz w:val="32"/>
          <w:szCs w:val="32"/>
          <w:lang w:eastAsia="ru-RU"/>
        </w:rPr>
        <w:t>-</w:t>
      </w:r>
      <w:r w:rsidR="0001376A" w:rsidRPr="00754D02">
        <w:rPr>
          <w:rFonts w:ascii="Times New Roman" w:eastAsia="Times New Roman" w:hAnsi="Times New Roman" w:cs="Times New Roman"/>
          <w:sz w:val="32"/>
          <w:szCs w:val="32"/>
          <w:lang w:eastAsia="ru-RU"/>
        </w:rPr>
        <w:t xml:space="preserve"> регуляторные системы действуют на уровне органов, координируя работу их отдельных частей</w:t>
      </w:r>
      <w:r w:rsidRPr="00754D02">
        <w:rPr>
          <w:rFonts w:ascii="Times New Roman" w:eastAsia="Times New Roman" w:hAnsi="Times New Roman" w:cs="Times New Roman"/>
          <w:sz w:val="32"/>
          <w:szCs w:val="32"/>
          <w:lang w:eastAsia="ru-RU"/>
        </w:rPr>
        <w:t>,</w:t>
      </w:r>
    </w:p>
    <w:p w14:paraId="5CB40D47" w14:textId="6D69F239" w:rsidR="0001376A" w:rsidRPr="00754D02" w:rsidRDefault="00754D02" w:rsidP="00754D02">
      <w:pPr>
        <w:spacing w:after="0" w:line="240" w:lineRule="auto"/>
        <w:jc w:val="both"/>
        <w:rPr>
          <w:rFonts w:ascii="Times New Roman" w:eastAsia="Times New Roman" w:hAnsi="Times New Roman" w:cs="Times New Roman"/>
          <w:sz w:val="32"/>
          <w:szCs w:val="32"/>
          <w:lang w:eastAsia="ru-RU"/>
        </w:rPr>
      </w:pPr>
      <w:r w:rsidRPr="00754D02">
        <w:rPr>
          <w:rFonts w:ascii="Times New Roman" w:eastAsia="Times New Roman" w:hAnsi="Times New Roman" w:cs="Times New Roman"/>
          <w:bCs/>
          <w:sz w:val="32"/>
          <w:szCs w:val="32"/>
          <w:lang w:eastAsia="ru-RU"/>
        </w:rPr>
        <w:t>- о</w:t>
      </w:r>
      <w:r w:rsidR="0001376A" w:rsidRPr="00754D02">
        <w:rPr>
          <w:rFonts w:ascii="Times New Roman" w:eastAsia="Times New Roman" w:hAnsi="Times New Roman" w:cs="Times New Roman"/>
          <w:bCs/>
          <w:sz w:val="32"/>
          <w:szCs w:val="32"/>
          <w:lang w:eastAsia="ru-RU"/>
        </w:rPr>
        <w:t>рганизменный</w:t>
      </w:r>
      <w:r w:rsidRPr="00754D02">
        <w:rPr>
          <w:rFonts w:ascii="Times New Roman" w:eastAsia="Times New Roman" w:hAnsi="Times New Roman" w:cs="Times New Roman"/>
          <w:bCs/>
          <w:sz w:val="32"/>
          <w:szCs w:val="32"/>
          <w:lang w:eastAsia="ru-RU"/>
        </w:rPr>
        <w:t>-</w:t>
      </w:r>
      <w:r w:rsidR="0001376A" w:rsidRPr="00754D02">
        <w:rPr>
          <w:rFonts w:ascii="Times New Roman" w:eastAsia="Times New Roman" w:hAnsi="Times New Roman" w:cs="Times New Roman"/>
          <w:sz w:val="32"/>
          <w:szCs w:val="32"/>
          <w:lang w:eastAsia="ru-RU"/>
        </w:rPr>
        <w:t>— гомеостаз целостного организма позволяет всем клеткам жить в постоянных условиях внутренней среды.</w:t>
      </w:r>
    </w:p>
    <w:p w14:paraId="3F6A039B" w14:textId="5A6F2294" w:rsidR="0001376A" w:rsidRPr="00754D02" w:rsidRDefault="0001376A" w:rsidP="00754D02">
      <w:pPr>
        <w:spacing w:after="0" w:line="240" w:lineRule="auto"/>
        <w:jc w:val="both"/>
        <w:outlineLvl w:val="0"/>
        <w:rPr>
          <w:rFonts w:ascii="Times New Roman" w:eastAsia="Times New Roman" w:hAnsi="Times New Roman" w:cs="Times New Roman"/>
          <w:kern w:val="36"/>
          <w:sz w:val="32"/>
          <w:szCs w:val="32"/>
          <w:lang w:eastAsia="ru-RU"/>
        </w:rPr>
      </w:pPr>
      <w:r w:rsidRPr="00754D02">
        <w:rPr>
          <w:rFonts w:ascii="Times New Roman" w:eastAsia="Times New Roman" w:hAnsi="Times New Roman" w:cs="Times New Roman"/>
          <w:kern w:val="36"/>
          <w:sz w:val="32"/>
          <w:szCs w:val="32"/>
          <w:lang w:eastAsia="ru-RU"/>
        </w:rPr>
        <w:br w:type="page"/>
      </w:r>
    </w:p>
    <w:p w14:paraId="748E6D5E" w14:textId="36C025F1" w:rsidR="002837D3" w:rsidRDefault="0001376A" w:rsidP="00DD0A35">
      <w:pPr>
        <w:spacing w:after="0" w:line="240" w:lineRule="auto"/>
        <w:jc w:val="center"/>
        <w:outlineLvl w:val="0"/>
        <w:rPr>
          <w:rFonts w:ascii="Times New Roman" w:eastAsia="Times New Roman" w:hAnsi="Times New Roman" w:cs="Times New Roman"/>
          <w:b/>
          <w:kern w:val="36"/>
          <w:sz w:val="32"/>
          <w:szCs w:val="32"/>
          <w:lang w:eastAsia="ru-RU"/>
        </w:rPr>
      </w:pPr>
      <w:r>
        <w:rPr>
          <w:rFonts w:ascii="Times New Roman" w:eastAsia="Times New Roman" w:hAnsi="Times New Roman" w:cs="Times New Roman"/>
          <w:b/>
          <w:kern w:val="36"/>
          <w:sz w:val="32"/>
          <w:szCs w:val="32"/>
          <w:lang w:eastAsia="ru-RU"/>
        </w:rPr>
        <w:lastRenderedPageBreak/>
        <w:t>РАЗДЕЛ 2</w:t>
      </w:r>
    </w:p>
    <w:p w14:paraId="08236ED7" w14:textId="772A9538" w:rsidR="00E00AAD" w:rsidRPr="007727BA" w:rsidRDefault="0001376A" w:rsidP="0001376A">
      <w:pPr>
        <w:spacing w:before="100" w:beforeAutospacing="1" w:after="100" w:afterAutospacing="1" w:line="240" w:lineRule="auto"/>
        <w:jc w:val="center"/>
        <w:outlineLvl w:val="0"/>
        <w:rPr>
          <w:rFonts w:ascii="Times New Roman" w:eastAsia="Times New Roman" w:hAnsi="Times New Roman" w:cs="Times New Roman"/>
          <w:b/>
          <w:kern w:val="36"/>
          <w:sz w:val="32"/>
          <w:szCs w:val="32"/>
          <w:lang w:eastAsia="ru-RU"/>
        </w:rPr>
      </w:pPr>
      <w:r w:rsidRPr="0001376A">
        <w:rPr>
          <w:rFonts w:ascii="Times New Roman" w:eastAsia="Times New Roman" w:hAnsi="Times New Roman" w:cs="Times New Roman"/>
          <w:b/>
          <w:kern w:val="36"/>
          <w:sz w:val="32"/>
          <w:szCs w:val="32"/>
          <w:lang w:eastAsia="ru-RU"/>
        </w:rPr>
        <w:t>МЕТОДЫ В ПСИХОФИЗИОЛОГИИ</w:t>
      </w:r>
    </w:p>
    <w:p w14:paraId="525FF43D" w14:textId="77777777" w:rsidR="007727BA" w:rsidRDefault="00E00AAD" w:rsidP="007727BA">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В психофизиологии основными методами регистрации физиологических процессов являются электрофизиологические методы. Электрические потенциалы отражают физико-химические следствия обмена веществ, сопровождающие все основные жизненные процессами, поэтому являются надежными и точными показателями течения любых физиологических процессов.</w:t>
      </w:r>
    </w:p>
    <w:p w14:paraId="4629A299" w14:textId="77777777" w:rsidR="00806E50" w:rsidRDefault="00E00AAD" w:rsidP="007727BA">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Электроэнцефалография</w:t>
      </w:r>
      <w:r w:rsidRPr="00E00AAD">
        <w:rPr>
          <w:rFonts w:ascii="Times New Roman" w:eastAsia="Times New Roman" w:hAnsi="Times New Roman" w:cs="Times New Roman"/>
          <w:color w:val="000000"/>
          <w:sz w:val="32"/>
          <w:szCs w:val="32"/>
          <w:lang w:eastAsia="ru-RU"/>
        </w:rPr>
        <w:t xml:space="preserve"> </w:t>
      </w:r>
      <w:r w:rsidR="007727BA">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метод регистрации электроэнцефалограммы (ЭЭГ), суммарной биоэлектрической активности мозга. Этот метод был разработан благодаря Х. Бергеру, обнаружившим в 1929 г. «мозговые волны». Сегодня ЭЭГ является наиболее перспективным, но пока еще наименее расшифрованным источником данных для психофизиолога.</w:t>
      </w:r>
    </w:p>
    <w:p w14:paraId="464FAAA3" w14:textId="77777777" w:rsidR="00E00AAD" w:rsidRDefault="00E00AAD" w:rsidP="00806E50">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ЭЭГ регистрирую с помощью наложенных на кожную пов</w:t>
      </w:r>
      <w:r w:rsidR="00806E50">
        <w:rPr>
          <w:rFonts w:ascii="Times New Roman" w:eastAsia="Times New Roman" w:hAnsi="Times New Roman" w:cs="Times New Roman"/>
          <w:color w:val="000000"/>
          <w:sz w:val="32"/>
          <w:szCs w:val="32"/>
          <w:lang w:eastAsia="ru-RU"/>
        </w:rPr>
        <w:t>ерхность г</w:t>
      </w:r>
      <w:r w:rsidRPr="00E00AAD">
        <w:rPr>
          <w:rFonts w:ascii="Times New Roman" w:eastAsia="Times New Roman" w:hAnsi="Times New Roman" w:cs="Times New Roman"/>
          <w:color w:val="000000"/>
          <w:sz w:val="32"/>
          <w:szCs w:val="32"/>
          <w:lang w:eastAsia="ru-RU"/>
        </w:rPr>
        <w:t xml:space="preserve">оловы электродов, скоммутированных в единую цепь с усилительной техникой. </w:t>
      </w:r>
      <w:r w:rsidR="00806E50">
        <w:rPr>
          <w:rFonts w:ascii="Times New Roman" w:eastAsia="Times New Roman" w:hAnsi="Times New Roman" w:cs="Times New Roman"/>
          <w:color w:val="000000"/>
          <w:sz w:val="32"/>
          <w:szCs w:val="32"/>
          <w:lang w:eastAsia="ru-RU"/>
        </w:rPr>
        <w:t>Существует два</w:t>
      </w:r>
      <w:r w:rsidRPr="00E00AAD">
        <w:rPr>
          <w:rFonts w:ascii="Times New Roman" w:eastAsia="Times New Roman" w:hAnsi="Times New Roman" w:cs="Times New Roman"/>
          <w:color w:val="000000"/>
          <w:sz w:val="32"/>
          <w:szCs w:val="32"/>
          <w:lang w:eastAsia="ru-RU"/>
        </w:rPr>
        <w:t xml:space="preserve"> способа </w:t>
      </w:r>
      <w:r w:rsidR="00806E50">
        <w:rPr>
          <w:rFonts w:ascii="Times New Roman" w:eastAsia="Times New Roman" w:hAnsi="Times New Roman" w:cs="Times New Roman"/>
          <w:color w:val="000000"/>
          <w:sz w:val="32"/>
          <w:szCs w:val="32"/>
          <w:lang w:eastAsia="ru-RU"/>
        </w:rPr>
        <w:t>рег</w:t>
      </w:r>
      <w:r w:rsidRPr="00E00AAD">
        <w:rPr>
          <w:rFonts w:ascii="Times New Roman" w:eastAsia="Times New Roman" w:hAnsi="Times New Roman" w:cs="Times New Roman"/>
          <w:color w:val="000000"/>
          <w:sz w:val="32"/>
          <w:szCs w:val="32"/>
          <w:lang w:eastAsia="ru-RU"/>
        </w:rPr>
        <w:t xml:space="preserve">истрации ЭЭГ: биполярный </w:t>
      </w:r>
      <w:r w:rsidR="00806E50">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расположение электродов в электрически активных точках скальпа и монополярных </w:t>
      </w:r>
      <w:r w:rsidR="00806E50">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расположение одного из электродов в электрически нейтральной точке (мочка уха или переносица)</w:t>
      </w:r>
      <w:r w:rsidR="00806E50">
        <w:rPr>
          <w:rFonts w:ascii="Times New Roman" w:eastAsia="Times New Roman" w:hAnsi="Times New Roman" w:cs="Times New Roman"/>
          <w:color w:val="000000"/>
          <w:sz w:val="32"/>
          <w:szCs w:val="32"/>
          <w:lang w:eastAsia="ru-RU"/>
        </w:rPr>
        <w:t>.</w:t>
      </w:r>
    </w:p>
    <w:p w14:paraId="79520DFF" w14:textId="77777777" w:rsidR="003404B0" w:rsidRPr="003404B0" w:rsidRDefault="003404B0" w:rsidP="003404B0">
      <w:pPr>
        <w:spacing w:after="0" w:line="240" w:lineRule="auto"/>
        <w:ind w:firstLine="709"/>
        <w:jc w:val="both"/>
        <w:rPr>
          <w:rFonts w:ascii="Times New Roman" w:eastAsia="Times New Roman" w:hAnsi="Times New Roman" w:cs="Times New Roman"/>
          <w:i/>
          <w:color w:val="000000"/>
          <w:sz w:val="32"/>
          <w:szCs w:val="32"/>
          <w:lang w:eastAsia="ru-RU"/>
        </w:rPr>
      </w:pPr>
      <w:r w:rsidRPr="003404B0">
        <w:rPr>
          <w:rFonts w:ascii="Times New Roman" w:eastAsia="Times New Roman" w:hAnsi="Times New Roman" w:cs="Times New Roman"/>
          <w:i/>
          <w:color w:val="000000"/>
          <w:sz w:val="32"/>
          <w:szCs w:val="32"/>
          <w:lang w:eastAsia="ru-RU"/>
        </w:rPr>
        <w:t>Характеристики ритмов ЭЭГ и их функциональное значение.</w:t>
      </w:r>
    </w:p>
    <w:p w14:paraId="5BEFE739" w14:textId="77777777" w:rsidR="003404B0" w:rsidRPr="003404B0" w:rsidRDefault="003404B0" w:rsidP="003404B0">
      <w:pPr>
        <w:spacing w:after="0" w:line="240" w:lineRule="auto"/>
        <w:ind w:firstLine="709"/>
        <w:jc w:val="both"/>
        <w:rPr>
          <w:rFonts w:ascii="Times New Roman" w:eastAsia="Times New Roman" w:hAnsi="Times New Roman" w:cs="Times New Roman"/>
          <w:color w:val="000000"/>
          <w:sz w:val="32"/>
          <w:szCs w:val="32"/>
          <w:lang w:eastAsia="ru-RU"/>
        </w:rPr>
      </w:pPr>
      <w:r w:rsidRPr="003404B0">
        <w:rPr>
          <w:rFonts w:ascii="Times New Roman" w:eastAsia="Times New Roman" w:hAnsi="Times New Roman" w:cs="Times New Roman"/>
          <w:color w:val="000000"/>
          <w:sz w:val="32"/>
          <w:szCs w:val="32"/>
          <w:lang w:eastAsia="ru-RU"/>
        </w:rPr>
        <w:t>Выделяют 5 главных ритмов, имеющих различные частотный диапазон, амплитуду и функциональное значение.</w:t>
      </w:r>
    </w:p>
    <w:p w14:paraId="1D864BA7" w14:textId="77777777" w:rsidR="003404B0" w:rsidRPr="003404B0" w:rsidRDefault="003404B0" w:rsidP="003404B0">
      <w:pPr>
        <w:spacing w:after="0" w:line="240" w:lineRule="auto"/>
        <w:ind w:firstLine="709"/>
        <w:jc w:val="both"/>
        <w:rPr>
          <w:rFonts w:ascii="Times New Roman" w:eastAsia="Times New Roman" w:hAnsi="Times New Roman" w:cs="Times New Roman"/>
          <w:color w:val="000000"/>
          <w:sz w:val="32"/>
          <w:szCs w:val="32"/>
          <w:lang w:eastAsia="ru-RU"/>
        </w:rPr>
      </w:pPr>
      <w:r w:rsidRPr="003404B0">
        <w:rPr>
          <w:rFonts w:ascii="Times New Roman" w:eastAsia="Times New Roman" w:hAnsi="Times New Roman" w:cs="Times New Roman"/>
          <w:color w:val="000000"/>
          <w:sz w:val="32"/>
          <w:szCs w:val="32"/>
          <w:lang w:eastAsia="ru-RU"/>
        </w:rPr>
        <w:t>1. Дельта-ритм (0,5-4 Гц). Возникает при естественном и наркотическом сне, а так же наблюдается при регистрации ЭЭГ от участков коры, граничащих с областью, пораженных опухолью. У здорового взрослого человека практически отсутствует.</w:t>
      </w:r>
    </w:p>
    <w:p w14:paraId="44110642" w14:textId="77777777" w:rsidR="003404B0" w:rsidRPr="003404B0" w:rsidRDefault="003404B0" w:rsidP="003404B0">
      <w:pPr>
        <w:spacing w:after="0" w:line="240" w:lineRule="auto"/>
        <w:ind w:firstLine="709"/>
        <w:jc w:val="both"/>
        <w:rPr>
          <w:rFonts w:ascii="Times New Roman" w:eastAsia="Times New Roman" w:hAnsi="Times New Roman" w:cs="Times New Roman"/>
          <w:color w:val="000000"/>
          <w:sz w:val="32"/>
          <w:szCs w:val="32"/>
          <w:lang w:eastAsia="ru-RU"/>
        </w:rPr>
      </w:pPr>
      <w:r w:rsidRPr="003404B0">
        <w:rPr>
          <w:rFonts w:ascii="Times New Roman" w:eastAsia="Times New Roman" w:hAnsi="Times New Roman" w:cs="Times New Roman"/>
          <w:color w:val="000000"/>
          <w:sz w:val="32"/>
          <w:szCs w:val="32"/>
          <w:lang w:eastAsia="ru-RU"/>
        </w:rPr>
        <w:t xml:space="preserve">2. Тэта-ритм (5-7 Гц). Наиболее выражен в гиппокампе. Связан с поисковым поведением, </w:t>
      </w:r>
      <w:r w:rsidRPr="003404B0">
        <w:rPr>
          <w:rFonts w:ascii="Times New Roman" w:eastAsia="Times New Roman" w:hAnsi="Times New Roman" w:cs="Times New Roman"/>
          <w:color w:val="000000"/>
          <w:sz w:val="32"/>
          <w:szCs w:val="32"/>
          <w:lang w:eastAsia="ru-RU"/>
        </w:rPr>
        <w:lastRenderedPageBreak/>
        <w:t>усиливается при эмоциональном напряжении. Его иногда так и называют стресс-ритм. Сопровождается переживанием как положительных, так и отрицательных эмоций.</w:t>
      </w:r>
    </w:p>
    <w:p w14:paraId="5C29DB7B" w14:textId="77777777" w:rsidR="003404B0" w:rsidRPr="003404B0" w:rsidRDefault="003404B0" w:rsidP="003404B0">
      <w:pPr>
        <w:spacing w:after="0" w:line="240" w:lineRule="auto"/>
        <w:ind w:firstLine="709"/>
        <w:jc w:val="both"/>
        <w:rPr>
          <w:rFonts w:ascii="Times New Roman" w:eastAsia="Times New Roman" w:hAnsi="Times New Roman" w:cs="Times New Roman"/>
          <w:color w:val="000000"/>
          <w:sz w:val="32"/>
          <w:szCs w:val="32"/>
          <w:lang w:eastAsia="ru-RU"/>
        </w:rPr>
      </w:pPr>
      <w:r w:rsidRPr="003404B0">
        <w:rPr>
          <w:rFonts w:ascii="Times New Roman" w:eastAsia="Times New Roman" w:hAnsi="Times New Roman" w:cs="Times New Roman"/>
          <w:color w:val="000000"/>
          <w:sz w:val="32"/>
          <w:szCs w:val="32"/>
          <w:lang w:eastAsia="ru-RU"/>
        </w:rPr>
        <w:t>3. Альфа-ритм (8-13 Гц). Основной человеческий ритм, наблюдающийся в состоянии бодрствования, медитации и длительной монотонной деятельности. Наиболее выражен в затылочных областях головного мозга. Обычно эти колебания испытывают определенную модуляцию, так называемое «веретено альфа-ритма» – постепенное увеличение, а затем уменьшение амплитуды колебания альфа-ритма. Длительность веретен доля секунды-несколько секунд. «Десинхронизация» альфа-ритма – реакция пробуждения на раздражитель.</w:t>
      </w:r>
    </w:p>
    <w:p w14:paraId="4CD5DECA" w14:textId="77777777" w:rsidR="003404B0" w:rsidRPr="003404B0" w:rsidRDefault="003404B0" w:rsidP="003404B0">
      <w:pPr>
        <w:spacing w:after="0" w:line="240" w:lineRule="auto"/>
        <w:ind w:firstLine="709"/>
        <w:jc w:val="both"/>
        <w:rPr>
          <w:rFonts w:ascii="Times New Roman" w:eastAsia="Times New Roman" w:hAnsi="Times New Roman" w:cs="Times New Roman"/>
          <w:color w:val="000000"/>
          <w:sz w:val="32"/>
          <w:szCs w:val="32"/>
          <w:lang w:eastAsia="ru-RU"/>
        </w:rPr>
      </w:pPr>
      <w:r w:rsidRPr="003404B0">
        <w:rPr>
          <w:rFonts w:ascii="Times New Roman" w:eastAsia="Times New Roman" w:hAnsi="Times New Roman" w:cs="Times New Roman"/>
          <w:color w:val="000000"/>
          <w:sz w:val="32"/>
          <w:szCs w:val="32"/>
          <w:lang w:eastAsia="ru-RU"/>
        </w:rPr>
        <w:t>4. Мю-ритм — по частотно-амплитудным характеристикам сходен с альфа-ритмом, но преобладает в передних отделах коры больших полушарий.</w:t>
      </w:r>
    </w:p>
    <w:p w14:paraId="43D0D4CF" w14:textId="77777777" w:rsidR="003404B0" w:rsidRPr="003404B0" w:rsidRDefault="003404B0" w:rsidP="003404B0">
      <w:pPr>
        <w:spacing w:after="0" w:line="240" w:lineRule="auto"/>
        <w:ind w:firstLine="709"/>
        <w:jc w:val="both"/>
        <w:rPr>
          <w:rFonts w:ascii="Times New Roman" w:eastAsia="Times New Roman" w:hAnsi="Times New Roman" w:cs="Times New Roman"/>
          <w:color w:val="000000"/>
          <w:sz w:val="32"/>
          <w:szCs w:val="32"/>
          <w:lang w:eastAsia="ru-RU"/>
        </w:rPr>
      </w:pPr>
      <w:r w:rsidRPr="003404B0">
        <w:rPr>
          <w:rFonts w:ascii="Times New Roman" w:eastAsia="Times New Roman" w:hAnsi="Times New Roman" w:cs="Times New Roman"/>
          <w:color w:val="000000"/>
          <w:sz w:val="32"/>
          <w:szCs w:val="32"/>
          <w:lang w:eastAsia="ru-RU"/>
        </w:rPr>
        <w:t>5. Бета-ритм (15-35 Гц) – локализуется в предцентральной и фронтальной коре. Наблюдается при умственной активности у взрослых, причем значимое усиление высокочастотной активности наблюдается при умственной деятельности, включающей элементы новизны, в то время как стереотипные, повторяющиеся умственные операции сопровождаются ее снижением. Переход к состоянию напряжения сопровождается появлением бета-активности.</w:t>
      </w:r>
    </w:p>
    <w:p w14:paraId="3D80D27B" w14:textId="77777777" w:rsidR="003404B0" w:rsidRPr="003404B0" w:rsidRDefault="003404B0" w:rsidP="003404B0">
      <w:pPr>
        <w:spacing w:after="0" w:line="240" w:lineRule="auto"/>
        <w:ind w:firstLine="709"/>
        <w:jc w:val="both"/>
        <w:rPr>
          <w:rFonts w:ascii="Times New Roman" w:eastAsia="Times New Roman" w:hAnsi="Times New Roman" w:cs="Times New Roman"/>
          <w:color w:val="000000"/>
          <w:sz w:val="32"/>
          <w:szCs w:val="32"/>
          <w:lang w:eastAsia="ru-RU"/>
        </w:rPr>
      </w:pPr>
      <w:r w:rsidRPr="003404B0">
        <w:rPr>
          <w:rFonts w:ascii="Times New Roman" w:eastAsia="Times New Roman" w:hAnsi="Times New Roman" w:cs="Times New Roman"/>
          <w:color w:val="000000"/>
          <w:sz w:val="32"/>
          <w:szCs w:val="32"/>
          <w:lang w:eastAsia="ru-RU"/>
        </w:rPr>
        <w:t>6. Гамма-ритм (выше 35 Гц). В предцентральной, теменной, височной зонах коры. Наблюдается при решении задач, требующих максимального сосредоточения.</w:t>
      </w:r>
    </w:p>
    <w:p w14:paraId="121784E4" w14:textId="77777777" w:rsidR="003404B0" w:rsidRPr="003404B0" w:rsidRDefault="003404B0" w:rsidP="003404B0">
      <w:pPr>
        <w:spacing w:after="0" w:line="240" w:lineRule="auto"/>
        <w:ind w:firstLine="709"/>
        <w:jc w:val="both"/>
        <w:rPr>
          <w:rFonts w:ascii="Times New Roman" w:eastAsia="Times New Roman" w:hAnsi="Times New Roman" w:cs="Times New Roman"/>
          <w:i/>
          <w:color w:val="000000"/>
          <w:sz w:val="32"/>
          <w:szCs w:val="32"/>
          <w:lang w:eastAsia="ru-RU"/>
        </w:rPr>
      </w:pPr>
      <w:r w:rsidRPr="003404B0">
        <w:rPr>
          <w:rFonts w:ascii="Times New Roman" w:eastAsia="Times New Roman" w:hAnsi="Times New Roman" w:cs="Times New Roman"/>
          <w:i/>
          <w:color w:val="000000"/>
          <w:sz w:val="32"/>
          <w:szCs w:val="32"/>
          <w:lang w:eastAsia="ru-RU"/>
        </w:rPr>
        <w:t>Клинический и статистический методы анализа ЭЭГ.</w:t>
      </w:r>
    </w:p>
    <w:p w14:paraId="2B51C7E4" w14:textId="77777777" w:rsidR="003404B0" w:rsidRPr="003404B0" w:rsidRDefault="003404B0" w:rsidP="003404B0">
      <w:pPr>
        <w:spacing w:after="0" w:line="240" w:lineRule="auto"/>
        <w:ind w:firstLine="709"/>
        <w:jc w:val="both"/>
        <w:rPr>
          <w:rFonts w:ascii="Times New Roman" w:eastAsia="Times New Roman" w:hAnsi="Times New Roman" w:cs="Times New Roman"/>
          <w:color w:val="000000"/>
          <w:sz w:val="32"/>
          <w:szCs w:val="32"/>
          <w:lang w:eastAsia="ru-RU"/>
        </w:rPr>
      </w:pPr>
      <w:r w:rsidRPr="003404B0">
        <w:rPr>
          <w:rFonts w:ascii="Times New Roman" w:eastAsia="Times New Roman" w:hAnsi="Times New Roman" w:cs="Times New Roman"/>
          <w:color w:val="000000"/>
          <w:sz w:val="32"/>
          <w:szCs w:val="32"/>
          <w:lang w:eastAsia="ru-RU"/>
        </w:rPr>
        <w:t xml:space="preserve">Визуальной (клинический) анализ ЭЭГ используется, как правило, в диагностических целях. Электрофизиолог, опираясь на определенные способы такого анализа ЭЭГ, решает следуюшие вопросы: соответствует ли ЭЭГ общепринятым стандартам нормы; если нет, то какова степень отклонения от нормы, </w:t>
      </w:r>
      <w:r w:rsidRPr="003404B0">
        <w:rPr>
          <w:rFonts w:ascii="Times New Roman" w:eastAsia="Times New Roman" w:hAnsi="Times New Roman" w:cs="Times New Roman"/>
          <w:color w:val="000000"/>
          <w:sz w:val="32"/>
          <w:szCs w:val="32"/>
          <w:lang w:eastAsia="ru-RU"/>
        </w:rPr>
        <w:lastRenderedPageBreak/>
        <w:t>обнаруживаются ли у пациента признаки очагового поражения мозга и какова локализация очага поражения. Клинический анализ ЭЭГ всегда строго индивидуален и носит преимущественно качественный характер. Несмотря на то, что существуют общепринятые в клинике приемы описания ЭЭГ, клиническая интерпретация ЭЭГ в большей степени зависит от опыта электрофизиолога, его умения «читать» электроэнцефалограмму, выделяя в ней скрытые и нередко очень вариативные патологические признаки.</w:t>
      </w:r>
    </w:p>
    <w:p w14:paraId="7B6E3DFB" w14:textId="77777777" w:rsidR="003404B0" w:rsidRPr="003404B0" w:rsidRDefault="003404B0" w:rsidP="003404B0">
      <w:pPr>
        <w:spacing w:after="0" w:line="240" w:lineRule="auto"/>
        <w:ind w:firstLine="709"/>
        <w:jc w:val="both"/>
        <w:rPr>
          <w:rFonts w:ascii="Times New Roman" w:eastAsia="Times New Roman" w:hAnsi="Times New Roman" w:cs="Times New Roman"/>
          <w:color w:val="000000"/>
          <w:sz w:val="32"/>
          <w:szCs w:val="32"/>
          <w:lang w:eastAsia="ru-RU"/>
        </w:rPr>
      </w:pPr>
      <w:r w:rsidRPr="003404B0">
        <w:rPr>
          <w:rFonts w:ascii="Times New Roman" w:eastAsia="Times New Roman" w:hAnsi="Times New Roman" w:cs="Times New Roman"/>
          <w:color w:val="000000"/>
          <w:sz w:val="32"/>
          <w:szCs w:val="32"/>
          <w:lang w:eastAsia="ru-RU"/>
        </w:rPr>
        <w:t>Следует, однако, подчеркнуть, что в широкой клинической практике грубые макроочаговые нарушения или другие отчетливо выраженные формы патологии ЭЭГ встречаются редко. Чаще всего (70-80% случаев) наблюдаются диффузные изменения биоэлектрической активности мозга с симптоматикой, трудно поддающейся формальному описанию. Между тем именно эта симптоматика может представлять особый интерес для анализа того контингента испытуемых, которые входят в группу так называемой «малой» психиатрии — состояний, граничащих между «хорошей» нормой и явной патологией. Именно по этой причине сейчас предпринимаются особые усилия по формализации и даже разработки компьютерных программ для анализа клинической ЭЭГ.</w:t>
      </w:r>
    </w:p>
    <w:p w14:paraId="4F4CC350" w14:textId="77777777" w:rsidR="003404B0" w:rsidRPr="003404B0" w:rsidRDefault="003404B0" w:rsidP="003404B0">
      <w:pPr>
        <w:spacing w:after="0" w:line="240" w:lineRule="auto"/>
        <w:ind w:firstLine="709"/>
        <w:jc w:val="both"/>
        <w:rPr>
          <w:rFonts w:ascii="Times New Roman" w:eastAsia="Times New Roman" w:hAnsi="Times New Roman" w:cs="Times New Roman"/>
          <w:color w:val="000000"/>
          <w:sz w:val="32"/>
          <w:szCs w:val="32"/>
          <w:lang w:eastAsia="ru-RU"/>
        </w:rPr>
      </w:pPr>
      <w:r w:rsidRPr="003404B0">
        <w:rPr>
          <w:rFonts w:ascii="Times New Roman" w:eastAsia="Times New Roman" w:hAnsi="Times New Roman" w:cs="Times New Roman"/>
          <w:color w:val="000000"/>
          <w:sz w:val="32"/>
          <w:szCs w:val="32"/>
          <w:lang w:eastAsia="ru-RU"/>
        </w:rPr>
        <w:t>Статистические методы исследования электроэнцефалограммы исходят из того, что фоновая ЭЭГ стационарна и стабильна. Дальнейшая обработка в подавляющем большинстве случаев опирается на преобразование Фурье, смысл которого состоит в том, что волна любой сложной формы математически идентична сумме синусоидальных волн разной амплитуды и частоты.</w:t>
      </w:r>
    </w:p>
    <w:p w14:paraId="4EEDBB17" w14:textId="77777777" w:rsidR="003404B0" w:rsidRPr="003404B0" w:rsidRDefault="003404B0" w:rsidP="003404B0">
      <w:pPr>
        <w:spacing w:after="0" w:line="240" w:lineRule="auto"/>
        <w:ind w:firstLine="709"/>
        <w:jc w:val="both"/>
        <w:rPr>
          <w:rFonts w:ascii="Times New Roman" w:eastAsia="Times New Roman" w:hAnsi="Times New Roman" w:cs="Times New Roman"/>
          <w:color w:val="000000"/>
          <w:sz w:val="32"/>
          <w:szCs w:val="32"/>
          <w:lang w:eastAsia="ru-RU"/>
        </w:rPr>
      </w:pPr>
      <w:r w:rsidRPr="003404B0">
        <w:rPr>
          <w:rFonts w:ascii="Times New Roman" w:eastAsia="Times New Roman" w:hAnsi="Times New Roman" w:cs="Times New Roman"/>
          <w:color w:val="000000"/>
          <w:sz w:val="32"/>
          <w:szCs w:val="32"/>
          <w:lang w:eastAsia="ru-RU"/>
        </w:rPr>
        <w:t xml:space="preserve">Преобразование Фурье позволяет преобразовать волновой паттерн фоновой ЭЭГ в частотный и установить распределение мощности по каждой частотной составляющей. С помощью преобразования Фурье самые сложные по форме колебания ЭЭГ можно свести к ряду синусоидальных волн с разными амплитудами и </w:t>
      </w:r>
      <w:r w:rsidRPr="003404B0">
        <w:rPr>
          <w:rFonts w:ascii="Times New Roman" w:eastAsia="Times New Roman" w:hAnsi="Times New Roman" w:cs="Times New Roman"/>
          <w:color w:val="000000"/>
          <w:sz w:val="32"/>
          <w:szCs w:val="32"/>
          <w:lang w:eastAsia="ru-RU"/>
        </w:rPr>
        <w:lastRenderedPageBreak/>
        <w:t>частотами. На этой основе выделяются новые показатели, расширяющие содержательную интерпретацию ритмической организации биоэлектрических процессов.</w:t>
      </w:r>
    </w:p>
    <w:p w14:paraId="112F31D5" w14:textId="77777777" w:rsidR="003404B0" w:rsidRPr="003404B0" w:rsidRDefault="003404B0" w:rsidP="003404B0">
      <w:pPr>
        <w:spacing w:after="0" w:line="240" w:lineRule="auto"/>
        <w:ind w:firstLine="709"/>
        <w:jc w:val="both"/>
        <w:rPr>
          <w:rFonts w:ascii="Times New Roman" w:eastAsia="Times New Roman" w:hAnsi="Times New Roman" w:cs="Times New Roman"/>
          <w:color w:val="000000"/>
          <w:sz w:val="32"/>
          <w:szCs w:val="32"/>
          <w:lang w:eastAsia="ru-RU"/>
        </w:rPr>
      </w:pPr>
      <w:r w:rsidRPr="003404B0">
        <w:rPr>
          <w:rFonts w:ascii="Times New Roman" w:eastAsia="Times New Roman" w:hAnsi="Times New Roman" w:cs="Times New Roman"/>
          <w:color w:val="000000"/>
          <w:sz w:val="32"/>
          <w:szCs w:val="32"/>
          <w:lang w:eastAsia="ru-RU"/>
        </w:rPr>
        <w:t>Например, специальную задачу составляет анализ вклада, или относительной мощности, разных частот, которая зависит от амплитуд синусоидальных составляющих. Она решается с помощью построения спектров мощности. Последний представляет собой совокупность всех значений мощности ритмических составляющих ЭЭГ, вычисляемых с определенным шагом дискретизации (в размере десятых долей герца). Спектры могут характеризовать абсолютную мощность каждой ритмической составляющей или относительную, т.е. выраженность мощности каждой составляющей (в процентах) по отношению к общей мощности ЭЭГ в анализируемом отрезке записи.</w:t>
      </w:r>
    </w:p>
    <w:p w14:paraId="5A976F00" w14:textId="77777777" w:rsidR="003404B0" w:rsidRPr="003404B0" w:rsidRDefault="003404B0" w:rsidP="003404B0">
      <w:pPr>
        <w:spacing w:after="0" w:line="240" w:lineRule="auto"/>
        <w:ind w:firstLine="709"/>
        <w:jc w:val="both"/>
        <w:rPr>
          <w:rFonts w:ascii="Times New Roman" w:eastAsia="Times New Roman" w:hAnsi="Times New Roman" w:cs="Times New Roman"/>
          <w:color w:val="000000"/>
          <w:sz w:val="32"/>
          <w:szCs w:val="32"/>
          <w:lang w:eastAsia="ru-RU"/>
        </w:rPr>
      </w:pPr>
      <w:r w:rsidRPr="003404B0">
        <w:rPr>
          <w:rFonts w:ascii="Times New Roman" w:eastAsia="Times New Roman" w:hAnsi="Times New Roman" w:cs="Times New Roman"/>
          <w:color w:val="000000"/>
          <w:sz w:val="32"/>
          <w:szCs w:val="32"/>
          <w:lang w:eastAsia="ru-RU"/>
        </w:rPr>
        <w:t>Спектры мощности ЭЭГ можно подвергать дальнейшей обработке, например, корреляционному анализу, при этом вычисляют авто- и кросскорреляционные функции, а также когерентность, которая характеризует меру синхронности частотных диапазонов ЭЭГ в двух различных отведениях. Когерентность изменяется в диапазоне от +1 (полностью совпадающие формы волны) до 0 (абсолютно различные формы волн). Такая оценка проводится в каждой точке непрерывного частотного спектра или как средняя в пределах частотных поддиапазонов.</w:t>
      </w:r>
    </w:p>
    <w:p w14:paraId="7E8A3CCC" w14:textId="77777777" w:rsidR="003404B0" w:rsidRPr="00E00AAD" w:rsidRDefault="003404B0" w:rsidP="003404B0">
      <w:pPr>
        <w:spacing w:after="0" w:line="240" w:lineRule="auto"/>
        <w:ind w:firstLine="709"/>
        <w:jc w:val="both"/>
        <w:rPr>
          <w:rFonts w:ascii="Times New Roman" w:eastAsia="Times New Roman" w:hAnsi="Times New Roman" w:cs="Times New Roman"/>
          <w:color w:val="000000"/>
          <w:sz w:val="32"/>
          <w:szCs w:val="32"/>
          <w:lang w:eastAsia="ru-RU"/>
        </w:rPr>
      </w:pPr>
      <w:r w:rsidRPr="003404B0">
        <w:rPr>
          <w:rFonts w:ascii="Times New Roman" w:eastAsia="Times New Roman" w:hAnsi="Times New Roman" w:cs="Times New Roman"/>
          <w:color w:val="000000"/>
          <w:sz w:val="32"/>
          <w:szCs w:val="32"/>
          <w:lang w:eastAsia="ru-RU"/>
        </w:rPr>
        <w:t>При помощи вычисления когерентности можно определить характер внутри- и межполушарных отношений показателей ЭЭГ в покое и при разных видах деятельности. В частности, с помощью этого метода можно установить ведущее полушарие для конкретной деятельности испытуемого, наличие устойчивой межполушарной асимметрии и др. Благодаря этому спектрально-корреляционный метод оценки спектральной мощности (плотности) ритмических составляющих ЭЭГ и их когерентности является в настоящее время одним из наиболее распространенных.</w:t>
      </w:r>
    </w:p>
    <w:p w14:paraId="184B4A3C" w14:textId="77777777" w:rsidR="00E00AAD" w:rsidRPr="00E00AAD" w:rsidRDefault="00E00AAD" w:rsidP="00806E50">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lastRenderedPageBreak/>
        <w:t>Магнитоэнцефалография</w:t>
      </w:r>
      <w:r w:rsidRPr="00E00AAD">
        <w:rPr>
          <w:rFonts w:ascii="Times New Roman" w:eastAsia="Times New Roman" w:hAnsi="Times New Roman" w:cs="Times New Roman"/>
          <w:color w:val="000000"/>
          <w:sz w:val="32"/>
          <w:szCs w:val="32"/>
          <w:lang w:eastAsia="ru-RU"/>
        </w:rPr>
        <w:t xml:space="preserve"> </w:t>
      </w:r>
      <w:r w:rsidR="00806E50">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регистрация параметров магнитного поля, обусловленных биоэлектрической активностью головного мозга. Запись этих параметров осуществляется с помощью сверхпроводящих квантовых интерференционных датчиков и специальной камеры, изолирующей магнитные поля мозга от более сильных внешних полей. Метод обладает рядом преимуществ перед регистрацией традиционной электроэнцефалограммы. В частности, радиальные составляющие магнитных полей, регистрируемые со скальпа, не претерпевают таких сильных искажений, как ЭЭГ. Это позволяет более точно рассчитывать положение генераторов ЭЭГ-активности, регистрируемой со скальпа.</w:t>
      </w:r>
    </w:p>
    <w:p w14:paraId="1B6B9779" w14:textId="77777777" w:rsidR="00E00AAD" w:rsidRPr="00E00AAD" w:rsidRDefault="00E00AAD" w:rsidP="00806E50">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Вызванные потенциалы (ВП)</w:t>
      </w:r>
      <w:r w:rsidR="00806E50">
        <w:rPr>
          <w:rFonts w:ascii="Times New Roman" w:eastAsia="Times New Roman" w:hAnsi="Times New Roman" w:cs="Times New Roman"/>
          <w:b/>
          <w:bCs/>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 xml:space="preserve"> биоэлектрические колебания, возникающие в нервных структурах в ответ на внешнее раздражение и находящиеся в строго определенной временной связи с началом его действия. У человека ВП обычно включены в ЭЭГ, но на фоне спонтанной биоэлектрической активности трудно различимы (амплитуда одиночных ответов в несколько раз меньше амплитуды фоновой ЭЭГ). В связи с этим регистрация ВП осуществляется специальными техническими устройствами, которые позволяют выделять полезный сигнал из шума путем последовательного его накопления, или суммации.</w:t>
      </w:r>
    </w:p>
    <w:p w14:paraId="099EAEDD" w14:textId="77777777" w:rsidR="00E00AAD" w:rsidRPr="00E00AAD" w:rsidRDefault="00E00AAD" w:rsidP="00806E50">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Три уровня анализа ВП</w:t>
      </w:r>
    </w:p>
    <w:p w14:paraId="27A706B7" w14:textId="77777777" w:rsidR="00806E50" w:rsidRPr="00806E50" w:rsidRDefault="00E00AAD" w:rsidP="00966A42">
      <w:pPr>
        <w:pStyle w:val="aa"/>
        <w:numPr>
          <w:ilvl w:val="0"/>
          <w:numId w:val="39"/>
        </w:numPr>
        <w:spacing w:after="0" w:line="240" w:lineRule="auto"/>
        <w:ind w:left="0" w:firstLine="0"/>
        <w:jc w:val="both"/>
        <w:rPr>
          <w:rFonts w:ascii="Times New Roman" w:eastAsia="Times New Roman" w:hAnsi="Times New Roman" w:cs="Times New Roman"/>
          <w:color w:val="000000"/>
          <w:sz w:val="32"/>
          <w:szCs w:val="32"/>
          <w:lang w:eastAsia="ru-RU"/>
        </w:rPr>
      </w:pPr>
      <w:r w:rsidRPr="00806E50">
        <w:rPr>
          <w:rFonts w:ascii="Times New Roman" w:eastAsia="Times New Roman" w:hAnsi="Times New Roman" w:cs="Times New Roman"/>
          <w:color w:val="000000"/>
          <w:sz w:val="32"/>
          <w:szCs w:val="32"/>
          <w:lang w:eastAsia="ru-RU"/>
        </w:rPr>
        <w:t>Феноменологически анализ. Описание ВП как многокомпонентной реакции с анализом конфигурации, компонентного состава и топографических особенностей. С этого уровня анализа начинается любое исследование, применяющее ВП</w:t>
      </w:r>
      <w:r w:rsidR="00806E50" w:rsidRPr="00806E50">
        <w:rPr>
          <w:rFonts w:ascii="Times New Roman" w:eastAsia="Times New Roman" w:hAnsi="Times New Roman" w:cs="Times New Roman"/>
          <w:color w:val="000000"/>
          <w:sz w:val="32"/>
          <w:szCs w:val="32"/>
          <w:lang w:eastAsia="ru-RU"/>
        </w:rPr>
        <w:t>.</w:t>
      </w:r>
    </w:p>
    <w:p w14:paraId="4DB95752" w14:textId="77777777" w:rsidR="00806E50" w:rsidRDefault="00E00AAD" w:rsidP="00966A42">
      <w:pPr>
        <w:pStyle w:val="aa"/>
        <w:numPr>
          <w:ilvl w:val="0"/>
          <w:numId w:val="39"/>
        </w:numPr>
        <w:spacing w:after="0" w:line="240" w:lineRule="auto"/>
        <w:ind w:left="0" w:firstLine="0"/>
        <w:jc w:val="both"/>
        <w:rPr>
          <w:rFonts w:ascii="Times New Roman" w:eastAsia="Times New Roman" w:hAnsi="Times New Roman" w:cs="Times New Roman"/>
          <w:color w:val="000000"/>
          <w:sz w:val="32"/>
          <w:szCs w:val="32"/>
          <w:lang w:eastAsia="ru-RU"/>
        </w:rPr>
      </w:pPr>
      <w:r w:rsidRPr="00806E50">
        <w:rPr>
          <w:rFonts w:ascii="Times New Roman" w:eastAsia="Times New Roman" w:hAnsi="Times New Roman" w:cs="Times New Roman"/>
          <w:color w:val="000000"/>
          <w:sz w:val="32"/>
          <w:szCs w:val="32"/>
          <w:lang w:eastAsia="ru-RU"/>
        </w:rPr>
        <w:t>Физиологический анализ. Выяснение локализации в структурах мозга источников ВП. Это позволяет установить роль отдельных мозговых образований в происхождении тех или иных ко</w:t>
      </w:r>
      <w:r w:rsidR="00806E50">
        <w:rPr>
          <w:rFonts w:ascii="Times New Roman" w:eastAsia="Times New Roman" w:hAnsi="Times New Roman" w:cs="Times New Roman"/>
          <w:color w:val="000000"/>
          <w:sz w:val="32"/>
          <w:szCs w:val="32"/>
          <w:lang w:eastAsia="ru-RU"/>
        </w:rPr>
        <w:t>м</w:t>
      </w:r>
      <w:r w:rsidRPr="00806E50">
        <w:rPr>
          <w:rFonts w:ascii="Times New Roman" w:eastAsia="Times New Roman" w:hAnsi="Times New Roman" w:cs="Times New Roman"/>
          <w:color w:val="000000"/>
          <w:sz w:val="32"/>
          <w:szCs w:val="32"/>
          <w:lang w:eastAsia="ru-RU"/>
        </w:rPr>
        <w:t xml:space="preserve">понентах </w:t>
      </w:r>
      <w:r w:rsidR="00806E50" w:rsidRPr="00806E50">
        <w:rPr>
          <w:rFonts w:ascii="Times New Roman" w:eastAsia="Times New Roman" w:hAnsi="Times New Roman" w:cs="Times New Roman"/>
          <w:color w:val="000000"/>
          <w:sz w:val="32"/>
          <w:szCs w:val="32"/>
          <w:lang w:eastAsia="ru-RU"/>
        </w:rPr>
        <w:t>ВП</w:t>
      </w:r>
      <w:r w:rsidRPr="00806E50">
        <w:rPr>
          <w:rFonts w:ascii="Times New Roman" w:eastAsia="Times New Roman" w:hAnsi="Times New Roman" w:cs="Times New Roman"/>
          <w:color w:val="000000"/>
          <w:sz w:val="32"/>
          <w:szCs w:val="32"/>
          <w:lang w:eastAsia="ru-RU"/>
        </w:rPr>
        <w:t>.</w:t>
      </w:r>
      <w:r w:rsidRPr="00806E50">
        <w:rPr>
          <w:rFonts w:ascii="Times New Roman" w:eastAsia="Times New Roman" w:hAnsi="Times New Roman" w:cs="Times New Roman"/>
          <w:color w:val="000000"/>
          <w:sz w:val="32"/>
          <w:szCs w:val="32"/>
          <w:lang w:eastAsia="ru-RU"/>
        </w:rPr>
        <w:br/>
        <w:t xml:space="preserve">3. Функциональный анализ. Использование ВП как инструмента, изучающего физиологические механизмы </w:t>
      </w:r>
      <w:r w:rsidRPr="00806E50">
        <w:rPr>
          <w:rFonts w:ascii="Times New Roman" w:eastAsia="Times New Roman" w:hAnsi="Times New Roman" w:cs="Times New Roman"/>
          <w:color w:val="000000"/>
          <w:sz w:val="32"/>
          <w:szCs w:val="32"/>
          <w:lang w:eastAsia="ru-RU"/>
        </w:rPr>
        <w:lastRenderedPageBreak/>
        <w:t>поведения и</w:t>
      </w:r>
      <w:r w:rsidR="00806E50">
        <w:rPr>
          <w:rFonts w:ascii="Times New Roman" w:eastAsia="Times New Roman" w:hAnsi="Times New Roman" w:cs="Times New Roman"/>
          <w:color w:val="000000"/>
          <w:sz w:val="32"/>
          <w:szCs w:val="32"/>
          <w:lang w:eastAsia="ru-RU"/>
        </w:rPr>
        <w:t xml:space="preserve"> </w:t>
      </w:r>
      <w:r w:rsidRPr="00806E50">
        <w:rPr>
          <w:rFonts w:ascii="Times New Roman" w:eastAsia="Times New Roman" w:hAnsi="Times New Roman" w:cs="Times New Roman"/>
          <w:color w:val="000000"/>
          <w:sz w:val="32"/>
          <w:szCs w:val="32"/>
          <w:lang w:eastAsia="ru-RU"/>
        </w:rPr>
        <w:t>познавательной деятельности человека и животных.</w:t>
      </w:r>
    </w:p>
    <w:p w14:paraId="5A57D182" w14:textId="77777777" w:rsidR="00E00AAD" w:rsidRPr="00806E50" w:rsidRDefault="00806E50" w:rsidP="00806E50">
      <w:pPr>
        <w:pStyle w:val="aa"/>
        <w:spacing w:after="0" w:line="240" w:lineRule="auto"/>
        <w:ind w:left="0" w:firstLine="709"/>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bCs/>
          <w:color w:val="000000"/>
          <w:sz w:val="32"/>
          <w:szCs w:val="32"/>
          <w:lang w:eastAsia="ru-RU"/>
        </w:rPr>
        <w:t>Т</w:t>
      </w:r>
      <w:r w:rsidR="00E00AAD" w:rsidRPr="00806E50">
        <w:rPr>
          <w:rFonts w:ascii="Times New Roman" w:eastAsia="Times New Roman" w:hAnsi="Times New Roman" w:cs="Times New Roman"/>
          <w:b/>
          <w:bCs/>
          <w:color w:val="000000"/>
          <w:sz w:val="32"/>
          <w:szCs w:val="32"/>
          <w:lang w:eastAsia="ru-RU"/>
        </w:rPr>
        <w:t>опографическое картирование электрической активности мозга (ТКЭАМ)</w:t>
      </w:r>
      <w:r w:rsidR="00E00AAD" w:rsidRPr="00806E50">
        <w:rPr>
          <w:rFonts w:ascii="Times New Roman" w:eastAsia="Times New Roman" w:hAnsi="Times New Roman" w:cs="Times New Roman"/>
          <w:color w:val="000000"/>
          <w:sz w:val="32"/>
          <w:szCs w:val="32"/>
          <w:lang w:eastAsia="ru-RU"/>
        </w:rPr>
        <w:t>. ТКЭАМ является очень удобной формой представления на экране дисплея статистического анализа ЭЭГ и ВП. Это область электрофизиологии, оперирующая с множеством количественных методов анализа электроэнцефалограммы и вызванных потенциалов. Широкое применение этого метода стало возможным при появлении относительно недорогих и быстродействующих персональных компьютеров. Оно повышает эффективность ЭЭГ-метода.</w:t>
      </w:r>
    </w:p>
    <w:p w14:paraId="760D5791" w14:textId="77777777" w:rsidR="006D09B5" w:rsidRDefault="00E00AAD" w:rsidP="00806E50">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Компьютерная томография (КТ)</w:t>
      </w:r>
      <w:r w:rsidR="00806E50">
        <w:rPr>
          <w:rFonts w:ascii="Times New Roman" w:eastAsia="Times New Roman" w:hAnsi="Times New Roman" w:cs="Times New Roman"/>
          <w:b/>
          <w:bCs/>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 xml:space="preserve"> новейший метод, дающий точные и детальные изображения малейших изменений плотности мозгового вещества. КТ соединила в себе последние достижения рентгеновской и вычислительной техники, отличаясь принципиальной новизной технических решений и математического обеспечения. В отличие от рентгена, где виден только один вид части тела, КТ позволяет увидеть поперечный срез.</w:t>
      </w:r>
    </w:p>
    <w:p w14:paraId="78E552BA" w14:textId="77777777" w:rsidR="00E00AAD" w:rsidRPr="00E00AAD" w:rsidRDefault="00E00AAD" w:rsidP="0096123E">
      <w:pPr>
        <w:spacing w:after="0" w:line="240" w:lineRule="auto"/>
        <w:ind w:firstLine="709"/>
        <w:jc w:val="both"/>
        <w:rPr>
          <w:rFonts w:ascii="Times New Roman" w:eastAsia="Times New Roman" w:hAnsi="Times New Roman" w:cs="Times New Roman"/>
          <w:color w:val="000000"/>
          <w:sz w:val="32"/>
          <w:szCs w:val="32"/>
          <w:lang w:eastAsia="ru-RU"/>
        </w:rPr>
      </w:pPr>
      <w:r w:rsidRPr="006D09B5">
        <w:rPr>
          <w:rFonts w:ascii="Times New Roman" w:eastAsia="Times New Roman" w:hAnsi="Times New Roman" w:cs="Times New Roman"/>
          <w:b/>
          <w:color w:val="000000"/>
          <w:sz w:val="32"/>
          <w:szCs w:val="32"/>
          <w:lang w:eastAsia="ru-RU"/>
        </w:rPr>
        <w:t>Электрическая активность кожи.</w:t>
      </w:r>
      <w:r w:rsidRPr="00E00AAD">
        <w:rPr>
          <w:rFonts w:ascii="Times New Roman" w:eastAsia="Times New Roman" w:hAnsi="Times New Roman" w:cs="Times New Roman"/>
          <w:color w:val="000000"/>
          <w:sz w:val="32"/>
          <w:szCs w:val="32"/>
          <w:lang w:eastAsia="ru-RU"/>
        </w:rPr>
        <w:t xml:space="preserve"> Измерение и изучение электрической активности кожи (ЭАК), или кожно-гальванической реакции (КГР). В психофизиологии электрическую активность кожи используют как показатель «эмоционального» потоотделения. Как правило, ее регистрируют с кончиков пальцев или ладони, хотя можно измерять и с подошв ног, и со лба.</w:t>
      </w:r>
    </w:p>
    <w:p w14:paraId="10A3AFEC" w14:textId="12DBFFCB" w:rsidR="00174872" w:rsidRPr="00174872" w:rsidRDefault="00E00AAD" w:rsidP="00174872">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Плетизмография</w:t>
      </w:r>
      <w:r w:rsidRPr="00E00AAD">
        <w:rPr>
          <w:rFonts w:ascii="Times New Roman" w:eastAsia="Times New Roman" w:hAnsi="Times New Roman" w:cs="Times New Roman"/>
          <w:color w:val="000000"/>
          <w:sz w:val="32"/>
          <w:szCs w:val="32"/>
          <w:lang w:eastAsia="ru-RU"/>
        </w:rPr>
        <w:t xml:space="preserve"> </w:t>
      </w:r>
      <w:r w:rsidR="0029662C">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метод регистрации сосудистых реакций организма. Плетизмограмма </w:t>
      </w:r>
      <w:r w:rsidR="0096123E">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высоко чувствительный индикатор вегетативных сдвигов в организме.</w:t>
      </w:r>
      <w:r w:rsidR="00174872">
        <w:rPr>
          <w:rFonts w:ascii="Times New Roman" w:eastAsia="Times New Roman" w:hAnsi="Times New Roman" w:cs="Times New Roman"/>
          <w:color w:val="000000"/>
          <w:sz w:val="32"/>
          <w:szCs w:val="32"/>
          <w:lang w:eastAsia="ru-RU"/>
        </w:rPr>
        <w:t xml:space="preserve"> </w:t>
      </w:r>
    </w:p>
    <w:p w14:paraId="72A09812" w14:textId="77777777" w:rsidR="00174872" w:rsidRPr="00174872" w:rsidRDefault="00174872" w:rsidP="00174872">
      <w:pPr>
        <w:spacing w:after="0" w:line="240" w:lineRule="auto"/>
        <w:ind w:firstLine="709"/>
        <w:jc w:val="both"/>
        <w:rPr>
          <w:rFonts w:ascii="Times New Roman" w:eastAsia="Times New Roman" w:hAnsi="Times New Roman" w:cs="Times New Roman"/>
          <w:color w:val="000000"/>
          <w:sz w:val="32"/>
          <w:szCs w:val="32"/>
          <w:lang w:eastAsia="ru-RU"/>
        </w:rPr>
      </w:pPr>
      <w:r w:rsidRPr="00174872">
        <w:rPr>
          <w:rFonts w:ascii="Times New Roman" w:eastAsia="Times New Roman" w:hAnsi="Times New Roman" w:cs="Times New Roman"/>
          <w:color w:val="000000"/>
          <w:sz w:val="32"/>
          <w:szCs w:val="32"/>
          <w:lang w:eastAsia="ru-RU"/>
        </w:rPr>
        <w:t xml:space="preserve">Плетизмография </w:t>
      </w:r>
      <w:r>
        <w:rPr>
          <w:rFonts w:ascii="Times New Roman" w:eastAsia="Times New Roman" w:hAnsi="Times New Roman" w:cs="Times New Roman"/>
          <w:color w:val="000000"/>
          <w:sz w:val="32"/>
          <w:szCs w:val="32"/>
          <w:lang w:eastAsia="ru-RU"/>
        </w:rPr>
        <w:t>-</w:t>
      </w:r>
      <w:r w:rsidRPr="00174872">
        <w:rPr>
          <w:rFonts w:ascii="Times New Roman" w:eastAsia="Times New Roman" w:hAnsi="Times New Roman" w:cs="Times New Roman"/>
          <w:color w:val="000000"/>
          <w:sz w:val="32"/>
          <w:szCs w:val="32"/>
          <w:lang w:eastAsia="ru-RU"/>
        </w:rPr>
        <w:t xml:space="preserve"> метод регистрации сосудистых реакций организма. Плетизмография отражает изменения в объеме конечности или органа, вызванные изменениями количества находящейся в них крови. Конечность </w:t>
      </w:r>
      <w:r w:rsidRPr="00174872">
        <w:rPr>
          <w:rFonts w:ascii="Times New Roman" w:eastAsia="Times New Roman" w:hAnsi="Times New Roman" w:cs="Times New Roman"/>
          <w:color w:val="000000"/>
          <w:sz w:val="32"/>
          <w:szCs w:val="32"/>
          <w:lang w:eastAsia="ru-RU"/>
        </w:rPr>
        <w:lastRenderedPageBreak/>
        <w:t>человека в изолирующей перчатке помещают внутрь сосуда с жидкостью, который соединен с манометром и регистрирующим устройством. Изменения давления крови и лимфы в конечности находят отражение в форме кривой, которая называется плетизмограммой.</w:t>
      </w:r>
    </w:p>
    <w:p w14:paraId="15F6D23E" w14:textId="77777777" w:rsidR="00174872" w:rsidRPr="00174872" w:rsidRDefault="00174872" w:rsidP="00174872">
      <w:pPr>
        <w:spacing w:after="0" w:line="240" w:lineRule="auto"/>
        <w:ind w:firstLine="709"/>
        <w:jc w:val="both"/>
        <w:rPr>
          <w:rFonts w:ascii="Times New Roman" w:eastAsia="Times New Roman" w:hAnsi="Times New Roman" w:cs="Times New Roman"/>
          <w:color w:val="000000"/>
          <w:sz w:val="32"/>
          <w:szCs w:val="32"/>
          <w:lang w:eastAsia="ru-RU"/>
        </w:rPr>
      </w:pPr>
      <w:r w:rsidRPr="00174872">
        <w:rPr>
          <w:rFonts w:ascii="Times New Roman" w:eastAsia="Times New Roman" w:hAnsi="Times New Roman" w:cs="Times New Roman"/>
          <w:color w:val="000000"/>
          <w:sz w:val="32"/>
          <w:szCs w:val="32"/>
          <w:lang w:eastAsia="ru-RU"/>
        </w:rPr>
        <w:t>В плетизмограмме можно выделить два типа изменений: фазические и тонические.</w:t>
      </w:r>
      <w:r>
        <w:rPr>
          <w:rFonts w:ascii="Times New Roman" w:eastAsia="Times New Roman" w:hAnsi="Times New Roman" w:cs="Times New Roman"/>
          <w:color w:val="000000"/>
          <w:sz w:val="32"/>
          <w:szCs w:val="32"/>
          <w:lang w:eastAsia="ru-RU"/>
        </w:rPr>
        <w:t xml:space="preserve"> </w:t>
      </w:r>
      <w:r w:rsidRPr="00174872">
        <w:rPr>
          <w:rFonts w:ascii="Times New Roman" w:eastAsia="Times New Roman" w:hAnsi="Times New Roman" w:cs="Times New Roman"/>
          <w:color w:val="000000"/>
          <w:sz w:val="32"/>
          <w:szCs w:val="32"/>
          <w:lang w:eastAsia="ru-RU"/>
        </w:rPr>
        <w:t>Фазические изменения обусловлены динамикой пульсового объема от одного сокращения сердца к другому.</w:t>
      </w:r>
      <w:r>
        <w:rPr>
          <w:rFonts w:ascii="Times New Roman" w:eastAsia="Times New Roman" w:hAnsi="Times New Roman" w:cs="Times New Roman"/>
          <w:color w:val="000000"/>
          <w:sz w:val="32"/>
          <w:szCs w:val="32"/>
          <w:lang w:eastAsia="ru-RU"/>
        </w:rPr>
        <w:t xml:space="preserve"> </w:t>
      </w:r>
      <w:r w:rsidRPr="00174872">
        <w:rPr>
          <w:rFonts w:ascii="Times New Roman" w:eastAsia="Times New Roman" w:hAnsi="Times New Roman" w:cs="Times New Roman"/>
          <w:color w:val="000000"/>
          <w:sz w:val="32"/>
          <w:szCs w:val="32"/>
          <w:lang w:eastAsia="ru-RU"/>
        </w:rPr>
        <w:t>Тонические изменения кровотока — это собственно изменения объема крови в конечности. Оба показателя обнаруживают при действии психических раздражителей сдвиги, свидетельствующие о сужении сосудов.</w:t>
      </w:r>
    </w:p>
    <w:p w14:paraId="38EC56FC" w14:textId="77777777" w:rsidR="0096123E" w:rsidRDefault="00174872" w:rsidP="00174872">
      <w:pPr>
        <w:spacing w:after="0" w:line="240" w:lineRule="auto"/>
        <w:ind w:firstLine="709"/>
        <w:jc w:val="both"/>
        <w:rPr>
          <w:rFonts w:ascii="Times New Roman" w:eastAsia="Times New Roman" w:hAnsi="Times New Roman" w:cs="Times New Roman"/>
          <w:color w:val="000000"/>
          <w:sz w:val="32"/>
          <w:szCs w:val="32"/>
          <w:lang w:eastAsia="ru-RU"/>
        </w:rPr>
      </w:pPr>
      <w:r w:rsidRPr="00174872">
        <w:rPr>
          <w:rFonts w:ascii="Times New Roman" w:eastAsia="Times New Roman" w:hAnsi="Times New Roman" w:cs="Times New Roman"/>
          <w:b/>
          <w:color w:val="000000"/>
          <w:sz w:val="32"/>
          <w:szCs w:val="32"/>
          <w:lang w:eastAsia="ru-RU"/>
        </w:rPr>
        <w:t>Кардиоинтервалография.</w:t>
      </w:r>
      <w:r w:rsidRPr="00174872">
        <w:rPr>
          <w:rFonts w:ascii="Times New Roman" w:eastAsia="Times New Roman" w:hAnsi="Times New Roman" w:cs="Times New Roman"/>
          <w:color w:val="000000"/>
          <w:sz w:val="32"/>
          <w:szCs w:val="32"/>
          <w:lang w:eastAsia="ru-RU"/>
        </w:rPr>
        <w:t xml:space="preserve"> Индекс напряжения Баевского Р.М.</w:t>
      </w:r>
      <w:r>
        <w:rPr>
          <w:rFonts w:ascii="Times New Roman" w:eastAsia="Times New Roman" w:hAnsi="Times New Roman" w:cs="Times New Roman"/>
          <w:color w:val="000000"/>
          <w:sz w:val="32"/>
          <w:szCs w:val="32"/>
          <w:lang w:eastAsia="ru-RU"/>
        </w:rPr>
        <w:t xml:space="preserve"> </w:t>
      </w:r>
      <w:r w:rsidRPr="00174872">
        <w:rPr>
          <w:rFonts w:ascii="Times New Roman" w:eastAsia="Times New Roman" w:hAnsi="Times New Roman" w:cs="Times New Roman"/>
          <w:color w:val="000000"/>
          <w:sz w:val="32"/>
          <w:szCs w:val="32"/>
          <w:lang w:eastAsia="ru-RU"/>
        </w:rPr>
        <w:t>Для исследования вегетативного тонуса широко используются записи ЭКГ или кардиоинтервалограммы (КИГ). Наиболее распространенным является метод обработки кардиоинтервалов с помощью гистографического анализа: вычисляется мода распределения, ее амплитуда и вариационный размах и на основании этих параметров вычислялся интегральный показатель — индекс напряжения (ИН). Индекс напряжения пропорционален средней частоте сердечных сокращений и обратно пропорционален диапазону, в котором варьирует интервал между двумя ударами сердца.</w:t>
      </w:r>
    </w:p>
    <w:p w14:paraId="5DD1DFCE" w14:textId="77777777" w:rsidR="0096123E" w:rsidRDefault="00E00AAD" w:rsidP="0096123E">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Показатели функционирования сердечно-сосудистой системы. Электрокардиограмма (ЭКГ)</w:t>
      </w:r>
      <w:r w:rsidRPr="00E00AAD">
        <w:rPr>
          <w:rFonts w:ascii="Times New Roman" w:eastAsia="Times New Roman" w:hAnsi="Times New Roman" w:cs="Times New Roman"/>
          <w:color w:val="000000"/>
          <w:sz w:val="32"/>
          <w:szCs w:val="32"/>
          <w:lang w:eastAsia="ru-RU"/>
        </w:rPr>
        <w:t xml:space="preserve"> </w:t>
      </w:r>
      <w:r w:rsidR="0096123E">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запись электрических процессов, связанных с сокращением сердечной мышцы. Исследование нейрогуморальной регуляции ритма сердца является одним из наиболее распространенных подходов к оценке состояния адаптационных возможностей организма человека. Для исследования вегетативного тонуса широко используются записи ЭКГ или кардиоинтервалограммы (КИГ).</w:t>
      </w:r>
    </w:p>
    <w:p w14:paraId="5783CF01" w14:textId="77777777" w:rsidR="00E00AAD" w:rsidRPr="00E00AAD" w:rsidRDefault="00E00AAD" w:rsidP="0096123E">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Изучения движений.</w:t>
      </w:r>
    </w:p>
    <w:p w14:paraId="76A94C27" w14:textId="3A29EE0B" w:rsidR="00661BA1" w:rsidRPr="003404B0" w:rsidRDefault="00661BA1" w:rsidP="00174872">
      <w:pPr>
        <w:spacing w:after="0" w:line="240" w:lineRule="auto"/>
        <w:ind w:firstLine="709"/>
        <w:jc w:val="both"/>
        <w:outlineLvl w:val="0"/>
        <w:rPr>
          <w:rFonts w:ascii="Times New Roman" w:eastAsia="Times New Roman" w:hAnsi="Times New Roman" w:cs="Times New Roman"/>
          <w:kern w:val="36"/>
          <w:sz w:val="32"/>
          <w:szCs w:val="32"/>
          <w:lang w:eastAsia="ru-RU"/>
        </w:rPr>
      </w:pPr>
      <w:r w:rsidRPr="00661BA1">
        <w:rPr>
          <w:rFonts w:ascii="Times New Roman" w:eastAsia="Times New Roman" w:hAnsi="Times New Roman" w:cs="Times New Roman"/>
          <w:b/>
          <w:kern w:val="36"/>
          <w:sz w:val="32"/>
          <w:szCs w:val="32"/>
          <w:lang w:eastAsia="ru-RU"/>
        </w:rPr>
        <w:lastRenderedPageBreak/>
        <w:t xml:space="preserve">Электрокортикограмма </w:t>
      </w:r>
      <w:r w:rsidR="0029662C">
        <w:rPr>
          <w:rFonts w:ascii="Times New Roman" w:eastAsia="Times New Roman" w:hAnsi="Times New Roman" w:cs="Times New Roman"/>
          <w:b/>
          <w:kern w:val="36"/>
          <w:sz w:val="32"/>
          <w:szCs w:val="32"/>
          <w:lang w:eastAsia="ru-RU"/>
        </w:rPr>
        <w:t>-</w:t>
      </w:r>
      <w:r w:rsidRPr="00661BA1">
        <w:rPr>
          <w:rFonts w:ascii="Times New Roman" w:eastAsia="Times New Roman" w:hAnsi="Times New Roman" w:cs="Times New Roman"/>
          <w:b/>
          <w:kern w:val="36"/>
          <w:sz w:val="32"/>
          <w:szCs w:val="32"/>
          <w:lang w:eastAsia="ru-RU"/>
        </w:rPr>
        <w:t xml:space="preserve"> </w:t>
      </w:r>
      <w:r w:rsidRPr="003404B0">
        <w:rPr>
          <w:rFonts w:ascii="Times New Roman" w:eastAsia="Times New Roman" w:hAnsi="Times New Roman" w:cs="Times New Roman"/>
          <w:kern w:val="36"/>
          <w:sz w:val="32"/>
          <w:szCs w:val="32"/>
          <w:lang w:eastAsia="ru-RU"/>
        </w:rPr>
        <w:t>метод отведения потенциалов при помощи электродов, накладывающихся непосредственно на кору головного мозга. Потенциалы имеют на порядок большую амплитуду по сравнению с ЭЭГ, а также лучшее разрешение. Используется в основном на животных.</w:t>
      </w:r>
    </w:p>
    <w:p w14:paraId="57DB587F" w14:textId="7D4DFDFC" w:rsidR="00174872" w:rsidRDefault="00661BA1" w:rsidP="00174872">
      <w:pPr>
        <w:spacing w:after="0" w:line="240" w:lineRule="auto"/>
        <w:ind w:firstLine="709"/>
        <w:jc w:val="both"/>
        <w:outlineLvl w:val="0"/>
        <w:rPr>
          <w:rFonts w:ascii="Times New Roman" w:eastAsia="Times New Roman" w:hAnsi="Times New Roman" w:cs="Times New Roman"/>
          <w:kern w:val="36"/>
          <w:sz w:val="32"/>
          <w:szCs w:val="32"/>
          <w:lang w:eastAsia="ru-RU"/>
        </w:rPr>
      </w:pPr>
      <w:r w:rsidRPr="00661BA1">
        <w:rPr>
          <w:rFonts w:ascii="Times New Roman" w:eastAsia="Times New Roman" w:hAnsi="Times New Roman" w:cs="Times New Roman"/>
          <w:b/>
          <w:kern w:val="36"/>
          <w:sz w:val="32"/>
          <w:szCs w:val="32"/>
          <w:lang w:eastAsia="ru-RU"/>
        </w:rPr>
        <w:t xml:space="preserve">Электроокулография (ЭОГ) </w:t>
      </w:r>
      <w:r w:rsidR="0029662C">
        <w:rPr>
          <w:rFonts w:ascii="Times New Roman" w:eastAsia="Times New Roman" w:hAnsi="Times New Roman" w:cs="Times New Roman"/>
          <w:b/>
          <w:kern w:val="36"/>
          <w:sz w:val="32"/>
          <w:szCs w:val="32"/>
          <w:lang w:eastAsia="ru-RU"/>
        </w:rPr>
        <w:t>-</w:t>
      </w:r>
      <w:r w:rsidRPr="00661BA1">
        <w:rPr>
          <w:rFonts w:ascii="Times New Roman" w:eastAsia="Times New Roman" w:hAnsi="Times New Roman" w:cs="Times New Roman"/>
          <w:b/>
          <w:kern w:val="36"/>
          <w:sz w:val="32"/>
          <w:szCs w:val="32"/>
          <w:lang w:eastAsia="ru-RU"/>
        </w:rPr>
        <w:t xml:space="preserve"> </w:t>
      </w:r>
      <w:r w:rsidRPr="00174872">
        <w:rPr>
          <w:rFonts w:ascii="Times New Roman" w:eastAsia="Times New Roman" w:hAnsi="Times New Roman" w:cs="Times New Roman"/>
          <w:kern w:val="36"/>
          <w:sz w:val="32"/>
          <w:szCs w:val="32"/>
          <w:lang w:eastAsia="ru-RU"/>
        </w:rPr>
        <w:t>метод регистрации и анализа движений глаз, основанный на измерении разности потенциалов роговицы и сетчатки глаза. Используемый в комплексе с регистрацией ЭЭГ, метод позволяет выделить в картине биоэлектрической активности мозга артефакты (искажения), вносимые движениями глаз.</w:t>
      </w:r>
      <w:r w:rsidR="00174872" w:rsidRPr="00174872">
        <w:t xml:space="preserve"> </w:t>
      </w:r>
      <w:r w:rsidR="00174872" w:rsidRPr="00174872">
        <w:rPr>
          <w:rFonts w:ascii="Times New Roman" w:eastAsia="Times New Roman" w:hAnsi="Times New Roman" w:cs="Times New Roman"/>
          <w:kern w:val="36"/>
          <w:sz w:val="32"/>
          <w:szCs w:val="32"/>
          <w:lang w:eastAsia="ru-RU"/>
        </w:rPr>
        <w:t>У человека передний полюс глаза электрически положителен, а задний отрицателен, поэтому существует разность потенциалов между дном глаза и роговицей, которую можно измерить. При повороте глаза положение полюсов меняется, возникающая при этом разность потенциалов характеризует направление, амплитуду и скорость движения глаза.</w:t>
      </w:r>
    </w:p>
    <w:p w14:paraId="14DEE25F" w14:textId="086FDCAE" w:rsidR="00174872" w:rsidRPr="00174872" w:rsidRDefault="00174872" w:rsidP="00174872">
      <w:pPr>
        <w:spacing w:after="0" w:line="240" w:lineRule="auto"/>
        <w:ind w:firstLine="709"/>
        <w:jc w:val="both"/>
        <w:outlineLvl w:val="0"/>
        <w:rPr>
          <w:rFonts w:ascii="Times New Roman" w:eastAsia="Times New Roman" w:hAnsi="Times New Roman" w:cs="Times New Roman"/>
          <w:kern w:val="36"/>
          <w:sz w:val="32"/>
          <w:szCs w:val="32"/>
          <w:lang w:eastAsia="ru-RU"/>
        </w:rPr>
      </w:pPr>
      <w:r w:rsidRPr="00174872">
        <w:rPr>
          <w:rFonts w:ascii="Times New Roman" w:eastAsia="Times New Roman" w:hAnsi="Times New Roman" w:cs="Times New Roman"/>
          <w:b/>
          <w:kern w:val="36"/>
          <w:sz w:val="32"/>
          <w:szCs w:val="32"/>
          <w:lang w:eastAsia="ru-RU"/>
        </w:rPr>
        <w:t xml:space="preserve"> </w:t>
      </w:r>
      <w:r w:rsidRPr="005E2F6A">
        <w:rPr>
          <w:rFonts w:ascii="Times New Roman" w:eastAsia="Times New Roman" w:hAnsi="Times New Roman" w:cs="Times New Roman"/>
          <w:b/>
          <w:kern w:val="36"/>
          <w:sz w:val="32"/>
          <w:szCs w:val="32"/>
          <w:lang w:eastAsia="ru-RU"/>
        </w:rPr>
        <w:t xml:space="preserve">Пупиллометрия </w:t>
      </w:r>
      <w:r w:rsidR="0029662C">
        <w:rPr>
          <w:rFonts w:ascii="Times New Roman" w:eastAsia="Times New Roman" w:hAnsi="Times New Roman" w:cs="Times New Roman"/>
          <w:b/>
          <w:kern w:val="36"/>
          <w:sz w:val="32"/>
          <w:szCs w:val="32"/>
          <w:lang w:eastAsia="ru-RU"/>
        </w:rPr>
        <w:t>-</w:t>
      </w:r>
      <w:r w:rsidRPr="005E2F6A">
        <w:rPr>
          <w:rFonts w:ascii="Times New Roman" w:eastAsia="Times New Roman" w:hAnsi="Times New Roman" w:cs="Times New Roman"/>
          <w:b/>
          <w:kern w:val="36"/>
          <w:sz w:val="32"/>
          <w:szCs w:val="32"/>
          <w:lang w:eastAsia="ru-RU"/>
        </w:rPr>
        <w:t xml:space="preserve"> </w:t>
      </w:r>
      <w:r w:rsidRPr="00174872">
        <w:rPr>
          <w:rFonts w:ascii="Times New Roman" w:eastAsia="Times New Roman" w:hAnsi="Times New Roman" w:cs="Times New Roman"/>
          <w:kern w:val="36"/>
          <w:sz w:val="32"/>
          <w:szCs w:val="32"/>
          <w:lang w:eastAsia="ru-RU"/>
        </w:rPr>
        <w:t>метод изучения зрачковых реакций. Диаметр зрачка можно измерять путем простого фотографирования глаза в ходе обследования или же с помощью специальных устройств, преобразующих величину зрачка в постоянно варьирующий уровень потенциала, регистрируемый на полиграфе.</w:t>
      </w:r>
      <w:r>
        <w:rPr>
          <w:rFonts w:ascii="Times New Roman" w:eastAsia="Times New Roman" w:hAnsi="Times New Roman" w:cs="Times New Roman"/>
          <w:kern w:val="36"/>
          <w:sz w:val="32"/>
          <w:szCs w:val="32"/>
          <w:lang w:eastAsia="ru-RU"/>
        </w:rPr>
        <w:t xml:space="preserve"> </w:t>
      </w:r>
      <w:r w:rsidRPr="00174872">
        <w:rPr>
          <w:rFonts w:ascii="Times New Roman" w:eastAsia="Times New Roman" w:hAnsi="Times New Roman" w:cs="Times New Roman"/>
          <w:kern w:val="36"/>
          <w:sz w:val="32"/>
          <w:szCs w:val="32"/>
          <w:lang w:eastAsia="ru-RU"/>
        </w:rPr>
        <w:t>Использование: для изучения субъективного отношения людей к тем или иным внешним раздражителям.</w:t>
      </w:r>
    </w:p>
    <w:p w14:paraId="459F0F02" w14:textId="77777777" w:rsidR="00174872" w:rsidRPr="00174872" w:rsidRDefault="00174872" w:rsidP="00174872">
      <w:pPr>
        <w:spacing w:after="0" w:line="240" w:lineRule="auto"/>
        <w:ind w:firstLine="709"/>
        <w:jc w:val="both"/>
        <w:outlineLvl w:val="0"/>
        <w:rPr>
          <w:rFonts w:ascii="Times New Roman" w:eastAsia="Times New Roman" w:hAnsi="Times New Roman" w:cs="Times New Roman"/>
          <w:kern w:val="36"/>
          <w:sz w:val="32"/>
          <w:szCs w:val="32"/>
          <w:lang w:eastAsia="ru-RU"/>
        </w:rPr>
      </w:pPr>
      <w:r w:rsidRPr="005E2F6A">
        <w:rPr>
          <w:rFonts w:ascii="Times New Roman" w:eastAsia="Times New Roman" w:hAnsi="Times New Roman" w:cs="Times New Roman"/>
          <w:b/>
          <w:kern w:val="36"/>
          <w:sz w:val="32"/>
          <w:szCs w:val="32"/>
          <w:lang w:eastAsia="ru-RU"/>
        </w:rPr>
        <w:t xml:space="preserve">Регистрация моргания. </w:t>
      </w:r>
      <w:r w:rsidRPr="00174872">
        <w:rPr>
          <w:rFonts w:ascii="Times New Roman" w:eastAsia="Times New Roman" w:hAnsi="Times New Roman" w:cs="Times New Roman"/>
          <w:kern w:val="36"/>
          <w:sz w:val="32"/>
          <w:szCs w:val="32"/>
          <w:lang w:eastAsia="ru-RU"/>
        </w:rPr>
        <w:t>Мигание выполняет разные функции в обеспечении жизнедеятельности глаз.</w:t>
      </w:r>
      <w:r>
        <w:rPr>
          <w:rFonts w:ascii="Times New Roman" w:eastAsia="Times New Roman" w:hAnsi="Times New Roman" w:cs="Times New Roman"/>
          <w:kern w:val="36"/>
          <w:sz w:val="32"/>
          <w:szCs w:val="32"/>
          <w:lang w:eastAsia="ru-RU"/>
        </w:rPr>
        <w:t xml:space="preserve"> </w:t>
      </w:r>
      <w:r w:rsidRPr="00174872">
        <w:rPr>
          <w:rFonts w:ascii="Times New Roman" w:eastAsia="Times New Roman" w:hAnsi="Times New Roman" w:cs="Times New Roman"/>
          <w:kern w:val="36"/>
          <w:sz w:val="32"/>
          <w:szCs w:val="32"/>
          <w:lang w:eastAsia="ru-RU"/>
        </w:rPr>
        <w:t>Использование: Изучение психического состояния человека</w:t>
      </w:r>
    </w:p>
    <w:p w14:paraId="020F97EC" w14:textId="0F09BBA8" w:rsidR="005E2F6A" w:rsidRPr="00174872" w:rsidRDefault="005E2F6A" w:rsidP="00174872">
      <w:pPr>
        <w:spacing w:after="0" w:line="240" w:lineRule="auto"/>
        <w:ind w:firstLine="709"/>
        <w:jc w:val="both"/>
        <w:outlineLvl w:val="0"/>
        <w:rPr>
          <w:rFonts w:ascii="Times New Roman" w:eastAsia="Times New Roman" w:hAnsi="Times New Roman" w:cs="Times New Roman"/>
          <w:kern w:val="36"/>
          <w:sz w:val="32"/>
          <w:szCs w:val="32"/>
          <w:lang w:eastAsia="ru-RU"/>
        </w:rPr>
      </w:pPr>
      <w:r w:rsidRPr="005E2F6A">
        <w:rPr>
          <w:rFonts w:ascii="Times New Roman" w:eastAsia="Times New Roman" w:hAnsi="Times New Roman" w:cs="Times New Roman"/>
          <w:b/>
          <w:kern w:val="36"/>
          <w:sz w:val="32"/>
          <w:szCs w:val="32"/>
          <w:lang w:eastAsia="ru-RU"/>
        </w:rPr>
        <w:t xml:space="preserve">Показатели функционирования сердечно </w:t>
      </w:r>
      <w:r w:rsidR="0029662C">
        <w:rPr>
          <w:rFonts w:ascii="Times New Roman" w:eastAsia="Times New Roman" w:hAnsi="Times New Roman" w:cs="Times New Roman"/>
          <w:b/>
          <w:kern w:val="36"/>
          <w:sz w:val="32"/>
          <w:szCs w:val="32"/>
          <w:lang w:eastAsia="ru-RU"/>
        </w:rPr>
        <w:t>-</w:t>
      </w:r>
      <w:r w:rsidRPr="005E2F6A">
        <w:rPr>
          <w:rFonts w:ascii="Times New Roman" w:eastAsia="Times New Roman" w:hAnsi="Times New Roman" w:cs="Times New Roman"/>
          <w:b/>
          <w:kern w:val="36"/>
          <w:sz w:val="32"/>
          <w:szCs w:val="32"/>
          <w:lang w:eastAsia="ru-RU"/>
        </w:rPr>
        <w:t xml:space="preserve"> </w:t>
      </w:r>
      <w:r w:rsidRPr="00174872">
        <w:rPr>
          <w:rFonts w:ascii="Times New Roman" w:eastAsia="Times New Roman" w:hAnsi="Times New Roman" w:cs="Times New Roman"/>
          <w:kern w:val="36"/>
          <w:sz w:val="32"/>
          <w:szCs w:val="32"/>
          <w:lang w:eastAsia="ru-RU"/>
        </w:rPr>
        <w:t>сосудистой системы и их использование в психофизиологии.</w:t>
      </w:r>
    </w:p>
    <w:p w14:paraId="2B43E432" w14:textId="77777777" w:rsidR="005E2F6A" w:rsidRPr="00174872" w:rsidRDefault="005E2F6A" w:rsidP="00174872">
      <w:pPr>
        <w:spacing w:after="0" w:line="240" w:lineRule="auto"/>
        <w:ind w:firstLine="709"/>
        <w:jc w:val="both"/>
        <w:outlineLvl w:val="0"/>
        <w:rPr>
          <w:rFonts w:ascii="Times New Roman" w:eastAsia="Times New Roman" w:hAnsi="Times New Roman" w:cs="Times New Roman"/>
          <w:kern w:val="36"/>
          <w:sz w:val="32"/>
          <w:szCs w:val="32"/>
          <w:lang w:eastAsia="ru-RU"/>
        </w:rPr>
      </w:pPr>
      <w:r w:rsidRPr="00174872">
        <w:rPr>
          <w:rFonts w:ascii="Times New Roman" w:eastAsia="Times New Roman" w:hAnsi="Times New Roman" w:cs="Times New Roman"/>
          <w:kern w:val="36"/>
          <w:sz w:val="32"/>
          <w:szCs w:val="32"/>
          <w:lang w:eastAsia="ru-RU"/>
        </w:rPr>
        <w:t>Сердечно-сосудистая система выполняет витальные функции, обеспечивая постоянство жизненной среды организма.</w:t>
      </w:r>
    </w:p>
    <w:p w14:paraId="66961321" w14:textId="549D16F2" w:rsidR="005E2F6A" w:rsidRPr="00174872" w:rsidRDefault="005E2F6A" w:rsidP="00174872">
      <w:pPr>
        <w:spacing w:after="0" w:line="240" w:lineRule="auto"/>
        <w:ind w:firstLine="709"/>
        <w:jc w:val="both"/>
        <w:outlineLvl w:val="0"/>
        <w:rPr>
          <w:rFonts w:ascii="Times New Roman" w:eastAsia="Times New Roman" w:hAnsi="Times New Roman" w:cs="Times New Roman"/>
          <w:kern w:val="36"/>
          <w:sz w:val="32"/>
          <w:szCs w:val="32"/>
          <w:lang w:eastAsia="ru-RU"/>
        </w:rPr>
      </w:pPr>
      <w:r w:rsidRPr="00174872">
        <w:rPr>
          <w:rFonts w:ascii="Times New Roman" w:eastAsia="Times New Roman" w:hAnsi="Times New Roman" w:cs="Times New Roman"/>
          <w:kern w:val="36"/>
          <w:sz w:val="32"/>
          <w:szCs w:val="32"/>
          <w:lang w:eastAsia="ru-RU"/>
        </w:rPr>
        <w:lastRenderedPageBreak/>
        <w:t>Индикаторы активности сердечно-сосудистой системы включают:</w:t>
      </w:r>
    </w:p>
    <w:p w14:paraId="2668B5FA" w14:textId="77777777" w:rsidR="005E2F6A" w:rsidRPr="00174872" w:rsidRDefault="00174872" w:rsidP="00174872">
      <w:pPr>
        <w:spacing w:after="0" w:line="240" w:lineRule="auto"/>
        <w:ind w:firstLine="709"/>
        <w:jc w:val="both"/>
        <w:outlineLvl w:val="0"/>
        <w:rPr>
          <w:rFonts w:ascii="Times New Roman" w:eastAsia="Times New Roman" w:hAnsi="Times New Roman" w:cs="Times New Roman"/>
          <w:kern w:val="36"/>
          <w:sz w:val="32"/>
          <w:szCs w:val="32"/>
          <w:lang w:eastAsia="ru-RU"/>
        </w:rPr>
      </w:pPr>
      <w:r>
        <w:rPr>
          <w:rFonts w:ascii="Times New Roman" w:eastAsia="Times New Roman" w:hAnsi="Times New Roman" w:cs="Times New Roman"/>
          <w:kern w:val="36"/>
          <w:sz w:val="32"/>
          <w:szCs w:val="32"/>
          <w:lang w:eastAsia="ru-RU"/>
        </w:rPr>
        <w:t>-</w:t>
      </w:r>
      <w:r w:rsidR="005E2F6A" w:rsidRPr="00174872">
        <w:rPr>
          <w:rFonts w:ascii="Times New Roman" w:eastAsia="Times New Roman" w:hAnsi="Times New Roman" w:cs="Times New Roman"/>
          <w:kern w:val="36"/>
          <w:sz w:val="32"/>
          <w:szCs w:val="32"/>
          <w:lang w:eastAsia="ru-RU"/>
        </w:rPr>
        <w:t xml:space="preserve"> ритм сердца (РС) — частоту сердечных сокращений (ЧСС);</w:t>
      </w:r>
    </w:p>
    <w:p w14:paraId="1A19FB42" w14:textId="77777777" w:rsidR="005E2F6A" w:rsidRPr="00174872" w:rsidRDefault="00174872" w:rsidP="00174872">
      <w:pPr>
        <w:spacing w:after="0" w:line="240" w:lineRule="auto"/>
        <w:ind w:firstLine="709"/>
        <w:jc w:val="both"/>
        <w:outlineLvl w:val="0"/>
        <w:rPr>
          <w:rFonts w:ascii="Times New Roman" w:eastAsia="Times New Roman" w:hAnsi="Times New Roman" w:cs="Times New Roman"/>
          <w:kern w:val="36"/>
          <w:sz w:val="32"/>
          <w:szCs w:val="32"/>
          <w:lang w:eastAsia="ru-RU"/>
        </w:rPr>
      </w:pPr>
      <w:r>
        <w:rPr>
          <w:rFonts w:ascii="Times New Roman" w:eastAsia="Times New Roman" w:hAnsi="Times New Roman" w:cs="Times New Roman"/>
          <w:kern w:val="36"/>
          <w:sz w:val="32"/>
          <w:szCs w:val="32"/>
          <w:lang w:eastAsia="ru-RU"/>
        </w:rPr>
        <w:t>-</w:t>
      </w:r>
      <w:r w:rsidR="005E2F6A" w:rsidRPr="00174872">
        <w:rPr>
          <w:rFonts w:ascii="Times New Roman" w:eastAsia="Times New Roman" w:hAnsi="Times New Roman" w:cs="Times New Roman"/>
          <w:kern w:val="36"/>
          <w:sz w:val="32"/>
          <w:szCs w:val="32"/>
          <w:lang w:eastAsia="ru-RU"/>
        </w:rPr>
        <w:t xml:space="preserve"> силу сокращений сердца — силу, с которой сердце накачивает кровь;</w:t>
      </w:r>
    </w:p>
    <w:p w14:paraId="71C8D8BB" w14:textId="77777777" w:rsidR="005E2F6A" w:rsidRPr="00174872" w:rsidRDefault="00174872" w:rsidP="00174872">
      <w:pPr>
        <w:spacing w:after="0" w:line="240" w:lineRule="auto"/>
        <w:ind w:firstLine="709"/>
        <w:jc w:val="both"/>
        <w:outlineLvl w:val="0"/>
        <w:rPr>
          <w:rFonts w:ascii="Times New Roman" w:eastAsia="Times New Roman" w:hAnsi="Times New Roman" w:cs="Times New Roman"/>
          <w:kern w:val="36"/>
          <w:sz w:val="32"/>
          <w:szCs w:val="32"/>
          <w:lang w:eastAsia="ru-RU"/>
        </w:rPr>
      </w:pPr>
      <w:r>
        <w:rPr>
          <w:rFonts w:ascii="Times New Roman" w:eastAsia="Times New Roman" w:hAnsi="Times New Roman" w:cs="Times New Roman"/>
          <w:kern w:val="36"/>
          <w:sz w:val="32"/>
          <w:szCs w:val="32"/>
          <w:lang w:eastAsia="ru-RU"/>
        </w:rPr>
        <w:t>-</w:t>
      </w:r>
      <w:r w:rsidR="005E2F6A" w:rsidRPr="00174872">
        <w:rPr>
          <w:rFonts w:ascii="Times New Roman" w:eastAsia="Times New Roman" w:hAnsi="Times New Roman" w:cs="Times New Roman"/>
          <w:kern w:val="36"/>
          <w:sz w:val="32"/>
          <w:szCs w:val="32"/>
          <w:lang w:eastAsia="ru-RU"/>
        </w:rPr>
        <w:t xml:space="preserve"> минутный объем сердца — количество крови, проталкиваемое сердцем в одну минуту; артериальное давление (АД);</w:t>
      </w:r>
    </w:p>
    <w:p w14:paraId="412F8242" w14:textId="77777777" w:rsidR="005E2F6A" w:rsidRPr="00174872" w:rsidRDefault="00174872" w:rsidP="00174872">
      <w:pPr>
        <w:spacing w:after="0" w:line="240" w:lineRule="auto"/>
        <w:ind w:firstLine="709"/>
        <w:jc w:val="both"/>
        <w:outlineLvl w:val="0"/>
        <w:rPr>
          <w:rFonts w:ascii="Times New Roman" w:eastAsia="Times New Roman" w:hAnsi="Times New Roman" w:cs="Times New Roman"/>
          <w:kern w:val="36"/>
          <w:sz w:val="32"/>
          <w:szCs w:val="32"/>
          <w:lang w:eastAsia="ru-RU"/>
        </w:rPr>
      </w:pPr>
      <w:r>
        <w:rPr>
          <w:rFonts w:ascii="Times New Roman" w:eastAsia="Times New Roman" w:hAnsi="Times New Roman" w:cs="Times New Roman"/>
          <w:kern w:val="36"/>
          <w:sz w:val="32"/>
          <w:szCs w:val="32"/>
          <w:lang w:eastAsia="ru-RU"/>
        </w:rPr>
        <w:t>-</w:t>
      </w:r>
      <w:r w:rsidR="005E2F6A" w:rsidRPr="00174872">
        <w:rPr>
          <w:rFonts w:ascii="Times New Roman" w:eastAsia="Times New Roman" w:hAnsi="Times New Roman" w:cs="Times New Roman"/>
          <w:kern w:val="36"/>
          <w:sz w:val="32"/>
          <w:szCs w:val="32"/>
          <w:lang w:eastAsia="ru-RU"/>
        </w:rPr>
        <w:t xml:space="preserve"> региональный кровоток — показатели локального распределения крови. Для измерения мозгового кровотока получили распространение методы томографии и реографии.</w:t>
      </w:r>
    </w:p>
    <w:p w14:paraId="56A4EF6C" w14:textId="77777777" w:rsidR="005E2F6A" w:rsidRPr="00174872" w:rsidRDefault="005E2F6A" w:rsidP="00174872">
      <w:pPr>
        <w:spacing w:after="0" w:line="240" w:lineRule="auto"/>
        <w:ind w:firstLine="709"/>
        <w:jc w:val="both"/>
        <w:outlineLvl w:val="0"/>
        <w:rPr>
          <w:rFonts w:ascii="Times New Roman" w:eastAsia="Times New Roman" w:hAnsi="Times New Roman" w:cs="Times New Roman"/>
          <w:kern w:val="36"/>
          <w:sz w:val="32"/>
          <w:szCs w:val="32"/>
          <w:lang w:eastAsia="ru-RU"/>
        </w:rPr>
      </w:pPr>
      <w:r w:rsidRPr="00174872">
        <w:rPr>
          <w:rFonts w:ascii="Times New Roman" w:eastAsia="Times New Roman" w:hAnsi="Times New Roman" w:cs="Times New Roman"/>
          <w:kern w:val="36"/>
          <w:sz w:val="32"/>
          <w:szCs w:val="32"/>
          <w:lang w:eastAsia="ru-RU"/>
        </w:rPr>
        <w:t>Среди показателей сердечно-сосудистой системы часто используют также среднюю частоту пульса и ее дисперсию.</w:t>
      </w:r>
    </w:p>
    <w:p w14:paraId="1081ED16" w14:textId="77777777" w:rsidR="005E2F6A" w:rsidRPr="00174872" w:rsidRDefault="005E2F6A" w:rsidP="00174872">
      <w:pPr>
        <w:spacing w:after="0" w:line="240" w:lineRule="auto"/>
        <w:ind w:firstLine="709"/>
        <w:jc w:val="both"/>
        <w:outlineLvl w:val="0"/>
        <w:rPr>
          <w:rFonts w:ascii="Times New Roman" w:eastAsia="Times New Roman" w:hAnsi="Times New Roman" w:cs="Times New Roman"/>
          <w:kern w:val="36"/>
          <w:sz w:val="32"/>
          <w:szCs w:val="32"/>
          <w:lang w:eastAsia="ru-RU"/>
        </w:rPr>
      </w:pPr>
      <w:r w:rsidRPr="00174872">
        <w:rPr>
          <w:rFonts w:ascii="Times New Roman" w:eastAsia="Times New Roman" w:hAnsi="Times New Roman" w:cs="Times New Roman"/>
          <w:kern w:val="36"/>
          <w:sz w:val="32"/>
          <w:szCs w:val="32"/>
          <w:lang w:eastAsia="ru-RU"/>
        </w:rPr>
        <w:t>У взрослого человека в состоянии относительного покоя систолический объем каждого желудочка составляет 70-80 мл. В покое минутный объем составляет 3-5 л. При интенсивной работе минутный объем может существенно увеличиваться до 25-30 л., причем на первых этапах минутный объем сердца растет за счет повышения величины систолического объема, а при больших нагрузках в основном за счет увеличения сердечного ритма.</w:t>
      </w:r>
    </w:p>
    <w:p w14:paraId="63711937" w14:textId="4A91E3FD" w:rsidR="005E2F6A" w:rsidRPr="00174872" w:rsidRDefault="005E2F6A" w:rsidP="00174872">
      <w:pPr>
        <w:spacing w:after="0" w:line="240" w:lineRule="auto"/>
        <w:ind w:firstLine="709"/>
        <w:jc w:val="both"/>
        <w:outlineLvl w:val="0"/>
        <w:rPr>
          <w:rFonts w:ascii="Times New Roman" w:eastAsia="Times New Roman" w:hAnsi="Times New Roman" w:cs="Times New Roman"/>
          <w:kern w:val="36"/>
          <w:sz w:val="32"/>
          <w:szCs w:val="32"/>
          <w:lang w:eastAsia="ru-RU"/>
        </w:rPr>
      </w:pPr>
      <w:r w:rsidRPr="00174872">
        <w:rPr>
          <w:rFonts w:ascii="Times New Roman" w:eastAsia="Times New Roman" w:hAnsi="Times New Roman" w:cs="Times New Roman"/>
          <w:kern w:val="36"/>
          <w:sz w:val="32"/>
          <w:szCs w:val="32"/>
          <w:lang w:eastAsia="ru-RU"/>
        </w:rPr>
        <w:t xml:space="preserve">Артериальное давление </w:t>
      </w:r>
      <w:r w:rsidR="0029662C">
        <w:rPr>
          <w:rFonts w:ascii="Times New Roman" w:eastAsia="Times New Roman" w:hAnsi="Times New Roman" w:cs="Times New Roman"/>
          <w:kern w:val="36"/>
          <w:sz w:val="32"/>
          <w:szCs w:val="32"/>
          <w:lang w:eastAsia="ru-RU"/>
        </w:rPr>
        <w:t>-</w:t>
      </w:r>
      <w:r w:rsidRPr="00174872">
        <w:rPr>
          <w:rFonts w:ascii="Times New Roman" w:eastAsia="Times New Roman" w:hAnsi="Times New Roman" w:cs="Times New Roman"/>
          <w:kern w:val="36"/>
          <w:sz w:val="32"/>
          <w:szCs w:val="32"/>
          <w:lang w:eastAsia="ru-RU"/>
        </w:rPr>
        <w:t xml:space="preserve"> общеизвестный показатель работы сердечно-сосудистой системы. Оно характеризует силу напора крови в артериях. АД изменяется на протяжении сердечного цикла, оно достигает максимума во время систолы (сокращения сердца) и падает до минимума в диастоле, когда сердце расслабляется перед следующим сокращением. Нормальное артериальное давление здорового человека в покое около 130 / 70 мм рт.ст., где 130 </w:t>
      </w:r>
      <w:r w:rsidR="0029662C">
        <w:rPr>
          <w:rFonts w:ascii="Times New Roman" w:eastAsia="Times New Roman" w:hAnsi="Times New Roman" w:cs="Times New Roman"/>
          <w:kern w:val="36"/>
          <w:sz w:val="32"/>
          <w:szCs w:val="32"/>
          <w:lang w:eastAsia="ru-RU"/>
        </w:rPr>
        <w:t>-</w:t>
      </w:r>
      <w:r w:rsidRPr="00174872">
        <w:rPr>
          <w:rFonts w:ascii="Times New Roman" w:eastAsia="Times New Roman" w:hAnsi="Times New Roman" w:cs="Times New Roman"/>
          <w:kern w:val="36"/>
          <w:sz w:val="32"/>
          <w:szCs w:val="32"/>
          <w:lang w:eastAsia="ru-RU"/>
        </w:rPr>
        <w:t xml:space="preserve"> систолическое давление АД, а 70 </w:t>
      </w:r>
      <w:r w:rsidR="0029662C">
        <w:rPr>
          <w:rFonts w:ascii="Times New Roman" w:eastAsia="Times New Roman" w:hAnsi="Times New Roman" w:cs="Times New Roman"/>
          <w:kern w:val="36"/>
          <w:sz w:val="32"/>
          <w:szCs w:val="32"/>
          <w:lang w:eastAsia="ru-RU"/>
        </w:rPr>
        <w:t>-</w:t>
      </w:r>
      <w:r w:rsidRPr="00174872">
        <w:rPr>
          <w:rFonts w:ascii="Times New Roman" w:eastAsia="Times New Roman" w:hAnsi="Times New Roman" w:cs="Times New Roman"/>
          <w:kern w:val="36"/>
          <w:sz w:val="32"/>
          <w:szCs w:val="32"/>
          <w:lang w:eastAsia="ru-RU"/>
        </w:rPr>
        <w:t xml:space="preserve"> диастолическое АД. Пульсовое давление разность между систолическим и диастолическим давлением, и в норме составляет около 60 мм рт.ст.</w:t>
      </w:r>
    </w:p>
    <w:p w14:paraId="04E143FA" w14:textId="0E442651" w:rsidR="005E2F6A" w:rsidRPr="00174872" w:rsidRDefault="005E2F6A" w:rsidP="00174872">
      <w:pPr>
        <w:spacing w:after="0" w:line="240" w:lineRule="auto"/>
        <w:ind w:firstLine="709"/>
        <w:jc w:val="both"/>
        <w:outlineLvl w:val="0"/>
        <w:rPr>
          <w:rFonts w:ascii="Times New Roman" w:eastAsia="Times New Roman" w:hAnsi="Times New Roman" w:cs="Times New Roman"/>
          <w:kern w:val="36"/>
          <w:sz w:val="32"/>
          <w:szCs w:val="32"/>
          <w:lang w:eastAsia="ru-RU"/>
        </w:rPr>
      </w:pPr>
      <w:r w:rsidRPr="00174872">
        <w:rPr>
          <w:rFonts w:ascii="Times New Roman" w:eastAsia="Times New Roman" w:hAnsi="Times New Roman" w:cs="Times New Roman"/>
          <w:kern w:val="36"/>
          <w:sz w:val="32"/>
          <w:szCs w:val="32"/>
          <w:lang w:eastAsia="ru-RU"/>
        </w:rPr>
        <w:lastRenderedPageBreak/>
        <w:t xml:space="preserve">Ритм сердца </w:t>
      </w:r>
      <w:r w:rsidR="0029662C">
        <w:rPr>
          <w:rFonts w:ascii="Times New Roman" w:eastAsia="Times New Roman" w:hAnsi="Times New Roman" w:cs="Times New Roman"/>
          <w:kern w:val="36"/>
          <w:sz w:val="32"/>
          <w:szCs w:val="32"/>
          <w:lang w:eastAsia="ru-RU"/>
        </w:rPr>
        <w:t>-</w:t>
      </w:r>
      <w:r w:rsidRPr="00174872">
        <w:rPr>
          <w:rFonts w:ascii="Times New Roman" w:eastAsia="Times New Roman" w:hAnsi="Times New Roman" w:cs="Times New Roman"/>
          <w:kern w:val="36"/>
          <w:sz w:val="32"/>
          <w:szCs w:val="32"/>
          <w:lang w:eastAsia="ru-RU"/>
        </w:rPr>
        <w:t xml:space="preserve"> показатель, часто используемый для диагностики функционального состояния человека, зависит от взаимодействия симпатических и парасимпатических влияний из вегетативной нервной системы. При этом возрастание напряженности в работе сердца может возникать по двум причинам — в результате усиления симпатической активности и снижения парасимпатической.</w:t>
      </w:r>
    </w:p>
    <w:p w14:paraId="50F97E00" w14:textId="1F105574" w:rsidR="00174872" w:rsidRPr="00174872" w:rsidRDefault="00174872" w:rsidP="00174872">
      <w:pPr>
        <w:spacing w:after="0" w:line="240" w:lineRule="auto"/>
        <w:ind w:firstLine="709"/>
        <w:jc w:val="both"/>
        <w:outlineLvl w:val="0"/>
        <w:rPr>
          <w:rFonts w:ascii="Times New Roman" w:eastAsia="Times New Roman" w:hAnsi="Times New Roman" w:cs="Times New Roman"/>
          <w:kern w:val="36"/>
          <w:sz w:val="32"/>
          <w:szCs w:val="32"/>
          <w:lang w:eastAsia="ru-RU"/>
        </w:rPr>
      </w:pPr>
      <w:r w:rsidRPr="00174872">
        <w:rPr>
          <w:rFonts w:ascii="Times New Roman" w:eastAsia="Times New Roman" w:hAnsi="Times New Roman" w:cs="Times New Roman"/>
          <w:b/>
          <w:kern w:val="36"/>
          <w:sz w:val="32"/>
          <w:szCs w:val="32"/>
          <w:lang w:eastAsia="ru-RU"/>
        </w:rPr>
        <w:t>Полиграф</w:t>
      </w:r>
      <w:r w:rsidRPr="00174872">
        <w:rPr>
          <w:rFonts w:ascii="Times New Roman" w:eastAsia="Times New Roman" w:hAnsi="Times New Roman" w:cs="Times New Roman"/>
          <w:kern w:val="36"/>
          <w:sz w:val="32"/>
          <w:szCs w:val="32"/>
          <w:lang w:eastAsia="ru-RU"/>
        </w:rPr>
        <w:t xml:space="preserve"> (детектор лжи) одновременно регистрирует комплекс физиологических показателей (КГР, ЭЭГ,</w:t>
      </w:r>
      <w:r w:rsidR="0029662C">
        <w:rPr>
          <w:rFonts w:ascii="Times New Roman" w:eastAsia="Times New Roman" w:hAnsi="Times New Roman" w:cs="Times New Roman"/>
          <w:kern w:val="36"/>
          <w:sz w:val="32"/>
          <w:szCs w:val="32"/>
          <w:lang w:eastAsia="ru-RU"/>
        </w:rPr>
        <w:t xml:space="preserve"> </w:t>
      </w:r>
      <w:r w:rsidRPr="00174872">
        <w:rPr>
          <w:rFonts w:ascii="Times New Roman" w:eastAsia="Times New Roman" w:hAnsi="Times New Roman" w:cs="Times New Roman"/>
          <w:kern w:val="36"/>
          <w:sz w:val="32"/>
          <w:szCs w:val="32"/>
          <w:lang w:eastAsia="ru-RU"/>
        </w:rPr>
        <w:t>плезмограмму и т.д.) с целью выявить динамику эмоционального напряжения. С человеком, проходящем обследование на полиграфе, проводят собеседование, в ходе которого наряду с нейтральными задают вопросы, составляющие предмет специальной заинтересованности. П</w:t>
      </w:r>
      <w:r w:rsidR="0029662C">
        <w:rPr>
          <w:rFonts w:ascii="Times New Roman" w:eastAsia="Times New Roman" w:hAnsi="Times New Roman" w:cs="Times New Roman"/>
          <w:kern w:val="36"/>
          <w:sz w:val="32"/>
          <w:szCs w:val="32"/>
          <w:lang w:eastAsia="ru-RU"/>
        </w:rPr>
        <w:t>о</w:t>
      </w:r>
      <w:r w:rsidRPr="00174872">
        <w:rPr>
          <w:rFonts w:ascii="Times New Roman" w:eastAsia="Times New Roman" w:hAnsi="Times New Roman" w:cs="Times New Roman"/>
          <w:kern w:val="36"/>
          <w:sz w:val="32"/>
          <w:szCs w:val="32"/>
          <w:lang w:eastAsia="ru-RU"/>
        </w:rPr>
        <w:t xml:space="preserve"> характеру физиологических реакций, сопровождающих ответы на разные вопросы, можно судить об эмоциональной реактивности человека и в какой-то мере о степени его искренности в данной ситуации. Поскольку в большинстве случаев специально необученный человек не контролирует свои вегетативные реакции, детектор лжи дает по некоторым оценкам до 71% случаев обнаружения обмана.</w:t>
      </w:r>
    </w:p>
    <w:p w14:paraId="0E6397FA" w14:textId="77777777" w:rsidR="00EA1CC2" w:rsidRDefault="00174872" w:rsidP="00174872">
      <w:pPr>
        <w:spacing w:after="0" w:line="240" w:lineRule="auto"/>
        <w:ind w:firstLine="709"/>
        <w:jc w:val="both"/>
        <w:outlineLvl w:val="0"/>
        <w:rPr>
          <w:rFonts w:ascii="Times New Roman" w:eastAsia="Times New Roman" w:hAnsi="Times New Roman" w:cs="Times New Roman"/>
          <w:kern w:val="36"/>
          <w:sz w:val="32"/>
          <w:szCs w:val="32"/>
          <w:lang w:eastAsia="ru-RU"/>
        </w:rPr>
      </w:pPr>
      <w:r w:rsidRPr="00174872">
        <w:rPr>
          <w:rFonts w:ascii="Times New Roman" w:eastAsia="Times New Roman" w:hAnsi="Times New Roman" w:cs="Times New Roman"/>
          <w:kern w:val="36"/>
          <w:sz w:val="32"/>
          <w:szCs w:val="32"/>
          <w:lang w:eastAsia="ru-RU"/>
        </w:rPr>
        <w:t>Следует иметь в виду, однако, что сама процедура собеседования (допроса) может быть настолько неприятна для человека, что возникающие по ходу физиологические сдвиги будут отражать эмоциональную реакцию человека на процедуру. Отличить спровоцированные процедурой тестирования эмоции от эмоций, вызванных целевыми вопросам, невозможно. В то же время человек, обладающий высокой эмоциональной стабильностью, сможет относительно спокойно чувствовать себя в этой ситуации, и его вегетативные реакции не дадут твердых основания для вынесения однозначного суждения. По этой причине к результатам, полученных с помощью детектора лжи, нужно относиться с должной мерой критичности.</w:t>
      </w:r>
      <w:r w:rsidR="0007096F">
        <w:rPr>
          <w:rFonts w:ascii="Times New Roman" w:eastAsia="Times New Roman" w:hAnsi="Times New Roman" w:cs="Times New Roman"/>
          <w:kern w:val="36"/>
          <w:sz w:val="32"/>
          <w:szCs w:val="32"/>
          <w:lang w:eastAsia="ru-RU"/>
        </w:rPr>
        <w:t xml:space="preserve"> </w:t>
      </w:r>
    </w:p>
    <w:p w14:paraId="1DC9FA5C" w14:textId="77777777" w:rsidR="00EA1CC2" w:rsidRDefault="00EA1CC2" w:rsidP="00EA1CC2">
      <w:pPr>
        <w:spacing w:after="0" w:line="240" w:lineRule="auto"/>
        <w:ind w:firstLine="709"/>
        <w:jc w:val="both"/>
        <w:rPr>
          <w:rFonts w:ascii="Times New Roman" w:eastAsia="Times New Roman" w:hAnsi="Times New Roman" w:cs="Times New Roman"/>
          <w:color w:val="000000"/>
          <w:sz w:val="32"/>
          <w:szCs w:val="32"/>
          <w:lang w:eastAsia="ru-RU"/>
        </w:rPr>
      </w:pPr>
      <w:r w:rsidRPr="00E34893">
        <w:rPr>
          <w:rFonts w:ascii="Times New Roman" w:eastAsia="Times New Roman" w:hAnsi="Times New Roman" w:cs="Times New Roman"/>
          <w:b/>
          <w:bCs/>
          <w:color w:val="000000"/>
          <w:sz w:val="32"/>
          <w:szCs w:val="32"/>
          <w:lang w:eastAsia="ru-RU"/>
        </w:rPr>
        <w:lastRenderedPageBreak/>
        <w:t>Биологическая обратная связь</w:t>
      </w:r>
      <w:r w:rsidRPr="00E34893">
        <w:rPr>
          <w:rFonts w:ascii="Times New Roman" w:eastAsia="Times New Roman" w:hAnsi="Times New Roman" w:cs="Times New Roman"/>
          <w:color w:val="000000"/>
          <w:sz w:val="32"/>
          <w:szCs w:val="32"/>
          <w:lang w:eastAsia="ru-RU"/>
        </w:rPr>
        <w:t xml:space="preserve"> - процесс саморегуляции поведенческих и физиологических функций.</w:t>
      </w:r>
    </w:p>
    <w:p w14:paraId="68965929" w14:textId="77777777" w:rsidR="00EA1CC2" w:rsidRDefault="00EA1CC2" w:rsidP="00EA1CC2">
      <w:pPr>
        <w:spacing w:after="0" w:line="240" w:lineRule="auto"/>
        <w:ind w:firstLine="709"/>
        <w:jc w:val="both"/>
        <w:rPr>
          <w:rFonts w:ascii="Times New Roman" w:eastAsia="Times New Roman" w:hAnsi="Times New Roman" w:cs="Times New Roman"/>
          <w:color w:val="000000"/>
          <w:sz w:val="32"/>
          <w:szCs w:val="32"/>
          <w:lang w:eastAsia="ru-RU"/>
        </w:rPr>
      </w:pPr>
      <w:r w:rsidRPr="00E34893">
        <w:rPr>
          <w:rFonts w:ascii="Times New Roman" w:eastAsia="Times New Roman" w:hAnsi="Times New Roman" w:cs="Times New Roman"/>
          <w:color w:val="000000"/>
          <w:sz w:val="32"/>
          <w:szCs w:val="32"/>
          <w:lang w:eastAsia="ru-RU"/>
        </w:rPr>
        <w:t>Любая система, поведение которой основано на принципе обратной связи, обладает тремя основными свойст</w:t>
      </w:r>
      <w:r w:rsidRPr="00E00AAD">
        <w:rPr>
          <w:rFonts w:ascii="Times New Roman" w:eastAsia="Times New Roman" w:hAnsi="Times New Roman" w:cs="Times New Roman"/>
          <w:color w:val="000000"/>
          <w:sz w:val="32"/>
          <w:szCs w:val="32"/>
          <w:lang w:eastAsia="ru-RU"/>
        </w:rPr>
        <w:t>вами:</w:t>
      </w:r>
      <w:r w:rsidRPr="00E00AAD">
        <w:rPr>
          <w:rFonts w:ascii="Times New Roman" w:eastAsia="Times New Roman" w:hAnsi="Times New Roman" w:cs="Times New Roman"/>
          <w:color w:val="000000"/>
          <w:sz w:val="32"/>
          <w:szCs w:val="32"/>
          <w:lang w:eastAsia="ru-RU"/>
        </w:rPr>
        <w:br/>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генерирует движение к цели по определенному пути;</w:t>
      </w:r>
      <w:r w:rsidRPr="00E00AAD">
        <w:rPr>
          <w:rFonts w:ascii="Times New Roman" w:eastAsia="Times New Roman" w:hAnsi="Times New Roman" w:cs="Times New Roman"/>
          <w:color w:val="000000"/>
          <w:sz w:val="32"/>
          <w:szCs w:val="32"/>
          <w:lang w:eastAsia="ru-RU"/>
        </w:rPr>
        <w:br/>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обнаруживает ошибку путем сравнения реального действия с правильным путем;</w:t>
      </w:r>
    </w:p>
    <w:p w14:paraId="6AE76D82" w14:textId="77777777" w:rsidR="00EA1CC2" w:rsidRDefault="00EA1CC2" w:rsidP="00EA1CC2">
      <w:pPr>
        <w:spacing w:after="0"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использует сигнал об ошибке для изменения направления действия.</w:t>
      </w:r>
    </w:p>
    <w:p w14:paraId="4B60F87B" w14:textId="77777777" w:rsidR="00EA1CC2" w:rsidRDefault="00EA1CC2" w:rsidP="00EA1CC2">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В здоровом организме информация о результатах деятельности какого-либо всегда тем или иным способом возвращается к нему обратно. На основе этого производятся изменения и корректировки первоначальной деятельности. Тем самым создается петля «обратной связи». Этот механизм действует практически на всех уровнях организации живого организма. </w:t>
      </w:r>
      <w:r w:rsidRPr="00E34893">
        <w:rPr>
          <w:rFonts w:ascii="Times New Roman" w:eastAsia="Times New Roman" w:hAnsi="Times New Roman" w:cs="Times New Roman"/>
          <w:color w:val="000000"/>
          <w:sz w:val="32"/>
          <w:szCs w:val="32"/>
          <w:lang w:eastAsia="ru-RU"/>
        </w:rPr>
        <w:t xml:space="preserve">Самым существенным моментом является </w:t>
      </w:r>
      <w:r w:rsidRPr="00E34893">
        <w:rPr>
          <w:rFonts w:ascii="Times New Roman" w:eastAsia="Times New Roman" w:hAnsi="Times New Roman" w:cs="Times New Roman"/>
          <w:bCs/>
          <w:color w:val="000000"/>
          <w:sz w:val="32"/>
          <w:szCs w:val="32"/>
          <w:lang w:eastAsia="ru-RU"/>
        </w:rPr>
        <w:t>наличие определенной информации о результате или характеристиках протекания того или иного процесса</w:t>
      </w:r>
      <w:r w:rsidRPr="00E34893">
        <w:rPr>
          <w:rFonts w:ascii="Times New Roman" w:eastAsia="Times New Roman" w:hAnsi="Times New Roman" w:cs="Times New Roman"/>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с тем, чтобы иметь возможность изменить его в полезном для организма направлении.</w:t>
      </w:r>
    </w:p>
    <w:p w14:paraId="62296205" w14:textId="77777777" w:rsidR="00EA1CC2" w:rsidRDefault="00EA1CC2" w:rsidP="00EA1CC2">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Обратная связь (афферентация) является важнейшим звеном функциональных систем всех уровней организации. Другими словами, ее значение далеко выходит за рамки регуляции гомеостаза. Она выступает как важнейший механизм саморегуляции поведения и деятельности животных и человека. При этом основной интерес представляют собой те реципрокные, регуляторные, опосредованные мозгом взаимодействия между моторным механизмом и рецептором, в которых обратная связь от рецептора управляет моторным ответом и сама регулируется им. </w:t>
      </w:r>
    </w:p>
    <w:p w14:paraId="68A243C3" w14:textId="77777777" w:rsidR="00EA1CC2" w:rsidRDefault="00EA1CC2" w:rsidP="00EA1CC2">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Фундаментальные свойства этого взаимодействия для живых организмов </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динамичность, замкнутость контура управления и непрерывность действия.</w:t>
      </w:r>
    </w:p>
    <w:p w14:paraId="340E89E6" w14:textId="77777777" w:rsidR="00EA1CC2" w:rsidRDefault="00EA1CC2" w:rsidP="00EA1CC2">
      <w:pPr>
        <w:spacing w:after="0" w:line="240" w:lineRule="auto"/>
        <w:ind w:firstLine="709"/>
        <w:jc w:val="both"/>
        <w:rPr>
          <w:rFonts w:ascii="Times New Roman" w:eastAsia="Times New Roman" w:hAnsi="Times New Roman" w:cs="Times New Roman"/>
          <w:color w:val="000000"/>
          <w:sz w:val="32"/>
          <w:szCs w:val="32"/>
          <w:lang w:eastAsia="ru-RU"/>
        </w:rPr>
      </w:pPr>
      <w:r w:rsidRPr="00E34893">
        <w:rPr>
          <w:rFonts w:ascii="Times New Roman" w:eastAsia="Times New Roman" w:hAnsi="Times New Roman" w:cs="Times New Roman"/>
          <w:b/>
          <w:bCs/>
          <w:color w:val="000000"/>
          <w:sz w:val="32"/>
          <w:szCs w:val="32"/>
          <w:lang w:eastAsia="ru-RU"/>
        </w:rPr>
        <w:lastRenderedPageBreak/>
        <w:t>Виды искусственной обратной связи</w:t>
      </w:r>
      <w:r>
        <w:rPr>
          <w:rFonts w:ascii="Times New Roman" w:eastAsia="Times New Roman" w:hAnsi="Times New Roman" w:cs="Times New Roman"/>
          <w:b/>
          <w:bCs/>
          <w:color w:val="000000"/>
          <w:sz w:val="32"/>
          <w:szCs w:val="32"/>
          <w:lang w:eastAsia="ru-RU"/>
        </w:rPr>
        <w:t xml:space="preserve">. </w:t>
      </w:r>
      <w:r w:rsidRPr="00E34893">
        <w:rPr>
          <w:rFonts w:ascii="Times New Roman" w:eastAsia="Times New Roman" w:hAnsi="Times New Roman" w:cs="Times New Roman"/>
          <w:bCs/>
          <w:color w:val="000000"/>
          <w:sz w:val="32"/>
          <w:szCs w:val="32"/>
          <w:lang w:eastAsia="ru-RU"/>
        </w:rPr>
        <w:t>Искусственн</w:t>
      </w:r>
      <w:r>
        <w:rPr>
          <w:rFonts w:ascii="Times New Roman" w:eastAsia="Times New Roman" w:hAnsi="Times New Roman" w:cs="Times New Roman"/>
          <w:bCs/>
          <w:color w:val="000000"/>
          <w:sz w:val="32"/>
          <w:szCs w:val="32"/>
          <w:lang w:eastAsia="ru-RU"/>
        </w:rPr>
        <w:t>ую</w:t>
      </w:r>
      <w:r w:rsidRPr="00E34893">
        <w:rPr>
          <w:rFonts w:ascii="Times New Roman" w:eastAsia="Times New Roman" w:hAnsi="Times New Roman" w:cs="Times New Roman"/>
          <w:bCs/>
          <w:color w:val="000000"/>
          <w:sz w:val="32"/>
          <w:szCs w:val="32"/>
          <w:lang w:eastAsia="ru-RU"/>
        </w:rPr>
        <w:t xml:space="preserve"> обратн</w:t>
      </w:r>
      <w:r>
        <w:rPr>
          <w:rFonts w:ascii="Times New Roman" w:eastAsia="Times New Roman" w:hAnsi="Times New Roman" w:cs="Times New Roman"/>
          <w:bCs/>
          <w:color w:val="000000"/>
          <w:sz w:val="32"/>
          <w:szCs w:val="32"/>
          <w:lang w:eastAsia="ru-RU"/>
        </w:rPr>
        <w:t>ую</w:t>
      </w:r>
      <w:r w:rsidRPr="00E34893">
        <w:rPr>
          <w:rFonts w:ascii="Times New Roman" w:eastAsia="Times New Roman" w:hAnsi="Times New Roman" w:cs="Times New Roman"/>
          <w:bCs/>
          <w:color w:val="000000"/>
          <w:sz w:val="32"/>
          <w:szCs w:val="32"/>
          <w:lang w:eastAsia="ru-RU"/>
        </w:rPr>
        <w:t xml:space="preserve"> связь</w:t>
      </w:r>
      <w:r>
        <w:rPr>
          <w:rFonts w:ascii="Times New Roman" w:eastAsia="Times New Roman" w:hAnsi="Times New Roman" w:cs="Times New Roman"/>
          <w:bCs/>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 xml:space="preserve">можно рассматривать как метод регуляции функциональных состояний организма и управления деятельностью человека. </w:t>
      </w:r>
    </w:p>
    <w:p w14:paraId="2CCD1246" w14:textId="77777777" w:rsidR="00EA1CC2" w:rsidRDefault="00EA1CC2" w:rsidP="00EA1CC2">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При помощи специально сконструированных приборов информация о функциональном состоянии человека или результатах его деятельности регистрируется, преобразуется в доступную для восприятия форму и посылается обратно. Иными словами, при помощи специальной аппаратуры создается искусственная петля «обратной связи», с помощью которой человек способен сознательно регулировать многие функции своего организма, начиная от изменения скорости протекания элементарных психофизиологических реакций до крайне сложных видов деятельности. </w:t>
      </w:r>
    </w:p>
    <w:p w14:paraId="5242D97A" w14:textId="77777777" w:rsidR="00EA1CC2" w:rsidRDefault="00EA1CC2" w:rsidP="00EA1CC2">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Самым существенным при организации аппаратурной обратной связи является обеспечение конкретной, доступной человеку информации о результате или характеристиках протекания того или иного процесса, чтобы у человека была возможность изменить его в любом, но лучше в полезном организму, направлении.</w:t>
      </w:r>
    </w:p>
    <w:p w14:paraId="699DF330" w14:textId="77777777" w:rsidR="00EA1CC2" w:rsidRPr="00E00AAD" w:rsidRDefault="00EA1CC2" w:rsidP="00EA1CC2">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Имеются многочисленные данные, говорящие о том, что при наличии соответствующей информации на основе обратной связи человек может научиться изменять такие функции своего организма, которые ранее считались недоступными для произвольной регуляции и осознанного контроля.</w:t>
      </w:r>
    </w:p>
    <w:p w14:paraId="6B87586B" w14:textId="77777777" w:rsidR="00EA1CC2" w:rsidRDefault="00EA1CC2" w:rsidP="00EA1CC2">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 xml:space="preserve">Электромиографическая (ЭМГ) </w:t>
      </w:r>
      <w:r w:rsidRPr="00E00AAD">
        <w:rPr>
          <w:rFonts w:ascii="Times New Roman" w:eastAsia="Times New Roman" w:hAnsi="Times New Roman" w:cs="Times New Roman"/>
          <w:color w:val="000000"/>
          <w:sz w:val="32"/>
          <w:szCs w:val="32"/>
          <w:lang w:eastAsia="ru-RU"/>
        </w:rPr>
        <w:t xml:space="preserve">обратная связь. Основан на использовании миографа </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прибора, улавливающего электрические импульсы, возникающие при мышечном напряжении. Миограф регистрирует уровень мышечной активности и преобразует эту активность в сигналы, доступные для восприятия человека, пропорционально силе мышечного напряжения.</w:t>
      </w:r>
      <w:r w:rsidRPr="00E00AAD">
        <w:rPr>
          <w:rFonts w:ascii="Times New Roman" w:eastAsia="Times New Roman" w:hAnsi="Times New Roman" w:cs="Times New Roman"/>
          <w:color w:val="000000"/>
          <w:sz w:val="32"/>
          <w:szCs w:val="32"/>
          <w:lang w:eastAsia="ru-RU"/>
        </w:rPr>
        <w:br/>
        <w:t xml:space="preserve">В первых исследованиях, например, изменялась освещенность комнаты: чем больше человек напрягал </w:t>
      </w:r>
      <w:r w:rsidRPr="00E00AAD">
        <w:rPr>
          <w:rFonts w:ascii="Times New Roman" w:eastAsia="Times New Roman" w:hAnsi="Times New Roman" w:cs="Times New Roman"/>
          <w:color w:val="000000"/>
          <w:sz w:val="32"/>
          <w:szCs w:val="32"/>
          <w:lang w:eastAsia="ru-RU"/>
        </w:rPr>
        <w:lastRenderedPageBreak/>
        <w:t>свои мышцы, тем ярче светили лампочки, и наоборот. Задавшись целью снизить уровень мышечного напряжения, человек в оценке результатов своих усилий ориентируется на изменения освещенности. Человек, таким образом воспринимает эти сенсорные раздражители как информацию, необходимую ему для изменения степени мышечного напряжения, для релаксации.</w:t>
      </w:r>
    </w:p>
    <w:p w14:paraId="4257F4DC" w14:textId="77777777" w:rsidR="00EA1CC2" w:rsidRDefault="00EA1CC2" w:rsidP="00EA1CC2">
      <w:pPr>
        <w:spacing w:after="0" w:line="240" w:lineRule="auto"/>
        <w:ind w:firstLine="709"/>
        <w:jc w:val="both"/>
        <w:rPr>
          <w:rFonts w:ascii="Times New Roman" w:eastAsia="Times New Roman" w:hAnsi="Times New Roman" w:cs="Times New Roman"/>
          <w:color w:val="000000"/>
          <w:sz w:val="32"/>
          <w:szCs w:val="32"/>
          <w:lang w:eastAsia="ru-RU"/>
        </w:rPr>
      </w:pPr>
      <w:r w:rsidRPr="00710385">
        <w:rPr>
          <w:rFonts w:ascii="Times New Roman" w:eastAsia="Times New Roman" w:hAnsi="Times New Roman" w:cs="Times New Roman"/>
          <w:b/>
          <w:color w:val="000000"/>
          <w:sz w:val="32"/>
          <w:szCs w:val="32"/>
          <w:lang w:eastAsia="ru-RU"/>
        </w:rPr>
        <w:t>Температурная обратная связь.</w:t>
      </w:r>
      <w:r w:rsidRPr="00E00AAD">
        <w:rPr>
          <w:rFonts w:ascii="Times New Roman" w:eastAsia="Times New Roman" w:hAnsi="Times New Roman" w:cs="Times New Roman"/>
          <w:color w:val="000000"/>
          <w:sz w:val="32"/>
          <w:szCs w:val="32"/>
          <w:lang w:eastAsia="ru-RU"/>
        </w:rPr>
        <w:t xml:space="preserve"> Когда периферические кровеносные сосуды расширены, ток крови через них увеличивается</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и кожа становится более теплой. Измеряя температуру в конечностях, можно определить степень сужения кровеносных сосудов и так как их сужение и расширение регулируется симпатическим отделом автономной нервной системы, можно тем самым косвенно оценить степень симпатической активности.</w:t>
      </w:r>
    </w:p>
    <w:p w14:paraId="43597CA8" w14:textId="77777777" w:rsidR="00EA1CC2" w:rsidRDefault="00EA1CC2" w:rsidP="00EA1CC2">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Аппаратура для температурной обратной связи состоит из датчика и обрабатывающего устройства. Как и при регистрации мышечного напряжения доступные для восприятия стимулы говорят человеку о температуре кожи пропорционально ее изменениям.</w:t>
      </w:r>
    </w:p>
    <w:p w14:paraId="5B0FFF9D" w14:textId="77777777" w:rsidR="00EA1CC2" w:rsidRDefault="00EA1CC2" w:rsidP="00EA1CC2">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 xml:space="preserve">Электроэнцефалографическая (ЭЭГ) </w:t>
      </w:r>
      <w:r w:rsidRPr="00E00AAD">
        <w:rPr>
          <w:rFonts w:ascii="Times New Roman" w:eastAsia="Times New Roman" w:hAnsi="Times New Roman" w:cs="Times New Roman"/>
          <w:color w:val="000000"/>
          <w:sz w:val="32"/>
          <w:szCs w:val="32"/>
          <w:lang w:eastAsia="ru-RU"/>
        </w:rPr>
        <w:t>обратная связь. ЭЭГ записывается обычным способом, однако предварительно определяются частотные и амплитудные характеристики контролируемых показателей испытуемого и по их величине настраивается «окно» звуковой обратной связи. Человек получает обратную связь в виде звука, когда амплитуда и частота соответствующих ритмов находятся в пределах установленного индивидуального диапазона. Как показывают многочисленные опыты, человек может относительно быстро овладеть умением настраивать собственную электрическую активность в соответствии с заданными параметрами.</w:t>
      </w:r>
    </w:p>
    <w:p w14:paraId="0FCE07EC" w14:textId="77777777" w:rsidR="00EA1CC2" w:rsidRDefault="00EA1CC2" w:rsidP="00EA1CC2">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Биологическая обратная связь может быть использована не только для поддержания и увеличения альфа-активности на ЭЭГ по всей поверхности головного </w:t>
      </w:r>
      <w:r w:rsidRPr="00E00AAD">
        <w:rPr>
          <w:rFonts w:ascii="Times New Roman" w:eastAsia="Times New Roman" w:hAnsi="Times New Roman" w:cs="Times New Roman"/>
          <w:color w:val="000000"/>
          <w:sz w:val="32"/>
          <w:szCs w:val="32"/>
          <w:lang w:eastAsia="ru-RU"/>
        </w:rPr>
        <w:lastRenderedPageBreak/>
        <w:t>мозга, но и при изменении межполушарных соотношений по показателям альфа-ритма. Так, испытуемым предлагалось попытаться определить наличие асимметрии в собственной биоэлектрической активности мозга и добиться усиления ее выраженности с помощью биологической обратной связи. Испытуемые, ориентируясь на звуковой сигнал, информирующий их о степени преобладания альфа-ритма в правом полушарии, по инструкции произвольно поддерживали то или иное состояние ЭЭГ-асимметрии. У большинства испытуемых асимметрия менялась только за счет относительного увеличения или уменьшения альфа-ритма при сохранении исходной тенденции к доминированию альфа-ритма справа. Есть данные, что некоторые люди способны различать характер и степень выраженности собственной ЭЭГ-асимметрии.</w:t>
      </w:r>
    </w:p>
    <w:p w14:paraId="6E12B310" w14:textId="77777777" w:rsidR="00EA1CC2" w:rsidRDefault="00EA1CC2" w:rsidP="00EA1CC2">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Электрокожная (ЭК) обратная связь</w:t>
      </w:r>
      <w:r w:rsidRPr="00E00AAD">
        <w:rPr>
          <w:rFonts w:ascii="Times New Roman" w:eastAsia="Times New Roman" w:hAnsi="Times New Roman" w:cs="Times New Roman"/>
          <w:color w:val="000000"/>
          <w:sz w:val="32"/>
          <w:szCs w:val="32"/>
          <w:lang w:eastAsia="ru-RU"/>
        </w:rPr>
        <w:t>. Наиболее часто встречающимся индикатором обратной связи служат преобразованные в доступную для восприятия форму сопротивление и проводимость кожи. Поскольку изменения электрических характеристик кожи являются функцией симпатической нервной системы, то с помощью ЭК человек обучается регулировать уровень активации симпатического отдела вегетативной нервной системы.</w:t>
      </w:r>
    </w:p>
    <w:p w14:paraId="5E6C4DD8" w14:textId="77777777" w:rsidR="00EA1CC2" w:rsidRPr="00E00AAD" w:rsidRDefault="00EA1CC2" w:rsidP="00EA1CC2">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Комплексная обратная связь</w:t>
      </w:r>
      <w:r w:rsidRPr="00E00AAD">
        <w:rPr>
          <w:rFonts w:ascii="Times New Roman" w:eastAsia="Times New Roman" w:hAnsi="Times New Roman" w:cs="Times New Roman"/>
          <w:color w:val="000000"/>
          <w:sz w:val="32"/>
          <w:szCs w:val="32"/>
          <w:lang w:eastAsia="ru-RU"/>
        </w:rPr>
        <w:t xml:space="preserve"> основана на сочетании двух или более видов обратной связи. Например, одновременно использование ЭЭГ и ЭМГ позволяет человеку более дифференцированно и эффективно осуществлять регуляцию соответствующих психофизиологических показателей и функциональных состояний организма.</w:t>
      </w:r>
    </w:p>
    <w:p w14:paraId="7BF339FF" w14:textId="77777777" w:rsidR="0007096F" w:rsidRDefault="0007096F" w:rsidP="00174872">
      <w:pPr>
        <w:spacing w:after="0" w:line="240" w:lineRule="auto"/>
        <w:ind w:firstLine="709"/>
        <w:jc w:val="both"/>
        <w:outlineLvl w:val="0"/>
        <w:rPr>
          <w:rFonts w:ascii="Times New Roman" w:eastAsia="Times New Roman" w:hAnsi="Times New Roman" w:cs="Times New Roman"/>
          <w:kern w:val="36"/>
          <w:sz w:val="32"/>
          <w:szCs w:val="32"/>
          <w:lang w:eastAsia="ru-RU"/>
        </w:rPr>
      </w:pPr>
      <w:r>
        <w:rPr>
          <w:rFonts w:ascii="Times New Roman" w:eastAsia="Times New Roman" w:hAnsi="Times New Roman" w:cs="Times New Roman"/>
          <w:kern w:val="36"/>
          <w:sz w:val="32"/>
          <w:szCs w:val="32"/>
          <w:lang w:eastAsia="ru-RU"/>
        </w:rPr>
        <w:br w:type="page"/>
      </w:r>
    </w:p>
    <w:p w14:paraId="3D04E65F" w14:textId="51348793" w:rsidR="00174872" w:rsidRPr="0007096F" w:rsidRDefault="005E6EF4" w:rsidP="005E6EF4">
      <w:pPr>
        <w:spacing w:after="0" w:line="240" w:lineRule="auto"/>
        <w:jc w:val="center"/>
        <w:outlineLvl w:val="0"/>
        <w:rPr>
          <w:rFonts w:ascii="Times New Roman" w:eastAsia="Times New Roman" w:hAnsi="Times New Roman" w:cs="Times New Roman"/>
          <w:b/>
          <w:kern w:val="36"/>
          <w:sz w:val="32"/>
          <w:szCs w:val="32"/>
          <w:lang w:eastAsia="ru-RU"/>
        </w:rPr>
      </w:pPr>
      <w:r>
        <w:rPr>
          <w:rFonts w:ascii="Times New Roman" w:eastAsia="Times New Roman" w:hAnsi="Times New Roman" w:cs="Times New Roman"/>
          <w:b/>
          <w:kern w:val="36"/>
          <w:sz w:val="32"/>
          <w:szCs w:val="32"/>
          <w:lang w:eastAsia="ru-RU"/>
        </w:rPr>
        <w:lastRenderedPageBreak/>
        <w:t>РАЗДЕЛ 3</w:t>
      </w:r>
    </w:p>
    <w:p w14:paraId="0006925F" w14:textId="77777777" w:rsidR="005E2F6A" w:rsidRDefault="005E2F6A" w:rsidP="0007096F">
      <w:pPr>
        <w:spacing w:after="0" w:line="240" w:lineRule="auto"/>
        <w:jc w:val="center"/>
        <w:outlineLvl w:val="0"/>
        <w:rPr>
          <w:rFonts w:ascii="Times New Roman" w:eastAsia="Times New Roman" w:hAnsi="Times New Roman" w:cs="Times New Roman"/>
          <w:b/>
          <w:kern w:val="36"/>
          <w:sz w:val="32"/>
          <w:szCs w:val="32"/>
          <w:lang w:eastAsia="ru-RU"/>
        </w:rPr>
      </w:pPr>
    </w:p>
    <w:p w14:paraId="010A21B9" w14:textId="77777777" w:rsidR="00164ADD" w:rsidRDefault="005E6EF4" w:rsidP="0096123E">
      <w:pPr>
        <w:spacing w:after="0" w:line="240" w:lineRule="auto"/>
        <w:jc w:val="center"/>
        <w:outlineLvl w:val="0"/>
        <w:rPr>
          <w:rFonts w:ascii="Times New Roman" w:eastAsia="Times New Roman" w:hAnsi="Times New Roman" w:cs="Times New Roman"/>
          <w:b/>
          <w:kern w:val="36"/>
          <w:sz w:val="32"/>
          <w:szCs w:val="32"/>
          <w:lang w:eastAsia="ru-RU"/>
        </w:rPr>
      </w:pPr>
      <w:r w:rsidRPr="00EA1CC2">
        <w:rPr>
          <w:rFonts w:ascii="Times New Roman" w:eastAsia="Times New Roman" w:hAnsi="Times New Roman" w:cs="Times New Roman"/>
          <w:b/>
          <w:kern w:val="36"/>
          <w:sz w:val="32"/>
          <w:szCs w:val="32"/>
          <w:lang w:eastAsia="ru-RU"/>
        </w:rPr>
        <w:t xml:space="preserve">ПСИХОФИЗИОЛОГИЯ  </w:t>
      </w:r>
    </w:p>
    <w:p w14:paraId="172A0168" w14:textId="48FBDAEA" w:rsidR="00EA1CC2" w:rsidRDefault="005E6EF4" w:rsidP="0096123E">
      <w:pPr>
        <w:spacing w:after="0" w:line="240" w:lineRule="auto"/>
        <w:jc w:val="center"/>
        <w:outlineLvl w:val="0"/>
        <w:rPr>
          <w:rFonts w:ascii="Times New Roman" w:eastAsia="Times New Roman" w:hAnsi="Times New Roman" w:cs="Times New Roman"/>
          <w:b/>
          <w:kern w:val="36"/>
          <w:sz w:val="32"/>
          <w:szCs w:val="32"/>
          <w:lang w:eastAsia="ru-RU"/>
        </w:rPr>
      </w:pPr>
      <w:r w:rsidRPr="00EA1CC2">
        <w:rPr>
          <w:rFonts w:ascii="Times New Roman" w:eastAsia="Times New Roman" w:hAnsi="Times New Roman" w:cs="Times New Roman"/>
          <w:b/>
          <w:kern w:val="36"/>
          <w:sz w:val="32"/>
          <w:szCs w:val="32"/>
          <w:lang w:eastAsia="ru-RU"/>
        </w:rPr>
        <w:t>ФУНКЦИОНАЛЬНЫХ</w:t>
      </w:r>
      <w:r w:rsidR="00EA1CC2">
        <w:rPr>
          <w:rStyle w:val="ab"/>
        </w:rPr>
        <w:commentReference w:id="0"/>
      </w:r>
      <w:r w:rsidRPr="00EA1CC2">
        <w:rPr>
          <w:rFonts w:ascii="Times New Roman" w:eastAsia="Times New Roman" w:hAnsi="Times New Roman" w:cs="Times New Roman"/>
          <w:b/>
          <w:kern w:val="36"/>
          <w:sz w:val="32"/>
          <w:szCs w:val="32"/>
          <w:lang w:eastAsia="ru-RU"/>
        </w:rPr>
        <w:t xml:space="preserve"> СОСТОЯНИЙ </w:t>
      </w:r>
    </w:p>
    <w:p w14:paraId="4184C3C8" w14:textId="77777777" w:rsidR="0096123E" w:rsidRDefault="0096123E" w:rsidP="0096123E">
      <w:pPr>
        <w:spacing w:after="0" w:line="240" w:lineRule="auto"/>
        <w:ind w:firstLine="709"/>
        <w:jc w:val="both"/>
        <w:rPr>
          <w:rFonts w:ascii="Times New Roman" w:eastAsia="Times New Roman" w:hAnsi="Times New Roman" w:cs="Times New Roman"/>
          <w:i/>
          <w:iCs/>
          <w:color w:val="000000"/>
          <w:sz w:val="32"/>
          <w:szCs w:val="32"/>
          <w:lang w:eastAsia="ru-RU"/>
        </w:rPr>
      </w:pPr>
    </w:p>
    <w:p w14:paraId="1D579E5A" w14:textId="0AD1A13E" w:rsidR="00E00AAD" w:rsidRDefault="00E00AAD" w:rsidP="0096123E">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i/>
          <w:iCs/>
          <w:color w:val="000000"/>
          <w:sz w:val="32"/>
          <w:szCs w:val="32"/>
          <w:lang w:eastAsia="ru-RU"/>
        </w:rPr>
        <w:t xml:space="preserve">ФС (функциональное состояние) – фоновая активность ЦНС, в условиях которой осуществляется та или иная деятельность. </w:t>
      </w:r>
      <w:r w:rsidRPr="00E00AAD">
        <w:rPr>
          <w:rFonts w:ascii="Times New Roman" w:eastAsia="Times New Roman" w:hAnsi="Times New Roman" w:cs="Times New Roman"/>
          <w:color w:val="000000"/>
          <w:sz w:val="32"/>
          <w:szCs w:val="32"/>
          <w:lang w:eastAsia="ru-RU"/>
        </w:rPr>
        <w:t>Это определение считается неполным, т.к. слишком общее и исходя из определения (осуществляется деятельность), в неё не входят такие ФС как, например, сон.</w:t>
      </w:r>
    </w:p>
    <w:p w14:paraId="4562AA07" w14:textId="77777777" w:rsidR="00E00AAD" w:rsidRPr="00E00AAD" w:rsidRDefault="00E00AAD" w:rsidP="0096123E">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Поэтому, чтобы более четко определить это понятие, были созданы разные подходы к определению ФС.</w:t>
      </w:r>
    </w:p>
    <w:p w14:paraId="7521A562" w14:textId="77777777" w:rsidR="0096123E" w:rsidRDefault="00E00AAD" w:rsidP="0096123E">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 xml:space="preserve">Комплексный подход. </w:t>
      </w:r>
      <w:r w:rsidRPr="00E00AAD">
        <w:rPr>
          <w:rFonts w:ascii="Times New Roman" w:eastAsia="Times New Roman" w:hAnsi="Times New Roman" w:cs="Times New Roman"/>
          <w:color w:val="000000"/>
          <w:sz w:val="32"/>
          <w:szCs w:val="32"/>
          <w:lang w:eastAsia="ru-RU"/>
        </w:rPr>
        <w:t xml:space="preserve">ФС </w:t>
      </w:r>
      <w:r w:rsidR="0096123E">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это системный ответ организма, обеспечивающий его адекватность требованиям деятельности. изменение ФС представляет собой смену одного комплекса реакций другим, причем все эти реакции взаимосвязаны между собой и обеспечивают более или менее адекватное поведение организма в окружающей среде. Согласно этой логике, диагностика функциональных состояний связана с задачей распознавания многомерного вектора, компонентами которого являются различные физиологические показатели и реакции (ЭЭГ, ЧСС, ЭМГ, дыхательных движений и др.)</w:t>
      </w:r>
      <w:r w:rsidR="0096123E">
        <w:rPr>
          <w:rFonts w:ascii="Times New Roman" w:eastAsia="Times New Roman" w:hAnsi="Times New Roman" w:cs="Times New Roman"/>
          <w:color w:val="000000"/>
          <w:sz w:val="32"/>
          <w:szCs w:val="32"/>
          <w:lang w:eastAsia="ru-RU"/>
        </w:rPr>
        <w:t>.</w:t>
      </w:r>
    </w:p>
    <w:p w14:paraId="26D28E73" w14:textId="77777777" w:rsidR="0096123E" w:rsidRDefault="00E00AAD" w:rsidP="0096123E">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 xml:space="preserve">Эргономический подход. </w:t>
      </w:r>
      <w:r w:rsidRPr="00E00AAD">
        <w:rPr>
          <w:rFonts w:ascii="Times New Roman" w:eastAsia="Times New Roman" w:hAnsi="Times New Roman" w:cs="Times New Roman"/>
          <w:color w:val="000000"/>
          <w:sz w:val="32"/>
          <w:szCs w:val="32"/>
          <w:lang w:eastAsia="ru-RU"/>
        </w:rPr>
        <w:t xml:space="preserve">ФС </w:t>
      </w:r>
      <w:r w:rsidR="0096123E">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Такое состояние организма человека, которое оценивается по результатам трудовой и профессиональной деятельности. снижение результативности деятельности рассматривается как признак ухудшения ФС.</w:t>
      </w:r>
    </w:p>
    <w:p w14:paraId="76AF9057" w14:textId="77777777" w:rsidR="0096123E" w:rsidRDefault="00E00AAD" w:rsidP="0096123E">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Согласно этой логике здесь выделяют два класса функциональных состояний:</w:t>
      </w:r>
    </w:p>
    <w:p w14:paraId="48414D25" w14:textId="77777777" w:rsidR="00BF3A19" w:rsidRDefault="0096123E" w:rsidP="0096123E">
      <w:pPr>
        <w:spacing w:after="0" w:line="240" w:lineRule="auto"/>
        <w:ind w:firstLine="709"/>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w:t>
      </w:r>
      <w:r w:rsidR="00E00AAD" w:rsidRPr="00E00AAD">
        <w:rPr>
          <w:rFonts w:ascii="Times New Roman" w:eastAsia="Times New Roman" w:hAnsi="Times New Roman" w:cs="Times New Roman"/>
          <w:color w:val="000000"/>
          <w:sz w:val="32"/>
          <w:szCs w:val="32"/>
          <w:lang w:eastAsia="ru-RU"/>
        </w:rPr>
        <w:t xml:space="preserve"> состояние адекватной мобилизации, когда все системы организма работают оптимально и соответствуют требованиям деятельности; В этом случае имеется в виду «оперативный покой» </w:t>
      </w:r>
      <w:r>
        <w:rPr>
          <w:rFonts w:ascii="Times New Roman" w:eastAsia="Times New Roman" w:hAnsi="Times New Roman" w:cs="Times New Roman"/>
          <w:color w:val="000000"/>
          <w:sz w:val="32"/>
          <w:szCs w:val="32"/>
          <w:lang w:eastAsia="ru-RU"/>
        </w:rPr>
        <w:t>-</w:t>
      </w:r>
      <w:r w:rsidR="00E00AAD" w:rsidRPr="00E00AAD">
        <w:rPr>
          <w:rFonts w:ascii="Times New Roman" w:eastAsia="Times New Roman" w:hAnsi="Times New Roman" w:cs="Times New Roman"/>
          <w:color w:val="000000"/>
          <w:sz w:val="32"/>
          <w:szCs w:val="32"/>
          <w:lang w:eastAsia="ru-RU"/>
        </w:rPr>
        <w:t xml:space="preserve"> состояние готовности к деятельности, при котором организм человека за короткий отрезок времени способен перейти в </w:t>
      </w:r>
      <w:r w:rsidR="00E00AAD" w:rsidRPr="00E00AAD">
        <w:rPr>
          <w:rFonts w:ascii="Times New Roman" w:eastAsia="Times New Roman" w:hAnsi="Times New Roman" w:cs="Times New Roman"/>
          <w:color w:val="000000"/>
          <w:sz w:val="32"/>
          <w:szCs w:val="32"/>
          <w:lang w:eastAsia="ru-RU"/>
        </w:rPr>
        <w:lastRenderedPageBreak/>
        <w:t>различные формы активности для выполнения конкретной деятельности. Состояние оперативного покоя сопровождается повышением тонуса нервных центров, особенно тех, которые имеют отношение к построению движений, а также напряжением некоторых вегетативных функций.</w:t>
      </w:r>
    </w:p>
    <w:p w14:paraId="0C3961E1" w14:textId="77777777" w:rsidR="00BF3A19" w:rsidRDefault="00BF3A19" w:rsidP="0096123E">
      <w:pPr>
        <w:spacing w:after="0" w:line="240" w:lineRule="auto"/>
        <w:ind w:firstLine="709"/>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w:t>
      </w:r>
      <w:r w:rsidR="00E00AAD" w:rsidRPr="00E00AAD">
        <w:rPr>
          <w:rFonts w:ascii="Times New Roman" w:eastAsia="Times New Roman" w:hAnsi="Times New Roman" w:cs="Times New Roman"/>
          <w:color w:val="000000"/>
          <w:sz w:val="32"/>
          <w:szCs w:val="32"/>
          <w:lang w:eastAsia="ru-RU"/>
        </w:rPr>
        <w:t xml:space="preserve"> состояние динамического рассогласования, при котором различные системы организма: а) не полностью обеспечивают его деятельность; б) или работают на излишне высоком уровне траты энергетических ресурсов. Во этом случае речь идет о так называемых экстремальных состояниях (реактивные пограничные или патологические состояния).</w:t>
      </w:r>
    </w:p>
    <w:p w14:paraId="106CBBA0" w14:textId="77777777" w:rsidR="00BF3A19" w:rsidRDefault="00E00AAD" w:rsidP="0096123E">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Конечно, между состоянием оперативного покоя и экстремальными состояниями существует немало других состояний типа: утомления, теплового напряжения, водного истощения и т.п.</w:t>
      </w:r>
    </w:p>
    <w:p w14:paraId="36669628" w14:textId="77777777" w:rsidR="00E00AAD" w:rsidRPr="00E00AAD" w:rsidRDefault="00E00AAD" w:rsidP="00BF3A19">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Психофизиологический</w:t>
      </w:r>
      <w:r w:rsidR="00661BA1">
        <w:rPr>
          <w:rFonts w:ascii="Times New Roman" w:eastAsia="Times New Roman" w:hAnsi="Times New Roman" w:cs="Times New Roman"/>
          <w:b/>
          <w:bCs/>
          <w:color w:val="000000"/>
          <w:sz w:val="32"/>
          <w:szCs w:val="32"/>
          <w:lang w:eastAsia="ru-RU"/>
        </w:rPr>
        <w:t xml:space="preserve"> подход</w:t>
      </w:r>
      <w:r w:rsidRPr="00E00AAD">
        <w:rPr>
          <w:rFonts w:ascii="Times New Roman" w:eastAsia="Times New Roman" w:hAnsi="Times New Roman" w:cs="Times New Roman"/>
          <w:b/>
          <w:bCs/>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Функциональное состояние выступает как результат взаимодействия модулирующих систем мозга и высших отделов коры больших полушарий, который определяет текущую форму жизненной активности индивида.</w:t>
      </w:r>
      <w:r w:rsidRPr="00E00AAD">
        <w:rPr>
          <w:rFonts w:ascii="Times New Roman" w:eastAsia="Times New Roman" w:hAnsi="Times New Roman" w:cs="Times New Roman"/>
          <w:color w:val="000000"/>
          <w:sz w:val="32"/>
          <w:szCs w:val="32"/>
          <w:lang w:eastAsia="ru-RU"/>
        </w:rPr>
        <w:br/>
        <w:t>Согласно этому подходу акцент делается на функциональной специализации двух систем организма ретикулярная формация ствола мозга и лимбическая система, ответственная за эмоциональные состояния человека. Обе модулирующие системы образуют особую функциональную систему, имеющую несколько уровней реагирования: физиологический, поведенческий, психологический (субъективный).</w:t>
      </w:r>
    </w:p>
    <w:p w14:paraId="189B5CBE" w14:textId="77777777" w:rsidR="00E00AAD" w:rsidRPr="00E00AAD" w:rsidRDefault="00E00AAD" w:rsidP="00E0073F">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Это определение дает основание проводить границу между разными функциональными состояниями не только по поведенческим проявлениям, эффективности деятельности или результатам полиграфической регистрации, но также и по уровню активности модулирующих систем мозга.</w:t>
      </w:r>
    </w:p>
    <w:p w14:paraId="383BBD89" w14:textId="77777777" w:rsidR="00E0073F" w:rsidRDefault="00E0073F" w:rsidP="00E0073F">
      <w:pPr>
        <w:spacing w:after="0" w:line="240" w:lineRule="auto"/>
        <w:ind w:firstLine="709"/>
        <w:jc w:val="both"/>
        <w:outlineLvl w:val="0"/>
        <w:rPr>
          <w:rFonts w:ascii="Times New Roman" w:eastAsia="Times New Roman" w:hAnsi="Times New Roman" w:cs="Times New Roman"/>
          <w:color w:val="000000"/>
          <w:sz w:val="32"/>
          <w:szCs w:val="32"/>
          <w:lang w:eastAsia="ru-RU"/>
        </w:rPr>
      </w:pPr>
      <w:r w:rsidRPr="00E0073F">
        <w:rPr>
          <w:rFonts w:ascii="Times New Roman" w:eastAsia="Times New Roman" w:hAnsi="Times New Roman" w:cs="Times New Roman"/>
          <w:i/>
          <w:kern w:val="36"/>
          <w:sz w:val="32"/>
          <w:szCs w:val="32"/>
          <w:lang w:eastAsia="ru-RU"/>
        </w:rPr>
        <w:t>Модулирующие системы мозга.</w:t>
      </w:r>
      <w:r>
        <w:rPr>
          <w:rFonts w:ascii="Times New Roman" w:eastAsia="Times New Roman" w:hAnsi="Times New Roman" w:cs="Times New Roman"/>
          <w:i/>
          <w:kern w:val="36"/>
          <w:sz w:val="32"/>
          <w:szCs w:val="32"/>
          <w:lang w:eastAsia="ru-RU"/>
        </w:rPr>
        <w:t xml:space="preserve"> </w:t>
      </w:r>
      <w:r w:rsidRPr="00E00AAD">
        <w:rPr>
          <w:rFonts w:ascii="Times New Roman" w:eastAsia="Times New Roman" w:hAnsi="Times New Roman" w:cs="Times New Roman"/>
          <w:color w:val="000000"/>
          <w:sz w:val="32"/>
          <w:szCs w:val="32"/>
          <w:lang w:eastAsia="ru-RU"/>
        </w:rPr>
        <w:t xml:space="preserve">Модулирующая система мозга </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специфические активирующие и </w:t>
      </w:r>
      <w:r w:rsidRPr="00E00AAD">
        <w:rPr>
          <w:rFonts w:ascii="Times New Roman" w:eastAsia="Times New Roman" w:hAnsi="Times New Roman" w:cs="Times New Roman"/>
          <w:color w:val="000000"/>
          <w:sz w:val="32"/>
          <w:szCs w:val="32"/>
          <w:lang w:eastAsia="ru-RU"/>
        </w:rPr>
        <w:lastRenderedPageBreak/>
        <w:t>инактивирующие структуры, локализованные на разных уровнях ЦНС и регулирующие функциональные состояния организма, в частности процессы активации в деятельности и поведении.</w:t>
      </w:r>
    </w:p>
    <w:p w14:paraId="6EB30E84" w14:textId="77777777" w:rsidR="00E0073F" w:rsidRDefault="00E0073F" w:rsidP="00E0073F">
      <w:pPr>
        <w:spacing w:after="0" w:line="240" w:lineRule="auto"/>
        <w:ind w:firstLine="709"/>
        <w:jc w:val="both"/>
        <w:outlineLvl w:val="0"/>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Блок модулирующих систем мозга регулирует тонус коры и подкорковых образований, оптимизирует уровень бодрствования в отношении выполняемой деятельности и обусловливает адекватный выбор поведения в соответствии с актуализированной потребностью.</w:t>
      </w:r>
    </w:p>
    <w:p w14:paraId="4DE3C0E3" w14:textId="77777777" w:rsidR="00E0073F" w:rsidRDefault="00E0073F" w:rsidP="00E0073F">
      <w:pPr>
        <w:spacing w:after="0" w:line="240" w:lineRule="auto"/>
        <w:ind w:firstLine="709"/>
        <w:jc w:val="both"/>
        <w:outlineLvl w:val="0"/>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Модулирующую систему называют лимбико-ретикулярный комплекс или восходящая активирующая система.</w:t>
      </w:r>
    </w:p>
    <w:p w14:paraId="19EF7A36" w14:textId="05B9DC0B" w:rsidR="00E0073F" w:rsidRDefault="00E0073F" w:rsidP="00E0073F">
      <w:pPr>
        <w:spacing w:after="0" w:line="240" w:lineRule="auto"/>
        <w:ind w:firstLine="709"/>
        <w:jc w:val="both"/>
        <w:outlineLvl w:val="0"/>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Компоненты модулирующей си</w:t>
      </w:r>
      <w:r>
        <w:rPr>
          <w:rFonts w:ascii="Times New Roman" w:eastAsia="Times New Roman" w:hAnsi="Times New Roman" w:cs="Times New Roman"/>
          <w:color w:val="000000"/>
          <w:sz w:val="32"/>
          <w:szCs w:val="32"/>
          <w:lang w:eastAsia="ru-RU"/>
        </w:rPr>
        <w:t>с</w:t>
      </w:r>
      <w:r w:rsidRPr="00E00AAD">
        <w:rPr>
          <w:rFonts w:ascii="Times New Roman" w:eastAsia="Times New Roman" w:hAnsi="Times New Roman" w:cs="Times New Roman"/>
          <w:color w:val="000000"/>
          <w:sz w:val="32"/>
          <w:szCs w:val="32"/>
          <w:lang w:eastAsia="ru-RU"/>
        </w:rPr>
        <w:t>темы</w:t>
      </w:r>
      <w:r>
        <w:rPr>
          <w:rFonts w:ascii="Times New Roman" w:eastAsia="Times New Roman" w:hAnsi="Times New Roman" w:cs="Times New Roman"/>
          <w:color w:val="000000"/>
          <w:sz w:val="32"/>
          <w:szCs w:val="32"/>
          <w:lang w:eastAsia="ru-RU"/>
        </w:rPr>
        <w:t>:</w:t>
      </w:r>
    </w:p>
    <w:p w14:paraId="249B8F38" w14:textId="46D25EC3" w:rsidR="00E0073F" w:rsidRPr="00E0073F" w:rsidRDefault="006136C9" w:rsidP="00966A42">
      <w:pPr>
        <w:pStyle w:val="aa"/>
        <w:numPr>
          <w:ilvl w:val="0"/>
          <w:numId w:val="53"/>
        </w:numPr>
        <w:spacing w:after="0" w:line="240" w:lineRule="auto"/>
        <w:jc w:val="both"/>
        <w:outlineLvl w:val="0"/>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л</w:t>
      </w:r>
      <w:r w:rsidR="00E0073F" w:rsidRPr="00E0073F">
        <w:rPr>
          <w:rFonts w:ascii="Times New Roman" w:eastAsia="Times New Roman" w:hAnsi="Times New Roman" w:cs="Times New Roman"/>
          <w:color w:val="000000"/>
          <w:sz w:val="32"/>
          <w:szCs w:val="32"/>
          <w:lang w:eastAsia="ru-RU"/>
        </w:rPr>
        <w:t>имбическая система</w:t>
      </w:r>
      <w:r>
        <w:rPr>
          <w:rFonts w:ascii="Times New Roman" w:eastAsia="Times New Roman" w:hAnsi="Times New Roman" w:cs="Times New Roman"/>
          <w:color w:val="000000"/>
          <w:sz w:val="32"/>
          <w:szCs w:val="32"/>
          <w:lang w:eastAsia="ru-RU"/>
        </w:rPr>
        <w:t>,</w:t>
      </w:r>
    </w:p>
    <w:p w14:paraId="0B8858EA" w14:textId="0258C88C" w:rsidR="00E0073F" w:rsidRPr="00E0073F" w:rsidRDefault="006136C9" w:rsidP="00966A42">
      <w:pPr>
        <w:pStyle w:val="aa"/>
        <w:numPr>
          <w:ilvl w:val="0"/>
          <w:numId w:val="53"/>
        </w:numPr>
        <w:spacing w:after="0" w:line="240" w:lineRule="auto"/>
        <w:jc w:val="both"/>
        <w:outlineLvl w:val="0"/>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р</w:t>
      </w:r>
      <w:r w:rsidR="00E0073F" w:rsidRPr="00E0073F">
        <w:rPr>
          <w:rFonts w:ascii="Times New Roman" w:eastAsia="Times New Roman" w:hAnsi="Times New Roman" w:cs="Times New Roman"/>
          <w:color w:val="000000"/>
          <w:sz w:val="32"/>
          <w:szCs w:val="32"/>
          <w:lang w:eastAsia="ru-RU"/>
        </w:rPr>
        <w:t>етикул</w:t>
      </w:r>
      <w:r w:rsidR="00E0073F">
        <w:rPr>
          <w:rFonts w:ascii="Times New Roman" w:eastAsia="Times New Roman" w:hAnsi="Times New Roman" w:cs="Times New Roman"/>
          <w:color w:val="000000"/>
          <w:sz w:val="32"/>
          <w:szCs w:val="32"/>
          <w:lang w:eastAsia="ru-RU"/>
        </w:rPr>
        <w:t>я</w:t>
      </w:r>
      <w:r w:rsidR="00E0073F" w:rsidRPr="00E0073F">
        <w:rPr>
          <w:rFonts w:ascii="Times New Roman" w:eastAsia="Times New Roman" w:hAnsi="Times New Roman" w:cs="Times New Roman"/>
          <w:color w:val="000000"/>
          <w:sz w:val="32"/>
          <w:szCs w:val="32"/>
          <w:lang w:eastAsia="ru-RU"/>
        </w:rPr>
        <w:t>рная формация</w:t>
      </w:r>
      <w:r>
        <w:rPr>
          <w:rFonts w:ascii="Times New Roman" w:eastAsia="Times New Roman" w:hAnsi="Times New Roman" w:cs="Times New Roman"/>
          <w:color w:val="000000"/>
          <w:sz w:val="32"/>
          <w:szCs w:val="32"/>
          <w:lang w:eastAsia="ru-RU"/>
        </w:rPr>
        <w:t xml:space="preserve"> (РФ).</w:t>
      </w:r>
      <w:r w:rsidR="00E0073F" w:rsidRPr="00E0073F">
        <w:rPr>
          <w:rFonts w:ascii="Times New Roman" w:eastAsia="Times New Roman" w:hAnsi="Times New Roman" w:cs="Times New Roman"/>
          <w:color w:val="000000"/>
          <w:sz w:val="32"/>
          <w:szCs w:val="32"/>
          <w:lang w:eastAsia="ru-RU"/>
        </w:rPr>
        <w:t xml:space="preserve"> </w:t>
      </w:r>
    </w:p>
    <w:p w14:paraId="4B437DFA" w14:textId="31CD39A1" w:rsidR="00E0073F" w:rsidRPr="00E0073F" w:rsidRDefault="006136C9" w:rsidP="00966A42">
      <w:pPr>
        <w:pStyle w:val="aa"/>
        <w:numPr>
          <w:ilvl w:val="0"/>
          <w:numId w:val="53"/>
        </w:numPr>
        <w:spacing w:after="0"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п</w:t>
      </w:r>
      <w:r w:rsidR="00E0073F" w:rsidRPr="00E0073F">
        <w:rPr>
          <w:rFonts w:ascii="Times New Roman" w:eastAsia="Times New Roman" w:hAnsi="Times New Roman" w:cs="Times New Roman"/>
          <w:color w:val="000000"/>
          <w:sz w:val="32"/>
          <w:szCs w:val="32"/>
          <w:lang w:eastAsia="ru-RU"/>
        </w:rPr>
        <w:t>реоптическая область гипоталамуса</w:t>
      </w:r>
      <w:r>
        <w:rPr>
          <w:rFonts w:ascii="Times New Roman" w:eastAsia="Times New Roman" w:hAnsi="Times New Roman" w:cs="Times New Roman"/>
          <w:color w:val="000000"/>
          <w:sz w:val="32"/>
          <w:szCs w:val="32"/>
          <w:lang w:eastAsia="ru-RU"/>
        </w:rPr>
        <w:t>.</w:t>
      </w:r>
      <w:r w:rsidR="00E0073F" w:rsidRPr="00E0073F">
        <w:rPr>
          <w:rFonts w:ascii="Times New Roman" w:eastAsia="Times New Roman" w:hAnsi="Times New Roman" w:cs="Times New Roman"/>
          <w:color w:val="000000"/>
          <w:sz w:val="32"/>
          <w:szCs w:val="32"/>
          <w:lang w:eastAsia="ru-RU"/>
        </w:rPr>
        <w:t xml:space="preserve"> </w:t>
      </w:r>
    </w:p>
    <w:p w14:paraId="797FFE09" w14:textId="77777777" w:rsidR="006136C9" w:rsidRDefault="006136C9" w:rsidP="00E0073F">
      <w:pPr>
        <w:spacing w:after="0" w:line="240" w:lineRule="auto"/>
        <w:ind w:firstLine="709"/>
        <w:jc w:val="both"/>
        <w:rPr>
          <w:rFonts w:ascii="Times New Roman" w:eastAsia="Times New Roman" w:hAnsi="Times New Roman" w:cs="Times New Roman"/>
          <w:color w:val="000000"/>
          <w:sz w:val="32"/>
          <w:szCs w:val="32"/>
          <w:lang w:eastAsia="ru-RU"/>
        </w:rPr>
      </w:pPr>
      <w:r w:rsidRPr="006136C9">
        <w:rPr>
          <w:rFonts w:ascii="Times New Roman" w:eastAsia="Times New Roman" w:hAnsi="Times New Roman" w:cs="Times New Roman"/>
          <w:bCs/>
          <w:i/>
          <w:color w:val="000000"/>
          <w:sz w:val="32"/>
          <w:szCs w:val="32"/>
          <w:lang w:eastAsia="ru-RU"/>
        </w:rPr>
        <w:t xml:space="preserve">Ретикулярная формация </w:t>
      </w:r>
      <w:r w:rsidR="00E0073F" w:rsidRPr="006136C9">
        <w:rPr>
          <w:rFonts w:ascii="Times New Roman" w:eastAsia="Times New Roman" w:hAnsi="Times New Roman" w:cs="Times New Roman"/>
          <w:bCs/>
          <w:i/>
          <w:color w:val="000000"/>
          <w:sz w:val="32"/>
          <w:szCs w:val="32"/>
          <w:lang w:eastAsia="ru-RU"/>
        </w:rPr>
        <w:t>РФ</w:t>
      </w:r>
      <w:r w:rsidR="00E0073F" w:rsidRPr="006136C9">
        <w:rPr>
          <w:rFonts w:ascii="Times New Roman" w:eastAsia="Times New Roman" w:hAnsi="Times New Roman" w:cs="Times New Roman"/>
          <w:b/>
          <w:bCs/>
          <w:i/>
          <w:color w:val="000000"/>
          <w:sz w:val="32"/>
          <w:szCs w:val="32"/>
          <w:lang w:eastAsia="ru-RU"/>
        </w:rPr>
        <w:t xml:space="preserve"> </w:t>
      </w:r>
      <w:r>
        <w:rPr>
          <w:rFonts w:ascii="Times New Roman" w:eastAsia="Times New Roman" w:hAnsi="Times New Roman" w:cs="Times New Roman"/>
          <w:b/>
          <w:bCs/>
          <w:color w:val="000000"/>
          <w:sz w:val="32"/>
          <w:szCs w:val="32"/>
          <w:lang w:eastAsia="ru-RU"/>
        </w:rPr>
        <w:t>-</w:t>
      </w:r>
      <w:r w:rsidR="00E0073F" w:rsidRPr="00E0073F">
        <w:rPr>
          <w:rFonts w:ascii="Times New Roman" w:eastAsia="Times New Roman" w:hAnsi="Times New Roman" w:cs="Times New Roman"/>
          <w:color w:val="000000"/>
          <w:sz w:val="32"/>
          <w:szCs w:val="32"/>
          <w:lang w:eastAsia="ru-RU"/>
        </w:rPr>
        <w:t xml:space="preserve"> филогенетически наиболее древнее образование. Впервые описана в 1855 г. Йожефом Ленхошшеком. В РФ выделяют ядра, отличающиеся различными морфологическими особенностями. В связи с этим одни авторы рассматривают ретикулярную формацию как диффузное образование, другие считают ее комплексом, состоящим из многих дифференцированных ядер с различной структурой и функциями. </w:t>
      </w:r>
    </w:p>
    <w:p w14:paraId="6A904F29" w14:textId="7A2506BA" w:rsidR="006136C9" w:rsidRDefault="00E0073F" w:rsidP="00E0073F">
      <w:pPr>
        <w:spacing w:after="0" w:line="240" w:lineRule="auto"/>
        <w:ind w:firstLine="709"/>
        <w:jc w:val="both"/>
        <w:rPr>
          <w:rFonts w:ascii="Times New Roman" w:eastAsia="Times New Roman" w:hAnsi="Times New Roman" w:cs="Times New Roman"/>
          <w:color w:val="000000"/>
          <w:sz w:val="32"/>
          <w:szCs w:val="32"/>
          <w:lang w:eastAsia="ru-RU"/>
        </w:rPr>
      </w:pPr>
      <w:r w:rsidRPr="00E0073F">
        <w:rPr>
          <w:rFonts w:ascii="Times New Roman" w:eastAsia="Times New Roman" w:hAnsi="Times New Roman" w:cs="Times New Roman"/>
          <w:color w:val="000000"/>
          <w:sz w:val="32"/>
          <w:szCs w:val="32"/>
          <w:lang w:eastAsia="ru-RU"/>
        </w:rPr>
        <w:t>Латерально  ретикулярная формация окружена сенсорными путями, которые к ней образуют множество коллатералей.</w:t>
      </w:r>
      <w:r w:rsidRPr="00E0073F">
        <w:rPr>
          <w:rFonts w:ascii="Times New Roman" w:eastAsia="Times New Roman" w:hAnsi="Times New Roman" w:cs="Times New Roman"/>
          <w:color w:val="000000"/>
          <w:sz w:val="32"/>
          <w:szCs w:val="32"/>
          <w:lang w:eastAsia="ru-RU"/>
        </w:rPr>
        <w:br/>
        <w:t>Регуляторные системы являются мозговым субстратом внимания. В современной психофизиологии рассматриваются различные регуляторные системы, связанные с отдельными аспектами внимания.</w:t>
      </w:r>
    </w:p>
    <w:p w14:paraId="2BBC1D50" w14:textId="77777777" w:rsidR="006136C9" w:rsidRPr="006136C9" w:rsidRDefault="00E0073F" w:rsidP="00E0073F">
      <w:pPr>
        <w:spacing w:after="0" w:line="240" w:lineRule="auto"/>
        <w:ind w:firstLine="709"/>
        <w:jc w:val="both"/>
        <w:rPr>
          <w:rFonts w:ascii="Times New Roman" w:eastAsia="Times New Roman" w:hAnsi="Times New Roman" w:cs="Times New Roman"/>
          <w:color w:val="000000"/>
          <w:sz w:val="32"/>
          <w:szCs w:val="32"/>
          <w:lang w:eastAsia="ru-RU"/>
        </w:rPr>
      </w:pPr>
      <w:r w:rsidRPr="006136C9">
        <w:rPr>
          <w:rFonts w:ascii="Times New Roman" w:eastAsia="Times New Roman" w:hAnsi="Times New Roman" w:cs="Times New Roman"/>
          <w:iCs/>
          <w:color w:val="000000"/>
          <w:sz w:val="32"/>
          <w:szCs w:val="32"/>
          <w:lang w:eastAsia="ru-RU"/>
        </w:rPr>
        <w:t>Система неспецифической активаци</w:t>
      </w:r>
      <w:r w:rsidRPr="006136C9">
        <w:rPr>
          <w:rFonts w:ascii="Times New Roman" w:eastAsia="Times New Roman" w:hAnsi="Times New Roman" w:cs="Times New Roman"/>
          <w:color w:val="000000"/>
          <w:sz w:val="32"/>
          <w:szCs w:val="32"/>
          <w:lang w:eastAsia="ru-RU"/>
        </w:rPr>
        <w:t>и, включающая ядра РФ продолговатого мозга и моста, обеспечивающая активационный компонент внимания (arousal).</w:t>
      </w:r>
    </w:p>
    <w:p w14:paraId="01312E14" w14:textId="77777777" w:rsidR="006136C9" w:rsidRDefault="00E0073F" w:rsidP="00E0073F">
      <w:pPr>
        <w:spacing w:after="0" w:line="240" w:lineRule="auto"/>
        <w:ind w:firstLine="709"/>
        <w:jc w:val="both"/>
        <w:rPr>
          <w:rFonts w:ascii="Times New Roman" w:eastAsia="Times New Roman" w:hAnsi="Times New Roman" w:cs="Times New Roman"/>
          <w:color w:val="000000"/>
          <w:sz w:val="32"/>
          <w:szCs w:val="32"/>
          <w:lang w:eastAsia="ru-RU"/>
        </w:rPr>
      </w:pPr>
      <w:r w:rsidRPr="006136C9">
        <w:rPr>
          <w:rFonts w:ascii="Times New Roman" w:eastAsia="Times New Roman" w:hAnsi="Times New Roman" w:cs="Times New Roman"/>
          <w:iCs/>
          <w:color w:val="000000"/>
          <w:sz w:val="32"/>
          <w:szCs w:val="32"/>
          <w:lang w:eastAsia="ru-RU"/>
        </w:rPr>
        <w:t>Париетальная система</w:t>
      </w:r>
      <w:r w:rsidRPr="00E0073F">
        <w:rPr>
          <w:rFonts w:ascii="Times New Roman" w:eastAsia="Times New Roman" w:hAnsi="Times New Roman" w:cs="Times New Roman"/>
          <w:i/>
          <w:iCs/>
          <w:color w:val="000000"/>
          <w:sz w:val="32"/>
          <w:szCs w:val="32"/>
          <w:lang w:eastAsia="ru-RU"/>
        </w:rPr>
        <w:t xml:space="preserve"> </w:t>
      </w:r>
      <w:r w:rsidRPr="00E0073F">
        <w:rPr>
          <w:rFonts w:ascii="Times New Roman" w:eastAsia="Times New Roman" w:hAnsi="Times New Roman" w:cs="Times New Roman"/>
          <w:color w:val="000000"/>
          <w:sz w:val="32"/>
          <w:szCs w:val="32"/>
          <w:lang w:eastAsia="ru-RU"/>
        </w:rPr>
        <w:t xml:space="preserve">включает теменные отделы коры и ядра таламуса. Париентальная регуляторная система участвует в обнаружении стимулов и </w:t>
      </w:r>
      <w:r w:rsidRPr="00E0073F">
        <w:rPr>
          <w:rFonts w:ascii="Times New Roman" w:eastAsia="Times New Roman" w:hAnsi="Times New Roman" w:cs="Times New Roman"/>
          <w:color w:val="000000"/>
          <w:sz w:val="32"/>
          <w:szCs w:val="32"/>
          <w:lang w:eastAsia="ru-RU"/>
        </w:rPr>
        <w:lastRenderedPageBreak/>
        <w:t>избирательной модуляции активности сенсорно-специфических зон коры при экзогенном внимании, возникающем при изменении внешних средовых факторов, тем самым обеспечивая селективность ориентировочных компонентов внимания.</w:t>
      </w:r>
    </w:p>
    <w:p w14:paraId="0EB179C6" w14:textId="77777777" w:rsidR="006136C9" w:rsidRDefault="00E0073F" w:rsidP="00E0073F">
      <w:pPr>
        <w:spacing w:after="0" w:line="240" w:lineRule="auto"/>
        <w:ind w:firstLine="709"/>
        <w:jc w:val="both"/>
        <w:rPr>
          <w:rFonts w:ascii="Times New Roman" w:eastAsia="Times New Roman" w:hAnsi="Times New Roman" w:cs="Times New Roman"/>
          <w:color w:val="000000"/>
          <w:sz w:val="32"/>
          <w:szCs w:val="32"/>
          <w:lang w:eastAsia="ru-RU"/>
        </w:rPr>
      </w:pPr>
      <w:r w:rsidRPr="006136C9">
        <w:rPr>
          <w:rFonts w:ascii="Times New Roman" w:eastAsia="Times New Roman" w:hAnsi="Times New Roman" w:cs="Times New Roman"/>
          <w:iCs/>
          <w:color w:val="000000"/>
          <w:sz w:val="32"/>
          <w:szCs w:val="32"/>
          <w:lang w:eastAsia="ru-RU"/>
        </w:rPr>
        <w:t xml:space="preserve">Лимбическая система, </w:t>
      </w:r>
      <w:r w:rsidRPr="006136C9">
        <w:rPr>
          <w:rFonts w:ascii="Times New Roman" w:eastAsia="Times New Roman" w:hAnsi="Times New Roman" w:cs="Times New Roman"/>
          <w:color w:val="000000"/>
          <w:sz w:val="32"/>
          <w:szCs w:val="32"/>
          <w:lang w:eastAsia="ru-RU"/>
        </w:rPr>
        <w:t>включающая подкорковые структуры (мамилярные тела гипоталамуса, антериовентральные ядра таламуса, гиппокамп) и цингулярную извилину лобной доли. Эта система обеспечивает эмоционально-мотивационный аспект внимания.</w:t>
      </w:r>
    </w:p>
    <w:p w14:paraId="5BDC6D27" w14:textId="77777777" w:rsidR="006136C9" w:rsidRDefault="00E0073F" w:rsidP="00E0073F">
      <w:pPr>
        <w:spacing w:after="0" w:line="240" w:lineRule="auto"/>
        <w:ind w:firstLine="709"/>
        <w:jc w:val="both"/>
        <w:rPr>
          <w:rFonts w:ascii="Times New Roman" w:eastAsia="Times New Roman" w:hAnsi="Times New Roman" w:cs="Times New Roman"/>
          <w:color w:val="000000"/>
          <w:sz w:val="32"/>
          <w:szCs w:val="32"/>
          <w:lang w:eastAsia="ru-RU"/>
        </w:rPr>
      </w:pPr>
      <w:r w:rsidRPr="006136C9">
        <w:rPr>
          <w:rFonts w:ascii="Times New Roman" w:eastAsia="Times New Roman" w:hAnsi="Times New Roman" w:cs="Times New Roman"/>
          <w:iCs/>
          <w:color w:val="000000"/>
          <w:sz w:val="32"/>
          <w:szCs w:val="32"/>
          <w:lang w:eastAsia="ru-RU"/>
        </w:rPr>
        <w:t>Фронто-таламическая система,</w:t>
      </w:r>
      <w:r w:rsidRPr="006136C9">
        <w:rPr>
          <w:rFonts w:ascii="Times New Roman" w:eastAsia="Times New Roman" w:hAnsi="Times New Roman" w:cs="Times New Roman"/>
          <w:color w:val="000000"/>
          <w:sz w:val="32"/>
          <w:szCs w:val="32"/>
          <w:lang w:eastAsia="ru-RU"/>
        </w:rPr>
        <w:t xml:space="preserve"> </w:t>
      </w:r>
      <w:r w:rsidRPr="00E0073F">
        <w:rPr>
          <w:rFonts w:ascii="Times New Roman" w:eastAsia="Times New Roman" w:hAnsi="Times New Roman" w:cs="Times New Roman"/>
          <w:color w:val="000000"/>
          <w:sz w:val="32"/>
          <w:szCs w:val="32"/>
          <w:lang w:eastAsia="ru-RU"/>
        </w:rPr>
        <w:t>основными составляющими которой являются префронтальная кора и медиодорзальное ядро таламуса, имеющее обширные афферентные и эфферентные связи со структурами лимбической системы. Взаимодействуя с неспецифическими структурами таламуса, фронто-таламическая система оказывает нисходящее избирательное модулирующее влияние на сенсорно-специфические зоны коры при эндогенном (произвольном) внимании, обеспечивая его информационную составляющую.</w:t>
      </w:r>
    </w:p>
    <w:p w14:paraId="7542BC94" w14:textId="77777777" w:rsidR="006136C9" w:rsidRDefault="00E0073F" w:rsidP="00E0073F">
      <w:pPr>
        <w:spacing w:after="0" w:line="240" w:lineRule="auto"/>
        <w:ind w:firstLine="709"/>
        <w:jc w:val="both"/>
        <w:rPr>
          <w:rFonts w:ascii="Times New Roman" w:eastAsia="Times New Roman" w:hAnsi="Times New Roman" w:cs="Times New Roman"/>
          <w:color w:val="000000"/>
          <w:sz w:val="32"/>
          <w:szCs w:val="32"/>
          <w:lang w:eastAsia="ru-RU"/>
        </w:rPr>
      </w:pPr>
      <w:r w:rsidRPr="00E0073F">
        <w:rPr>
          <w:rFonts w:ascii="Times New Roman" w:eastAsia="Times New Roman" w:hAnsi="Times New Roman" w:cs="Times New Roman"/>
          <w:color w:val="000000"/>
          <w:sz w:val="32"/>
          <w:szCs w:val="32"/>
          <w:lang w:eastAsia="ru-RU"/>
        </w:rPr>
        <w:t xml:space="preserve">В регуляции произвольной двигательной активности участвует система базальных ганглиев, которая включает ряд подкорковых образований, расположенных в белом веществе полушарий </w:t>
      </w:r>
      <w:r w:rsidR="006136C9">
        <w:rPr>
          <w:rFonts w:ascii="Times New Roman" w:eastAsia="Times New Roman" w:hAnsi="Times New Roman" w:cs="Times New Roman"/>
          <w:color w:val="000000"/>
          <w:sz w:val="32"/>
          <w:szCs w:val="32"/>
          <w:lang w:eastAsia="ru-RU"/>
        </w:rPr>
        <w:t>-</w:t>
      </w:r>
      <w:r w:rsidRPr="00E0073F">
        <w:rPr>
          <w:rFonts w:ascii="Times New Roman" w:eastAsia="Times New Roman" w:hAnsi="Times New Roman" w:cs="Times New Roman"/>
          <w:color w:val="000000"/>
          <w:sz w:val="32"/>
          <w:szCs w:val="32"/>
          <w:lang w:eastAsia="ru-RU"/>
        </w:rPr>
        <w:t xml:space="preserve"> хвостатое ядро, полосатое тело, бледный шар, субталамическое ядро и черная субстанция. </w:t>
      </w:r>
    </w:p>
    <w:p w14:paraId="4CF363BC" w14:textId="77777777" w:rsidR="006136C9" w:rsidRDefault="00E0073F" w:rsidP="00E0073F">
      <w:pPr>
        <w:spacing w:after="0" w:line="240" w:lineRule="auto"/>
        <w:ind w:firstLine="709"/>
        <w:jc w:val="both"/>
        <w:rPr>
          <w:rFonts w:ascii="Times New Roman" w:eastAsia="Times New Roman" w:hAnsi="Times New Roman" w:cs="Times New Roman"/>
          <w:color w:val="000000"/>
          <w:sz w:val="32"/>
          <w:szCs w:val="32"/>
          <w:lang w:eastAsia="ru-RU"/>
        </w:rPr>
      </w:pPr>
      <w:r w:rsidRPr="00E0073F">
        <w:rPr>
          <w:rFonts w:ascii="Times New Roman" w:eastAsia="Times New Roman" w:hAnsi="Times New Roman" w:cs="Times New Roman"/>
          <w:color w:val="000000"/>
          <w:sz w:val="32"/>
          <w:szCs w:val="32"/>
          <w:lang w:eastAsia="ru-RU"/>
        </w:rPr>
        <w:t>Высшими центрами произвольной регуляции движения является лобная кора.</w:t>
      </w:r>
    </w:p>
    <w:p w14:paraId="44740B0E" w14:textId="77777777" w:rsidR="006136C9" w:rsidRDefault="00E0073F" w:rsidP="00E0073F">
      <w:pPr>
        <w:spacing w:after="0" w:line="240" w:lineRule="auto"/>
        <w:ind w:firstLine="709"/>
        <w:jc w:val="both"/>
        <w:rPr>
          <w:rFonts w:ascii="Times New Roman" w:eastAsia="Times New Roman" w:hAnsi="Times New Roman" w:cs="Times New Roman"/>
          <w:color w:val="000000"/>
          <w:sz w:val="32"/>
          <w:szCs w:val="32"/>
          <w:lang w:eastAsia="ru-RU"/>
        </w:rPr>
      </w:pPr>
      <w:r w:rsidRPr="00E0073F">
        <w:rPr>
          <w:rFonts w:ascii="Times New Roman" w:eastAsia="Times New Roman" w:hAnsi="Times New Roman" w:cs="Times New Roman"/>
          <w:color w:val="000000"/>
          <w:sz w:val="32"/>
          <w:szCs w:val="32"/>
          <w:lang w:eastAsia="ru-RU"/>
        </w:rPr>
        <w:t>При реализации целостного поведения все перечисленные регуляторные системы тесно взаимодействуют между собой как на уровне коры головного мозга, так и на уровне подкорковых образований, обеспечивая формирование избирательных функциональных объединений (систем), участвующих в реализации конкретной мозговой деятельности.</w:t>
      </w:r>
    </w:p>
    <w:p w14:paraId="068780F6" w14:textId="77777777" w:rsidR="006136C9" w:rsidRDefault="00E0073F" w:rsidP="00E0073F">
      <w:pPr>
        <w:spacing w:after="0" w:line="240" w:lineRule="auto"/>
        <w:ind w:firstLine="709"/>
        <w:jc w:val="both"/>
        <w:rPr>
          <w:rFonts w:ascii="Times New Roman" w:eastAsia="Times New Roman" w:hAnsi="Times New Roman" w:cs="Times New Roman"/>
          <w:color w:val="000000"/>
          <w:sz w:val="32"/>
          <w:szCs w:val="32"/>
          <w:lang w:eastAsia="ru-RU"/>
        </w:rPr>
      </w:pPr>
      <w:r w:rsidRPr="00E0073F">
        <w:rPr>
          <w:rFonts w:ascii="Times New Roman" w:eastAsia="Times New Roman" w:hAnsi="Times New Roman" w:cs="Times New Roman"/>
          <w:color w:val="000000"/>
          <w:sz w:val="32"/>
          <w:szCs w:val="32"/>
          <w:lang w:eastAsia="ru-RU"/>
        </w:rPr>
        <w:t xml:space="preserve">Первоначально к неспецифической системе мозга относили в основном лишь сетевидные образования </w:t>
      </w:r>
      <w:r w:rsidRPr="00E0073F">
        <w:rPr>
          <w:rFonts w:ascii="Times New Roman" w:eastAsia="Times New Roman" w:hAnsi="Times New Roman" w:cs="Times New Roman"/>
          <w:color w:val="000000"/>
          <w:sz w:val="32"/>
          <w:szCs w:val="32"/>
          <w:lang w:eastAsia="ru-RU"/>
        </w:rPr>
        <w:lastRenderedPageBreak/>
        <w:t>ствола мозга и их главной задачей считали диффузную генерализованную активацию коры больших полушарий.</w:t>
      </w:r>
    </w:p>
    <w:p w14:paraId="08C7CAB9" w14:textId="1F1BD128" w:rsidR="00E0073F" w:rsidRPr="00E0073F" w:rsidRDefault="00E0073F" w:rsidP="00E0073F">
      <w:pPr>
        <w:spacing w:after="0" w:line="240" w:lineRule="auto"/>
        <w:ind w:firstLine="709"/>
        <w:jc w:val="both"/>
        <w:rPr>
          <w:rFonts w:ascii="Times New Roman" w:eastAsia="Times New Roman" w:hAnsi="Times New Roman" w:cs="Times New Roman"/>
          <w:color w:val="000000"/>
          <w:sz w:val="32"/>
          <w:szCs w:val="32"/>
          <w:lang w:eastAsia="ru-RU"/>
        </w:rPr>
      </w:pPr>
      <w:r w:rsidRPr="00E0073F">
        <w:rPr>
          <w:rFonts w:ascii="Times New Roman" w:eastAsia="Times New Roman" w:hAnsi="Times New Roman" w:cs="Times New Roman"/>
          <w:color w:val="000000"/>
          <w:sz w:val="32"/>
          <w:szCs w:val="32"/>
          <w:lang w:eastAsia="ru-RU"/>
        </w:rPr>
        <w:t>По современным представлениям, восходящая неспецифическая активирующая система простирается от продолговатого мозга до зрительного бугра (таламуса).</w:t>
      </w:r>
    </w:p>
    <w:p w14:paraId="34BD02EE" w14:textId="77777777" w:rsidR="00D23AAC" w:rsidRDefault="00D23AAC" w:rsidP="00D23AAC">
      <w:pPr>
        <w:spacing w:after="120" w:line="330" w:lineRule="atLeast"/>
        <w:rPr>
          <w:rFonts w:ascii="Arial" w:eastAsia="Times New Roman" w:hAnsi="Arial" w:cs="Arial"/>
          <w:b/>
          <w:bCs/>
          <w:sz w:val="24"/>
          <w:szCs w:val="24"/>
          <w:lang w:eastAsia="ru-RU"/>
        </w:rPr>
      </w:pPr>
    </w:p>
    <w:p w14:paraId="3167DA02" w14:textId="4A2D92D8" w:rsidR="00D23AAC" w:rsidRPr="00D23AAC" w:rsidRDefault="00D23AAC" w:rsidP="00D23AAC">
      <w:pPr>
        <w:spacing w:after="0" w:line="240" w:lineRule="auto"/>
        <w:jc w:val="center"/>
        <w:rPr>
          <w:rFonts w:ascii="Times New Roman" w:eastAsia="Times New Roman" w:hAnsi="Times New Roman" w:cs="Times New Roman"/>
          <w:b/>
          <w:bCs/>
          <w:sz w:val="32"/>
          <w:szCs w:val="32"/>
          <w:lang w:eastAsia="ru-RU"/>
        </w:rPr>
      </w:pPr>
      <w:r w:rsidRPr="00D23AAC">
        <w:rPr>
          <w:rFonts w:ascii="Times New Roman" w:eastAsia="Times New Roman" w:hAnsi="Times New Roman" w:cs="Times New Roman"/>
          <w:b/>
          <w:bCs/>
          <w:sz w:val="32"/>
          <w:szCs w:val="32"/>
          <w:lang w:eastAsia="ru-RU"/>
        </w:rPr>
        <w:t>Психическое функциональное состояние</w:t>
      </w:r>
    </w:p>
    <w:p w14:paraId="7765F157" w14:textId="77777777" w:rsidR="00D23AAC" w:rsidRDefault="00D23AAC" w:rsidP="00D23AAC">
      <w:pPr>
        <w:spacing w:after="0" w:line="240" w:lineRule="auto"/>
        <w:ind w:firstLine="709"/>
        <w:jc w:val="both"/>
        <w:rPr>
          <w:rFonts w:ascii="Times New Roman" w:eastAsia="Times New Roman" w:hAnsi="Times New Roman" w:cs="Times New Roman"/>
          <w:b/>
          <w:bCs/>
          <w:sz w:val="32"/>
          <w:szCs w:val="32"/>
          <w:lang w:eastAsia="ru-RU"/>
        </w:rPr>
      </w:pPr>
    </w:p>
    <w:p w14:paraId="5ADFBA1C" w14:textId="77777777" w:rsidR="00F77B4B" w:rsidRDefault="00D23AAC" w:rsidP="00D23AAC">
      <w:pPr>
        <w:spacing w:after="0" w:line="240" w:lineRule="auto"/>
        <w:ind w:firstLine="709"/>
        <w:jc w:val="both"/>
        <w:rPr>
          <w:rFonts w:ascii="Times New Roman" w:eastAsia="Times New Roman" w:hAnsi="Times New Roman" w:cs="Times New Roman"/>
          <w:sz w:val="32"/>
          <w:szCs w:val="32"/>
          <w:lang w:eastAsia="ru-RU"/>
        </w:rPr>
      </w:pPr>
      <w:r w:rsidRPr="00D23AAC">
        <w:rPr>
          <w:rFonts w:ascii="Times New Roman" w:eastAsia="Times New Roman" w:hAnsi="Times New Roman" w:cs="Times New Roman"/>
          <w:bCs/>
          <w:sz w:val="32"/>
          <w:szCs w:val="32"/>
          <w:lang w:eastAsia="ru-RU"/>
        </w:rPr>
        <w:t>Психическое функциональное состояние</w:t>
      </w:r>
      <w:r w:rsidRPr="00D23AAC">
        <w:rPr>
          <w:rFonts w:ascii="Times New Roman" w:eastAsia="Times New Roman" w:hAnsi="Times New Roman" w:cs="Times New Roman"/>
          <w:sz w:val="32"/>
          <w:szCs w:val="32"/>
          <w:lang w:eastAsia="ru-RU"/>
        </w:rPr>
        <w:t> </w:t>
      </w:r>
      <w:r>
        <w:rPr>
          <w:rFonts w:ascii="Times New Roman" w:eastAsia="Times New Roman" w:hAnsi="Times New Roman" w:cs="Times New Roman"/>
          <w:sz w:val="32"/>
          <w:szCs w:val="32"/>
          <w:lang w:eastAsia="ru-RU"/>
        </w:rPr>
        <w:t xml:space="preserve">- </w:t>
      </w:r>
      <w:r w:rsidRPr="00D23AAC">
        <w:rPr>
          <w:rFonts w:ascii="Times New Roman" w:eastAsia="Times New Roman" w:hAnsi="Times New Roman" w:cs="Times New Roman"/>
          <w:sz w:val="32"/>
          <w:szCs w:val="32"/>
          <w:lang w:eastAsia="ru-RU"/>
        </w:rPr>
        <w:t>это относительно устойчивая структура актуализируемых субъектом средств деятельности в конкретной ситуации, которая отражает специфику сложившихся на текущий момент времени механизмов регуляции деятельности и определяет эффективность решения задач. </w:t>
      </w:r>
    </w:p>
    <w:p w14:paraId="1CEC38A3" w14:textId="77777777" w:rsidR="00D23AAC" w:rsidRPr="00D23AAC" w:rsidRDefault="00D23AAC" w:rsidP="00D23AAC">
      <w:pPr>
        <w:spacing w:after="0" w:line="240" w:lineRule="auto"/>
        <w:ind w:firstLine="709"/>
        <w:jc w:val="both"/>
        <w:rPr>
          <w:rFonts w:ascii="Times New Roman" w:eastAsia="Times New Roman" w:hAnsi="Times New Roman" w:cs="Times New Roman"/>
          <w:sz w:val="32"/>
          <w:szCs w:val="32"/>
          <w:lang w:eastAsia="ru-RU"/>
        </w:rPr>
      </w:pPr>
      <w:r w:rsidRPr="00D23AAC">
        <w:rPr>
          <w:rFonts w:ascii="Times New Roman" w:eastAsia="Times New Roman" w:hAnsi="Times New Roman" w:cs="Times New Roman"/>
          <w:sz w:val="32"/>
          <w:szCs w:val="32"/>
          <w:lang w:eastAsia="ru-RU"/>
        </w:rPr>
        <w:t>Функциональные состояния связаны с деятельностью различных когнитивных функций, например:</w:t>
      </w:r>
    </w:p>
    <w:p w14:paraId="2D459218" w14:textId="6BBB95E4" w:rsidR="00D23AAC" w:rsidRPr="00D23AAC" w:rsidRDefault="00F77B4B" w:rsidP="00F77B4B">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bCs/>
          <w:sz w:val="32"/>
          <w:szCs w:val="32"/>
          <w:lang w:eastAsia="ru-RU"/>
        </w:rPr>
        <w:t>- б</w:t>
      </w:r>
      <w:r w:rsidR="00D23AAC" w:rsidRPr="00D23AAC">
        <w:rPr>
          <w:rFonts w:ascii="Times New Roman" w:eastAsia="Times New Roman" w:hAnsi="Times New Roman" w:cs="Times New Roman"/>
          <w:bCs/>
          <w:sz w:val="32"/>
          <w:szCs w:val="32"/>
          <w:lang w:eastAsia="ru-RU"/>
        </w:rPr>
        <w:t>одрствование</w:t>
      </w:r>
      <w:r>
        <w:rPr>
          <w:rFonts w:ascii="Times New Roman" w:eastAsia="Times New Roman" w:hAnsi="Times New Roman" w:cs="Times New Roman"/>
          <w:bCs/>
          <w:sz w:val="32"/>
          <w:szCs w:val="32"/>
          <w:lang w:eastAsia="ru-RU"/>
        </w:rPr>
        <w:t xml:space="preserve"> -</w:t>
      </w:r>
      <w:r w:rsidR="00D23AAC" w:rsidRPr="00D23AAC">
        <w:rPr>
          <w:rFonts w:ascii="Times New Roman" w:eastAsia="Times New Roman" w:hAnsi="Times New Roman" w:cs="Times New Roman"/>
          <w:sz w:val="32"/>
          <w:szCs w:val="32"/>
          <w:lang w:eastAsia="ru-RU"/>
        </w:rPr>
        <w:t xml:space="preserve"> активность сознания, способность к восприятию информации, обработке данных и принятию решений</w:t>
      </w:r>
      <w:r>
        <w:rPr>
          <w:rFonts w:ascii="Times New Roman" w:eastAsia="Times New Roman" w:hAnsi="Times New Roman" w:cs="Times New Roman"/>
          <w:sz w:val="32"/>
          <w:szCs w:val="32"/>
          <w:lang w:eastAsia="ru-RU"/>
        </w:rPr>
        <w:t>,</w:t>
      </w:r>
    </w:p>
    <w:p w14:paraId="61026421" w14:textId="55D4C326" w:rsidR="00D23AAC" w:rsidRPr="00D23AAC" w:rsidRDefault="00F77B4B" w:rsidP="00F77B4B">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bCs/>
          <w:sz w:val="32"/>
          <w:szCs w:val="32"/>
          <w:lang w:eastAsia="ru-RU"/>
        </w:rPr>
        <w:t>- к</w:t>
      </w:r>
      <w:r w:rsidR="00D23AAC" w:rsidRPr="00D23AAC">
        <w:rPr>
          <w:rFonts w:ascii="Times New Roman" w:eastAsia="Times New Roman" w:hAnsi="Times New Roman" w:cs="Times New Roman"/>
          <w:bCs/>
          <w:sz w:val="32"/>
          <w:szCs w:val="32"/>
          <w:lang w:eastAsia="ru-RU"/>
        </w:rPr>
        <w:t>онцентрация</w:t>
      </w:r>
      <w:r w:rsidR="00D23AAC" w:rsidRPr="00D23AAC">
        <w:rPr>
          <w:rFonts w:ascii="Times New Roman" w:eastAsia="Times New Roman" w:hAnsi="Times New Roman" w:cs="Times New Roman"/>
          <w:sz w:val="32"/>
          <w:szCs w:val="32"/>
          <w:lang w:eastAsia="ru-RU"/>
        </w:rPr>
        <w:t> </w:t>
      </w:r>
      <w:r>
        <w:rPr>
          <w:rFonts w:ascii="Times New Roman" w:eastAsia="Times New Roman" w:hAnsi="Times New Roman" w:cs="Times New Roman"/>
          <w:sz w:val="32"/>
          <w:szCs w:val="32"/>
          <w:lang w:eastAsia="ru-RU"/>
        </w:rPr>
        <w:t>-</w:t>
      </w:r>
      <w:r w:rsidR="00D23AAC" w:rsidRPr="00D23AAC">
        <w:rPr>
          <w:rFonts w:ascii="Times New Roman" w:eastAsia="Times New Roman" w:hAnsi="Times New Roman" w:cs="Times New Roman"/>
          <w:sz w:val="32"/>
          <w:szCs w:val="32"/>
          <w:lang w:eastAsia="ru-RU"/>
        </w:rPr>
        <w:t xml:space="preserve"> фокусировка внимания на конкретном объекте или задаче, подавление отвлекающих факторов</w:t>
      </w:r>
      <w:r>
        <w:rPr>
          <w:rFonts w:ascii="Times New Roman" w:eastAsia="Times New Roman" w:hAnsi="Times New Roman" w:cs="Times New Roman"/>
          <w:sz w:val="32"/>
          <w:szCs w:val="32"/>
          <w:lang w:eastAsia="ru-RU"/>
        </w:rPr>
        <w:t>,</w:t>
      </w:r>
    </w:p>
    <w:p w14:paraId="33C835C8" w14:textId="778D3AC6" w:rsidR="00D23AAC" w:rsidRPr="00D23AAC" w:rsidRDefault="00F77B4B" w:rsidP="00F77B4B">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bCs/>
          <w:sz w:val="32"/>
          <w:szCs w:val="32"/>
          <w:lang w:eastAsia="ru-RU"/>
        </w:rPr>
        <w:t>- п</w:t>
      </w:r>
      <w:r w:rsidR="00D23AAC" w:rsidRPr="00D23AAC">
        <w:rPr>
          <w:rFonts w:ascii="Times New Roman" w:eastAsia="Times New Roman" w:hAnsi="Times New Roman" w:cs="Times New Roman"/>
          <w:bCs/>
          <w:sz w:val="32"/>
          <w:szCs w:val="32"/>
          <w:lang w:eastAsia="ru-RU"/>
        </w:rPr>
        <w:t>амять</w:t>
      </w:r>
      <w:r w:rsidR="00D23AAC" w:rsidRPr="00D23AAC">
        <w:rPr>
          <w:rFonts w:ascii="Times New Roman" w:eastAsia="Times New Roman" w:hAnsi="Times New Roman" w:cs="Times New Roman"/>
          <w:sz w:val="32"/>
          <w:szCs w:val="32"/>
          <w:lang w:eastAsia="ru-RU"/>
        </w:rPr>
        <w:t> </w:t>
      </w:r>
      <w:r>
        <w:rPr>
          <w:rFonts w:ascii="Times New Roman" w:eastAsia="Times New Roman" w:hAnsi="Times New Roman" w:cs="Times New Roman"/>
          <w:sz w:val="32"/>
          <w:szCs w:val="32"/>
          <w:lang w:eastAsia="ru-RU"/>
        </w:rPr>
        <w:t>-</w:t>
      </w:r>
      <w:r w:rsidR="00D23AAC" w:rsidRPr="00D23AAC">
        <w:rPr>
          <w:rFonts w:ascii="Times New Roman" w:eastAsia="Times New Roman" w:hAnsi="Times New Roman" w:cs="Times New Roman"/>
          <w:sz w:val="32"/>
          <w:szCs w:val="32"/>
          <w:lang w:eastAsia="ru-RU"/>
        </w:rPr>
        <w:t xml:space="preserve"> способность хранения, поиска и реагирования на информацию</w:t>
      </w:r>
      <w:r>
        <w:rPr>
          <w:rFonts w:ascii="Times New Roman" w:eastAsia="Times New Roman" w:hAnsi="Times New Roman" w:cs="Times New Roman"/>
          <w:sz w:val="32"/>
          <w:szCs w:val="32"/>
          <w:lang w:eastAsia="ru-RU"/>
        </w:rPr>
        <w:t>,</w:t>
      </w:r>
    </w:p>
    <w:p w14:paraId="22C413CC" w14:textId="33BD22E8" w:rsidR="00D23AAC" w:rsidRPr="00D23AAC" w:rsidRDefault="00F77B4B" w:rsidP="00F77B4B">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bCs/>
          <w:sz w:val="32"/>
          <w:szCs w:val="32"/>
          <w:lang w:eastAsia="ru-RU"/>
        </w:rPr>
        <w:t>- м</w:t>
      </w:r>
      <w:r w:rsidR="00D23AAC" w:rsidRPr="00D23AAC">
        <w:rPr>
          <w:rFonts w:ascii="Times New Roman" w:eastAsia="Times New Roman" w:hAnsi="Times New Roman" w:cs="Times New Roman"/>
          <w:bCs/>
          <w:sz w:val="32"/>
          <w:szCs w:val="32"/>
          <w:lang w:eastAsia="ru-RU"/>
        </w:rPr>
        <w:t>ышление</w:t>
      </w:r>
      <w:r>
        <w:rPr>
          <w:rFonts w:ascii="Times New Roman" w:eastAsia="Times New Roman" w:hAnsi="Times New Roman" w:cs="Times New Roman"/>
          <w:bCs/>
          <w:sz w:val="32"/>
          <w:szCs w:val="32"/>
          <w:lang w:eastAsia="ru-RU"/>
        </w:rPr>
        <w:t xml:space="preserve"> -</w:t>
      </w:r>
      <w:r w:rsidR="00D23AAC" w:rsidRPr="00D23AAC">
        <w:rPr>
          <w:rFonts w:ascii="Times New Roman" w:eastAsia="Times New Roman" w:hAnsi="Times New Roman" w:cs="Times New Roman"/>
          <w:sz w:val="32"/>
          <w:szCs w:val="32"/>
          <w:lang w:eastAsia="ru-RU"/>
        </w:rPr>
        <w:t xml:space="preserve"> процесс генерации, анализа и синтеза идей, поиск решений проблем.</w:t>
      </w:r>
    </w:p>
    <w:p w14:paraId="461B15E4" w14:textId="03E779CE" w:rsidR="00D23AAC" w:rsidRPr="00D23AAC" w:rsidRDefault="00D23AAC" w:rsidP="00D23AAC">
      <w:pPr>
        <w:spacing w:after="0" w:line="240" w:lineRule="auto"/>
        <w:ind w:firstLine="709"/>
        <w:jc w:val="both"/>
        <w:rPr>
          <w:rFonts w:ascii="Times New Roman" w:eastAsia="Times New Roman" w:hAnsi="Times New Roman" w:cs="Times New Roman"/>
          <w:sz w:val="32"/>
          <w:szCs w:val="32"/>
          <w:lang w:eastAsia="ru-RU"/>
        </w:rPr>
      </w:pPr>
      <w:r w:rsidRPr="00D23AAC">
        <w:rPr>
          <w:rFonts w:ascii="Times New Roman" w:eastAsia="Times New Roman" w:hAnsi="Times New Roman" w:cs="Times New Roman"/>
          <w:sz w:val="32"/>
          <w:szCs w:val="32"/>
          <w:lang w:eastAsia="ru-RU"/>
        </w:rPr>
        <w:t> Некоторые виды психических функциональных состояний:</w:t>
      </w:r>
    </w:p>
    <w:p w14:paraId="1823AFDC" w14:textId="5BFBE6A1" w:rsidR="00D23AAC" w:rsidRPr="00D23AAC" w:rsidRDefault="00F77B4B" w:rsidP="00F77B4B">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b/>
          <w:bCs/>
          <w:sz w:val="32"/>
          <w:szCs w:val="32"/>
          <w:lang w:eastAsia="ru-RU"/>
        </w:rPr>
        <w:t xml:space="preserve">- </w:t>
      </w:r>
      <w:r w:rsidRPr="00F77B4B">
        <w:rPr>
          <w:rFonts w:ascii="Times New Roman" w:eastAsia="Times New Roman" w:hAnsi="Times New Roman" w:cs="Times New Roman"/>
          <w:bCs/>
          <w:sz w:val="32"/>
          <w:szCs w:val="32"/>
          <w:lang w:eastAsia="ru-RU"/>
        </w:rPr>
        <w:t>у</w:t>
      </w:r>
      <w:r w:rsidR="00D23AAC" w:rsidRPr="00D23AAC">
        <w:rPr>
          <w:rFonts w:ascii="Times New Roman" w:eastAsia="Times New Roman" w:hAnsi="Times New Roman" w:cs="Times New Roman"/>
          <w:bCs/>
          <w:sz w:val="32"/>
          <w:szCs w:val="32"/>
          <w:lang w:eastAsia="ru-RU"/>
        </w:rPr>
        <w:t>томление</w:t>
      </w:r>
      <w:r w:rsidR="00D23AAC" w:rsidRPr="00D23AAC">
        <w:rPr>
          <w:rFonts w:ascii="Times New Roman" w:eastAsia="Times New Roman" w:hAnsi="Times New Roman" w:cs="Times New Roman"/>
          <w:sz w:val="32"/>
          <w:szCs w:val="32"/>
          <w:lang w:eastAsia="ru-RU"/>
        </w:rPr>
        <w:t> </w:t>
      </w:r>
      <w:r w:rsidRPr="00F77B4B">
        <w:rPr>
          <w:rFonts w:ascii="Times New Roman" w:eastAsia="Times New Roman" w:hAnsi="Times New Roman" w:cs="Times New Roman"/>
          <w:sz w:val="32"/>
          <w:szCs w:val="32"/>
          <w:lang w:eastAsia="ru-RU"/>
        </w:rPr>
        <w:t>-</w:t>
      </w:r>
      <w:r w:rsidR="00D23AAC" w:rsidRPr="00D23AAC">
        <w:rPr>
          <w:rFonts w:ascii="Times New Roman" w:eastAsia="Times New Roman" w:hAnsi="Times New Roman" w:cs="Times New Roman"/>
          <w:sz w:val="32"/>
          <w:szCs w:val="32"/>
          <w:lang w:eastAsia="ru-RU"/>
        </w:rPr>
        <w:t xml:space="preserve"> характеризуется истощением и дискоординацией в протекании основных реализующих деятельность процессов и функций</w:t>
      </w:r>
      <w:r w:rsidRPr="00F77B4B">
        <w:rPr>
          <w:rFonts w:ascii="Times New Roman" w:eastAsia="Times New Roman" w:hAnsi="Times New Roman" w:cs="Times New Roman"/>
          <w:sz w:val="32"/>
          <w:szCs w:val="32"/>
          <w:lang w:eastAsia="ru-RU"/>
        </w:rPr>
        <w:t>,</w:t>
      </w:r>
    </w:p>
    <w:p w14:paraId="2C1E5135" w14:textId="6F07C62A" w:rsidR="00D23AAC" w:rsidRPr="00D23AAC" w:rsidRDefault="00F77B4B" w:rsidP="00F77B4B">
      <w:pPr>
        <w:spacing w:after="0" w:line="240" w:lineRule="auto"/>
        <w:jc w:val="both"/>
        <w:rPr>
          <w:rFonts w:ascii="Times New Roman" w:eastAsia="Times New Roman" w:hAnsi="Times New Roman" w:cs="Times New Roman"/>
          <w:sz w:val="32"/>
          <w:szCs w:val="32"/>
          <w:lang w:eastAsia="ru-RU"/>
        </w:rPr>
      </w:pPr>
      <w:r w:rsidRPr="00F77B4B">
        <w:rPr>
          <w:rFonts w:ascii="Times New Roman" w:eastAsia="Times New Roman" w:hAnsi="Times New Roman" w:cs="Times New Roman"/>
          <w:bCs/>
          <w:sz w:val="32"/>
          <w:szCs w:val="32"/>
          <w:lang w:eastAsia="ru-RU"/>
        </w:rPr>
        <w:t>- м</w:t>
      </w:r>
      <w:r w:rsidR="00D23AAC" w:rsidRPr="00D23AAC">
        <w:rPr>
          <w:rFonts w:ascii="Times New Roman" w:eastAsia="Times New Roman" w:hAnsi="Times New Roman" w:cs="Times New Roman"/>
          <w:bCs/>
          <w:sz w:val="32"/>
          <w:szCs w:val="32"/>
          <w:lang w:eastAsia="ru-RU"/>
        </w:rPr>
        <w:t>онотония</w:t>
      </w:r>
      <w:r w:rsidR="00D23AAC" w:rsidRPr="00D23AAC">
        <w:rPr>
          <w:rFonts w:ascii="Times New Roman" w:eastAsia="Times New Roman" w:hAnsi="Times New Roman" w:cs="Times New Roman"/>
          <w:sz w:val="32"/>
          <w:szCs w:val="32"/>
          <w:lang w:eastAsia="ru-RU"/>
        </w:rPr>
        <w:t> </w:t>
      </w:r>
      <w:r w:rsidRPr="00F77B4B">
        <w:rPr>
          <w:rFonts w:ascii="Times New Roman" w:eastAsia="Times New Roman" w:hAnsi="Times New Roman" w:cs="Times New Roman"/>
          <w:sz w:val="32"/>
          <w:szCs w:val="32"/>
          <w:lang w:eastAsia="ru-RU"/>
        </w:rPr>
        <w:t>-</w:t>
      </w:r>
      <w:r w:rsidR="00D23AAC" w:rsidRPr="00D23AAC">
        <w:rPr>
          <w:rFonts w:ascii="Times New Roman" w:eastAsia="Times New Roman" w:hAnsi="Times New Roman" w:cs="Times New Roman"/>
          <w:sz w:val="32"/>
          <w:szCs w:val="32"/>
          <w:lang w:eastAsia="ru-RU"/>
        </w:rPr>
        <w:t xml:space="preserve"> состояния сниженного сознательного контроля за исполнением деятельности, возникают в ситуациях однообразной работы с частым повторением стереотипных действий</w:t>
      </w:r>
      <w:r w:rsidRPr="00F77B4B">
        <w:rPr>
          <w:rFonts w:ascii="Times New Roman" w:eastAsia="Times New Roman" w:hAnsi="Times New Roman" w:cs="Times New Roman"/>
          <w:sz w:val="32"/>
          <w:szCs w:val="32"/>
          <w:lang w:eastAsia="ru-RU"/>
        </w:rPr>
        <w:t>,</w:t>
      </w:r>
    </w:p>
    <w:p w14:paraId="221E2045" w14:textId="1364EB8C" w:rsidR="00D23AAC" w:rsidRPr="00D23AAC" w:rsidRDefault="00F77B4B" w:rsidP="00F77B4B">
      <w:pPr>
        <w:spacing w:after="0" w:line="240" w:lineRule="auto"/>
        <w:jc w:val="both"/>
        <w:rPr>
          <w:rFonts w:ascii="Times New Roman" w:eastAsia="Times New Roman" w:hAnsi="Times New Roman" w:cs="Times New Roman"/>
          <w:sz w:val="32"/>
          <w:szCs w:val="32"/>
          <w:lang w:eastAsia="ru-RU"/>
        </w:rPr>
      </w:pPr>
      <w:r w:rsidRPr="00F77B4B">
        <w:rPr>
          <w:rFonts w:ascii="Times New Roman" w:eastAsia="Times New Roman" w:hAnsi="Times New Roman" w:cs="Times New Roman"/>
          <w:bCs/>
          <w:sz w:val="32"/>
          <w:szCs w:val="32"/>
          <w:lang w:eastAsia="ru-RU"/>
        </w:rPr>
        <w:t>- п</w:t>
      </w:r>
      <w:r w:rsidR="00D23AAC" w:rsidRPr="00D23AAC">
        <w:rPr>
          <w:rFonts w:ascii="Times New Roman" w:eastAsia="Times New Roman" w:hAnsi="Times New Roman" w:cs="Times New Roman"/>
          <w:bCs/>
          <w:sz w:val="32"/>
          <w:szCs w:val="32"/>
          <w:lang w:eastAsia="ru-RU"/>
        </w:rPr>
        <w:t>сихическое пресыщение</w:t>
      </w:r>
      <w:r w:rsidR="00D23AAC" w:rsidRPr="00D23AAC">
        <w:rPr>
          <w:rFonts w:ascii="Times New Roman" w:eastAsia="Times New Roman" w:hAnsi="Times New Roman" w:cs="Times New Roman"/>
          <w:sz w:val="32"/>
          <w:szCs w:val="32"/>
          <w:lang w:eastAsia="ru-RU"/>
        </w:rPr>
        <w:t> </w:t>
      </w:r>
      <w:r w:rsidRPr="00F77B4B">
        <w:rPr>
          <w:rFonts w:ascii="Times New Roman" w:eastAsia="Times New Roman" w:hAnsi="Times New Roman" w:cs="Times New Roman"/>
          <w:sz w:val="32"/>
          <w:szCs w:val="32"/>
          <w:lang w:eastAsia="ru-RU"/>
        </w:rPr>
        <w:t>-</w:t>
      </w:r>
      <w:r w:rsidR="00D23AAC" w:rsidRPr="00D23AAC">
        <w:rPr>
          <w:rFonts w:ascii="Times New Roman" w:eastAsia="Times New Roman" w:hAnsi="Times New Roman" w:cs="Times New Roman"/>
          <w:sz w:val="32"/>
          <w:szCs w:val="32"/>
          <w:lang w:eastAsia="ru-RU"/>
        </w:rPr>
        <w:t xml:space="preserve"> состояния неприятия слишком простой и субъективно неинтересной или </w:t>
      </w:r>
      <w:r w:rsidR="00D23AAC" w:rsidRPr="00D23AAC">
        <w:rPr>
          <w:rFonts w:ascii="Times New Roman" w:eastAsia="Times New Roman" w:hAnsi="Times New Roman" w:cs="Times New Roman"/>
          <w:sz w:val="32"/>
          <w:szCs w:val="32"/>
          <w:lang w:eastAsia="ru-RU"/>
        </w:rPr>
        <w:lastRenderedPageBreak/>
        <w:t>малоосмысленной деятельности, приводят к приостановке работы или замещению выполняемых задач</w:t>
      </w:r>
      <w:r w:rsidRPr="00F77B4B">
        <w:rPr>
          <w:rFonts w:ascii="Times New Roman" w:eastAsia="Times New Roman" w:hAnsi="Times New Roman" w:cs="Times New Roman"/>
          <w:sz w:val="32"/>
          <w:szCs w:val="32"/>
          <w:lang w:eastAsia="ru-RU"/>
        </w:rPr>
        <w:t>,</w:t>
      </w:r>
    </w:p>
    <w:p w14:paraId="78C8AB83" w14:textId="45BEF173" w:rsidR="00D23AAC" w:rsidRPr="00D23AAC" w:rsidRDefault="00F77B4B" w:rsidP="00F77B4B">
      <w:pPr>
        <w:spacing w:after="0" w:line="240" w:lineRule="auto"/>
        <w:jc w:val="both"/>
        <w:rPr>
          <w:rFonts w:ascii="Times New Roman" w:eastAsia="Times New Roman" w:hAnsi="Times New Roman" w:cs="Times New Roman"/>
          <w:sz w:val="32"/>
          <w:szCs w:val="32"/>
          <w:lang w:eastAsia="ru-RU"/>
        </w:rPr>
      </w:pPr>
      <w:r w:rsidRPr="00F77B4B">
        <w:rPr>
          <w:rFonts w:ascii="Times New Roman" w:eastAsia="Times New Roman" w:hAnsi="Times New Roman" w:cs="Times New Roman"/>
          <w:bCs/>
          <w:sz w:val="32"/>
          <w:szCs w:val="32"/>
          <w:lang w:eastAsia="ru-RU"/>
        </w:rPr>
        <w:t>- н</w:t>
      </w:r>
      <w:r w:rsidR="00D23AAC" w:rsidRPr="00D23AAC">
        <w:rPr>
          <w:rFonts w:ascii="Times New Roman" w:eastAsia="Times New Roman" w:hAnsi="Times New Roman" w:cs="Times New Roman"/>
          <w:bCs/>
          <w:sz w:val="32"/>
          <w:szCs w:val="32"/>
          <w:lang w:eastAsia="ru-RU"/>
        </w:rPr>
        <w:t>апряжённость (стресс)</w:t>
      </w:r>
      <w:r w:rsidR="00D23AAC" w:rsidRPr="00D23AAC">
        <w:rPr>
          <w:rFonts w:ascii="Times New Roman" w:eastAsia="Times New Roman" w:hAnsi="Times New Roman" w:cs="Times New Roman"/>
          <w:sz w:val="32"/>
          <w:szCs w:val="32"/>
          <w:lang w:eastAsia="ru-RU"/>
        </w:rPr>
        <w:t> </w:t>
      </w:r>
      <w:r w:rsidRPr="00F77B4B">
        <w:rPr>
          <w:rFonts w:ascii="Times New Roman" w:eastAsia="Times New Roman" w:hAnsi="Times New Roman" w:cs="Times New Roman"/>
          <w:sz w:val="32"/>
          <w:szCs w:val="32"/>
          <w:lang w:eastAsia="ru-RU"/>
        </w:rPr>
        <w:t>-</w:t>
      </w:r>
      <w:r w:rsidR="00D23AAC" w:rsidRPr="00D23AAC">
        <w:rPr>
          <w:rFonts w:ascii="Times New Roman" w:eastAsia="Times New Roman" w:hAnsi="Times New Roman" w:cs="Times New Roman"/>
          <w:sz w:val="32"/>
          <w:szCs w:val="32"/>
          <w:lang w:eastAsia="ru-RU"/>
        </w:rPr>
        <w:t xml:space="preserve"> состояния повышенной мобилизации психологических и энергетических ресурсов, развиваются в ответ на повышение сложности или субъективной значимости деятельности.</w:t>
      </w:r>
    </w:p>
    <w:p w14:paraId="26E23933" w14:textId="53A42D25" w:rsidR="00D23AAC" w:rsidRPr="00F77B4B" w:rsidRDefault="00F77B4B" w:rsidP="00F77B4B">
      <w:pPr>
        <w:spacing w:after="0" w:line="240" w:lineRule="auto"/>
        <w:ind w:firstLine="709"/>
        <w:jc w:val="both"/>
        <w:rPr>
          <w:rFonts w:ascii="Times New Roman" w:eastAsia="Times New Roman" w:hAnsi="Times New Roman" w:cs="Times New Roman"/>
          <w:sz w:val="32"/>
          <w:szCs w:val="32"/>
          <w:lang w:eastAsia="ru-RU"/>
        </w:rPr>
      </w:pPr>
      <w:r w:rsidRPr="00F77B4B">
        <w:rPr>
          <w:rFonts w:ascii="Times New Roman" w:eastAsia="Times New Roman" w:hAnsi="Times New Roman" w:cs="Times New Roman"/>
          <w:sz w:val="32"/>
          <w:szCs w:val="32"/>
          <w:lang w:eastAsia="ru-RU"/>
        </w:rPr>
        <w:t>- н</w:t>
      </w:r>
      <w:r w:rsidR="00D23AAC" w:rsidRPr="00D23AAC">
        <w:rPr>
          <w:rFonts w:ascii="Times New Roman" w:eastAsia="Times New Roman" w:hAnsi="Times New Roman" w:cs="Times New Roman"/>
          <w:sz w:val="32"/>
          <w:szCs w:val="32"/>
          <w:lang w:eastAsia="ru-RU"/>
        </w:rPr>
        <w:t xml:space="preserve">а психическое функциональное состояние влияют, </w:t>
      </w:r>
      <w:r w:rsidRPr="00F77B4B">
        <w:rPr>
          <w:rFonts w:ascii="Times New Roman" w:eastAsia="Times New Roman" w:hAnsi="Times New Roman" w:cs="Times New Roman"/>
          <w:bCs/>
          <w:sz w:val="32"/>
          <w:szCs w:val="32"/>
          <w:lang w:eastAsia="ru-RU"/>
        </w:rPr>
        <w:t>о</w:t>
      </w:r>
      <w:r w:rsidR="00D23AAC" w:rsidRPr="00D23AAC">
        <w:rPr>
          <w:rFonts w:ascii="Times New Roman" w:eastAsia="Times New Roman" w:hAnsi="Times New Roman" w:cs="Times New Roman"/>
          <w:bCs/>
          <w:sz w:val="32"/>
          <w:szCs w:val="32"/>
          <w:lang w:eastAsia="ru-RU"/>
        </w:rPr>
        <w:t>собенности характера деятельности</w:t>
      </w:r>
      <w:r w:rsidRPr="00F77B4B">
        <w:rPr>
          <w:rFonts w:ascii="Times New Roman" w:eastAsia="Times New Roman" w:hAnsi="Times New Roman" w:cs="Times New Roman"/>
          <w:bCs/>
          <w:sz w:val="32"/>
          <w:szCs w:val="32"/>
          <w:lang w:eastAsia="ru-RU"/>
        </w:rPr>
        <w:t>, р</w:t>
      </w:r>
      <w:r w:rsidR="00D23AAC" w:rsidRPr="00D23AAC">
        <w:rPr>
          <w:rFonts w:ascii="Times New Roman" w:eastAsia="Times New Roman" w:hAnsi="Times New Roman" w:cs="Times New Roman"/>
          <w:bCs/>
          <w:sz w:val="32"/>
          <w:szCs w:val="32"/>
          <w:lang w:eastAsia="ru-RU"/>
        </w:rPr>
        <w:t>азмер сенсорной нагрузки</w:t>
      </w:r>
      <w:r w:rsidRPr="00F77B4B">
        <w:rPr>
          <w:rFonts w:ascii="Times New Roman" w:eastAsia="Times New Roman" w:hAnsi="Times New Roman" w:cs="Times New Roman"/>
          <w:sz w:val="32"/>
          <w:szCs w:val="32"/>
          <w:lang w:eastAsia="ru-RU"/>
        </w:rPr>
        <w:t>, и</w:t>
      </w:r>
      <w:r w:rsidR="00D23AAC" w:rsidRPr="00D23AAC">
        <w:rPr>
          <w:rFonts w:ascii="Times New Roman" w:eastAsia="Times New Roman" w:hAnsi="Times New Roman" w:cs="Times New Roman"/>
          <w:bCs/>
          <w:sz w:val="32"/>
          <w:szCs w:val="32"/>
          <w:lang w:eastAsia="ru-RU"/>
        </w:rPr>
        <w:t>сходная степень активности нервной системы</w:t>
      </w:r>
      <w:r w:rsidR="00D23AAC" w:rsidRPr="00D23AAC">
        <w:rPr>
          <w:rFonts w:ascii="Times New Roman" w:eastAsia="Times New Roman" w:hAnsi="Times New Roman" w:cs="Times New Roman"/>
          <w:sz w:val="32"/>
          <w:szCs w:val="32"/>
          <w:lang w:eastAsia="ru-RU"/>
        </w:rPr>
        <w:t> как отражение предыдущей деятельности личности</w:t>
      </w:r>
      <w:r w:rsidRPr="00F77B4B">
        <w:rPr>
          <w:rFonts w:ascii="Times New Roman" w:eastAsia="Times New Roman" w:hAnsi="Times New Roman" w:cs="Times New Roman"/>
          <w:sz w:val="32"/>
          <w:szCs w:val="32"/>
          <w:lang w:eastAsia="ru-RU"/>
        </w:rPr>
        <w:t xml:space="preserve">, </w:t>
      </w:r>
    </w:p>
    <w:p w14:paraId="4FB91ACA" w14:textId="1C11BFF3" w:rsidR="00D23AAC" w:rsidRPr="00D23AAC" w:rsidRDefault="00F77B4B" w:rsidP="00F77B4B">
      <w:pPr>
        <w:spacing w:after="0" w:line="240" w:lineRule="auto"/>
        <w:ind w:left="709"/>
        <w:jc w:val="both"/>
        <w:rPr>
          <w:rFonts w:ascii="Times New Roman" w:eastAsia="Times New Roman" w:hAnsi="Times New Roman" w:cs="Times New Roman"/>
          <w:sz w:val="32"/>
          <w:szCs w:val="32"/>
          <w:lang w:eastAsia="ru-RU"/>
        </w:rPr>
      </w:pPr>
      <w:r w:rsidRPr="00F77B4B">
        <w:rPr>
          <w:rFonts w:ascii="Times New Roman" w:eastAsia="Times New Roman" w:hAnsi="Times New Roman" w:cs="Times New Roman"/>
          <w:bCs/>
          <w:sz w:val="32"/>
          <w:szCs w:val="32"/>
          <w:lang w:eastAsia="ru-RU"/>
        </w:rPr>
        <w:t>- л</w:t>
      </w:r>
      <w:r w:rsidR="00D23AAC" w:rsidRPr="00D23AAC">
        <w:rPr>
          <w:rFonts w:ascii="Times New Roman" w:eastAsia="Times New Roman" w:hAnsi="Times New Roman" w:cs="Times New Roman"/>
          <w:bCs/>
          <w:sz w:val="32"/>
          <w:szCs w:val="32"/>
          <w:lang w:eastAsia="ru-RU"/>
        </w:rPr>
        <w:t>ичные особенности нервной системы</w:t>
      </w:r>
      <w:r w:rsidR="00D23AAC" w:rsidRPr="00D23AAC">
        <w:rPr>
          <w:rFonts w:ascii="Times New Roman" w:eastAsia="Times New Roman" w:hAnsi="Times New Roman" w:cs="Times New Roman"/>
          <w:sz w:val="32"/>
          <w:szCs w:val="32"/>
          <w:lang w:eastAsia="ru-RU"/>
        </w:rPr>
        <w:t>.</w:t>
      </w:r>
    </w:p>
    <w:p w14:paraId="33622B61" w14:textId="10116947" w:rsidR="00F77B4B" w:rsidRPr="00F77B4B" w:rsidRDefault="00D23AAC" w:rsidP="00F77B4B">
      <w:pPr>
        <w:spacing w:after="0" w:line="240" w:lineRule="auto"/>
        <w:ind w:firstLine="709"/>
        <w:jc w:val="both"/>
        <w:rPr>
          <w:rFonts w:ascii="Times New Roman" w:eastAsia="Times New Roman" w:hAnsi="Times New Roman" w:cs="Times New Roman"/>
          <w:sz w:val="32"/>
          <w:szCs w:val="32"/>
          <w:lang w:eastAsia="ru-RU"/>
        </w:rPr>
      </w:pPr>
      <w:r w:rsidRPr="00D23AAC">
        <w:rPr>
          <w:rFonts w:ascii="Times New Roman" w:eastAsia="Times New Roman" w:hAnsi="Times New Roman" w:cs="Times New Roman"/>
          <w:sz w:val="32"/>
          <w:szCs w:val="32"/>
          <w:lang w:eastAsia="ru-RU"/>
        </w:rPr>
        <w:t>Для изучения психических функциональных состояний используют</w:t>
      </w:r>
      <w:r w:rsidR="00F77B4B" w:rsidRPr="00F77B4B">
        <w:rPr>
          <w:rFonts w:ascii="Times New Roman" w:eastAsia="Times New Roman" w:hAnsi="Times New Roman" w:cs="Times New Roman"/>
          <w:sz w:val="32"/>
          <w:szCs w:val="32"/>
          <w:lang w:eastAsia="ru-RU"/>
        </w:rPr>
        <w:t>:</w:t>
      </w:r>
    </w:p>
    <w:p w14:paraId="26DE1F69" w14:textId="06D7960F" w:rsidR="00D23AAC" w:rsidRPr="00F77B4B" w:rsidRDefault="00F77B4B" w:rsidP="00966A42">
      <w:pPr>
        <w:pStyle w:val="aa"/>
        <w:numPr>
          <w:ilvl w:val="0"/>
          <w:numId w:val="54"/>
        </w:numPr>
        <w:spacing w:after="0" w:line="240" w:lineRule="auto"/>
        <w:ind w:left="0" w:firstLine="0"/>
        <w:jc w:val="both"/>
        <w:rPr>
          <w:rFonts w:ascii="Times New Roman" w:eastAsia="Times New Roman" w:hAnsi="Times New Roman" w:cs="Times New Roman"/>
          <w:sz w:val="32"/>
          <w:szCs w:val="32"/>
          <w:lang w:eastAsia="ru-RU"/>
        </w:rPr>
      </w:pPr>
      <w:r w:rsidRPr="00F77B4B">
        <w:rPr>
          <w:rFonts w:ascii="Times New Roman" w:eastAsia="Times New Roman" w:hAnsi="Times New Roman" w:cs="Times New Roman"/>
          <w:bCs/>
          <w:sz w:val="32"/>
          <w:szCs w:val="32"/>
          <w:lang w:eastAsia="ru-RU"/>
        </w:rPr>
        <w:t>н</w:t>
      </w:r>
      <w:r w:rsidR="00D23AAC" w:rsidRPr="00F77B4B">
        <w:rPr>
          <w:rFonts w:ascii="Times New Roman" w:eastAsia="Times New Roman" w:hAnsi="Times New Roman" w:cs="Times New Roman"/>
          <w:bCs/>
          <w:sz w:val="32"/>
          <w:szCs w:val="32"/>
          <w:lang w:eastAsia="ru-RU"/>
        </w:rPr>
        <w:t>аблюдение</w:t>
      </w:r>
      <w:r w:rsidR="00D23AAC" w:rsidRPr="00F77B4B">
        <w:rPr>
          <w:rFonts w:ascii="Times New Roman" w:eastAsia="Times New Roman" w:hAnsi="Times New Roman" w:cs="Times New Roman"/>
          <w:sz w:val="32"/>
          <w:szCs w:val="32"/>
          <w:lang w:eastAsia="ru-RU"/>
        </w:rPr>
        <w:t> за внешними проявлениями состояния, в том числе с использованием фото- и видеосъёмки</w:t>
      </w:r>
      <w:r w:rsidRPr="00F77B4B">
        <w:rPr>
          <w:rFonts w:ascii="Times New Roman" w:eastAsia="Times New Roman" w:hAnsi="Times New Roman" w:cs="Times New Roman"/>
          <w:sz w:val="32"/>
          <w:szCs w:val="32"/>
          <w:lang w:eastAsia="ru-RU"/>
        </w:rPr>
        <w:t>,</w:t>
      </w:r>
    </w:p>
    <w:p w14:paraId="3267D1B7" w14:textId="04A4B231" w:rsidR="00D23AAC" w:rsidRPr="00F77B4B" w:rsidRDefault="00F77B4B" w:rsidP="00966A42">
      <w:pPr>
        <w:pStyle w:val="aa"/>
        <w:numPr>
          <w:ilvl w:val="0"/>
          <w:numId w:val="54"/>
        </w:numPr>
        <w:spacing w:after="0" w:line="240" w:lineRule="auto"/>
        <w:ind w:left="0" w:firstLine="0"/>
        <w:jc w:val="both"/>
        <w:rPr>
          <w:rFonts w:ascii="Times New Roman" w:eastAsia="Times New Roman" w:hAnsi="Times New Roman" w:cs="Times New Roman"/>
          <w:sz w:val="32"/>
          <w:szCs w:val="32"/>
          <w:lang w:eastAsia="ru-RU"/>
        </w:rPr>
      </w:pPr>
      <w:r w:rsidRPr="00F77B4B">
        <w:rPr>
          <w:rFonts w:ascii="Times New Roman" w:eastAsia="Times New Roman" w:hAnsi="Times New Roman" w:cs="Times New Roman"/>
          <w:bCs/>
          <w:sz w:val="32"/>
          <w:szCs w:val="32"/>
          <w:lang w:eastAsia="ru-RU"/>
        </w:rPr>
        <w:t>э</w:t>
      </w:r>
      <w:r w:rsidR="00D23AAC" w:rsidRPr="00F77B4B">
        <w:rPr>
          <w:rFonts w:ascii="Times New Roman" w:eastAsia="Times New Roman" w:hAnsi="Times New Roman" w:cs="Times New Roman"/>
          <w:bCs/>
          <w:sz w:val="32"/>
          <w:szCs w:val="32"/>
          <w:lang w:eastAsia="ru-RU"/>
        </w:rPr>
        <w:t>ксперимент</w:t>
      </w:r>
      <w:r w:rsidR="00D23AAC" w:rsidRPr="00F77B4B">
        <w:rPr>
          <w:rFonts w:ascii="Times New Roman" w:eastAsia="Times New Roman" w:hAnsi="Times New Roman" w:cs="Times New Roman"/>
          <w:sz w:val="32"/>
          <w:szCs w:val="32"/>
          <w:lang w:eastAsia="ru-RU"/>
        </w:rPr>
        <w:t> в естественных или в лабораторных условиях.</w:t>
      </w:r>
    </w:p>
    <w:p w14:paraId="53E539C3" w14:textId="78283A3C" w:rsidR="00D23AAC" w:rsidRPr="00D23AAC" w:rsidRDefault="00F77B4B" w:rsidP="00966A42">
      <w:pPr>
        <w:numPr>
          <w:ilvl w:val="0"/>
          <w:numId w:val="54"/>
        </w:numPr>
        <w:spacing w:after="0" w:line="240" w:lineRule="auto"/>
        <w:ind w:left="0" w:firstLine="0"/>
        <w:jc w:val="both"/>
        <w:rPr>
          <w:rFonts w:ascii="Times New Roman" w:eastAsia="Times New Roman" w:hAnsi="Times New Roman" w:cs="Times New Roman"/>
          <w:sz w:val="32"/>
          <w:szCs w:val="32"/>
          <w:lang w:eastAsia="ru-RU"/>
        </w:rPr>
      </w:pPr>
      <w:r w:rsidRPr="00F77B4B">
        <w:rPr>
          <w:rFonts w:ascii="Times New Roman" w:eastAsia="Times New Roman" w:hAnsi="Times New Roman" w:cs="Times New Roman"/>
          <w:bCs/>
          <w:sz w:val="32"/>
          <w:szCs w:val="32"/>
          <w:lang w:eastAsia="ru-RU"/>
        </w:rPr>
        <w:t>б</w:t>
      </w:r>
      <w:r w:rsidR="00D23AAC" w:rsidRPr="00D23AAC">
        <w:rPr>
          <w:rFonts w:ascii="Times New Roman" w:eastAsia="Times New Roman" w:hAnsi="Times New Roman" w:cs="Times New Roman"/>
          <w:bCs/>
          <w:sz w:val="32"/>
          <w:szCs w:val="32"/>
          <w:lang w:eastAsia="ru-RU"/>
        </w:rPr>
        <w:t>еседа</w:t>
      </w:r>
      <w:r w:rsidR="00D23AAC" w:rsidRPr="00D23AAC">
        <w:rPr>
          <w:rFonts w:ascii="Times New Roman" w:eastAsia="Times New Roman" w:hAnsi="Times New Roman" w:cs="Times New Roman"/>
          <w:sz w:val="32"/>
          <w:szCs w:val="32"/>
          <w:lang w:eastAsia="ru-RU"/>
        </w:rPr>
        <w:t>, данные самонаблюдения и самоотчёта.</w:t>
      </w:r>
    </w:p>
    <w:p w14:paraId="1BE5D757" w14:textId="64F61104" w:rsidR="00D23AAC" w:rsidRPr="00D23AAC" w:rsidRDefault="00F77B4B" w:rsidP="00966A42">
      <w:pPr>
        <w:numPr>
          <w:ilvl w:val="0"/>
          <w:numId w:val="54"/>
        </w:numPr>
        <w:spacing w:after="0" w:line="240" w:lineRule="auto"/>
        <w:ind w:left="0" w:firstLine="0"/>
        <w:jc w:val="both"/>
        <w:rPr>
          <w:rFonts w:ascii="Times New Roman" w:eastAsia="Times New Roman" w:hAnsi="Times New Roman" w:cs="Times New Roman"/>
          <w:sz w:val="32"/>
          <w:szCs w:val="32"/>
          <w:lang w:eastAsia="ru-RU"/>
        </w:rPr>
      </w:pPr>
      <w:r w:rsidRPr="00F77B4B">
        <w:rPr>
          <w:rFonts w:ascii="Times New Roman" w:eastAsia="Times New Roman" w:hAnsi="Times New Roman" w:cs="Times New Roman"/>
          <w:bCs/>
          <w:sz w:val="32"/>
          <w:szCs w:val="32"/>
          <w:lang w:eastAsia="ru-RU"/>
        </w:rPr>
        <w:t>и</w:t>
      </w:r>
      <w:r w:rsidR="00D23AAC" w:rsidRPr="00D23AAC">
        <w:rPr>
          <w:rFonts w:ascii="Times New Roman" w:eastAsia="Times New Roman" w:hAnsi="Times New Roman" w:cs="Times New Roman"/>
          <w:bCs/>
          <w:sz w:val="32"/>
          <w:szCs w:val="32"/>
          <w:lang w:eastAsia="ru-RU"/>
        </w:rPr>
        <w:t>зучение продуктов деятельности</w:t>
      </w:r>
      <w:r w:rsidR="00D23AAC" w:rsidRPr="00D23AAC">
        <w:rPr>
          <w:rFonts w:ascii="Times New Roman" w:eastAsia="Times New Roman" w:hAnsi="Times New Roman" w:cs="Times New Roman"/>
          <w:sz w:val="32"/>
          <w:szCs w:val="32"/>
          <w:lang w:eastAsia="ru-RU"/>
        </w:rPr>
        <w:t> </w:t>
      </w:r>
      <w:r w:rsidRPr="00F77B4B">
        <w:rPr>
          <w:rFonts w:ascii="Times New Roman" w:eastAsia="Times New Roman" w:hAnsi="Times New Roman" w:cs="Times New Roman"/>
          <w:sz w:val="32"/>
          <w:szCs w:val="32"/>
          <w:lang w:eastAsia="ru-RU"/>
        </w:rPr>
        <w:t>-</w:t>
      </w:r>
      <w:r w:rsidR="00D23AAC" w:rsidRPr="00D23AAC">
        <w:rPr>
          <w:rFonts w:ascii="Times New Roman" w:eastAsia="Times New Roman" w:hAnsi="Times New Roman" w:cs="Times New Roman"/>
          <w:sz w:val="32"/>
          <w:szCs w:val="32"/>
          <w:lang w:eastAsia="ru-RU"/>
        </w:rPr>
        <w:t xml:space="preserve"> по качеству выполнения которых можно судить о состояниях, которые испытывал человек, когда трудился над их созданием.</w:t>
      </w:r>
    </w:p>
    <w:p w14:paraId="49F83DA4" w14:textId="0720CC85" w:rsidR="00D23AAC" w:rsidRPr="00D23AAC" w:rsidRDefault="00D23AAC" w:rsidP="00D23AAC">
      <w:pPr>
        <w:spacing w:after="0" w:line="240" w:lineRule="auto"/>
        <w:ind w:firstLine="709"/>
        <w:jc w:val="both"/>
        <w:rPr>
          <w:rFonts w:ascii="Times New Roman" w:eastAsia="Times New Roman" w:hAnsi="Times New Roman" w:cs="Times New Roman"/>
          <w:sz w:val="32"/>
          <w:szCs w:val="32"/>
          <w:lang w:eastAsia="ru-RU"/>
        </w:rPr>
      </w:pPr>
      <w:r w:rsidRPr="00D23AAC">
        <w:rPr>
          <w:rFonts w:ascii="Times New Roman" w:eastAsia="Times New Roman" w:hAnsi="Times New Roman" w:cs="Times New Roman"/>
          <w:sz w:val="32"/>
          <w:szCs w:val="32"/>
          <w:lang w:eastAsia="ru-RU"/>
        </w:rPr>
        <w:t>Выбор метода зависит от конкретного психического состояния, подлежащего изучению. </w:t>
      </w:r>
      <w:r w:rsidR="00F77B4B" w:rsidRPr="00F77B4B">
        <w:rPr>
          <w:rFonts w:ascii="Times New Roman" w:eastAsia="Times New Roman" w:hAnsi="Times New Roman" w:cs="Times New Roman"/>
          <w:sz w:val="32"/>
          <w:szCs w:val="32"/>
          <w:lang w:eastAsia="ru-RU"/>
        </w:rPr>
        <w:t xml:space="preserve"> </w:t>
      </w:r>
    </w:p>
    <w:p w14:paraId="5486FF3D" w14:textId="77777777" w:rsidR="00F77B4B" w:rsidRPr="00F77B4B" w:rsidRDefault="00D23AAC" w:rsidP="00F77B4B">
      <w:pPr>
        <w:spacing w:after="0" w:line="240" w:lineRule="auto"/>
        <w:ind w:firstLine="709"/>
        <w:jc w:val="both"/>
        <w:rPr>
          <w:rFonts w:ascii="Times New Roman" w:eastAsia="Times New Roman" w:hAnsi="Times New Roman" w:cs="Times New Roman"/>
          <w:sz w:val="32"/>
          <w:szCs w:val="32"/>
          <w:lang w:eastAsia="ru-RU"/>
        </w:rPr>
      </w:pPr>
      <w:r w:rsidRPr="00D23AAC">
        <w:rPr>
          <w:rFonts w:ascii="Times New Roman" w:eastAsia="Times New Roman" w:hAnsi="Times New Roman" w:cs="Times New Roman"/>
          <w:sz w:val="32"/>
          <w:szCs w:val="32"/>
          <w:lang w:eastAsia="ru-RU"/>
        </w:rPr>
        <w:t>Для оптимизации психических функциональных состояний используют</w:t>
      </w:r>
      <w:r w:rsidR="00F77B4B" w:rsidRPr="00F77B4B">
        <w:rPr>
          <w:rFonts w:ascii="Times New Roman" w:eastAsia="Times New Roman" w:hAnsi="Times New Roman" w:cs="Times New Roman"/>
          <w:sz w:val="32"/>
          <w:szCs w:val="32"/>
          <w:lang w:eastAsia="ru-RU"/>
        </w:rPr>
        <w:t xml:space="preserve"> м</w:t>
      </w:r>
      <w:r w:rsidRPr="00D23AAC">
        <w:rPr>
          <w:rFonts w:ascii="Times New Roman" w:eastAsia="Times New Roman" w:hAnsi="Times New Roman" w:cs="Times New Roman"/>
          <w:bCs/>
          <w:sz w:val="32"/>
          <w:szCs w:val="32"/>
          <w:lang w:eastAsia="ru-RU"/>
        </w:rPr>
        <w:t>етоды опосредованного воздействия</w:t>
      </w:r>
      <w:r w:rsidRPr="00D23AAC">
        <w:rPr>
          <w:rFonts w:ascii="Times New Roman" w:eastAsia="Times New Roman" w:hAnsi="Times New Roman" w:cs="Times New Roman"/>
          <w:sz w:val="32"/>
          <w:szCs w:val="32"/>
          <w:lang w:eastAsia="ru-RU"/>
        </w:rPr>
        <w:t> </w:t>
      </w:r>
      <w:r w:rsidR="00F77B4B" w:rsidRPr="00F77B4B">
        <w:rPr>
          <w:rFonts w:ascii="Times New Roman" w:eastAsia="Times New Roman" w:hAnsi="Times New Roman" w:cs="Times New Roman"/>
          <w:sz w:val="32"/>
          <w:szCs w:val="32"/>
          <w:lang w:eastAsia="ru-RU"/>
        </w:rPr>
        <w:t>(</w:t>
      </w:r>
      <w:r w:rsidRPr="00D23AAC">
        <w:rPr>
          <w:rFonts w:ascii="Times New Roman" w:eastAsia="Times New Roman" w:hAnsi="Times New Roman" w:cs="Times New Roman"/>
          <w:sz w:val="32"/>
          <w:szCs w:val="32"/>
          <w:lang w:eastAsia="ru-RU"/>
        </w:rPr>
        <w:t>направлены на устранение факторов, которые оказывают негативное влияние и являются причиной отрицательной динамики состояния. Например, нормирование рабочих нагрузок, оптимизация режимов труда и отдыха</w:t>
      </w:r>
      <w:r w:rsidR="00F77B4B" w:rsidRPr="00F77B4B">
        <w:rPr>
          <w:rFonts w:ascii="Times New Roman" w:eastAsia="Times New Roman" w:hAnsi="Times New Roman" w:cs="Times New Roman"/>
          <w:sz w:val="32"/>
          <w:szCs w:val="32"/>
          <w:lang w:eastAsia="ru-RU"/>
        </w:rPr>
        <w:t>), м</w:t>
      </w:r>
      <w:r w:rsidRPr="00D23AAC">
        <w:rPr>
          <w:rFonts w:ascii="Times New Roman" w:eastAsia="Times New Roman" w:hAnsi="Times New Roman" w:cs="Times New Roman"/>
          <w:bCs/>
          <w:sz w:val="32"/>
          <w:szCs w:val="32"/>
          <w:lang w:eastAsia="ru-RU"/>
        </w:rPr>
        <w:t>етоды активного изменения собственного состояния</w:t>
      </w:r>
      <w:r w:rsidRPr="00D23AAC">
        <w:rPr>
          <w:rFonts w:ascii="Times New Roman" w:eastAsia="Times New Roman" w:hAnsi="Times New Roman" w:cs="Times New Roman"/>
          <w:sz w:val="32"/>
          <w:szCs w:val="32"/>
          <w:lang w:eastAsia="ru-RU"/>
        </w:rPr>
        <w:t> </w:t>
      </w:r>
      <w:r w:rsidR="00F77B4B" w:rsidRPr="00F77B4B">
        <w:rPr>
          <w:rFonts w:ascii="Times New Roman" w:eastAsia="Times New Roman" w:hAnsi="Times New Roman" w:cs="Times New Roman"/>
          <w:sz w:val="32"/>
          <w:szCs w:val="32"/>
          <w:lang w:eastAsia="ru-RU"/>
        </w:rPr>
        <w:t>(</w:t>
      </w:r>
      <w:r w:rsidRPr="00D23AAC">
        <w:rPr>
          <w:rFonts w:ascii="Times New Roman" w:eastAsia="Times New Roman" w:hAnsi="Times New Roman" w:cs="Times New Roman"/>
          <w:sz w:val="32"/>
          <w:szCs w:val="32"/>
          <w:lang w:eastAsia="ru-RU"/>
        </w:rPr>
        <w:t>нервно-мышечная релаксация, аутогенная тренировка, идеомоторная тренировка</w:t>
      </w:r>
      <w:r w:rsidR="00F77B4B" w:rsidRPr="00F77B4B">
        <w:rPr>
          <w:rFonts w:ascii="Times New Roman" w:eastAsia="Times New Roman" w:hAnsi="Times New Roman" w:cs="Times New Roman"/>
          <w:sz w:val="32"/>
          <w:szCs w:val="32"/>
          <w:lang w:eastAsia="ru-RU"/>
        </w:rPr>
        <w:t>)</w:t>
      </w:r>
    </w:p>
    <w:p w14:paraId="78D7C884" w14:textId="7836437A" w:rsidR="00D23AAC" w:rsidRPr="00D23AAC" w:rsidRDefault="00D23AAC" w:rsidP="00F77B4B">
      <w:pPr>
        <w:spacing w:after="0" w:line="240" w:lineRule="auto"/>
        <w:ind w:firstLine="709"/>
        <w:jc w:val="both"/>
        <w:rPr>
          <w:rFonts w:ascii="Times New Roman" w:eastAsia="Times New Roman" w:hAnsi="Times New Roman" w:cs="Times New Roman"/>
          <w:sz w:val="32"/>
          <w:szCs w:val="32"/>
          <w:lang w:eastAsia="ru-RU"/>
        </w:rPr>
      </w:pPr>
      <w:r w:rsidRPr="00D23AAC">
        <w:rPr>
          <w:rFonts w:ascii="Times New Roman" w:eastAsia="Times New Roman" w:hAnsi="Times New Roman" w:cs="Times New Roman"/>
          <w:sz w:val="32"/>
          <w:szCs w:val="32"/>
          <w:lang w:eastAsia="ru-RU"/>
        </w:rPr>
        <w:t xml:space="preserve"> Задачи этих методов </w:t>
      </w:r>
      <w:r w:rsidR="00F77B4B" w:rsidRPr="00F77B4B">
        <w:rPr>
          <w:rFonts w:ascii="Times New Roman" w:eastAsia="Times New Roman" w:hAnsi="Times New Roman" w:cs="Times New Roman"/>
          <w:sz w:val="32"/>
          <w:szCs w:val="32"/>
          <w:lang w:eastAsia="ru-RU"/>
        </w:rPr>
        <w:t>-</w:t>
      </w:r>
      <w:r w:rsidRPr="00D23AAC">
        <w:rPr>
          <w:rFonts w:ascii="Times New Roman" w:eastAsia="Times New Roman" w:hAnsi="Times New Roman" w:cs="Times New Roman"/>
          <w:sz w:val="32"/>
          <w:szCs w:val="32"/>
          <w:lang w:eastAsia="ru-RU"/>
        </w:rPr>
        <w:t xml:space="preserve"> уменьшить эмоциональную напряжённость и проявление стрессовых состояний, активировать внутренние ресурсы, повысить работоспособность.</w:t>
      </w:r>
    </w:p>
    <w:p w14:paraId="1AC37AE0" w14:textId="77777777" w:rsidR="00D23AAC" w:rsidRDefault="00D23AAC" w:rsidP="00BF3A19">
      <w:pPr>
        <w:spacing w:before="100" w:beforeAutospacing="1" w:after="100" w:afterAutospacing="1" w:line="240" w:lineRule="auto"/>
        <w:jc w:val="center"/>
        <w:outlineLvl w:val="0"/>
        <w:rPr>
          <w:rFonts w:ascii="Times New Roman" w:eastAsia="Times New Roman" w:hAnsi="Times New Roman" w:cs="Times New Roman"/>
          <w:b/>
          <w:kern w:val="36"/>
          <w:sz w:val="32"/>
          <w:szCs w:val="32"/>
          <w:lang w:eastAsia="ru-RU"/>
        </w:rPr>
      </w:pPr>
    </w:p>
    <w:p w14:paraId="672D59D4" w14:textId="1ED98BE7" w:rsidR="00050DC4" w:rsidRPr="0029662C" w:rsidRDefault="00050DC4" w:rsidP="00050DC4">
      <w:pPr>
        <w:spacing w:after="0" w:line="240" w:lineRule="auto"/>
        <w:ind w:firstLine="709"/>
        <w:jc w:val="center"/>
        <w:outlineLvl w:val="0"/>
        <w:rPr>
          <w:rFonts w:ascii="Times New Roman" w:eastAsia="Times New Roman" w:hAnsi="Times New Roman" w:cs="Times New Roman"/>
          <w:b/>
          <w:kern w:val="36"/>
          <w:sz w:val="32"/>
          <w:szCs w:val="32"/>
          <w:lang w:eastAsia="ru-RU"/>
        </w:rPr>
      </w:pPr>
      <w:r w:rsidRPr="0029662C">
        <w:rPr>
          <w:rFonts w:ascii="Times New Roman" w:eastAsia="Times New Roman" w:hAnsi="Times New Roman" w:cs="Times New Roman"/>
          <w:b/>
          <w:kern w:val="36"/>
          <w:sz w:val="32"/>
          <w:szCs w:val="32"/>
          <w:lang w:eastAsia="ru-RU"/>
        </w:rPr>
        <w:lastRenderedPageBreak/>
        <w:t xml:space="preserve">Психофизиологический подход </w:t>
      </w:r>
    </w:p>
    <w:p w14:paraId="51DC041D" w14:textId="77777777" w:rsidR="00050DC4" w:rsidRPr="0029662C" w:rsidRDefault="00050DC4" w:rsidP="00050DC4">
      <w:pPr>
        <w:spacing w:after="0" w:line="240" w:lineRule="auto"/>
        <w:ind w:firstLine="709"/>
        <w:jc w:val="center"/>
        <w:outlineLvl w:val="0"/>
        <w:rPr>
          <w:rFonts w:ascii="Times New Roman" w:eastAsia="Times New Roman" w:hAnsi="Times New Roman" w:cs="Times New Roman"/>
          <w:b/>
          <w:kern w:val="36"/>
          <w:sz w:val="32"/>
          <w:szCs w:val="32"/>
          <w:lang w:eastAsia="ru-RU"/>
        </w:rPr>
      </w:pPr>
      <w:r w:rsidRPr="0029662C">
        <w:rPr>
          <w:rFonts w:ascii="Times New Roman" w:eastAsia="Times New Roman" w:hAnsi="Times New Roman" w:cs="Times New Roman"/>
          <w:b/>
          <w:kern w:val="36"/>
          <w:sz w:val="32"/>
          <w:szCs w:val="32"/>
          <w:lang w:eastAsia="ru-RU"/>
        </w:rPr>
        <w:t>к проблеме сознания</w:t>
      </w:r>
    </w:p>
    <w:p w14:paraId="0096AE2C" w14:textId="77777777" w:rsidR="00050DC4" w:rsidRPr="0029662C" w:rsidRDefault="00050DC4" w:rsidP="00050DC4">
      <w:pPr>
        <w:spacing w:after="0" w:line="240" w:lineRule="auto"/>
        <w:ind w:firstLine="709"/>
        <w:jc w:val="both"/>
        <w:rPr>
          <w:rFonts w:ascii="Times New Roman" w:eastAsia="Times New Roman" w:hAnsi="Times New Roman" w:cs="Times New Roman"/>
          <w:color w:val="000000"/>
          <w:sz w:val="32"/>
          <w:szCs w:val="32"/>
          <w:lang w:eastAsia="ru-RU"/>
        </w:rPr>
      </w:pPr>
    </w:p>
    <w:p w14:paraId="2FA47519" w14:textId="7F396452" w:rsidR="00050DC4" w:rsidRPr="0029662C" w:rsidRDefault="00050DC4" w:rsidP="00050DC4">
      <w:pPr>
        <w:spacing w:after="0" w:line="240" w:lineRule="auto"/>
        <w:ind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color w:val="000000"/>
          <w:sz w:val="32"/>
          <w:szCs w:val="32"/>
          <w:lang w:eastAsia="ru-RU"/>
        </w:rPr>
        <w:t>В психофизиологии сознание - особое состояние мозга, при котором только и возможна реализация высших психических функций.</w:t>
      </w:r>
    </w:p>
    <w:p w14:paraId="3EE9689E" w14:textId="57A622D8" w:rsidR="00050DC4" w:rsidRPr="0029662C" w:rsidRDefault="00050DC4" w:rsidP="00050DC4">
      <w:pPr>
        <w:spacing w:after="0" w:line="240" w:lineRule="auto"/>
        <w:ind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color w:val="000000"/>
          <w:sz w:val="32"/>
          <w:szCs w:val="32"/>
          <w:lang w:eastAsia="ru-RU"/>
        </w:rPr>
        <w:t xml:space="preserve">Выход из этого состояния приводит к выключению высших психических функций при сохранении механизмов жизнеобеспечения. </w:t>
      </w:r>
    </w:p>
    <w:p w14:paraId="497A0945" w14:textId="74369851" w:rsidR="00050DC4" w:rsidRPr="0029662C" w:rsidRDefault="00050DC4" w:rsidP="00050DC4">
      <w:pPr>
        <w:spacing w:after="0" w:line="240" w:lineRule="auto"/>
        <w:ind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color w:val="000000"/>
          <w:sz w:val="32"/>
          <w:szCs w:val="32"/>
          <w:lang w:eastAsia="ru-RU"/>
        </w:rPr>
        <w:t xml:space="preserve">Сознание определяют через функции, которые оно выполняет. </w:t>
      </w:r>
    </w:p>
    <w:p w14:paraId="6440764E" w14:textId="77777777" w:rsidR="00050DC4" w:rsidRPr="0029662C" w:rsidRDefault="00050DC4" w:rsidP="00050DC4">
      <w:pPr>
        <w:spacing w:after="0" w:line="240" w:lineRule="auto"/>
        <w:ind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color w:val="000000"/>
          <w:sz w:val="32"/>
          <w:szCs w:val="32"/>
          <w:lang w:eastAsia="ru-RU"/>
        </w:rPr>
        <w:t xml:space="preserve">Психические функции и сознание не синонимы — первое понятие включает и бессознательные явления, которые составляют значительную часть в человеке. </w:t>
      </w:r>
    </w:p>
    <w:p w14:paraId="71CC5A24" w14:textId="2D650BCD" w:rsidR="00050DC4" w:rsidRPr="0029662C" w:rsidRDefault="00050DC4" w:rsidP="00050DC4">
      <w:pPr>
        <w:spacing w:after="0" w:line="240" w:lineRule="auto"/>
        <w:ind w:firstLine="709"/>
        <w:jc w:val="both"/>
        <w:rPr>
          <w:rFonts w:ascii="Times New Roman" w:eastAsia="Times New Roman" w:hAnsi="Times New Roman" w:cs="Times New Roman"/>
          <w:i/>
          <w:color w:val="000000"/>
          <w:sz w:val="32"/>
          <w:szCs w:val="32"/>
          <w:lang w:eastAsia="ru-RU"/>
        </w:rPr>
      </w:pPr>
      <w:r w:rsidRPr="0029662C">
        <w:rPr>
          <w:rFonts w:ascii="Times New Roman" w:eastAsia="Times New Roman" w:hAnsi="Times New Roman" w:cs="Times New Roman"/>
          <w:i/>
          <w:color w:val="000000"/>
          <w:sz w:val="32"/>
          <w:szCs w:val="32"/>
          <w:lang w:eastAsia="ru-RU"/>
        </w:rPr>
        <w:t>Методы оценки уровня сознательных процессов.</w:t>
      </w:r>
    </w:p>
    <w:p w14:paraId="47AB1DF3" w14:textId="725780E5" w:rsidR="00050DC4" w:rsidRPr="0029662C" w:rsidRDefault="00050DC4" w:rsidP="00050DC4">
      <w:pPr>
        <w:spacing w:after="0" w:line="240" w:lineRule="auto"/>
        <w:ind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color w:val="000000"/>
          <w:sz w:val="32"/>
          <w:szCs w:val="32"/>
          <w:lang w:eastAsia="ru-RU"/>
        </w:rPr>
        <w:t>Регистрация физиологических проявлений - например, электроэнцефалография (ЭЭГ) - метод регистрации биоэлектрической активности мозга.</w:t>
      </w:r>
    </w:p>
    <w:p w14:paraId="0AA8CB52" w14:textId="04584631" w:rsidR="00050DC4" w:rsidRPr="0029662C" w:rsidRDefault="00050DC4" w:rsidP="00050DC4">
      <w:pPr>
        <w:spacing w:after="0" w:line="240" w:lineRule="auto"/>
        <w:ind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color w:val="000000"/>
          <w:sz w:val="32"/>
          <w:szCs w:val="32"/>
          <w:lang w:eastAsia="ru-RU"/>
        </w:rPr>
        <w:t>Использование приёмов стимуляции - например, сенсорной стимуляции с использованием естественных или близких к ним стимулов (зрительных, слуховых, обонятельных, тактильных и пр.). Манипулируя физическими параметрами стимула и его содержательными характеристиками, исследователь может моделировать разные стороны психической деятельности и поведения человека.</w:t>
      </w:r>
    </w:p>
    <w:p w14:paraId="71119C05" w14:textId="48255E03" w:rsidR="00050DC4" w:rsidRPr="0029662C" w:rsidRDefault="00050DC4" w:rsidP="00050DC4">
      <w:pPr>
        <w:spacing w:after="0" w:line="240" w:lineRule="auto"/>
        <w:ind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color w:val="000000"/>
          <w:sz w:val="32"/>
          <w:szCs w:val="32"/>
          <w:lang w:eastAsia="ru-RU"/>
        </w:rPr>
        <w:t>Предложена теория повторного входа - в этой теории в качестве центрального механизма возникновения сознания рассматривается механизм повторного входа возбуждения: возбуждение, возникшее в группе нейронов первичной зоны коры, возвращается в ту же нейронную группу после дополнительной обработки информации в других нервных центрах или поступления новой информации из внешней среды, а также из долговременной памяти. Этот повторный вход даёт возможность сопоставлять имевшиеся раньше сведения с изменениями, которые произошли в течение одного цикла обработки информации.</w:t>
      </w:r>
    </w:p>
    <w:p w14:paraId="57CA8903" w14:textId="54B0F875" w:rsidR="00050DC4" w:rsidRPr="0029662C" w:rsidRDefault="00050DC4" w:rsidP="00050DC4">
      <w:pPr>
        <w:spacing w:after="0" w:line="240" w:lineRule="auto"/>
        <w:ind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color w:val="000000"/>
          <w:sz w:val="32"/>
          <w:szCs w:val="32"/>
          <w:lang w:eastAsia="ru-RU"/>
        </w:rPr>
        <w:lastRenderedPageBreak/>
        <w:t xml:space="preserve">Концепция Д.И. Дубровского </w:t>
      </w:r>
      <w:r w:rsidR="004C11C5" w:rsidRPr="0029662C">
        <w:rPr>
          <w:rFonts w:ascii="Times New Roman" w:eastAsia="Times New Roman" w:hAnsi="Times New Roman" w:cs="Times New Roman"/>
          <w:color w:val="000000"/>
          <w:sz w:val="32"/>
          <w:szCs w:val="32"/>
          <w:lang w:eastAsia="ru-RU"/>
        </w:rPr>
        <w:t>-</w:t>
      </w:r>
      <w:r w:rsidRPr="0029662C">
        <w:rPr>
          <w:rFonts w:ascii="Times New Roman" w:eastAsia="Times New Roman" w:hAnsi="Times New Roman" w:cs="Times New Roman"/>
          <w:color w:val="000000"/>
          <w:sz w:val="32"/>
          <w:szCs w:val="32"/>
          <w:lang w:eastAsia="ru-RU"/>
        </w:rPr>
        <w:t xml:space="preserve"> всякое явление сознания (субъективная реальность) есть информация, проявление нейрофизиологических процессов, которые сами по себе объективны. При этом материальный носитель информации скрыт от личности.</w:t>
      </w:r>
    </w:p>
    <w:p w14:paraId="532D12E1" w14:textId="77777777" w:rsidR="00050DC4" w:rsidRPr="0029662C" w:rsidRDefault="00050DC4" w:rsidP="00050DC4">
      <w:pPr>
        <w:spacing w:after="0" w:line="240" w:lineRule="auto"/>
        <w:ind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color w:val="000000"/>
          <w:sz w:val="32"/>
          <w:szCs w:val="32"/>
          <w:lang w:eastAsia="ru-RU"/>
        </w:rPr>
        <w:t>Х. Дельгадо представлял сознание как организованную группу процессов в нервной ткани, возникающих на предшествующие интрапсихические (вызванные внутренними причинами) или экстрапсихические (вызванные внешними причинами) процессы. т.е. сознание, воспринимает, классифицирует, трансформирует и координирует вызвавшие его процессы с целью начать действие на основе предвидения его последствий и в зависимости от наличной информации.</w:t>
      </w:r>
    </w:p>
    <w:p w14:paraId="27E9DAC7" w14:textId="77777777" w:rsidR="004C11C5" w:rsidRPr="0029662C" w:rsidRDefault="00050DC4" w:rsidP="00050DC4">
      <w:pPr>
        <w:spacing w:after="0" w:line="240" w:lineRule="auto"/>
        <w:ind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color w:val="000000"/>
          <w:sz w:val="32"/>
          <w:szCs w:val="32"/>
          <w:lang w:eastAsia="ru-RU"/>
        </w:rPr>
        <w:t xml:space="preserve">В других определениях подчеркиваются системность сознания, комплексность выполняемых им функций, связь с памятью (прошлым и будущим человека), привязанность к мозговому субстрату. </w:t>
      </w:r>
    </w:p>
    <w:p w14:paraId="033A1C12" w14:textId="5309540A" w:rsidR="00050DC4" w:rsidRPr="0029662C" w:rsidRDefault="00050DC4" w:rsidP="00050DC4">
      <w:pPr>
        <w:spacing w:after="0" w:line="240" w:lineRule="auto"/>
        <w:ind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color w:val="000000"/>
          <w:sz w:val="32"/>
          <w:szCs w:val="32"/>
          <w:lang w:eastAsia="ru-RU"/>
        </w:rPr>
        <w:t>П.В. Симонов (1987), например, особо выделяет коммуникативный аспект сознания, определяя его как оперирование знанием, способность к направленной передаче информации от одного лица к другому.</w:t>
      </w:r>
    </w:p>
    <w:p w14:paraId="67537D8F" w14:textId="77777777" w:rsidR="00050DC4" w:rsidRPr="0029662C" w:rsidRDefault="00050DC4" w:rsidP="00050DC4">
      <w:pPr>
        <w:spacing w:after="0" w:line="240" w:lineRule="auto"/>
        <w:ind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bCs/>
          <w:color w:val="000000"/>
          <w:sz w:val="32"/>
          <w:szCs w:val="32"/>
          <w:lang w:eastAsia="ru-RU"/>
        </w:rPr>
        <w:t>Сознание и уровни бодрствования.</w:t>
      </w:r>
      <w:r w:rsidRPr="0029662C">
        <w:rPr>
          <w:rFonts w:ascii="Times New Roman" w:eastAsia="Times New Roman" w:hAnsi="Times New Roman" w:cs="Times New Roman"/>
          <w:color w:val="000000"/>
          <w:sz w:val="32"/>
          <w:szCs w:val="32"/>
          <w:lang w:eastAsia="ru-RU"/>
        </w:rPr>
        <w:br/>
        <w:t xml:space="preserve">1. сознанию соответствует определенный диапазон в существующем континууме «сон-бодрствование». </w:t>
      </w:r>
      <w:r w:rsidRPr="0029662C">
        <w:rPr>
          <w:rFonts w:ascii="Times New Roman" w:eastAsia="Times New Roman" w:hAnsi="Times New Roman" w:cs="Times New Roman"/>
          <w:i/>
          <w:iCs/>
          <w:color w:val="000000"/>
          <w:sz w:val="32"/>
          <w:szCs w:val="32"/>
          <w:lang w:eastAsia="ru-RU"/>
        </w:rPr>
        <w:t xml:space="preserve">Возникновение сознания становится возможным только при достижении определенного уровня возбуждения коры </w:t>
      </w:r>
      <w:r w:rsidRPr="0029662C">
        <w:rPr>
          <w:rFonts w:ascii="Times New Roman" w:eastAsia="Times New Roman" w:hAnsi="Times New Roman" w:cs="Times New Roman"/>
          <w:color w:val="000000"/>
          <w:sz w:val="32"/>
          <w:szCs w:val="32"/>
          <w:lang w:eastAsia="ru-RU"/>
        </w:rPr>
        <w:t xml:space="preserve">больших полушарий. </w:t>
      </w:r>
      <w:r w:rsidRPr="0029662C">
        <w:rPr>
          <w:rFonts w:ascii="Times New Roman" w:eastAsia="Times New Roman" w:hAnsi="Times New Roman" w:cs="Times New Roman"/>
          <w:i/>
          <w:iCs/>
          <w:color w:val="000000"/>
          <w:sz w:val="32"/>
          <w:szCs w:val="32"/>
          <w:lang w:eastAsia="ru-RU"/>
        </w:rPr>
        <w:t>Физиологическим условием проявления сознания служит состояние пассивного и активного бодрствования.</w:t>
      </w:r>
      <w:r w:rsidRPr="0029662C">
        <w:rPr>
          <w:rFonts w:ascii="Times New Roman" w:eastAsia="Times New Roman" w:hAnsi="Times New Roman" w:cs="Times New Roman"/>
          <w:color w:val="000000"/>
          <w:sz w:val="32"/>
          <w:szCs w:val="32"/>
          <w:lang w:eastAsia="ru-RU"/>
        </w:rPr>
        <w:t xml:space="preserve"> Чем больше уровень бодрствования тем активней сознания, но при высоких значениях уровня бодрствования, сознание страдает, происходит его сужение.</w:t>
      </w:r>
    </w:p>
    <w:p w14:paraId="0904B870" w14:textId="77777777" w:rsidR="00050DC4" w:rsidRPr="0029662C" w:rsidRDefault="00050DC4" w:rsidP="00966A42">
      <w:pPr>
        <w:pStyle w:val="aa"/>
        <w:numPr>
          <w:ilvl w:val="0"/>
          <w:numId w:val="45"/>
        </w:numPr>
        <w:spacing w:after="0" w:line="240" w:lineRule="auto"/>
        <w:ind w:left="0"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color w:val="000000"/>
          <w:sz w:val="32"/>
          <w:szCs w:val="32"/>
          <w:lang w:eastAsia="ru-RU"/>
        </w:rPr>
        <w:t>в качестве самостоятельной характеристики предлагается выделять содержание сознания.</w:t>
      </w:r>
    </w:p>
    <w:p w14:paraId="152450DF" w14:textId="77777777" w:rsidR="00050DC4" w:rsidRPr="0029662C" w:rsidRDefault="00050DC4" w:rsidP="00050DC4">
      <w:pPr>
        <w:pStyle w:val="aa"/>
        <w:spacing w:after="0" w:line="240" w:lineRule="auto"/>
        <w:ind w:left="0"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bCs/>
          <w:i/>
          <w:color w:val="000000"/>
          <w:sz w:val="32"/>
          <w:szCs w:val="32"/>
          <w:lang w:eastAsia="ru-RU"/>
        </w:rPr>
        <w:t>Сознание и внимание.</w:t>
      </w:r>
      <w:r w:rsidRPr="0029662C">
        <w:rPr>
          <w:rFonts w:ascii="Times New Roman" w:eastAsia="Times New Roman" w:hAnsi="Times New Roman" w:cs="Times New Roman"/>
          <w:color w:val="000000"/>
          <w:sz w:val="32"/>
          <w:szCs w:val="32"/>
          <w:lang w:eastAsia="ru-RU"/>
        </w:rPr>
        <w:t xml:space="preserve"> Внимание – «способность и возможность концентрировать сознание» (Э.Б. Титченер). Избирательное внимание в психологии всегда </w:t>
      </w:r>
      <w:r w:rsidRPr="0029662C">
        <w:rPr>
          <w:rFonts w:ascii="Times New Roman" w:eastAsia="Times New Roman" w:hAnsi="Times New Roman" w:cs="Times New Roman"/>
          <w:color w:val="000000"/>
          <w:sz w:val="32"/>
          <w:szCs w:val="32"/>
          <w:lang w:eastAsia="ru-RU"/>
        </w:rPr>
        <w:lastRenderedPageBreak/>
        <w:t>связывалось с ограничением сознания. Физиологически избирательное внимание проявляется в локальной активации (повышенной возбудимости) определенных участков коры в сочетании с более или менее выраженным торможением остальных областей коры больших полушарий.</w:t>
      </w:r>
    </w:p>
    <w:p w14:paraId="56F68E39" w14:textId="77777777" w:rsidR="004C11C5" w:rsidRPr="0029662C" w:rsidRDefault="00050DC4" w:rsidP="00050DC4">
      <w:pPr>
        <w:spacing w:after="0" w:line="240" w:lineRule="auto"/>
        <w:ind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color w:val="000000"/>
          <w:sz w:val="32"/>
          <w:szCs w:val="32"/>
          <w:lang w:eastAsia="ru-RU"/>
        </w:rPr>
        <w:t>Выделяют два уровня внимания:</w:t>
      </w:r>
    </w:p>
    <w:p w14:paraId="2D3F269F" w14:textId="0A7F76A0" w:rsidR="00050DC4" w:rsidRPr="0029662C" w:rsidRDefault="00050DC4" w:rsidP="00050DC4">
      <w:pPr>
        <w:spacing w:after="0" w:line="240" w:lineRule="auto"/>
        <w:ind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color w:val="000000"/>
          <w:sz w:val="32"/>
          <w:szCs w:val="32"/>
          <w:lang w:eastAsia="ru-RU"/>
        </w:rPr>
        <w:t>1. зона ясного виденья, 2. зона смутного виденья.</w:t>
      </w:r>
    </w:p>
    <w:p w14:paraId="6AB970A9" w14:textId="4F90DE89" w:rsidR="00050DC4" w:rsidRPr="0029662C" w:rsidRDefault="00050DC4" w:rsidP="00050DC4">
      <w:pPr>
        <w:spacing w:after="0" w:line="240" w:lineRule="auto"/>
        <w:ind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color w:val="000000"/>
          <w:sz w:val="32"/>
          <w:szCs w:val="32"/>
          <w:lang w:eastAsia="ru-RU"/>
        </w:rPr>
        <w:t xml:space="preserve">В зависимости от характера деятельности зона повышенной активации может перемещаться по коре больших полушарий. По некоторым данным, наиболее высокому уровню сознания и избирательного внимания соответствует локализация очага повышенной активации в левой фронтальной области, а наиболее низкому - в правой затылочной. </w:t>
      </w:r>
    </w:p>
    <w:p w14:paraId="1B07D60D" w14:textId="37897DAC" w:rsidR="003A4656" w:rsidRPr="0029662C" w:rsidRDefault="003A4656" w:rsidP="003A4656">
      <w:pPr>
        <w:spacing w:after="0" w:line="240" w:lineRule="auto"/>
        <w:ind w:firstLine="709"/>
        <w:jc w:val="both"/>
        <w:rPr>
          <w:rFonts w:ascii="Times New Roman" w:eastAsia="Times New Roman" w:hAnsi="Times New Roman" w:cs="Times New Roman"/>
          <w:i/>
          <w:color w:val="000000"/>
          <w:sz w:val="32"/>
          <w:szCs w:val="32"/>
          <w:lang w:eastAsia="ru-RU"/>
        </w:rPr>
      </w:pPr>
      <w:r w:rsidRPr="0029662C">
        <w:rPr>
          <w:rFonts w:ascii="Times New Roman" w:eastAsia="Times New Roman" w:hAnsi="Times New Roman" w:cs="Times New Roman"/>
          <w:i/>
          <w:color w:val="000000"/>
          <w:sz w:val="32"/>
          <w:szCs w:val="32"/>
          <w:lang w:eastAsia="ru-RU"/>
        </w:rPr>
        <w:t>Теории сознания</w:t>
      </w:r>
    </w:p>
    <w:p w14:paraId="16AB7A9B" w14:textId="77777777" w:rsidR="003A4656" w:rsidRPr="0029662C" w:rsidRDefault="003A4656" w:rsidP="003A4656">
      <w:pPr>
        <w:spacing w:after="0" w:line="240" w:lineRule="auto"/>
        <w:ind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color w:val="000000"/>
          <w:sz w:val="32"/>
          <w:szCs w:val="32"/>
          <w:lang w:eastAsia="ru-RU"/>
        </w:rPr>
        <w:t>В каждой теории сознания предпринимается попытка сформулировать необходимые и достаточные условия возникновения сознания. Их можно разделить на структурные, когда акцент делается на рассмотрение роли отдельных структур или нейронных сетей мозга, и на функциональные, которые определяют сознание через специальные когнитивные операции – мышление, воображение, запоминание и желания. Эти подходы не исключают друг друга.</w:t>
      </w:r>
    </w:p>
    <w:p w14:paraId="4B8B4388" w14:textId="0D65AE40" w:rsidR="003A4656" w:rsidRPr="0029662C" w:rsidRDefault="003A4656" w:rsidP="003A4656">
      <w:pPr>
        <w:spacing w:after="0" w:line="240" w:lineRule="auto"/>
        <w:ind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color w:val="000000"/>
          <w:sz w:val="32"/>
          <w:szCs w:val="32"/>
          <w:lang w:eastAsia="ru-RU"/>
        </w:rPr>
        <w:t>И.П. Павлов. Теория «светового пятна». Павлов связывал сознание с фокусом возбуждения, светлым пятном, областью повышенной возбудимости, которая может перемещаться по коре. По Павлову сознание есть у человека и у животных.</w:t>
      </w:r>
    </w:p>
    <w:p w14:paraId="38AA8D3A" w14:textId="7601D4ED" w:rsidR="003A4656" w:rsidRPr="0029662C" w:rsidRDefault="003A4656" w:rsidP="003A4656">
      <w:pPr>
        <w:spacing w:after="0" w:line="240" w:lineRule="auto"/>
        <w:ind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color w:val="000000"/>
          <w:sz w:val="32"/>
          <w:szCs w:val="32"/>
          <w:lang w:eastAsia="ru-RU"/>
        </w:rPr>
        <w:t>Ф. Крик. «Прожекторная теория сознания» Он развил теорию Павлова, предложив наличие спец. Аппарата, создающего «луч прожектора». В ней акцентируется переключающая функция дорсального таламуса, с участием которого, каждые 100 мс «высвечивается» всё новый участок коры. Таким образом перемещается центр внимания.</w:t>
      </w:r>
    </w:p>
    <w:p w14:paraId="01F8B53A" w14:textId="427B50D7" w:rsidR="003A4656" w:rsidRPr="0029662C" w:rsidRDefault="003A4656" w:rsidP="003A4656">
      <w:pPr>
        <w:spacing w:after="0" w:line="240" w:lineRule="auto"/>
        <w:ind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color w:val="000000"/>
          <w:sz w:val="32"/>
          <w:szCs w:val="32"/>
          <w:lang w:eastAsia="ru-RU"/>
        </w:rPr>
        <w:lastRenderedPageBreak/>
        <w:t>Дж. Эдельман. Теория повторного входа возбуждения. Эдельман предложил, что элементарные процессы сознания являются прерывистыми, т.е. требует циклического повторения некоторой последовательности событий и наличии повторного входа в одну и ту же группу клеток. Сигнал, возникший внутри системы, входит в неё повторно, как если бы он был внешним сигналом. При этом параллельно в эту же группу нейронов поступает информация в виде ассоциативных сигналов из долговременной памяти. Два этих потока совмещаются и образуют один цикл.</w:t>
      </w:r>
    </w:p>
    <w:p w14:paraId="3D4D2CAA" w14:textId="77777777" w:rsidR="003A4656" w:rsidRPr="0029662C" w:rsidRDefault="003A4656" w:rsidP="003A4656">
      <w:pPr>
        <w:spacing w:after="0" w:line="240" w:lineRule="auto"/>
        <w:ind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color w:val="000000"/>
          <w:sz w:val="32"/>
          <w:szCs w:val="32"/>
          <w:lang w:eastAsia="ru-RU"/>
        </w:rPr>
        <w:t>Б. Либет (1991) регистрировал реакцию нейронов с обнажённого участка коры на раздражение кожи и обнаружил, что стимул не осознаётся (раздражение кожи не ощущается), если корковая активация, возникшая в ответ на этот стимул, длится менее 300 -500 мс. Автор не только подтверждает факт бессознательного восприятия, но и моделирует работу предполагаемого фильтрующего механизма. Так, в следующих экспериментах, применяя два стимула (раздражение кожи) с небольшим интервалом времени, Б. Либет обнаружил, что если второй стимул сильнее первого, то реакция на второй стимул тормозит реакцию на первый. В результате угнетения и прерывания корковой реакции на первый стимул – не происходит осознания соответствующего раздражения кожи. В роли тормозящего фактора, как предполагает автор, могут выступать и внутренние мозговые процессы.</w:t>
      </w:r>
    </w:p>
    <w:p w14:paraId="54B7513F" w14:textId="1BCB26D1" w:rsidR="003A4656" w:rsidRPr="0029662C" w:rsidRDefault="003A4656" w:rsidP="003A4656">
      <w:pPr>
        <w:spacing w:after="0" w:line="240" w:lineRule="auto"/>
        <w:ind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color w:val="000000"/>
          <w:sz w:val="32"/>
          <w:szCs w:val="32"/>
          <w:lang w:eastAsia="ru-RU"/>
        </w:rPr>
        <w:t xml:space="preserve">Иваницкий (1997) теория информационного синтеза. Исходит из результатов исследований связи волн ВП с субъективными показателями восприятия. Он пришел к выводу, что сначала возбуждение от проекционной коры, вызванное стимулом, поступает к ассоциативной области (для зрительной модальности это височная кора), затем сигнал поступает к структурам лимбико-гиппокампального комплекса к подкорковым центрам эмоций и мотиваций. Затем сигнал вновь возвращается к сенсорной коре, и затем к обработке подключается лобная. Движение возбуждения по такому кольцу </w:t>
      </w:r>
      <w:r w:rsidRPr="0029662C">
        <w:rPr>
          <w:rFonts w:ascii="Times New Roman" w:eastAsia="Times New Roman" w:hAnsi="Times New Roman" w:cs="Times New Roman"/>
          <w:color w:val="000000"/>
          <w:sz w:val="32"/>
          <w:szCs w:val="32"/>
          <w:lang w:eastAsia="ru-RU"/>
        </w:rPr>
        <w:lastRenderedPageBreak/>
        <w:t>составляет психологический мониторинг происходящих изменений во внешней и внутренней среде.</w:t>
      </w:r>
    </w:p>
    <w:p w14:paraId="17B4C66A" w14:textId="4D44D090" w:rsidR="003A4656" w:rsidRPr="0029662C" w:rsidRDefault="003A4656" w:rsidP="003A4656">
      <w:pPr>
        <w:spacing w:after="0" w:line="240" w:lineRule="auto"/>
        <w:ind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color w:val="000000"/>
          <w:sz w:val="32"/>
          <w:szCs w:val="32"/>
          <w:lang w:eastAsia="ru-RU"/>
        </w:rPr>
        <w:t>П.В. Симонов. Коммуникативная природа сознания (1981) По определению П.В.Симонова, сознание прпедставляет собой знание, которое в абстрактной форме может быть передано другим людям, а само сознание возникает в процессе общения между людьми, то есть имеет коммуникативную природу</w:t>
      </w:r>
    </w:p>
    <w:p w14:paraId="0D2C92E6" w14:textId="3541141D" w:rsidR="003A4656" w:rsidRPr="0029662C" w:rsidRDefault="003A4656" w:rsidP="003A4656">
      <w:pPr>
        <w:spacing w:after="0" w:line="240" w:lineRule="auto"/>
        <w:ind w:firstLine="709"/>
        <w:jc w:val="both"/>
        <w:rPr>
          <w:rFonts w:ascii="Times New Roman" w:eastAsia="Times New Roman" w:hAnsi="Times New Roman" w:cs="Times New Roman"/>
          <w:i/>
          <w:color w:val="000000"/>
          <w:sz w:val="32"/>
          <w:szCs w:val="32"/>
          <w:lang w:eastAsia="ru-RU"/>
        </w:rPr>
      </w:pPr>
      <w:r w:rsidRPr="0029662C">
        <w:rPr>
          <w:rFonts w:ascii="Times New Roman" w:eastAsia="Times New Roman" w:hAnsi="Times New Roman" w:cs="Times New Roman"/>
          <w:color w:val="000000"/>
          <w:sz w:val="32"/>
          <w:szCs w:val="32"/>
          <w:lang w:eastAsia="ru-RU"/>
        </w:rPr>
        <w:t xml:space="preserve"> </w:t>
      </w:r>
      <w:r w:rsidRPr="0029662C">
        <w:rPr>
          <w:rFonts w:ascii="Times New Roman" w:eastAsia="Times New Roman" w:hAnsi="Times New Roman" w:cs="Times New Roman"/>
          <w:i/>
          <w:color w:val="000000"/>
          <w:sz w:val="32"/>
          <w:szCs w:val="32"/>
          <w:lang w:eastAsia="ru-RU"/>
        </w:rPr>
        <w:t>Критерии сознания. Сознание как эмерджентное свойство мозга.</w:t>
      </w:r>
    </w:p>
    <w:p w14:paraId="020C327D" w14:textId="77777777" w:rsidR="003A4656" w:rsidRPr="0029662C" w:rsidRDefault="003A4656" w:rsidP="003A4656">
      <w:pPr>
        <w:spacing w:after="0" w:line="240" w:lineRule="auto"/>
        <w:ind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color w:val="000000"/>
          <w:sz w:val="32"/>
          <w:szCs w:val="32"/>
          <w:lang w:eastAsia="ru-RU"/>
        </w:rPr>
        <w:t>Критерии сознания:</w:t>
      </w:r>
    </w:p>
    <w:p w14:paraId="28F989FA" w14:textId="77777777" w:rsidR="003A4656" w:rsidRPr="0029662C" w:rsidRDefault="003A4656" w:rsidP="003A4656">
      <w:pPr>
        <w:spacing w:after="0" w:line="240" w:lineRule="auto"/>
        <w:ind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color w:val="000000"/>
          <w:sz w:val="32"/>
          <w:szCs w:val="32"/>
          <w:lang w:eastAsia="ru-RU"/>
        </w:rPr>
        <w:t>1) внимание и способность сосредотачиваться на различных явлениях окружающей среды;</w:t>
      </w:r>
    </w:p>
    <w:p w14:paraId="082F07E1" w14:textId="77777777" w:rsidR="003A4656" w:rsidRPr="0029662C" w:rsidRDefault="003A4656" w:rsidP="003A4656">
      <w:pPr>
        <w:spacing w:after="0" w:line="240" w:lineRule="auto"/>
        <w:ind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color w:val="000000"/>
          <w:sz w:val="32"/>
          <w:szCs w:val="32"/>
          <w:lang w:eastAsia="ru-RU"/>
        </w:rPr>
        <w:t>2) способность порождать абстрактные мысли и оперировать ими, а также выражать их словами или какими-либо иными способами;</w:t>
      </w:r>
    </w:p>
    <w:p w14:paraId="0F4DF4DE" w14:textId="77777777" w:rsidR="003A4656" w:rsidRPr="0029662C" w:rsidRDefault="003A4656" w:rsidP="003A4656">
      <w:pPr>
        <w:spacing w:after="0" w:line="240" w:lineRule="auto"/>
        <w:ind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color w:val="000000"/>
          <w:sz w:val="32"/>
          <w:szCs w:val="32"/>
          <w:lang w:eastAsia="ru-RU"/>
        </w:rPr>
        <w:t>3) возможность оценивать предстоящий поступок, т. е. способность к ожиданию и прогнозированию;</w:t>
      </w:r>
    </w:p>
    <w:p w14:paraId="3CB7AFFB" w14:textId="77777777" w:rsidR="003A4656" w:rsidRPr="0029662C" w:rsidRDefault="003A4656" w:rsidP="003A4656">
      <w:pPr>
        <w:spacing w:after="0" w:line="240" w:lineRule="auto"/>
        <w:ind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color w:val="000000"/>
          <w:sz w:val="32"/>
          <w:szCs w:val="32"/>
          <w:lang w:eastAsia="ru-RU"/>
        </w:rPr>
        <w:t>4) сознание своего «Я» и признание других индивидуальностей;</w:t>
      </w:r>
    </w:p>
    <w:p w14:paraId="6DE70706" w14:textId="77777777" w:rsidR="003A4656" w:rsidRPr="0029662C" w:rsidRDefault="003A4656" w:rsidP="003A4656">
      <w:pPr>
        <w:spacing w:after="0" w:line="240" w:lineRule="auto"/>
        <w:ind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color w:val="000000"/>
          <w:sz w:val="32"/>
          <w:szCs w:val="32"/>
          <w:lang w:eastAsia="ru-RU"/>
        </w:rPr>
        <w:t>5) наличие этических и эстетических ценностей;</w:t>
      </w:r>
    </w:p>
    <w:p w14:paraId="53055F06" w14:textId="05218088" w:rsidR="003A4656" w:rsidRPr="0029662C" w:rsidRDefault="003A4656" w:rsidP="003A4656">
      <w:pPr>
        <w:spacing w:after="0" w:line="240" w:lineRule="auto"/>
        <w:ind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color w:val="000000"/>
          <w:sz w:val="32"/>
          <w:szCs w:val="32"/>
          <w:lang w:eastAsia="ru-RU"/>
        </w:rPr>
        <w:t>6) состояние условно- и безусловно- рефлексирующей активности;</w:t>
      </w:r>
    </w:p>
    <w:p w14:paraId="101B4E1D" w14:textId="77777777" w:rsidR="003A4656" w:rsidRPr="0029662C" w:rsidRDefault="003A4656" w:rsidP="003A4656">
      <w:pPr>
        <w:spacing w:after="0" w:line="240" w:lineRule="auto"/>
        <w:ind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color w:val="000000"/>
          <w:sz w:val="32"/>
          <w:szCs w:val="32"/>
          <w:lang w:eastAsia="ru-RU"/>
        </w:rPr>
        <w:t>7) наличие и адекватность эмоций;</w:t>
      </w:r>
    </w:p>
    <w:p w14:paraId="0290555A" w14:textId="2BE92F1D" w:rsidR="003A4656" w:rsidRPr="0029662C" w:rsidRDefault="003A4656" w:rsidP="003A4656">
      <w:pPr>
        <w:spacing w:after="0" w:line="240" w:lineRule="auto"/>
        <w:ind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color w:val="000000"/>
          <w:sz w:val="32"/>
          <w:szCs w:val="32"/>
          <w:lang w:eastAsia="ru-RU"/>
        </w:rPr>
        <w:t>8) наличие когнитивных процессов, мышления.</w:t>
      </w:r>
    </w:p>
    <w:p w14:paraId="7627149D" w14:textId="77777777" w:rsidR="003A4656" w:rsidRPr="0029662C" w:rsidRDefault="003A4656" w:rsidP="003A4656">
      <w:pPr>
        <w:spacing w:after="0" w:line="240" w:lineRule="auto"/>
        <w:ind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color w:val="000000"/>
          <w:sz w:val="32"/>
          <w:szCs w:val="32"/>
          <w:lang w:eastAsia="ru-RU"/>
        </w:rPr>
        <w:t>Индивидуальное сознание человека неразрывно связано с материальными процессами, протекающими в организме человека, в первую очередь в ЦНС и головном мозге.</w:t>
      </w:r>
    </w:p>
    <w:p w14:paraId="544ED0B5" w14:textId="0CAFAE0C" w:rsidR="003A4656" w:rsidRPr="0029662C" w:rsidRDefault="003A4656" w:rsidP="003A4656">
      <w:pPr>
        <w:spacing w:after="0" w:line="240" w:lineRule="auto"/>
        <w:ind w:firstLine="709"/>
        <w:jc w:val="both"/>
        <w:rPr>
          <w:rFonts w:ascii="Times New Roman" w:eastAsia="Times New Roman" w:hAnsi="Times New Roman" w:cs="Times New Roman"/>
          <w:i/>
          <w:color w:val="000000"/>
          <w:sz w:val="32"/>
          <w:szCs w:val="32"/>
          <w:lang w:eastAsia="ru-RU"/>
        </w:rPr>
      </w:pPr>
      <w:r w:rsidRPr="0029662C">
        <w:rPr>
          <w:rFonts w:ascii="Times New Roman" w:eastAsia="Times New Roman" w:hAnsi="Times New Roman" w:cs="Times New Roman"/>
          <w:i/>
          <w:color w:val="000000"/>
          <w:sz w:val="32"/>
          <w:szCs w:val="32"/>
          <w:lang w:eastAsia="ru-RU"/>
        </w:rPr>
        <w:t>Психофизиологические исследования измененных состояний сознания (гипноз, медитация).</w:t>
      </w:r>
    </w:p>
    <w:p w14:paraId="6EA9A277" w14:textId="5814867D" w:rsidR="003A4656" w:rsidRPr="0029662C" w:rsidRDefault="003A4656" w:rsidP="003A4656">
      <w:pPr>
        <w:spacing w:after="0" w:line="240" w:lineRule="auto"/>
        <w:ind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color w:val="000000"/>
          <w:sz w:val="32"/>
          <w:szCs w:val="32"/>
          <w:lang w:eastAsia="ru-RU"/>
        </w:rPr>
        <w:t>Психофизиологические показатели во время гипноза:</w:t>
      </w:r>
    </w:p>
    <w:p w14:paraId="7CCAB2F3" w14:textId="7A87AD2F" w:rsidR="003A4656" w:rsidRPr="0029662C" w:rsidRDefault="003A4656" w:rsidP="003A4656">
      <w:pPr>
        <w:spacing w:after="0" w:line="240" w:lineRule="auto"/>
        <w:ind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color w:val="000000"/>
          <w:sz w:val="32"/>
          <w:szCs w:val="32"/>
          <w:lang w:eastAsia="ru-RU"/>
        </w:rPr>
        <w:t>• повышение активности и роли правого полушария (похоже на «расщепленный» мозг);</w:t>
      </w:r>
    </w:p>
    <w:p w14:paraId="07402112" w14:textId="295F6415" w:rsidR="003A4656" w:rsidRPr="0029662C" w:rsidRDefault="003A4656" w:rsidP="003A4656">
      <w:pPr>
        <w:spacing w:after="0" w:line="240" w:lineRule="auto"/>
        <w:ind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color w:val="000000"/>
          <w:sz w:val="32"/>
          <w:szCs w:val="32"/>
          <w:lang w:eastAsia="ru-RU"/>
        </w:rPr>
        <w:t>• ЭЭГ может быть как при бодрствовании;</w:t>
      </w:r>
    </w:p>
    <w:p w14:paraId="42416EB4" w14:textId="43567F19" w:rsidR="003A4656" w:rsidRPr="0029662C" w:rsidRDefault="003A4656" w:rsidP="003A4656">
      <w:pPr>
        <w:spacing w:after="0" w:line="240" w:lineRule="auto"/>
        <w:ind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color w:val="000000"/>
          <w:sz w:val="32"/>
          <w:szCs w:val="32"/>
          <w:lang w:eastAsia="ru-RU"/>
        </w:rPr>
        <w:t>• на ЭЭГ может быть гиперсинхронный альфа-ритм при открытых глазах;</w:t>
      </w:r>
    </w:p>
    <w:p w14:paraId="6340CDF3" w14:textId="6956BBB3" w:rsidR="003A4656" w:rsidRPr="0029662C" w:rsidRDefault="003A4656" w:rsidP="003A4656">
      <w:pPr>
        <w:spacing w:after="0" w:line="240" w:lineRule="auto"/>
        <w:ind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color w:val="000000"/>
          <w:sz w:val="32"/>
          <w:szCs w:val="32"/>
          <w:lang w:eastAsia="ru-RU"/>
        </w:rPr>
        <w:lastRenderedPageBreak/>
        <w:t>• дыхание более ровное и поверхностное, АД падает, ЧСС сначала растет, затем падает на 4-11 уд/мин, растет потребление кислорода.</w:t>
      </w:r>
    </w:p>
    <w:p w14:paraId="4829C5F5" w14:textId="1ACD48E6" w:rsidR="003A4656" w:rsidRPr="0029662C" w:rsidRDefault="003A4656" w:rsidP="003A4656">
      <w:pPr>
        <w:spacing w:after="0" w:line="240" w:lineRule="auto"/>
        <w:ind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color w:val="000000"/>
          <w:sz w:val="32"/>
          <w:szCs w:val="32"/>
          <w:lang w:eastAsia="ru-RU"/>
        </w:rPr>
        <w:t>Психофизиологические проявления медитации (по разным данным)</w:t>
      </w:r>
      <w:r w:rsidR="001F18E1" w:rsidRPr="0029662C">
        <w:rPr>
          <w:rFonts w:ascii="Times New Roman" w:eastAsia="Times New Roman" w:hAnsi="Times New Roman" w:cs="Times New Roman"/>
          <w:color w:val="000000"/>
          <w:sz w:val="32"/>
          <w:szCs w:val="32"/>
          <w:lang w:eastAsia="ru-RU"/>
        </w:rPr>
        <w:t>:</w:t>
      </w:r>
    </w:p>
    <w:p w14:paraId="059C2A50" w14:textId="11625DAA" w:rsidR="003A4656" w:rsidRPr="0029662C" w:rsidRDefault="001F18E1" w:rsidP="003A4656">
      <w:pPr>
        <w:spacing w:after="0" w:line="240" w:lineRule="auto"/>
        <w:ind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color w:val="000000"/>
          <w:sz w:val="32"/>
          <w:szCs w:val="32"/>
          <w:lang w:eastAsia="ru-RU"/>
        </w:rPr>
        <w:t>• с</w:t>
      </w:r>
      <w:r w:rsidR="003A4656" w:rsidRPr="0029662C">
        <w:rPr>
          <w:rFonts w:ascii="Times New Roman" w:eastAsia="Times New Roman" w:hAnsi="Times New Roman" w:cs="Times New Roman"/>
          <w:color w:val="000000"/>
          <w:sz w:val="32"/>
          <w:szCs w:val="32"/>
          <w:lang w:eastAsia="ru-RU"/>
        </w:rPr>
        <w:t>пектр ЭЭГ представляет собой нечто среднее между бодрствованием и дремотой</w:t>
      </w:r>
      <w:r w:rsidRPr="0029662C">
        <w:rPr>
          <w:rFonts w:ascii="Times New Roman" w:eastAsia="Times New Roman" w:hAnsi="Times New Roman" w:cs="Times New Roman"/>
          <w:color w:val="000000"/>
          <w:sz w:val="32"/>
          <w:szCs w:val="32"/>
          <w:lang w:eastAsia="ru-RU"/>
        </w:rPr>
        <w:t>;</w:t>
      </w:r>
    </w:p>
    <w:p w14:paraId="530FFE87" w14:textId="26F04F09" w:rsidR="003A4656" w:rsidRPr="0029662C" w:rsidRDefault="001F18E1" w:rsidP="003A4656">
      <w:pPr>
        <w:spacing w:after="0" w:line="240" w:lineRule="auto"/>
        <w:ind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color w:val="000000"/>
          <w:sz w:val="32"/>
          <w:szCs w:val="32"/>
          <w:lang w:eastAsia="ru-RU"/>
        </w:rPr>
        <w:t>• м</w:t>
      </w:r>
      <w:r w:rsidR="003A4656" w:rsidRPr="0029662C">
        <w:rPr>
          <w:rFonts w:ascii="Times New Roman" w:eastAsia="Times New Roman" w:hAnsi="Times New Roman" w:cs="Times New Roman"/>
          <w:color w:val="000000"/>
          <w:sz w:val="32"/>
          <w:szCs w:val="32"/>
          <w:lang w:eastAsia="ru-RU"/>
        </w:rPr>
        <w:t>едитация сходна с БДГ-сном</w:t>
      </w:r>
      <w:r w:rsidRPr="0029662C">
        <w:rPr>
          <w:rFonts w:ascii="Times New Roman" w:eastAsia="Times New Roman" w:hAnsi="Times New Roman" w:cs="Times New Roman"/>
          <w:color w:val="000000"/>
          <w:sz w:val="32"/>
          <w:szCs w:val="32"/>
          <w:lang w:eastAsia="ru-RU"/>
        </w:rPr>
        <w:t>;</w:t>
      </w:r>
    </w:p>
    <w:p w14:paraId="27A4551D" w14:textId="39684C6F" w:rsidR="003A4656" w:rsidRPr="0029662C" w:rsidRDefault="003A4656" w:rsidP="003A4656">
      <w:pPr>
        <w:spacing w:after="0" w:line="240" w:lineRule="auto"/>
        <w:ind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color w:val="000000"/>
          <w:sz w:val="32"/>
          <w:szCs w:val="32"/>
          <w:lang w:eastAsia="ru-RU"/>
        </w:rPr>
        <w:t xml:space="preserve">• </w:t>
      </w:r>
      <w:r w:rsidR="001F18E1" w:rsidRPr="0029662C">
        <w:rPr>
          <w:rFonts w:ascii="Times New Roman" w:eastAsia="Times New Roman" w:hAnsi="Times New Roman" w:cs="Times New Roman"/>
          <w:color w:val="000000"/>
          <w:sz w:val="32"/>
          <w:szCs w:val="32"/>
          <w:lang w:eastAsia="ru-RU"/>
        </w:rPr>
        <w:t>б</w:t>
      </w:r>
      <w:r w:rsidRPr="0029662C">
        <w:rPr>
          <w:rFonts w:ascii="Times New Roman" w:eastAsia="Times New Roman" w:hAnsi="Times New Roman" w:cs="Times New Roman"/>
          <w:color w:val="000000"/>
          <w:sz w:val="32"/>
          <w:szCs w:val="32"/>
          <w:lang w:eastAsia="ru-RU"/>
        </w:rPr>
        <w:t>олее регулярный и более высокоамплитудный альфа-ритм, чем при бодрствовании без межполушарной асимметрии</w:t>
      </w:r>
      <w:r w:rsidR="001F18E1" w:rsidRPr="0029662C">
        <w:rPr>
          <w:rFonts w:ascii="Times New Roman" w:eastAsia="Times New Roman" w:hAnsi="Times New Roman" w:cs="Times New Roman"/>
          <w:color w:val="000000"/>
          <w:sz w:val="32"/>
          <w:szCs w:val="32"/>
          <w:lang w:eastAsia="ru-RU"/>
        </w:rPr>
        <w:t>;</w:t>
      </w:r>
    </w:p>
    <w:p w14:paraId="03B61147" w14:textId="2F747CF8" w:rsidR="003A4656" w:rsidRPr="0029662C" w:rsidRDefault="001F18E1" w:rsidP="003A4656">
      <w:pPr>
        <w:spacing w:after="0" w:line="240" w:lineRule="auto"/>
        <w:ind w:firstLine="709"/>
        <w:jc w:val="both"/>
        <w:rPr>
          <w:rFonts w:ascii="Times New Roman" w:eastAsia="Times New Roman" w:hAnsi="Times New Roman" w:cs="Times New Roman"/>
          <w:color w:val="000000"/>
          <w:sz w:val="32"/>
          <w:szCs w:val="32"/>
          <w:lang w:eastAsia="ru-RU"/>
        </w:rPr>
      </w:pPr>
      <w:r w:rsidRPr="0029662C">
        <w:rPr>
          <w:rFonts w:ascii="Times New Roman" w:eastAsia="Times New Roman" w:hAnsi="Times New Roman" w:cs="Times New Roman"/>
          <w:color w:val="000000"/>
          <w:sz w:val="32"/>
          <w:szCs w:val="32"/>
          <w:lang w:eastAsia="ru-RU"/>
        </w:rPr>
        <w:t>• у</w:t>
      </w:r>
      <w:r w:rsidR="003A4656" w:rsidRPr="0029662C">
        <w:rPr>
          <w:rFonts w:ascii="Times New Roman" w:eastAsia="Times New Roman" w:hAnsi="Times New Roman" w:cs="Times New Roman"/>
          <w:color w:val="000000"/>
          <w:sz w:val="32"/>
          <w:szCs w:val="32"/>
          <w:lang w:eastAsia="ru-RU"/>
        </w:rPr>
        <w:t>силивается когерентность альфа-ритма (особенно в лобных отделах), который затем переходит в тета-ритм</w:t>
      </w:r>
      <w:r w:rsidRPr="0029662C">
        <w:rPr>
          <w:rFonts w:ascii="Times New Roman" w:eastAsia="Times New Roman" w:hAnsi="Times New Roman" w:cs="Times New Roman"/>
          <w:color w:val="000000"/>
          <w:sz w:val="32"/>
          <w:szCs w:val="32"/>
          <w:lang w:eastAsia="ru-RU"/>
        </w:rPr>
        <w:t>.</w:t>
      </w:r>
    </w:p>
    <w:p w14:paraId="24E3FD8E" w14:textId="36352A64" w:rsidR="00050DC4" w:rsidRPr="00250F34" w:rsidRDefault="00050DC4" w:rsidP="00250F34">
      <w:pPr>
        <w:spacing w:before="100" w:beforeAutospacing="1" w:after="100" w:afterAutospacing="1" w:line="240" w:lineRule="auto"/>
        <w:ind w:firstLine="709"/>
        <w:jc w:val="center"/>
        <w:outlineLvl w:val="0"/>
        <w:rPr>
          <w:rFonts w:ascii="Times New Roman" w:eastAsia="Times New Roman" w:hAnsi="Times New Roman" w:cs="Times New Roman"/>
          <w:b/>
          <w:kern w:val="36"/>
          <w:sz w:val="32"/>
          <w:szCs w:val="32"/>
          <w:lang w:eastAsia="ru-RU"/>
        </w:rPr>
      </w:pPr>
      <w:r w:rsidRPr="00250F34">
        <w:rPr>
          <w:rFonts w:ascii="Times New Roman" w:eastAsia="Times New Roman" w:hAnsi="Times New Roman" w:cs="Times New Roman"/>
          <w:b/>
          <w:kern w:val="36"/>
          <w:sz w:val="32"/>
          <w:szCs w:val="32"/>
          <w:lang w:eastAsia="ru-RU"/>
        </w:rPr>
        <w:t>Состояние бодрствования</w:t>
      </w:r>
    </w:p>
    <w:p w14:paraId="16A5AE8B" w14:textId="4F21B65B" w:rsidR="001F18E1" w:rsidRPr="001F18E1" w:rsidRDefault="001F18E1" w:rsidP="00250F34">
      <w:pPr>
        <w:spacing w:after="0" w:line="240" w:lineRule="auto"/>
        <w:ind w:firstLine="709"/>
        <w:jc w:val="both"/>
        <w:rPr>
          <w:rFonts w:ascii="Times New Roman" w:eastAsia="Times New Roman" w:hAnsi="Times New Roman" w:cs="Times New Roman"/>
          <w:sz w:val="32"/>
          <w:szCs w:val="32"/>
          <w:lang w:eastAsia="ru-RU"/>
        </w:rPr>
      </w:pPr>
      <w:r w:rsidRPr="001F18E1">
        <w:rPr>
          <w:rFonts w:ascii="Times New Roman" w:eastAsia="Times New Roman" w:hAnsi="Times New Roman" w:cs="Times New Roman"/>
          <w:bCs/>
          <w:sz w:val="32"/>
          <w:szCs w:val="32"/>
          <w:lang w:eastAsia="ru-RU"/>
        </w:rPr>
        <w:t>Психофизиология бодрствования</w:t>
      </w:r>
      <w:r w:rsidRPr="001F18E1">
        <w:rPr>
          <w:rFonts w:ascii="Times New Roman" w:eastAsia="Times New Roman" w:hAnsi="Times New Roman" w:cs="Times New Roman"/>
          <w:sz w:val="32"/>
          <w:szCs w:val="32"/>
          <w:lang w:eastAsia="ru-RU"/>
        </w:rPr>
        <w:t> </w:t>
      </w:r>
      <w:r w:rsidR="00250F34" w:rsidRPr="00250F34">
        <w:rPr>
          <w:rFonts w:ascii="Times New Roman" w:eastAsia="Times New Roman" w:hAnsi="Times New Roman" w:cs="Times New Roman"/>
          <w:sz w:val="32"/>
          <w:szCs w:val="32"/>
          <w:lang w:eastAsia="ru-RU"/>
        </w:rPr>
        <w:t>-</w:t>
      </w:r>
      <w:r w:rsidRPr="001F18E1">
        <w:rPr>
          <w:rFonts w:ascii="Times New Roman" w:eastAsia="Times New Roman" w:hAnsi="Times New Roman" w:cs="Times New Roman"/>
          <w:sz w:val="32"/>
          <w:szCs w:val="32"/>
          <w:lang w:eastAsia="ru-RU"/>
        </w:rPr>
        <w:t xml:space="preserve"> направление психофизиологии, изучающее физиологические механизмы состояния бодрствования, его регуляцию и нарушения.</w:t>
      </w:r>
      <w:r w:rsidRPr="00250F34">
        <w:rPr>
          <w:rFonts w:ascii="Times New Roman" w:eastAsia="Times New Roman" w:hAnsi="Times New Roman" w:cs="Times New Roman"/>
          <w:sz w:val="32"/>
          <w:szCs w:val="32"/>
          <w:lang w:eastAsia="ru-RU"/>
        </w:rPr>
        <w:t xml:space="preserve"> </w:t>
      </w:r>
    </w:p>
    <w:p w14:paraId="6D25CBE8" w14:textId="6DF06F2D" w:rsidR="001F18E1" w:rsidRPr="001F18E1" w:rsidRDefault="001F18E1" w:rsidP="00250F34">
      <w:pPr>
        <w:spacing w:after="0" w:line="240" w:lineRule="auto"/>
        <w:ind w:firstLine="709"/>
        <w:jc w:val="both"/>
        <w:rPr>
          <w:rFonts w:ascii="Times New Roman" w:eastAsia="Times New Roman" w:hAnsi="Times New Roman" w:cs="Times New Roman"/>
          <w:sz w:val="32"/>
          <w:szCs w:val="32"/>
          <w:lang w:eastAsia="ru-RU"/>
        </w:rPr>
      </w:pPr>
      <w:r w:rsidRPr="001F18E1">
        <w:rPr>
          <w:rFonts w:ascii="Times New Roman" w:eastAsia="Times New Roman" w:hAnsi="Times New Roman" w:cs="Times New Roman"/>
          <w:bCs/>
          <w:sz w:val="32"/>
          <w:szCs w:val="32"/>
          <w:lang w:eastAsia="ru-RU"/>
        </w:rPr>
        <w:t>Состояние бодрствования</w:t>
      </w:r>
      <w:r w:rsidRPr="001F18E1">
        <w:rPr>
          <w:rFonts w:ascii="Times New Roman" w:eastAsia="Times New Roman" w:hAnsi="Times New Roman" w:cs="Times New Roman"/>
          <w:sz w:val="32"/>
          <w:szCs w:val="32"/>
          <w:lang w:eastAsia="ru-RU"/>
        </w:rPr>
        <w:t> </w:t>
      </w:r>
      <w:r w:rsidR="00250F34" w:rsidRPr="00250F34">
        <w:rPr>
          <w:rFonts w:ascii="Times New Roman" w:eastAsia="Times New Roman" w:hAnsi="Times New Roman" w:cs="Times New Roman"/>
          <w:sz w:val="32"/>
          <w:szCs w:val="32"/>
          <w:lang w:eastAsia="ru-RU"/>
        </w:rPr>
        <w:t>-</w:t>
      </w:r>
      <w:r w:rsidR="00250F34">
        <w:rPr>
          <w:rFonts w:ascii="Times New Roman" w:eastAsia="Times New Roman" w:hAnsi="Times New Roman" w:cs="Times New Roman"/>
          <w:sz w:val="32"/>
          <w:szCs w:val="32"/>
          <w:lang w:eastAsia="ru-RU"/>
        </w:rPr>
        <w:t xml:space="preserve"> </w:t>
      </w:r>
      <w:r w:rsidRPr="001F18E1">
        <w:rPr>
          <w:rFonts w:ascii="Times New Roman" w:eastAsia="Times New Roman" w:hAnsi="Times New Roman" w:cs="Times New Roman"/>
          <w:sz w:val="32"/>
          <w:szCs w:val="32"/>
          <w:lang w:eastAsia="ru-RU"/>
        </w:rPr>
        <w:t>это результат активного приспособления организма к изменяющимся условиям существования. Оно зависит от умения человека фиксировать внешние и внутренние сигналы (восприятие), от его желаний (мотивационная сфера), от задач и целей, которые он определяет для себя (познавательная сфера), и от его возможностей перемещаться (двигательная сфера). </w:t>
      </w:r>
      <w:r w:rsidRPr="00250F34">
        <w:rPr>
          <w:rFonts w:ascii="Times New Roman" w:eastAsia="Times New Roman" w:hAnsi="Times New Roman" w:cs="Times New Roman"/>
          <w:sz w:val="32"/>
          <w:szCs w:val="32"/>
          <w:lang w:eastAsia="ru-RU"/>
        </w:rPr>
        <w:t xml:space="preserve"> </w:t>
      </w:r>
    </w:p>
    <w:p w14:paraId="5E0C7313" w14:textId="2880F783" w:rsidR="001F18E1" w:rsidRPr="001F18E1" w:rsidRDefault="00250F34" w:rsidP="00250F34">
      <w:pPr>
        <w:spacing w:after="0" w:line="240" w:lineRule="auto"/>
        <w:ind w:firstLine="709"/>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Б</w:t>
      </w:r>
      <w:r w:rsidR="001F18E1" w:rsidRPr="001F18E1">
        <w:rPr>
          <w:rFonts w:ascii="Times New Roman" w:eastAsia="Times New Roman" w:hAnsi="Times New Roman" w:cs="Times New Roman"/>
          <w:sz w:val="32"/>
          <w:szCs w:val="32"/>
          <w:lang w:eastAsia="ru-RU"/>
        </w:rPr>
        <w:t xml:space="preserve">одрствование не является унитарным состоянием </w:t>
      </w:r>
      <w:r>
        <w:rPr>
          <w:rFonts w:ascii="Times New Roman" w:eastAsia="Times New Roman" w:hAnsi="Times New Roman" w:cs="Times New Roman"/>
          <w:sz w:val="32"/>
          <w:szCs w:val="32"/>
          <w:lang w:eastAsia="ru-RU"/>
        </w:rPr>
        <w:t>-</w:t>
      </w:r>
      <w:r w:rsidR="001F18E1" w:rsidRPr="001F18E1">
        <w:rPr>
          <w:rFonts w:ascii="Times New Roman" w:eastAsia="Times New Roman" w:hAnsi="Times New Roman" w:cs="Times New Roman"/>
          <w:sz w:val="32"/>
          <w:szCs w:val="32"/>
          <w:lang w:eastAsia="ru-RU"/>
        </w:rPr>
        <w:t xml:space="preserve"> человек может быть бодрым и внимательным или расслабленным и рассеянным, и в зависимости от этого меняется эффективность конкретной деятельности, выполняемой в этот момент.</w:t>
      </w:r>
      <w:r w:rsidR="001F18E1" w:rsidRPr="00250F34">
        <w:rPr>
          <w:rFonts w:ascii="Times New Roman" w:eastAsia="Times New Roman" w:hAnsi="Times New Roman" w:cs="Times New Roman"/>
          <w:sz w:val="32"/>
          <w:szCs w:val="32"/>
          <w:lang w:eastAsia="ru-RU"/>
        </w:rPr>
        <w:t xml:space="preserve"> </w:t>
      </w:r>
    </w:p>
    <w:p w14:paraId="1EA77A0B" w14:textId="77777777" w:rsidR="001F18E1" w:rsidRPr="001F18E1" w:rsidRDefault="001F18E1" w:rsidP="00250F34">
      <w:pPr>
        <w:spacing w:after="0" w:line="240" w:lineRule="auto"/>
        <w:ind w:firstLine="709"/>
        <w:jc w:val="both"/>
        <w:outlineLvl w:val="1"/>
        <w:rPr>
          <w:rFonts w:ascii="Times New Roman" w:eastAsia="Times New Roman" w:hAnsi="Times New Roman" w:cs="Times New Roman"/>
          <w:bCs/>
          <w:i/>
          <w:color w:val="333333"/>
          <w:sz w:val="32"/>
          <w:szCs w:val="32"/>
          <w:lang w:eastAsia="ru-RU"/>
        </w:rPr>
      </w:pPr>
      <w:r w:rsidRPr="001F18E1">
        <w:rPr>
          <w:rFonts w:ascii="Times New Roman" w:eastAsia="Times New Roman" w:hAnsi="Times New Roman" w:cs="Times New Roman"/>
          <w:bCs/>
          <w:i/>
          <w:color w:val="333333"/>
          <w:sz w:val="32"/>
          <w:szCs w:val="32"/>
          <w:lang w:eastAsia="ru-RU"/>
        </w:rPr>
        <w:t>Физиологические механизмы</w:t>
      </w:r>
    </w:p>
    <w:p w14:paraId="5010109E" w14:textId="69E3A1EA" w:rsidR="001F18E1" w:rsidRPr="001F18E1" w:rsidRDefault="001F18E1" w:rsidP="00250F34">
      <w:pPr>
        <w:spacing w:after="0" w:line="240" w:lineRule="auto"/>
        <w:ind w:firstLine="709"/>
        <w:jc w:val="both"/>
        <w:rPr>
          <w:rFonts w:ascii="Times New Roman" w:eastAsia="Times New Roman" w:hAnsi="Times New Roman" w:cs="Times New Roman"/>
          <w:sz w:val="32"/>
          <w:szCs w:val="32"/>
          <w:lang w:eastAsia="ru-RU"/>
        </w:rPr>
      </w:pPr>
      <w:r w:rsidRPr="001F18E1">
        <w:rPr>
          <w:rFonts w:ascii="Times New Roman" w:eastAsia="Times New Roman" w:hAnsi="Times New Roman" w:cs="Times New Roman"/>
          <w:sz w:val="32"/>
          <w:szCs w:val="32"/>
          <w:lang w:eastAsia="ru-RU"/>
        </w:rPr>
        <w:t>Некоторые аспекты психофизиологии бодрствования:</w:t>
      </w:r>
      <w:r w:rsidR="00250F34">
        <w:rPr>
          <w:rFonts w:ascii="Times New Roman" w:eastAsia="Times New Roman" w:hAnsi="Times New Roman" w:cs="Times New Roman"/>
          <w:sz w:val="32"/>
          <w:szCs w:val="32"/>
          <w:lang w:eastAsia="ru-RU"/>
        </w:rPr>
        <w:t xml:space="preserve"> а</w:t>
      </w:r>
      <w:r w:rsidRPr="001F18E1">
        <w:rPr>
          <w:rFonts w:ascii="Times New Roman" w:eastAsia="Times New Roman" w:hAnsi="Times New Roman" w:cs="Times New Roman"/>
          <w:bCs/>
          <w:sz w:val="32"/>
          <w:szCs w:val="32"/>
          <w:lang w:eastAsia="ru-RU"/>
        </w:rPr>
        <w:t>ктивность активирующих систем мозга</w:t>
      </w:r>
      <w:r w:rsidRPr="001F18E1">
        <w:rPr>
          <w:rFonts w:ascii="Times New Roman" w:eastAsia="Times New Roman" w:hAnsi="Times New Roman" w:cs="Times New Roman"/>
          <w:sz w:val="32"/>
          <w:szCs w:val="32"/>
          <w:lang w:eastAsia="ru-RU"/>
        </w:rPr>
        <w:t>. Для пребывания в состоянии бодрствования необходимо, чтобы ряд важных активирующих систе</w:t>
      </w:r>
      <w:r w:rsidR="00250F34">
        <w:rPr>
          <w:rFonts w:ascii="Times New Roman" w:eastAsia="Times New Roman" w:hAnsi="Times New Roman" w:cs="Times New Roman"/>
          <w:sz w:val="32"/>
          <w:szCs w:val="32"/>
          <w:lang w:eastAsia="ru-RU"/>
        </w:rPr>
        <w:t>м были постоянно активны, например:</w:t>
      </w:r>
    </w:p>
    <w:p w14:paraId="135A4D20" w14:textId="2BB7B064" w:rsidR="001F18E1" w:rsidRPr="001F18E1" w:rsidRDefault="00250F34" w:rsidP="00250F34">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bCs/>
          <w:sz w:val="32"/>
          <w:szCs w:val="32"/>
          <w:lang w:eastAsia="ru-RU"/>
        </w:rPr>
        <w:lastRenderedPageBreak/>
        <w:t xml:space="preserve">-   </w:t>
      </w:r>
      <w:r w:rsidR="001F18E1" w:rsidRPr="001F18E1">
        <w:rPr>
          <w:rFonts w:ascii="Times New Roman" w:eastAsia="Times New Roman" w:hAnsi="Times New Roman" w:cs="Times New Roman"/>
          <w:bCs/>
          <w:sz w:val="32"/>
          <w:szCs w:val="32"/>
          <w:lang w:eastAsia="ru-RU"/>
        </w:rPr>
        <w:t>Ретикулярная формация мозга</w:t>
      </w:r>
      <w:r w:rsidR="001F18E1" w:rsidRPr="001F18E1">
        <w:rPr>
          <w:rFonts w:ascii="Times New Roman" w:eastAsia="Times New Roman" w:hAnsi="Times New Roman" w:cs="Times New Roman"/>
          <w:sz w:val="32"/>
          <w:szCs w:val="32"/>
          <w:lang w:eastAsia="ru-RU"/>
        </w:rPr>
        <w:t> </w:t>
      </w:r>
      <w:r>
        <w:rPr>
          <w:rFonts w:ascii="Times New Roman" w:eastAsia="Times New Roman" w:hAnsi="Times New Roman" w:cs="Times New Roman"/>
          <w:sz w:val="32"/>
          <w:szCs w:val="32"/>
          <w:lang w:eastAsia="ru-RU"/>
        </w:rPr>
        <w:t>-</w:t>
      </w:r>
      <w:r w:rsidR="001F18E1" w:rsidRPr="001F18E1">
        <w:rPr>
          <w:rFonts w:ascii="Times New Roman" w:eastAsia="Times New Roman" w:hAnsi="Times New Roman" w:cs="Times New Roman"/>
          <w:sz w:val="32"/>
          <w:szCs w:val="32"/>
          <w:lang w:eastAsia="ru-RU"/>
        </w:rPr>
        <w:t xml:space="preserve"> сеть из нервных клеток в средней части ствола, которая регулирует тонус коры и подкорковых структур. Любое сенсорное возбуждение повышает уровень активации ретикулярной формации, активация по восходящим путям распространяется вверх к коре больших полушарий. </w:t>
      </w:r>
      <w:r w:rsidR="001F18E1" w:rsidRPr="00250F34">
        <w:rPr>
          <w:rFonts w:ascii="Times New Roman" w:eastAsia="Times New Roman" w:hAnsi="Times New Roman" w:cs="Times New Roman"/>
          <w:sz w:val="32"/>
          <w:szCs w:val="32"/>
          <w:lang w:eastAsia="ru-RU"/>
        </w:rPr>
        <w:t xml:space="preserve"> </w:t>
      </w:r>
    </w:p>
    <w:p w14:paraId="0A4D824B" w14:textId="5C75F9E1" w:rsidR="001F18E1" w:rsidRPr="001F18E1" w:rsidRDefault="00250F34" w:rsidP="00250F34">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b/>
          <w:bCs/>
          <w:sz w:val="32"/>
          <w:szCs w:val="32"/>
          <w:lang w:eastAsia="ru-RU"/>
        </w:rPr>
        <w:t xml:space="preserve">- </w:t>
      </w:r>
      <w:r w:rsidR="001F18E1" w:rsidRPr="001F18E1">
        <w:rPr>
          <w:rFonts w:ascii="Times New Roman" w:eastAsia="Times New Roman" w:hAnsi="Times New Roman" w:cs="Times New Roman"/>
          <w:bCs/>
          <w:sz w:val="32"/>
          <w:szCs w:val="32"/>
          <w:lang w:eastAsia="ru-RU"/>
        </w:rPr>
        <w:t>Работа таламуса</w:t>
      </w:r>
      <w:r w:rsidR="001F18E1" w:rsidRPr="001F18E1">
        <w:rPr>
          <w:rFonts w:ascii="Times New Roman" w:eastAsia="Times New Roman" w:hAnsi="Times New Roman" w:cs="Times New Roman"/>
          <w:sz w:val="32"/>
          <w:szCs w:val="32"/>
          <w:lang w:eastAsia="ru-RU"/>
        </w:rPr>
        <w:t> — ядра неспецифического таламуса образуют диффузную проекционную таламическую систему, которая оказывает на кору возбуждающие и тормозные влияния. При раздражении таламуса возникает реакция активации в коре головного мозга. </w:t>
      </w:r>
      <w:r w:rsidR="001F18E1" w:rsidRPr="00250F34">
        <w:rPr>
          <w:rFonts w:ascii="Times New Roman" w:eastAsia="Times New Roman" w:hAnsi="Times New Roman" w:cs="Times New Roman"/>
          <w:sz w:val="32"/>
          <w:szCs w:val="32"/>
          <w:lang w:eastAsia="ru-RU"/>
        </w:rPr>
        <w:t xml:space="preserve"> </w:t>
      </w:r>
    </w:p>
    <w:p w14:paraId="5A8C3D87" w14:textId="452774A0" w:rsidR="001F18E1" w:rsidRPr="001F18E1" w:rsidRDefault="00250F34" w:rsidP="00250F34">
      <w:pPr>
        <w:spacing w:after="0" w:line="240" w:lineRule="auto"/>
        <w:jc w:val="both"/>
        <w:rPr>
          <w:rFonts w:ascii="Times New Roman" w:eastAsia="Times New Roman" w:hAnsi="Times New Roman" w:cs="Times New Roman"/>
          <w:sz w:val="32"/>
          <w:szCs w:val="32"/>
          <w:lang w:eastAsia="ru-RU"/>
        </w:rPr>
      </w:pPr>
      <w:r w:rsidRPr="00250F34">
        <w:rPr>
          <w:rFonts w:ascii="Times New Roman" w:eastAsia="Times New Roman" w:hAnsi="Times New Roman" w:cs="Times New Roman"/>
          <w:bCs/>
          <w:sz w:val="32"/>
          <w:szCs w:val="32"/>
          <w:lang w:eastAsia="ru-RU"/>
        </w:rPr>
        <w:t xml:space="preserve">- </w:t>
      </w:r>
      <w:r w:rsidR="001F18E1" w:rsidRPr="001F18E1">
        <w:rPr>
          <w:rFonts w:ascii="Times New Roman" w:eastAsia="Times New Roman" w:hAnsi="Times New Roman" w:cs="Times New Roman"/>
          <w:bCs/>
          <w:sz w:val="32"/>
          <w:szCs w:val="32"/>
          <w:lang w:eastAsia="ru-RU"/>
        </w:rPr>
        <w:t>Роль передних отделов коры больших полушарий</w:t>
      </w:r>
      <w:r w:rsidR="001F18E1" w:rsidRPr="001F18E1">
        <w:rPr>
          <w:rFonts w:ascii="Times New Roman" w:eastAsia="Times New Roman" w:hAnsi="Times New Roman" w:cs="Times New Roman"/>
          <w:sz w:val="32"/>
          <w:szCs w:val="32"/>
          <w:lang w:eastAsia="ru-RU"/>
        </w:rPr>
        <w:t> — фронтальных зон, которые по нисходящим кортико-ретикулярным путям модулируют в нужном направлении активность стволовой и таламической систем. </w:t>
      </w:r>
      <w:r w:rsidR="001F18E1" w:rsidRPr="00250F34">
        <w:rPr>
          <w:rFonts w:ascii="Times New Roman" w:eastAsia="Times New Roman" w:hAnsi="Times New Roman" w:cs="Times New Roman"/>
          <w:sz w:val="32"/>
          <w:szCs w:val="32"/>
          <w:lang w:eastAsia="ru-RU"/>
        </w:rPr>
        <w:t xml:space="preserve"> </w:t>
      </w:r>
    </w:p>
    <w:p w14:paraId="057D7FB0" w14:textId="73B3A010" w:rsidR="001F18E1" w:rsidRDefault="00250F34" w:rsidP="00250F34">
      <w:pPr>
        <w:spacing w:after="0" w:line="240" w:lineRule="auto"/>
        <w:jc w:val="both"/>
        <w:rPr>
          <w:rFonts w:ascii="Times New Roman" w:eastAsia="Times New Roman" w:hAnsi="Times New Roman" w:cs="Times New Roman"/>
          <w:noProof/>
          <w:sz w:val="32"/>
          <w:szCs w:val="32"/>
          <w:lang w:eastAsia="ru-RU"/>
        </w:rPr>
      </w:pPr>
      <w:r>
        <w:rPr>
          <w:rFonts w:ascii="Times New Roman" w:eastAsia="Times New Roman" w:hAnsi="Times New Roman" w:cs="Times New Roman"/>
          <w:bCs/>
          <w:sz w:val="32"/>
          <w:szCs w:val="32"/>
          <w:lang w:eastAsia="ru-RU"/>
        </w:rPr>
        <w:t xml:space="preserve">- </w:t>
      </w:r>
      <w:r w:rsidR="001F18E1" w:rsidRPr="001F18E1">
        <w:rPr>
          <w:rFonts w:ascii="Times New Roman" w:eastAsia="Times New Roman" w:hAnsi="Times New Roman" w:cs="Times New Roman"/>
          <w:bCs/>
          <w:sz w:val="32"/>
          <w:szCs w:val="32"/>
          <w:lang w:eastAsia="ru-RU"/>
        </w:rPr>
        <w:t>Характерные электрографические черты</w:t>
      </w:r>
      <w:r w:rsidR="001F18E1" w:rsidRPr="001F18E1">
        <w:rPr>
          <w:rFonts w:ascii="Times New Roman" w:eastAsia="Times New Roman" w:hAnsi="Times New Roman" w:cs="Times New Roman"/>
          <w:sz w:val="32"/>
          <w:szCs w:val="32"/>
          <w:lang w:eastAsia="ru-RU"/>
        </w:rPr>
        <w:t> </w:t>
      </w:r>
      <w:r>
        <w:rPr>
          <w:rFonts w:ascii="Times New Roman" w:eastAsia="Times New Roman" w:hAnsi="Times New Roman" w:cs="Times New Roman"/>
          <w:sz w:val="32"/>
          <w:szCs w:val="32"/>
          <w:lang w:eastAsia="ru-RU"/>
        </w:rPr>
        <w:t>-</w:t>
      </w:r>
      <w:r w:rsidR="001F18E1" w:rsidRPr="001F18E1">
        <w:rPr>
          <w:rFonts w:ascii="Times New Roman" w:eastAsia="Times New Roman" w:hAnsi="Times New Roman" w:cs="Times New Roman"/>
          <w:sz w:val="32"/>
          <w:szCs w:val="32"/>
          <w:lang w:eastAsia="ru-RU"/>
        </w:rPr>
        <w:t xml:space="preserve"> бодрствование характеризуется низковольтной быстрой неорганизованной активностью, которая при расслаблении сменяется у некоторых людей альфа-ритмом 8–12 Гц.</w:t>
      </w:r>
      <w:r w:rsidR="001F18E1" w:rsidRPr="00250F34">
        <w:rPr>
          <w:rFonts w:ascii="Times New Roman" w:eastAsia="Times New Roman" w:hAnsi="Times New Roman" w:cs="Times New Roman"/>
          <w:noProof/>
          <w:sz w:val="32"/>
          <w:szCs w:val="32"/>
          <w:lang w:eastAsia="ru-RU"/>
        </w:rPr>
        <w:t xml:space="preserve"> </w:t>
      </w:r>
    </w:p>
    <w:p w14:paraId="267CEFE7" w14:textId="77777777" w:rsidR="00250F34" w:rsidRPr="001F18E1" w:rsidRDefault="00250F34" w:rsidP="00250F34">
      <w:pPr>
        <w:spacing w:after="0" w:line="240" w:lineRule="auto"/>
        <w:jc w:val="both"/>
        <w:rPr>
          <w:rFonts w:ascii="Times New Roman" w:eastAsia="Times New Roman" w:hAnsi="Times New Roman" w:cs="Times New Roman"/>
          <w:sz w:val="32"/>
          <w:szCs w:val="32"/>
          <w:lang w:eastAsia="ru-RU"/>
        </w:rPr>
      </w:pPr>
    </w:p>
    <w:p w14:paraId="286077F6" w14:textId="0E5F472C" w:rsidR="00250F34" w:rsidRDefault="00250F34" w:rsidP="00250F34">
      <w:pPr>
        <w:spacing w:after="0" w:line="240" w:lineRule="auto"/>
        <w:ind w:firstLine="709"/>
        <w:jc w:val="center"/>
        <w:outlineLvl w:val="1"/>
        <w:rPr>
          <w:rFonts w:ascii="Times New Roman" w:eastAsia="Times New Roman" w:hAnsi="Times New Roman" w:cs="Times New Roman"/>
          <w:b/>
          <w:bCs/>
          <w:color w:val="333333"/>
          <w:sz w:val="32"/>
          <w:szCs w:val="32"/>
          <w:lang w:eastAsia="ru-RU"/>
        </w:rPr>
      </w:pPr>
      <w:r>
        <w:rPr>
          <w:rFonts w:ascii="Times New Roman" w:eastAsia="Times New Roman" w:hAnsi="Times New Roman" w:cs="Times New Roman"/>
          <w:b/>
          <w:bCs/>
          <w:noProof/>
          <w:color w:val="333333"/>
          <w:sz w:val="32"/>
          <w:szCs w:val="32"/>
          <w:lang w:eastAsia="ru-RU"/>
        </w:rPr>
        <w:drawing>
          <wp:inline distT="0" distB="0" distL="0" distR="0" wp14:anchorId="5EF80B10" wp14:editId="40FF20DF">
            <wp:extent cx="4183036" cy="2867025"/>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7768" cy="2870269"/>
                    </a:xfrm>
                    <a:prstGeom prst="rect">
                      <a:avLst/>
                    </a:prstGeom>
                    <a:noFill/>
                  </pic:spPr>
                </pic:pic>
              </a:graphicData>
            </a:graphic>
          </wp:inline>
        </w:drawing>
      </w:r>
    </w:p>
    <w:p w14:paraId="65549499" w14:textId="77777777" w:rsidR="00250F34" w:rsidRDefault="00250F34" w:rsidP="00250F34">
      <w:pPr>
        <w:spacing w:after="0" w:line="240" w:lineRule="auto"/>
        <w:ind w:firstLine="709"/>
        <w:jc w:val="both"/>
        <w:outlineLvl w:val="1"/>
        <w:rPr>
          <w:rFonts w:ascii="Times New Roman" w:eastAsia="Times New Roman" w:hAnsi="Times New Roman" w:cs="Times New Roman"/>
          <w:b/>
          <w:bCs/>
          <w:color w:val="333333"/>
          <w:sz w:val="32"/>
          <w:szCs w:val="32"/>
          <w:lang w:eastAsia="ru-RU"/>
        </w:rPr>
      </w:pPr>
    </w:p>
    <w:p w14:paraId="3A983C1C" w14:textId="0A1F1425" w:rsidR="001F18E1" w:rsidRPr="001F18E1" w:rsidRDefault="001F18E1" w:rsidP="00250F34">
      <w:pPr>
        <w:spacing w:after="0" w:line="240" w:lineRule="auto"/>
        <w:ind w:firstLine="709"/>
        <w:jc w:val="both"/>
        <w:outlineLvl w:val="1"/>
        <w:rPr>
          <w:rFonts w:ascii="Times New Roman" w:eastAsia="Times New Roman" w:hAnsi="Times New Roman" w:cs="Times New Roman"/>
          <w:bCs/>
          <w:i/>
          <w:color w:val="333333"/>
          <w:sz w:val="32"/>
          <w:szCs w:val="32"/>
          <w:lang w:eastAsia="ru-RU"/>
        </w:rPr>
      </w:pPr>
      <w:r w:rsidRPr="001F18E1">
        <w:rPr>
          <w:rFonts w:ascii="Times New Roman" w:eastAsia="Times New Roman" w:hAnsi="Times New Roman" w:cs="Times New Roman"/>
          <w:bCs/>
          <w:i/>
          <w:color w:val="333333"/>
          <w:sz w:val="32"/>
          <w:szCs w:val="32"/>
          <w:lang w:eastAsia="ru-RU"/>
        </w:rPr>
        <w:t>Методы исследования</w:t>
      </w:r>
    </w:p>
    <w:p w14:paraId="7D46C859" w14:textId="77777777" w:rsidR="001F18E1" w:rsidRPr="001F18E1" w:rsidRDefault="001F18E1" w:rsidP="00250F34">
      <w:pPr>
        <w:spacing w:after="0" w:line="240" w:lineRule="auto"/>
        <w:ind w:firstLine="709"/>
        <w:jc w:val="both"/>
        <w:rPr>
          <w:rFonts w:ascii="Times New Roman" w:eastAsia="Times New Roman" w:hAnsi="Times New Roman" w:cs="Times New Roman"/>
          <w:sz w:val="32"/>
          <w:szCs w:val="32"/>
          <w:lang w:eastAsia="ru-RU"/>
        </w:rPr>
      </w:pPr>
      <w:r w:rsidRPr="001F18E1">
        <w:rPr>
          <w:rFonts w:ascii="Times New Roman" w:eastAsia="Times New Roman" w:hAnsi="Times New Roman" w:cs="Times New Roman"/>
          <w:sz w:val="32"/>
          <w:szCs w:val="32"/>
          <w:lang w:eastAsia="ru-RU"/>
        </w:rPr>
        <w:t>Для изучения состояния бодрствования в психофизиологии используются, например:</w:t>
      </w:r>
    </w:p>
    <w:p w14:paraId="1F80F7CB" w14:textId="24F7BA8E" w:rsidR="001F18E1" w:rsidRPr="001F18E1" w:rsidRDefault="00250F34" w:rsidP="00250F34">
      <w:pPr>
        <w:spacing w:after="0" w:line="240" w:lineRule="auto"/>
        <w:jc w:val="both"/>
        <w:rPr>
          <w:rFonts w:ascii="Times New Roman" w:eastAsia="Times New Roman" w:hAnsi="Times New Roman" w:cs="Times New Roman"/>
          <w:sz w:val="32"/>
          <w:szCs w:val="32"/>
          <w:lang w:eastAsia="ru-RU"/>
        </w:rPr>
      </w:pPr>
      <w:r w:rsidRPr="00250F34">
        <w:rPr>
          <w:rFonts w:ascii="Times New Roman" w:eastAsia="Times New Roman" w:hAnsi="Times New Roman" w:cs="Times New Roman"/>
          <w:bCs/>
          <w:sz w:val="32"/>
          <w:szCs w:val="32"/>
          <w:lang w:eastAsia="ru-RU"/>
        </w:rPr>
        <w:lastRenderedPageBreak/>
        <w:t>- р</w:t>
      </w:r>
      <w:r w:rsidR="001F18E1" w:rsidRPr="001F18E1">
        <w:rPr>
          <w:rFonts w:ascii="Times New Roman" w:eastAsia="Times New Roman" w:hAnsi="Times New Roman" w:cs="Times New Roman"/>
          <w:bCs/>
          <w:sz w:val="32"/>
          <w:szCs w:val="32"/>
          <w:lang w:eastAsia="ru-RU"/>
        </w:rPr>
        <w:t>егистрация электрической активности мозга</w:t>
      </w:r>
      <w:r w:rsidR="001F18E1" w:rsidRPr="001F18E1">
        <w:rPr>
          <w:rFonts w:ascii="Times New Roman" w:eastAsia="Times New Roman" w:hAnsi="Times New Roman" w:cs="Times New Roman"/>
          <w:sz w:val="32"/>
          <w:szCs w:val="32"/>
          <w:lang w:eastAsia="ru-RU"/>
        </w:rPr>
        <w:t> </w:t>
      </w:r>
      <w:r w:rsidRPr="00250F34">
        <w:rPr>
          <w:rFonts w:ascii="Times New Roman" w:eastAsia="Times New Roman" w:hAnsi="Times New Roman" w:cs="Times New Roman"/>
          <w:sz w:val="32"/>
          <w:szCs w:val="32"/>
          <w:lang w:eastAsia="ru-RU"/>
        </w:rPr>
        <w:t>-</w:t>
      </w:r>
      <w:r w:rsidR="001F18E1" w:rsidRPr="001F18E1">
        <w:rPr>
          <w:rFonts w:ascii="Times New Roman" w:eastAsia="Times New Roman" w:hAnsi="Times New Roman" w:cs="Times New Roman"/>
          <w:sz w:val="32"/>
          <w:szCs w:val="32"/>
          <w:lang w:eastAsia="ru-RU"/>
        </w:rPr>
        <w:t xml:space="preserve"> электроэнцефалограмма (ЭЭГ). Спонтанная электрическая активность мозга характеризуется специфическими ритмами определённой частоты и амплитуды, одновременно может быть записана от многих участков черепа</w:t>
      </w:r>
      <w:r w:rsidRPr="00250F34">
        <w:rPr>
          <w:rFonts w:ascii="Times New Roman" w:eastAsia="Times New Roman" w:hAnsi="Times New Roman" w:cs="Times New Roman"/>
          <w:sz w:val="32"/>
          <w:szCs w:val="32"/>
          <w:lang w:eastAsia="ru-RU"/>
        </w:rPr>
        <w:t>;</w:t>
      </w:r>
    </w:p>
    <w:p w14:paraId="31AEEB28" w14:textId="1E358FE5" w:rsidR="001F18E1" w:rsidRPr="001F18E1" w:rsidRDefault="00250F34" w:rsidP="00250F34">
      <w:pPr>
        <w:spacing w:after="0" w:line="240" w:lineRule="auto"/>
        <w:jc w:val="both"/>
        <w:rPr>
          <w:rFonts w:ascii="Times New Roman" w:eastAsia="Times New Roman" w:hAnsi="Times New Roman" w:cs="Times New Roman"/>
          <w:sz w:val="32"/>
          <w:szCs w:val="32"/>
          <w:lang w:eastAsia="ru-RU"/>
        </w:rPr>
      </w:pPr>
      <w:r w:rsidRPr="00250F34">
        <w:rPr>
          <w:rFonts w:ascii="Times New Roman" w:eastAsia="Times New Roman" w:hAnsi="Times New Roman" w:cs="Times New Roman"/>
          <w:bCs/>
          <w:sz w:val="32"/>
          <w:szCs w:val="32"/>
          <w:lang w:eastAsia="ru-RU"/>
        </w:rPr>
        <w:t>- и</w:t>
      </w:r>
      <w:r w:rsidR="001F18E1" w:rsidRPr="001F18E1">
        <w:rPr>
          <w:rFonts w:ascii="Times New Roman" w:eastAsia="Times New Roman" w:hAnsi="Times New Roman" w:cs="Times New Roman"/>
          <w:bCs/>
          <w:sz w:val="32"/>
          <w:szCs w:val="32"/>
          <w:lang w:eastAsia="ru-RU"/>
        </w:rPr>
        <w:t>зучение вызванных потенциалов</w:t>
      </w:r>
      <w:r w:rsidR="001F18E1" w:rsidRPr="001F18E1">
        <w:rPr>
          <w:rFonts w:ascii="Times New Roman" w:eastAsia="Times New Roman" w:hAnsi="Times New Roman" w:cs="Times New Roman"/>
          <w:sz w:val="32"/>
          <w:szCs w:val="32"/>
          <w:lang w:eastAsia="ru-RU"/>
        </w:rPr>
        <w:t> </w:t>
      </w:r>
      <w:r w:rsidRPr="00250F34">
        <w:rPr>
          <w:rFonts w:ascii="Times New Roman" w:eastAsia="Times New Roman" w:hAnsi="Times New Roman" w:cs="Times New Roman"/>
          <w:sz w:val="32"/>
          <w:szCs w:val="32"/>
          <w:lang w:eastAsia="ru-RU"/>
        </w:rPr>
        <w:t xml:space="preserve">- </w:t>
      </w:r>
      <w:r w:rsidR="001F18E1" w:rsidRPr="001F18E1">
        <w:rPr>
          <w:rFonts w:ascii="Times New Roman" w:eastAsia="Times New Roman" w:hAnsi="Times New Roman" w:cs="Times New Roman"/>
          <w:sz w:val="32"/>
          <w:szCs w:val="32"/>
          <w:lang w:eastAsia="ru-RU"/>
        </w:rPr>
        <w:t xml:space="preserve"> биоэлектрических колебаний, возникающих в нервных структурах в ответ на внешнее раздражение</w:t>
      </w:r>
      <w:r w:rsidRPr="00250F34">
        <w:rPr>
          <w:rFonts w:ascii="Times New Roman" w:eastAsia="Times New Roman" w:hAnsi="Times New Roman" w:cs="Times New Roman"/>
          <w:sz w:val="32"/>
          <w:szCs w:val="32"/>
          <w:lang w:eastAsia="ru-RU"/>
        </w:rPr>
        <w:t>;</w:t>
      </w:r>
    </w:p>
    <w:p w14:paraId="1E803127" w14:textId="6DD801F3" w:rsidR="001F18E1" w:rsidRPr="001F18E1" w:rsidRDefault="00250F34" w:rsidP="00250F34">
      <w:pPr>
        <w:spacing w:after="0" w:line="240" w:lineRule="auto"/>
        <w:jc w:val="both"/>
        <w:rPr>
          <w:rFonts w:ascii="Times New Roman" w:eastAsia="Times New Roman" w:hAnsi="Times New Roman" w:cs="Times New Roman"/>
          <w:sz w:val="32"/>
          <w:szCs w:val="32"/>
          <w:lang w:eastAsia="ru-RU"/>
        </w:rPr>
      </w:pPr>
      <w:r w:rsidRPr="00250F34">
        <w:rPr>
          <w:rFonts w:ascii="Times New Roman" w:eastAsia="Times New Roman" w:hAnsi="Times New Roman" w:cs="Times New Roman"/>
          <w:bCs/>
          <w:sz w:val="32"/>
          <w:szCs w:val="32"/>
          <w:lang w:eastAsia="ru-RU"/>
        </w:rPr>
        <w:t>- с</w:t>
      </w:r>
      <w:r w:rsidR="001F18E1" w:rsidRPr="001F18E1">
        <w:rPr>
          <w:rFonts w:ascii="Times New Roman" w:eastAsia="Times New Roman" w:hAnsi="Times New Roman" w:cs="Times New Roman"/>
          <w:bCs/>
          <w:sz w:val="32"/>
          <w:szCs w:val="32"/>
          <w:lang w:eastAsia="ru-RU"/>
        </w:rPr>
        <w:t>енсорная стимуляция</w:t>
      </w:r>
      <w:r w:rsidR="001F18E1" w:rsidRPr="001F18E1">
        <w:rPr>
          <w:rFonts w:ascii="Times New Roman" w:eastAsia="Times New Roman" w:hAnsi="Times New Roman" w:cs="Times New Roman"/>
          <w:sz w:val="32"/>
          <w:szCs w:val="32"/>
          <w:lang w:eastAsia="ru-RU"/>
        </w:rPr>
        <w:t> </w:t>
      </w:r>
      <w:r w:rsidRPr="00250F34">
        <w:rPr>
          <w:rFonts w:ascii="Times New Roman" w:eastAsia="Times New Roman" w:hAnsi="Times New Roman" w:cs="Times New Roman"/>
          <w:sz w:val="32"/>
          <w:szCs w:val="32"/>
          <w:lang w:eastAsia="ru-RU"/>
        </w:rPr>
        <w:t>-</w:t>
      </w:r>
      <w:r w:rsidR="001F18E1" w:rsidRPr="001F18E1">
        <w:rPr>
          <w:rFonts w:ascii="Times New Roman" w:eastAsia="Times New Roman" w:hAnsi="Times New Roman" w:cs="Times New Roman"/>
          <w:sz w:val="32"/>
          <w:szCs w:val="32"/>
          <w:lang w:eastAsia="ru-RU"/>
        </w:rPr>
        <w:t xml:space="preserve"> использование естественных или близких к ним стимулов (зрительных, слуховых, обонятельных, тактильных и пр.). Манипулируя физическими параметрами стимула и его содержательными характеристиками, исследователь может моделировать разные стороны психической деятельности и поведения человека.</w:t>
      </w:r>
    </w:p>
    <w:p w14:paraId="5B6DD48A" w14:textId="56A46014" w:rsidR="001F18E1" w:rsidRPr="001F18E1" w:rsidRDefault="001F18E1" w:rsidP="00250F34">
      <w:pPr>
        <w:spacing w:after="0" w:line="240" w:lineRule="auto"/>
        <w:ind w:firstLine="709"/>
        <w:jc w:val="both"/>
        <w:outlineLvl w:val="1"/>
        <w:rPr>
          <w:rFonts w:ascii="Times New Roman" w:eastAsia="Times New Roman" w:hAnsi="Times New Roman" w:cs="Times New Roman"/>
          <w:bCs/>
          <w:i/>
          <w:color w:val="333333"/>
          <w:sz w:val="32"/>
          <w:szCs w:val="32"/>
          <w:lang w:eastAsia="ru-RU"/>
        </w:rPr>
      </w:pPr>
      <w:r w:rsidRPr="001F18E1">
        <w:rPr>
          <w:rFonts w:ascii="Times New Roman" w:eastAsia="Times New Roman" w:hAnsi="Times New Roman" w:cs="Times New Roman"/>
          <w:bCs/>
          <w:i/>
          <w:color w:val="333333"/>
          <w:sz w:val="32"/>
          <w:szCs w:val="32"/>
          <w:lang w:eastAsia="ru-RU"/>
        </w:rPr>
        <w:t>Нарушения</w:t>
      </w:r>
      <w:r w:rsidR="00250F34" w:rsidRPr="00250F34">
        <w:rPr>
          <w:rFonts w:ascii="Times New Roman" w:eastAsia="Times New Roman" w:hAnsi="Times New Roman" w:cs="Times New Roman"/>
          <w:bCs/>
          <w:i/>
          <w:color w:val="333333"/>
          <w:sz w:val="32"/>
          <w:szCs w:val="32"/>
          <w:lang w:eastAsia="ru-RU"/>
        </w:rPr>
        <w:t>.</w:t>
      </w:r>
    </w:p>
    <w:p w14:paraId="1F7F87A1" w14:textId="2145069B" w:rsidR="001F18E1" w:rsidRPr="001F18E1" w:rsidRDefault="001F18E1" w:rsidP="00250F34">
      <w:pPr>
        <w:spacing w:after="0" w:line="240" w:lineRule="auto"/>
        <w:ind w:firstLine="709"/>
        <w:jc w:val="both"/>
        <w:rPr>
          <w:rFonts w:ascii="Times New Roman" w:eastAsia="Times New Roman" w:hAnsi="Times New Roman" w:cs="Times New Roman"/>
          <w:sz w:val="32"/>
          <w:szCs w:val="32"/>
          <w:lang w:eastAsia="ru-RU"/>
        </w:rPr>
      </w:pPr>
      <w:r w:rsidRPr="001F18E1">
        <w:rPr>
          <w:rFonts w:ascii="Times New Roman" w:eastAsia="Times New Roman" w:hAnsi="Times New Roman" w:cs="Times New Roman"/>
          <w:sz w:val="32"/>
          <w:szCs w:val="32"/>
          <w:lang w:eastAsia="ru-RU"/>
        </w:rPr>
        <w:t>Изучение регуляции цикла бодрствование–сон и её нарушений — актуальная тема в психофизиологии. Например:</w:t>
      </w:r>
      <w:r w:rsidRPr="00250F34">
        <w:rPr>
          <w:rFonts w:ascii="Times New Roman" w:eastAsia="Times New Roman" w:hAnsi="Times New Roman" w:cs="Times New Roman"/>
          <w:sz w:val="32"/>
          <w:szCs w:val="32"/>
          <w:lang w:eastAsia="ru-RU"/>
        </w:rPr>
        <w:t xml:space="preserve"> </w:t>
      </w:r>
    </w:p>
    <w:p w14:paraId="7A82E8A0" w14:textId="62CEBCCF" w:rsidR="001F18E1" w:rsidRPr="00250F34" w:rsidRDefault="001F18E1" w:rsidP="00966A42">
      <w:pPr>
        <w:pStyle w:val="aa"/>
        <w:numPr>
          <w:ilvl w:val="0"/>
          <w:numId w:val="46"/>
        </w:numPr>
        <w:spacing w:after="0" w:line="240" w:lineRule="auto"/>
        <w:ind w:left="0" w:firstLine="0"/>
        <w:jc w:val="both"/>
        <w:rPr>
          <w:rFonts w:ascii="Times New Roman" w:eastAsia="Times New Roman" w:hAnsi="Times New Roman" w:cs="Times New Roman"/>
          <w:sz w:val="32"/>
          <w:szCs w:val="32"/>
          <w:lang w:eastAsia="ru-RU"/>
        </w:rPr>
      </w:pPr>
      <w:r w:rsidRPr="00250F34">
        <w:rPr>
          <w:rFonts w:ascii="Times New Roman" w:eastAsia="Times New Roman" w:hAnsi="Times New Roman" w:cs="Times New Roman"/>
          <w:bCs/>
          <w:sz w:val="32"/>
          <w:szCs w:val="32"/>
          <w:lang w:eastAsia="ru-RU"/>
        </w:rPr>
        <w:t>Нарушения механизмов бодрствования</w:t>
      </w:r>
      <w:r w:rsidRPr="00250F34">
        <w:rPr>
          <w:rFonts w:ascii="Times New Roman" w:eastAsia="Times New Roman" w:hAnsi="Times New Roman" w:cs="Times New Roman"/>
          <w:sz w:val="32"/>
          <w:szCs w:val="32"/>
          <w:lang w:eastAsia="ru-RU"/>
        </w:rPr>
        <w:t> возникают при таких синдромах и заболеваниях, как нарколепсия, инсомния, гиперсомния, коматозные и апаллические состояния.</w:t>
      </w:r>
    </w:p>
    <w:p w14:paraId="0B234AB9" w14:textId="34712496" w:rsidR="001F18E1" w:rsidRPr="00250F34" w:rsidRDefault="001F18E1" w:rsidP="00966A42">
      <w:pPr>
        <w:pStyle w:val="aa"/>
        <w:numPr>
          <w:ilvl w:val="0"/>
          <w:numId w:val="46"/>
        </w:numPr>
        <w:spacing w:after="0" w:line="240" w:lineRule="auto"/>
        <w:ind w:left="0" w:firstLine="0"/>
        <w:jc w:val="both"/>
        <w:rPr>
          <w:rFonts w:ascii="Times New Roman" w:eastAsia="Times New Roman" w:hAnsi="Times New Roman" w:cs="Times New Roman"/>
          <w:sz w:val="32"/>
          <w:szCs w:val="32"/>
          <w:lang w:eastAsia="ru-RU"/>
        </w:rPr>
      </w:pPr>
      <w:r w:rsidRPr="00250F34">
        <w:rPr>
          <w:rFonts w:ascii="Times New Roman" w:eastAsia="Times New Roman" w:hAnsi="Times New Roman" w:cs="Times New Roman"/>
          <w:bCs/>
          <w:sz w:val="32"/>
          <w:szCs w:val="32"/>
          <w:lang w:eastAsia="ru-RU"/>
        </w:rPr>
        <w:t>Поражение центров, вызывающих сон</w:t>
      </w:r>
      <w:r w:rsidRPr="00250F34">
        <w:rPr>
          <w:rFonts w:ascii="Times New Roman" w:eastAsia="Times New Roman" w:hAnsi="Times New Roman" w:cs="Times New Roman"/>
          <w:sz w:val="32"/>
          <w:szCs w:val="32"/>
          <w:lang w:eastAsia="ru-RU"/>
        </w:rPr>
        <w:t>, может вызвать интенсивное бодрствование — например, дискретное поражение ядер шва ведёт к состоянию активного бодрствования.</w:t>
      </w:r>
    </w:p>
    <w:p w14:paraId="7BF8D873" w14:textId="77777777" w:rsidR="001F18E1" w:rsidRPr="001F18E1" w:rsidRDefault="001F18E1" w:rsidP="00250F34">
      <w:pPr>
        <w:spacing w:after="0" w:line="240" w:lineRule="auto"/>
        <w:ind w:firstLine="709"/>
        <w:jc w:val="both"/>
        <w:outlineLvl w:val="1"/>
        <w:rPr>
          <w:rFonts w:ascii="Times New Roman" w:eastAsia="Times New Roman" w:hAnsi="Times New Roman" w:cs="Times New Roman"/>
          <w:bCs/>
          <w:i/>
          <w:color w:val="333333"/>
          <w:sz w:val="32"/>
          <w:szCs w:val="32"/>
          <w:lang w:eastAsia="ru-RU"/>
        </w:rPr>
      </w:pPr>
      <w:r w:rsidRPr="001F18E1">
        <w:rPr>
          <w:rFonts w:ascii="Times New Roman" w:eastAsia="Times New Roman" w:hAnsi="Times New Roman" w:cs="Times New Roman"/>
          <w:bCs/>
          <w:i/>
          <w:color w:val="333333"/>
          <w:sz w:val="32"/>
          <w:szCs w:val="32"/>
          <w:lang w:eastAsia="ru-RU"/>
        </w:rPr>
        <w:t>Практическое значение</w:t>
      </w:r>
    </w:p>
    <w:p w14:paraId="1494A7D8" w14:textId="77777777" w:rsidR="001F18E1" w:rsidRPr="001F18E1" w:rsidRDefault="001F18E1" w:rsidP="00CB6330">
      <w:pPr>
        <w:spacing w:after="0" w:line="240" w:lineRule="auto"/>
        <w:ind w:firstLine="709"/>
        <w:jc w:val="both"/>
        <w:rPr>
          <w:rFonts w:ascii="Times New Roman" w:eastAsia="Times New Roman" w:hAnsi="Times New Roman" w:cs="Times New Roman"/>
          <w:sz w:val="32"/>
          <w:szCs w:val="32"/>
          <w:lang w:eastAsia="ru-RU"/>
        </w:rPr>
      </w:pPr>
      <w:r w:rsidRPr="001F18E1">
        <w:rPr>
          <w:rFonts w:ascii="Times New Roman" w:eastAsia="Times New Roman" w:hAnsi="Times New Roman" w:cs="Times New Roman"/>
          <w:sz w:val="32"/>
          <w:szCs w:val="32"/>
          <w:lang w:eastAsia="ru-RU"/>
        </w:rPr>
        <w:t>Знания в области психофизиологии бодрствования помогают:</w:t>
      </w:r>
    </w:p>
    <w:p w14:paraId="25F7CAE2" w14:textId="6CEA48F9" w:rsidR="001F18E1" w:rsidRPr="001F18E1" w:rsidRDefault="00250F34" w:rsidP="00250F34">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b/>
          <w:bCs/>
          <w:sz w:val="32"/>
          <w:szCs w:val="32"/>
          <w:lang w:eastAsia="ru-RU"/>
        </w:rPr>
        <w:t>- п</w:t>
      </w:r>
      <w:r w:rsidR="001F18E1" w:rsidRPr="001F18E1">
        <w:rPr>
          <w:rFonts w:ascii="Times New Roman" w:eastAsia="Times New Roman" w:hAnsi="Times New Roman" w:cs="Times New Roman"/>
          <w:b/>
          <w:bCs/>
          <w:sz w:val="32"/>
          <w:szCs w:val="32"/>
          <w:lang w:eastAsia="ru-RU"/>
        </w:rPr>
        <w:t>онимать фундаментальные закономерности работы мозга</w:t>
      </w:r>
      <w:r w:rsidR="001F18E1" w:rsidRPr="001F18E1">
        <w:rPr>
          <w:rFonts w:ascii="Times New Roman" w:eastAsia="Times New Roman" w:hAnsi="Times New Roman" w:cs="Times New Roman"/>
          <w:sz w:val="32"/>
          <w:szCs w:val="32"/>
          <w:lang w:eastAsia="ru-RU"/>
        </w:rPr>
        <w:t> </w:t>
      </w:r>
      <w:r>
        <w:rPr>
          <w:rFonts w:ascii="Times New Roman" w:eastAsia="Times New Roman" w:hAnsi="Times New Roman" w:cs="Times New Roman"/>
          <w:sz w:val="32"/>
          <w:szCs w:val="32"/>
          <w:lang w:eastAsia="ru-RU"/>
        </w:rPr>
        <w:t>-</w:t>
      </w:r>
      <w:r w:rsidR="001F18E1" w:rsidRPr="001F18E1">
        <w:rPr>
          <w:rFonts w:ascii="Times New Roman" w:eastAsia="Times New Roman" w:hAnsi="Times New Roman" w:cs="Times New Roman"/>
          <w:sz w:val="32"/>
          <w:szCs w:val="32"/>
          <w:lang w:eastAsia="ru-RU"/>
        </w:rPr>
        <w:t xml:space="preserve"> механизмы бодрствования являются «первичными» по отношению к прочим системам, обеспечивающим «высшие» функции мозга (сенсорные и моторные, эмоции и мотивации, обучение и память, сознание и когнитивная деятельность).</w:t>
      </w:r>
    </w:p>
    <w:p w14:paraId="2E2F0988" w14:textId="7B790919" w:rsidR="001F18E1" w:rsidRPr="001F18E1" w:rsidRDefault="00250F34" w:rsidP="00250F34">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b/>
          <w:bCs/>
          <w:sz w:val="32"/>
          <w:szCs w:val="32"/>
          <w:lang w:eastAsia="ru-RU"/>
        </w:rPr>
        <w:lastRenderedPageBreak/>
        <w:t>- о</w:t>
      </w:r>
      <w:r w:rsidR="001F18E1" w:rsidRPr="001F18E1">
        <w:rPr>
          <w:rFonts w:ascii="Times New Roman" w:eastAsia="Times New Roman" w:hAnsi="Times New Roman" w:cs="Times New Roman"/>
          <w:b/>
          <w:bCs/>
          <w:sz w:val="32"/>
          <w:szCs w:val="32"/>
          <w:lang w:eastAsia="ru-RU"/>
        </w:rPr>
        <w:t>бъяснять быстрые переходы от сна к бодрствованию</w:t>
      </w:r>
      <w:r w:rsidR="001F18E1" w:rsidRPr="001F18E1">
        <w:rPr>
          <w:rFonts w:ascii="Times New Roman" w:eastAsia="Times New Roman" w:hAnsi="Times New Roman" w:cs="Times New Roman"/>
          <w:sz w:val="32"/>
          <w:szCs w:val="32"/>
          <w:lang w:eastAsia="ru-RU"/>
        </w:rPr>
        <w:t> и от бодрствования ко сну</w:t>
      </w:r>
      <w:r>
        <w:rPr>
          <w:rFonts w:ascii="Times New Roman" w:eastAsia="Times New Roman" w:hAnsi="Times New Roman" w:cs="Times New Roman"/>
          <w:sz w:val="32"/>
          <w:szCs w:val="32"/>
          <w:lang w:eastAsia="ru-RU"/>
        </w:rPr>
        <w:t xml:space="preserve"> -</w:t>
      </w:r>
      <w:r w:rsidR="001F18E1" w:rsidRPr="001F18E1">
        <w:rPr>
          <w:rFonts w:ascii="Times New Roman" w:eastAsia="Times New Roman" w:hAnsi="Times New Roman" w:cs="Times New Roman"/>
          <w:sz w:val="32"/>
          <w:szCs w:val="32"/>
          <w:lang w:eastAsia="ru-RU"/>
        </w:rPr>
        <w:t xml:space="preserve"> например, после многочасового периода активного состояния мозга цикл положительной обратной связи между ретикулярными ядрами среднего мозга и корой большого мозга ослабевает, и начинают преобладать влияния центров сна, что ведёт к быстрому переходу от бодрствования ко сну.</w:t>
      </w:r>
    </w:p>
    <w:p w14:paraId="16CB9A81" w14:textId="77777777" w:rsidR="008F22FE" w:rsidRPr="00E00AAD" w:rsidRDefault="008F22FE" w:rsidP="008F22FE">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Уровень бодрствования</w:t>
      </w:r>
      <w:r w:rsidRPr="00E00AAD">
        <w:rPr>
          <w:rFonts w:ascii="Times New Roman" w:eastAsia="Times New Roman" w:hAnsi="Times New Roman" w:cs="Times New Roman"/>
          <w:color w:val="000000"/>
          <w:sz w:val="32"/>
          <w:szCs w:val="32"/>
          <w:lang w:eastAsia="ru-RU"/>
        </w:rPr>
        <w:t xml:space="preserve"> является внешним проявлением активности нервных центров. Это понятие характеризует интенсивность поведения. По некоторым представлениям, между сном и состоянием крайнего возбуждения имеется непрерывный ряд изменений уровня бодрствования, вызываемых изменениями уровней активности нервных центров. Максимальная эффективность деятельности соответствует оптимальному уровню бодрствования.</w:t>
      </w:r>
    </w:p>
    <w:p w14:paraId="1BF2F2EC" w14:textId="77777777" w:rsidR="008F22FE" w:rsidRDefault="008F22FE" w:rsidP="008F22FE">
      <w:pPr>
        <w:spacing w:after="0" w:line="240" w:lineRule="auto"/>
        <w:ind w:firstLine="709"/>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Выделяют следующие уровни бодрствования:</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6"/>
      </w:tblGrid>
      <w:tr w:rsidR="008F22FE" w14:paraId="7F1B6301" w14:textId="77777777" w:rsidTr="00FB773C">
        <w:tc>
          <w:tcPr>
            <w:tcW w:w="7926" w:type="dxa"/>
          </w:tcPr>
          <w:p w14:paraId="525E1A14" w14:textId="77777777" w:rsidR="008F22FE" w:rsidRDefault="008F22FE" w:rsidP="00FB773C">
            <w:pPr>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1. Функциональный покой</w:t>
            </w:r>
            <w:r w:rsidRPr="00E00AAD">
              <w:rPr>
                <w:rFonts w:ascii="Times New Roman" w:eastAsia="Times New Roman" w:hAnsi="Times New Roman" w:cs="Times New Roman"/>
                <w:color w:val="000000"/>
                <w:sz w:val="32"/>
                <w:szCs w:val="32"/>
                <w:lang w:eastAsia="ru-RU"/>
              </w:rPr>
              <w:br/>
              <w:t>2. Пассивное бодрствование</w:t>
            </w:r>
            <w:r w:rsidRPr="00E00AAD">
              <w:rPr>
                <w:rFonts w:ascii="Times New Roman" w:eastAsia="Times New Roman" w:hAnsi="Times New Roman" w:cs="Times New Roman"/>
                <w:color w:val="000000"/>
                <w:sz w:val="32"/>
                <w:szCs w:val="32"/>
                <w:lang w:eastAsia="ru-RU"/>
              </w:rPr>
              <w:br/>
              <w:t>3. Активное бодрствование</w:t>
            </w:r>
            <w:r w:rsidRPr="00E00AAD">
              <w:rPr>
                <w:rFonts w:ascii="Times New Roman" w:eastAsia="Times New Roman" w:hAnsi="Times New Roman" w:cs="Times New Roman"/>
                <w:color w:val="000000"/>
                <w:sz w:val="32"/>
                <w:szCs w:val="32"/>
                <w:lang w:eastAsia="ru-RU"/>
              </w:rPr>
              <w:br/>
              <w:t>4. Психоэмоцион</w:t>
            </w:r>
            <w:r>
              <w:rPr>
                <w:rFonts w:ascii="Times New Roman" w:eastAsia="Times New Roman" w:hAnsi="Times New Roman" w:cs="Times New Roman"/>
                <w:color w:val="000000"/>
                <w:sz w:val="32"/>
                <w:szCs w:val="32"/>
                <w:lang w:eastAsia="ru-RU"/>
              </w:rPr>
              <w:t>а</w:t>
            </w:r>
            <w:r w:rsidRPr="00E00AAD">
              <w:rPr>
                <w:rFonts w:ascii="Times New Roman" w:eastAsia="Times New Roman" w:hAnsi="Times New Roman" w:cs="Times New Roman"/>
                <w:color w:val="000000"/>
                <w:sz w:val="32"/>
                <w:szCs w:val="32"/>
                <w:lang w:eastAsia="ru-RU"/>
              </w:rPr>
              <w:t>льное напряжение</w:t>
            </w:r>
            <w:r w:rsidRPr="00E00AAD">
              <w:rPr>
                <w:rFonts w:ascii="Times New Roman" w:eastAsia="Times New Roman" w:hAnsi="Times New Roman" w:cs="Times New Roman"/>
                <w:color w:val="000000"/>
                <w:sz w:val="32"/>
                <w:szCs w:val="32"/>
                <w:lang w:eastAsia="ru-RU"/>
              </w:rPr>
              <w:br/>
              <w:t>5. Психоэмоциональная напряженность</w:t>
            </w:r>
            <w:r w:rsidRPr="00E00AAD">
              <w:rPr>
                <w:rFonts w:ascii="Times New Roman" w:eastAsia="Times New Roman" w:hAnsi="Times New Roman" w:cs="Times New Roman"/>
                <w:color w:val="000000"/>
                <w:sz w:val="32"/>
                <w:szCs w:val="32"/>
                <w:lang w:eastAsia="ru-RU"/>
              </w:rPr>
              <w:br/>
              <w:t>6. Психоэмоциональный стресс</w:t>
            </w:r>
          </w:p>
        </w:tc>
      </w:tr>
    </w:tbl>
    <w:p w14:paraId="58B21339" w14:textId="77777777" w:rsidR="008F22FE" w:rsidRDefault="008F22FE" w:rsidP="008F22FE">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Но следует признать, что между разными ФС существуют качественные отличия, не сводимые только к различиям в уровнях активации.</w:t>
      </w:r>
    </w:p>
    <w:p w14:paraId="42986745" w14:textId="77777777" w:rsidR="008F22FE" w:rsidRDefault="008F22FE" w:rsidP="008F22FE">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Для каждого типа адаптивного поведения существует оптимальный уровень бодрствования.</w:t>
      </w:r>
      <w:r w:rsidRPr="00E00AAD">
        <w:rPr>
          <w:rFonts w:ascii="Times New Roman" w:eastAsia="Times New Roman" w:hAnsi="Times New Roman" w:cs="Times New Roman"/>
          <w:color w:val="000000"/>
          <w:sz w:val="32"/>
          <w:szCs w:val="32"/>
          <w:lang w:eastAsia="ru-RU"/>
        </w:rPr>
        <w:br/>
        <w:t>Не существует количественной меры для фиксации уровня бодрствования</w:t>
      </w:r>
      <w:r>
        <w:rPr>
          <w:rFonts w:ascii="Times New Roman" w:eastAsia="Times New Roman" w:hAnsi="Times New Roman" w:cs="Times New Roman"/>
          <w:color w:val="000000"/>
          <w:sz w:val="32"/>
          <w:szCs w:val="32"/>
          <w:lang w:eastAsia="ru-RU"/>
        </w:rPr>
        <w:t>.</w:t>
      </w:r>
    </w:p>
    <w:p w14:paraId="6BBE9BAE" w14:textId="77777777" w:rsidR="008F22FE" w:rsidRDefault="008F22FE" w:rsidP="008F22FE">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Нейрохимический подход опирается на представление о сильной зависимости психического состояния человека (его настроений и переживаний) от биохимического состава внутренней среды организма.</w:t>
      </w:r>
    </w:p>
    <w:p w14:paraId="0A674558" w14:textId="77777777" w:rsidR="008F22FE" w:rsidRPr="00E00AAD" w:rsidRDefault="008F22FE" w:rsidP="008F22FE">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Устойчивое равновесие активности медиаторных систем дает представление о среднем уровне активации или функциональном состоянии, при котором реализуется </w:t>
      </w:r>
      <w:r w:rsidRPr="00E00AAD">
        <w:rPr>
          <w:rFonts w:ascii="Times New Roman" w:eastAsia="Times New Roman" w:hAnsi="Times New Roman" w:cs="Times New Roman"/>
          <w:color w:val="000000"/>
          <w:sz w:val="32"/>
          <w:szCs w:val="32"/>
          <w:lang w:eastAsia="ru-RU"/>
        </w:rPr>
        <w:lastRenderedPageBreak/>
        <w:t>данное поведение. Разным типам поведения соответствуют различные балансы активности медиаторных систем мозга.</w:t>
      </w:r>
    </w:p>
    <w:p w14:paraId="36DC006F" w14:textId="77777777" w:rsidR="008F22FE" w:rsidRDefault="008F22FE" w:rsidP="008F22FE">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Изменения уровней бодрствования связаны с изменениями тонуса соответствующих нервных центров. Можно выделить несколько уровней регуляции бодрствования: клеточный, отдельных центров и мозга как целого.</w:t>
      </w:r>
    </w:p>
    <w:p w14:paraId="31097665" w14:textId="77777777" w:rsidR="008F22FE" w:rsidRDefault="008F22FE" w:rsidP="008F22FE">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На </w:t>
      </w:r>
      <w:r w:rsidRPr="00E00AAD">
        <w:rPr>
          <w:rFonts w:ascii="Times New Roman" w:eastAsia="Times New Roman" w:hAnsi="Times New Roman" w:cs="Times New Roman"/>
          <w:b/>
          <w:bCs/>
          <w:color w:val="000000"/>
          <w:sz w:val="32"/>
          <w:szCs w:val="32"/>
          <w:lang w:eastAsia="ru-RU"/>
        </w:rPr>
        <w:t>нейронном уровне</w:t>
      </w:r>
      <w:r w:rsidRPr="00E00AAD">
        <w:rPr>
          <w:rFonts w:ascii="Times New Roman" w:eastAsia="Times New Roman" w:hAnsi="Times New Roman" w:cs="Times New Roman"/>
          <w:color w:val="000000"/>
          <w:sz w:val="32"/>
          <w:szCs w:val="32"/>
          <w:lang w:eastAsia="ru-RU"/>
        </w:rPr>
        <w:t xml:space="preserve"> регуляция функциональных состояний осуществляется с помощью </w:t>
      </w:r>
      <w:r w:rsidRPr="00E00AAD">
        <w:rPr>
          <w:rFonts w:ascii="Times New Roman" w:eastAsia="Times New Roman" w:hAnsi="Times New Roman" w:cs="Times New Roman"/>
          <w:b/>
          <w:bCs/>
          <w:color w:val="000000"/>
          <w:sz w:val="32"/>
          <w:szCs w:val="32"/>
          <w:lang w:eastAsia="ru-RU"/>
        </w:rPr>
        <w:t>модуляторных нейронов</w:t>
      </w:r>
      <w:r w:rsidRPr="00E00AAD">
        <w:rPr>
          <w:rFonts w:ascii="Times New Roman" w:eastAsia="Times New Roman" w:hAnsi="Times New Roman" w:cs="Times New Roman"/>
          <w:color w:val="000000"/>
          <w:sz w:val="32"/>
          <w:szCs w:val="32"/>
          <w:lang w:eastAsia="ru-RU"/>
        </w:rPr>
        <w:t>. Существуют две категории модуляторных нейронов: активирующего и инактивирующего типа. Первые увеличивают активность синапсов, соединяющих чувствительные и исполнительные нейроны, вторые снижают эффективность синапсов, прерывая путь передачи информации от афферентных к эфферентным нейронам. Кроме того, нейроны-модуляторы различаются по степени генерализованности своего действия. Переход к бессознательному состоянию, например при засыпании, можно определить как выключение активирующих нейронов-модуляторов генерализованного типа и включение инактивирующих нейронов-модуляторов.</w:t>
      </w:r>
      <w:r w:rsidRPr="00E00AAD">
        <w:rPr>
          <w:rFonts w:ascii="Times New Roman" w:eastAsia="Times New Roman" w:hAnsi="Times New Roman" w:cs="Times New Roman"/>
          <w:color w:val="000000"/>
          <w:sz w:val="32"/>
          <w:szCs w:val="32"/>
          <w:lang w:eastAsia="ru-RU"/>
        </w:rPr>
        <w:br/>
        <w:t>В эволюции нейроны-модуляторы объединились в ансамбли и сети, сосредоточенные на уровне ретикулярной формации ствола мозга и неспецифического таламуса, образуя активирующую и инактивирующую системы.</w:t>
      </w:r>
    </w:p>
    <w:p w14:paraId="530FD2E3" w14:textId="77777777" w:rsidR="008F22FE" w:rsidRDefault="008F22FE" w:rsidP="008F22FE">
      <w:pPr>
        <w:spacing w:after="0" w:line="240" w:lineRule="auto"/>
        <w:ind w:firstLine="709"/>
        <w:jc w:val="both"/>
        <w:rPr>
          <w:rFonts w:ascii="Times New Roman" w:eastAsia="Times New Roman" w:hAnsi="Times New Roman" w:cs="Times New Roman"/>
          <w:b/>
          <w:bCs/>
          <w:color w:val="000000"/>
          <w:sz w:val="32"/>
          <w:szCs w:val="32"/>
          <w:lang w:eastAsia="ru-RU"/>
        </w:rPr>
      </w:pPr>
      <w:r w:rsidRPr="00E00AAD">
        <w:rPr>
          <w:rFonts w:ascii="Times New Roman" w:eastAsia="Times New Roman" w:hAnsi="Times New Roman" w:cs="Times New Roman"/>
          <w:b/>
          <w:bCs/>
          <w:color w:val="000000"/>
          <w:sz w:val="32"/>
          <w:szCs w:val="32"/>
          <w:lang w:eastAsia="ru-RU"/>
        </w:rPr>
        <w:t>Модулирующие системы.</w:t>
      </w:r>
    </w:p>
    <w:p w14:paraId="211A3246" w14:textId="77777777" w:rsidR="008F22FE" w:rsidRPr="00BF3A19" w:rsidRDefault="008F22FE" w:rsidP="00966A42">
      <w:pPr>
        <w:pStyle w:val="aa"/>
        <w:numPr>
          <w:ilvl w:val="0"/>
          <w:numId w:val="40"/>
        </w:numPr>
        <w:spacing w:after="0" w:line="240" w:lineRule="auto"/>
        <w:ind w:left="0" w:firstLine="0"/>
        <w:jc w:val="both"/>
        <w:rPr>
          <w:rFonts w:ascii="Times New Roman" w:eastAsia="Times New Roman" w:hAnsi="Times New Roman" w:cs="Times New Roman"/>
          <w:color w:val="000000"/>
          <w:sz w:val="32"/>
          <w:szCs w:val="32"/>
          <w:lang w:eastAsia="ru-RU"/>
        </w:rPr>
      </w:pPr>
      <w:r w:rsidRPr="00BF3A19">
        <w:rPr>
          <w:rFonts w:ascii="Times New Roman" w:eastAsia="Times New Roman" w:hAnsi="Times New Roman" w:cs="Times New Roman"/>
          <w:color w:val="000000"/>
          <w:sz w:val="32"/>
          <w:szCs w:val="32"/>
          <w:lang w:eastAsia="ru-RU"/>
        </w:rPr>
        <w:t xml:space="preserve">ретикулярная формация ствола мозга отвечает за глобальные сдвиги общего уровня бодрствования. Это сеть из нервных клеток в средней части ствола. С боковых сторон ретикулярная формация окружена сенсорными путями, которые отдают часть афферентной импульсации в ретикулярную формацию. Благодаря этому любое сенсорное возбуждение повышает уровень активации ретикулярной формации, активация по восходящим путям распространяется вверх к коре больших полушарий. Раздражение ретикулярной формации через вживленные в </w:t>
      </w:r>
      <w:r w:rsidRPr="00BF3A19">
        <w:rPr>
          <w:rFonts w:ascii="Times New Roman" w:eastAsia="Times New Roman" w:hAnsi="Times New Roman" w:cs="Times New Roman"/>
          <w:color w:val="000000"/>
          <w:sz w:val="32"/>
          <w:szCs w:val="32"/>
          <w:lang w:eastAsia="ru-RU"/>
        </w:rPr>
        <w:lastRenderedPageBreak/>
        <w:t>нее электроды приводит к пробуждению спящего животного.</w:t>
      </w:r>
    </w:p>
    <w:p w14:paraId="050758D0" w14:textId="77777777" w:rsidR="008F22FE" w:rsidRDefault="008F22FE" w:rsidP="00966A42">
      <w:pPr>
        <w:pStyle w:val="aa"/>
        <w:numPr>
          <w:ilvl w:val="0"/>
          <w:numId w:val="40"/>
        </w:numPr>
        <w:spacing w:after="0" w:line="240" w:lineRule="auto"/>
        <w:ind w:left="0" w:firstLine="0"/>
        <w:jc w:val="both"/>
        <w:rPr>
          <w:rFonts w:ascii="Times New Roman" w:eastAsia="Times New Roman" w:hAnsi="Times New Roman" w:cs="Times New Roman"/>
          <w:color w:val="000000"/>
          <w:sz w:val="32"/>
          <w:szCs w:val="32"/>
          <w:lang w:eastAsia="ru-RU"/>
        </w:rPr>
      </w:pPr>
      <w:r w:rsidRPr="00BF3A19">
        <w:rPr>
          <w:rFonts w:ascii="Times New Roman" w:eastAsia="Times New Roman" w:hAnsi="Times New Roman" w:cs="Times New Roman"/>
          <w:color w:val="000000"/>
          <w:sz w:val="32"/>
          <w:szCs w:val="32"/>
          <w:lang w:eastAsia="ru-RU"/>
        </w:rPr>
        <w:t>зрительный бугор, или таламус отвечает за селективное, т.е. избирательное сосредоточение внимания</w:t>
      </w:r>
      <w:r>
        <w:rPr>
          <w:rFonts w:ascii="Times New Roman" w:eastAsia="Times New Roman" w:hAnsi="Times New Roman" w:cs="Times New Roman"/>
          <w:color w:val="000000"/>
          <w:sz w:val="32"/>
          <w:szCs w:val="32"/>
          <w:lang w:eastAsia="ru-RU"/>
        </w:rPr>
        <w:t>.</w:t>
      </w:r>
      <w:r w:rsidRPr="00BF3A19">
        <w:rPr>
          <w:rFonts w:ascii="Times New Roman" w:eastAsia="Times New Roman" w:hAnsi="Times New Roman" w:cs="Times New Roman"/>
          <w:color w:val="000000"/>
          <w:sz w:val="32"/>
          <w:szCs w:val="32"/>
          <w:lang w:eastAsia="ru-RU"/>
        </w:rPr>
        <w:t xml:space="preserve"> По некоторым данным, в центре таламуса находится «водитель ритма» </w:t>
      </w:r>
      <w:r>
        <w:rPr>
          <w:rFonts w:ascii="Times New Roman" w:eastAsia="Times New Roman" w:hAnsi="Times New Roman" w:cs="Times New Roman"/>
          <w:color w:val="000000"/>
          <w:sz w:val="32"/>
          <w:szCs w:val="32"/>
          <w:lang w:eastAsia="ru-RU"/>
        </w:rPr>
        <w:t>-</w:t>
      </w:r>
      <w:r w:rsidRPr="00BF3A19">
        <w:rPr>
          <w:rFonts w:ascii="Times New Roman" w:eastAsia="Times New Roman" w:hAnsi="Times New Roman" w:cs="Times New Roman"/>
          <w:color w:val="000000"/>
          <w:sz w:val="32"/>
          <w:szCs w:val="32"/>
          <w:lang w:eastAsia="ru-RU"/>
        </w:rPr>
        <w:t xml:space="preserve"> морфо-функциональное образование, отвечающее за генерацию ритмической активности и распространяющее синхронизированные влияния на обширные области коры. Ядра неспецифического таламуса образуют проекционную таламическую систему, которая оказывает на кору возбуждающие и тормозные влияния.</w:t>
      </w:r>
      <w:r w:rsidRPr="00BF3A19">
        <w:rPr>
          <w:rFonts w:ascii="Times New Roman" w:eastAsia="Times New Roman" w:hAnsi="Times New Roman" w:cs="Times New Roman"/>
          <w:color w:val="000000"/>
          <w:sz w:val="32"/>
          <w:szCs w:val="32"/>
          <w:lang w:eastAsia="ru-RU"/>
        </w:rPr>
        <w:br/>
      </w:r>
      <w:r>
        <w:rPr>
          <w:rFonts w:ascii="Times New Roman" w:eastAsia="Times New Roman" w:hAnsi="Times New Roman" w:cs="Times New Roman"/>
          <w:color w:val="000000"/>
          <w:sz w:val="32"/>
          <w:szCs w:val="32"/>
          <w:lang w:eastAsia="ru-RU"/>
        </w:rPr>
        <w:t>3. л</w:t>
      </w:r>
      <w:r w:rsidRPr="00BF3A19">
        <w:rPr>
          <w:rFonts w:ascii="Times New Roman" w:eastAsia="Times New Roman" w:hAnsi="Times New Roman" w:cs="Times New Roman"/>
          <w:color w:val="000000"/>
          <w:sz w:val="32"/>
          <w:szCs w:val="32"/>
          <w:lang w:eastAsia="ru-RU"/>
        </w:rPr>
        <w:t>имбическая система. Участвует в регуляции уровня бодрствования и обеспечении избирательной модуляции и актуализации той или иной потребности</w:t>
      </w:r>
      <w:r>
        <w:rPr>
          <w:rFonts w:ascii="Times New Roman" w:eastAsia="Times New Roman" w:hAnsi="Times New Roman" w:cs="Times New Roman"/>
          <w:color w:val="000000"/>
          <w:sz w:val="32"/>
          <w:szCs w:val="32"/>
          <w:lang w:eastAsia="ru-RU"/>
        </w:rPr>
        <w:t>.</w:t>
      </w:r>
    </w:p>
    <w:p w14:paraId="05E6CB94" w14:textId="77777777" w:rsidR="008F22FE" w:rsidRDefault="008F22FE" w:rsidP="008F22FE">
      <w:pPr>
        <w:pStyle w:val="aa"/>
        <w:spacing w:after="0" w:line="240" w:lineRule="auto"/>
        <w:ind w:left="0" w:firstLine="567"/>
        <w:jc w:val="both"/>
        <w:rPr>
          <w:rFonts w:ascii="Times New Roman" w:eastAsia="Times New Roman" w:hAnsi="Times New Roman" w:cs="Times New Roman"/>
          <w:b/>
          <w:bCs/>
          <w:color w:val="000000"/>
          <w:sz w:val="32"/>
          <w:szCs w:val="32"/>
          <w:lang w:eastAsia="ru-RU"/>
        </w:rPr>
      </w:pPr>
      <w:r w:rsidRPr="00BF3A19">
        <w:rPr>
          <w:rFonts w:ascii="Times New Roman" w:eastAsia="Times New Roman" w:hAnsi="Times New Roman" w:cs="Times New Roman"/>
          <w:b/>
          <w:bCs/>
          <w:color w:val="000000"/>
          <w:sz w:val="32"/>
          <w:szCs w:val="32"/>
          <w:lang w:eastAsia="ru-RU"/>
        </w:rPr>
        <w:t xml:space="preserve">Уровень целого мозга. </w:t>
      </w:r>
    </w:p>
    <w:p w14:paraId="021CA018" w14:textId="77777777" w:rsidR="008F22FE" w:rsidRPr="00BF3A19" w:rsidRDefault="008F22FE" w:rsidP="008F22FE">
      <w:pPr>
        <w:pStyle w:val="aa"/>
        <w:spacing w:after="0" w:line="240" w:lineRule="auto"/>
        <w:ind w:left="0" w:firstLine="567"/>
        <w:jc w:val="both"/>
        <w:rPr>
          <w:rFonts w:ascii="Times New Roman" w:eastAsia="Times New Roman" w:hAnsi="Times New Roman" w:cs="Times New Roman"/>
          <w:color w:val="000000"/>
          <w:sz w:val="32"/>
          <w:szCs w:val="32"/>
          <w:lang w:eastAsia="ru-RU"/>
        </w:rPr>
      </w:pPr>
      <w:r w:rsidRPr="00BF3A19">
        <w:rPr>
          <w:rFonts w:ascii="Times New Roman" w:eastAsia="Times New Roman" w:hAnsi="Times New Roman" w:cs="Times New Roman"/>
          <w:color w:val="000000"/>
          <w:sz w:val="32"/>
          <w:szCs w:val="32"/>
          <w:lang w:eastAsia="ru-RU"/>
        </w:rPr>
        <w:t>Важнейшим регулятором уровня бодрствования и внимания как избирательного процесса служат передние отделы коры. Получается замкнутый контур регуляции: РФ возбуждает неспецифический таламус, таламус возбуждает кору, а она при помощи нисходящих путей может снизить или увеличить активность РФ и таламуса в зависимости от того что требуется.</w:t>
      </w:r>
    </w:p>
    <w:p w14:paraId="08514FC7" w14:textId="77777777" w:rsidR="008F22FE" w:rsidRDefault="008F22FE" w:rsidP="008F22FE">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На рисунке изображена схема функциональной схемы по Анохину.</w:t>
      </w:r>
    </w:p>
    <w:p w14:paraId="326E4369" w14:textId="3516E7AD" w:rsidR="008F22FE" w:rsidRDefault="008F22FE" w:rsidP="008F22FE">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fldChar w:fldCharType="begin"/>
      </w:r>
      <w:r w:rsidRPr="00E00AAD">
        <w:rPr>
          <w:rFonts w:ascii="Times New Roman" w:eastAsia="Times New Roman" w:hAnsi="Times New Roman" w:cs="Times New Roman"/>
          <w:color w:val="000000"/>
          <w:sz w:val="32"/>
          <w:szCs w:val="32"/>
          <w:lang w:eastAsia="ru-RU"/>
        </w:rPr>
        <w:instrText xml:space="preserve"> INCLUDEPICTURE "http://www.mgppu.net/upload/1-8.png" \* MERGEFORMATINET </w:instrText>
      </w:r>
      <w:r w:rsidRPr="00E00AAD">
        <w:rPr>
          <w:rFonts w:ascii="Times New Roman" w:eastAsia="Times New Roman" w:hAnsi="Times New Roman" w:cs="Times New Roman"/>
          <w:color w:val="000000"/>
          <w:sz w:val="32"/>
          <w:szCs w:val="32"/>
          <w:lang w:eastAsia="ru-RU"/>
        </w:rPr>
        <w:fldChar w:fldCharType="separate"/>
      </w:r>
      <w:r>
        <w:rPr>
          <w:rFonts w:ascii="Times New Roman" w:eastAsia="Times New Roman" w:hAnsi="Times New Roman" w:cs="Times New Roman"/>
          <w:color w:val="000000"/>
          <w:sz w:val="32"/>
          <w:szCs w:val="32"/>
          <w:lang w:eastAsia="ru-RU"/>
        </w:rPr>
        <w:fldChar w:fldCharType="begin"/>
      </w:r>
      <w:r>
        <w:rPr>
          <w:rFonts w:ascii="Times New Roman" w:eastAsia="Times New Roman" w:hAnsi="Times New Roman" w:cs="Times New Roman"/>
          <w:color w:val="000000"/>
          <w:sz w:val="32"/>
          <w:szCs w:val="32"/>
          <w:lang w:eastAsia="ru-RU"/>
        </w:rPr>
        <w:instrText xml:space="preserve"> INCLUDEPICTURE  "http://www.mgppu.net/upload/1-8.png" \* MERGEFORMATINET </w:instrText>
      </w:r>
      <w:r>
        <w:rPr>
          <w:rFonts w:ascii="Times New Roman" w:eastAsia="Times New Roman" w:hAnsi="Times New Roman" w:cs="Times New Roman"/>
          <w:color w:val="000000"/>
          <w:sz w:val="32"/>
          <w:szCs w:val="32"/>
          <w:lang w:eastAsia="ru-RU"/>
        </w:rPr>
        <w:fldChar w:fldCharType="separate"/>
      </w:r>
      <w:r>
        <w:rPr>
          <w:rFonts w:ascii="Times New Roman" w:eastAsia="Times New Roman" w:hAnsi="Times New Roman" w:cs="Times New Roman"/>
          <w:color w:val="000000"/>
          <w:sz w:val="32"/>
          <w:szCs w:val="32"/>
          <w:lang w:eastAsia="ru-RU"/>
        </w:rPr>
        <w:fldChar w:fldCharType="begin"/>
      </w:r>
      <w:r>
        <w:rPr>
          <w:rFonts w:ascii="Times New Roman" w:eastAsia="Times New Roman" w:hAnsi="Times New Roman" w:cs="Times New Roman"/>
          <w:color w:val="000000"/>
          <w:sz w:val="32"/>
          <w:szCs w:val="32"/>
          <w:lang w:eastAsia="ru-RU"/>
        </w:rPr>
        <w:instrText xml:space="preserve"> INCLUDEPICTURE  "http://www.mgppu.net/upload/1-8.png" \* MERGEFORMATINET </w:instrText>
      </w:r>
      <w:r>
        <w:rPr>
          <w:rFonts w:ascii="Times New Roman" w:eastAsia="Times New Roman" w:hAnsi="Times New Roman" w:cs="Times New Roman"/>
          <w:color w:val="000000"/>
          <w:sz w:val="32"/>
          <w:szCs w:val="32"/>
          <w:lang w:eastAsia="ru-RU"/>
        </w:rPr>
        <w:fldChar w:fldCharType="separate"/>
      </w:r>
      <w:r>
        <w:rPr>
          <w:rFonts w:ascii="Times New Roman" w:eastAsia="Times New Roman" w:hAnsi="Times New Roman" w:cs="Times New Roman"/>
          <w:color w:val="000000"/>
          <w:sz w:val="32"/>
          <w:szCs w:val="32"/>
          <w:lang w:eastAsia="ru-RU"/>
        </w:rPr>
        <w:fldChar w:fldCharType="begin"/>
      </w:r>
      <w:r>
        <w:rPr>
          <w:rFonts w:ascii="Times New Roman" w:eastAsia="Times New Roman" w:hAnsi="Times New Roman" w:cs="Times New Roman"/>
          <w:color w:val="000000"/>
          <w:sz w:val="32"/>
          <w:szCs w:val="32"/>
          <w:lang w:eastAsia="ru-RU"/>
        </w:rPr>
        <w:instrText xml:space="preserve"> INCLUDEPICTURE  "http://www.mgppu.net/upload/1-8.png" \* MERGEFORMATINET </w:instrText>
      </w:r>
      <w:r>
        <w:rPr>
          <w:rFonts w:ascii="Times New Roman" w:eastAsia="Times New Roman" w:hAnsi="Times New Roman" w:cs="Times New Roman"/>
          <w:color w:val="000000"/>
          <w:sz w:val="32"/>
          <w:szCs w:val="32"/>
          <w:lang w:eastAsia="ru-RU"/>
        </w:rPr>
        <w:fldChar w:fldCharType="separate"/>
      </w:r>
      <w:r>
        <w:rPr>
          <w:rFonts w:ascii="Times New Roman" w:eastAsia="Times New Roman" w:hAnsi="Times New Roman" w:cs="Times New Roman"/>
          <w:color w:val="000000"/>
          <w:sz w:val="32"/>
          <w:szCs w:val="32"/>
          <w:lang w:eastAsia="ru-RU"/>
        </w:rPr>
        <w:fldChar w:fldCharType="begin"/>
      </w:r>
      <w:r>
        <w:rPr>
          <w:rFonts w:ascii="Times New Roman" w:eastAsia="Times New Roman" w:hAnsi="Times New Roman" w:cs="Times New Roman"/>
          <w:color w:val="000000"/>
          <w:sz w:val="32"/>
          <w:szCs w:val="32"/>
          <w:lang w:eastAsia="ru-RU"/>
        </w:rPr>
        <w:instrText xml:space="preserve"> INCLUDEPICTURE  "http://www.mgppu.net/upload/1-8.png" \* MERGEFORMATINET </w:instrText>
      </w:r>
      <w:r>
        <w:rPr>
          <w:rFonts w:ascii="Times New Roman" w:eastAsia="Times New Roman" w:hAnsi="Times New Roman" w:cs="Times New Roman"/>
          <w:color w:val="000000"/>
          <w:sz w:val="32"/>
          <w:szCs w:val="32"/>
          <w:lang w:eastAsia="ru-RU"/>
        </w:rPr>
        <w:fldChar w:fldCharType="separate"/>
      </w:r>
      <w:r>
        <w:rPr>
          <w:rFonts w:ascii="Times New Roman" w:eastAsia="Times New Roman" w:hAnsi="Times New Roman" w:cs="Times New Roman"/>
          <w:color w:val="000000"/>
          <w:sz w:val="32"/>
          <w:szCs w:val="32"/>
          <w:lang w:eastAsia="ru-RU"/>
        </w:rPr>
        <w:fldChar w:fldCharType="begin"/>
      </w:r>
      <w:r>
        <w:rPr>
          <w:rFonts w:ascii="Times New Roman" w:eastAsia="Times New Roman" w:hAnsi="Times New Roman" w:cs="Times New Roman"/>
          <w:color w:val="000000"/>
          <w:sz w:val="32"/>
          <w:szCs w:val="32"/>
          <w:lang w:eastAsia="ru-RU"/>
        </w:rPr>
        <w:instrText xml:space="preserve"> INCLUDEPICTURE  "http://www.mgppu.net/upload/1-8.png" \* MERGEFORMATINET </w:instrText>
      </w:r>
      <w:r>
        <w:rPr>
          <w:rFonts w:ascii="Times New Roman" w:eastAsia="Times New Roman" w:hAnsi="Times New Roman" w:cs="Times New Roman"/>
          <w:color w:val="000000"/>
          <w:sz w:val="32"/>
          <w:szCs w:val="32"/>
          <w:lang w:eastAsia="ru-RU"/>
        </w:rPr>
        <w:fldChar w:fldCharType="separate"/>
      </w:r>
      <w:r>
        <w:rPr>
          <w:rFonts w:ascii="Times New Roman" w:eastAsia="Times New Roman" w:hAnsi="Times New Roman" w:cs="Times New Roman"/>
          <w:color w:val="000000"/>
          <w:sz w:val="32"/>
          <w:szCs w:val="32"/>
          <w:lang w:eastAsia="ru-RU"/>
        </w:rPr>
        <w:fldChar w:fldCharType="begin"/>
      </w:r>
      <w:r>
        <w:rPr>
          <w:rFonts w:ascii="Times New Roman" w:eastAsia="Times New Roman" w:hAnsi="Times New Roman" w:cs="Times New Roman"/>
          <w:color w:val="000000"/>
          <w:sz w:val="32"/>
          <w:szCs w:val="32"/>
          <w:lang w:eastAsia="ru-RU"/>
        </w:rPr>
        <w:instrText xml:space="preserve"> INCLUDEPICTURE  "http://www.mgppu.net/upload/1-8.png" \* MERGEFORMATINET </w:instrText>
      </w:r>
      <w:r>
        <w:rPr>
          <w:rFonts w:ascii="Times New Roman" w:eastAsia="Times New Roman" w:hAnsi="Times New Roman" w:cs="Times New Roman"/>
          <w:color w:val="000000"/>
          <w:sz w:val="32"/>
          <w:szCs w:val="32"/>
          <w:lang w:eastAsia="ru-RU"/>
        </w:rPr>
        <w:fldChar w:fldCharType="separate"/>
      </w:r>
      <w:r>
        <w:rPr>
          <w:rFonts w:ascii="Times New Roman" w:eastAsia="Times New Roman" w:hAnsi="Times New Roman" w:cs="Times New Roman"/>
          <w:color w:val="000000"/>
          <w:sz w:val="32"/>
          <w:szCs w:val="32"/>
          <w:lang w:eastAsia="ru-RU"/>
        </w:rPr>
        <w:fldChar w:fldCharType="begin"/>
      </w:r>
      <w:r>
        <w:rPr>
          <w:rFonts w:ascii="Times New Roman" w:eastAsia="Times New Roman" w:hAnsi="Times New Roman" w:cs="Times New Roman"/>
          <w:color w:val="000000"/>
          <w:sz w:val="32"/>
          <w:szCs w:val="32"/>
          <w:lang w:eastAsia="ru-RU"/>
        </w:rPr>
        <w:instrText xml:space="preserve"> INCLUDEPICTURE  "http://www.mgppu.net/upload/1-8.png" \* MERGEFORMATINET </w:instrText>
      </w:r>
      <w:r>
        <w:rPr>
          <w:rFonts w:ascii="Times New Roman" w:eastAsia="Times New Roman" w:hAnsi="Times New Roman" w:cs="Times New Roman"/>
          <w:color w:val="000000"/>
          <w:sz w:val="32"/>
          <w:szCs w:val="32"/>
          <w:lang w:eastAsia="ru-RU"/>
        </w:rPr>
        <w:fldChar w:fldCharType="separate"/>
      </w:r>
      <w:r>
        <w:rPr>
          <w:rFonts w:ascii="Times New Roman" w:eastAsia="Times New Roman" w:hAnsi="Times New Roman" w:cs="Times New Roman"/>
          <w:color w:val="000000"/>
          <w:sz w:val="32"/>
          <w:szCs w:val="32"/>
          <w:lang w:eastAsia="ru-RU"/>
        </w:rPr>
        <w:fldChar w:fldCharType="begin"/>
      </w:r>
      <w:r>
        <w:rPr>
          <w:rFonts w:ascii="Times New Roman" w:eastAsia="Times New Roman" w:hAnsi="Times New Roman" w:cs="Times New Roman"/>
          <w:color w:val="000000"/>
          <w:sz w:val="32"/>
          <w:szCs w:val="32"/>
          <w:lang w:eastAsia="ru-RU"/>
        </w:rPr>
        <w:instrText xml:space="preserve"> INCLUDEPICTURE  "http://www.mgppu.net/upload/1-8.png" \* MERGEFORMATINET </w:instrText>
      </w:r>
      <w:r>
        <w:rPr>
          <w:rFonts w:ascii="Times New Roman" w:eastAsia="Times New Roman" w:hAnsi="Times New Roman" w:cs="Times New Roman"/>
          <w:color w:val="000000"/>
          <w:sz w:val="32"/>
          <w:szCs w:val="32"/>
          <w:lang w:eastAsia="ru-RU"/>
        </w:rPr>
        <w:fldChar w:fldCharType="separate"/>
      </w:r>
      <w:r w:rsidR="00F45A6F">
        <w:rPr>
          <w:rFonts w:ascii="Times New Roman" w:eastAsia="Times New Roman" w:hAnsi="Times New Roman" w:cs="Times New Roman"/>
          <w:color w:val="000000"/>
          <w:sz w:val="32"/>
          <w:szCs w:val="32"/>
          <w:lang w:eastAsia="ru-RU"/>
        </w:rPr>
        <w:fldChar w:fldCharType="begin"/>
      </w:r>
      <w:r w:rsidR="00F45A6F">
        <w:rPr>
          <w:rFonts w:ascii="Times New Roman" w:eastAsia="Times New Roman" w:hAnsi="Times New Roman" w:cs="Times New Roman"/>
          <w:color w:val="000000"/>
          <w:sz w:val="32"/>
          <w:szCs w:val="32"/>
          <w:lang w:eastAsia="ru-RU"/>
        </w:rPr>
        <w:instrText xml:space="preserve"> </w:instrText>
      </w:r>
      <w:r w:rsidR="00F45A6F">
        <w:rPr>
          <w:rFonts w:ascii="Times New Roman" w:eastAsia="Times New Roman" w:hAnsi="Times New Roman" w:cs="Times New Roman"/>
          <w:color w:val="000000"/>
          <w:sz w:val="32"/>
          <w:szCs w:val="32"/>
          <w:lang w:eastAsia="ru-RU"/>
        </w:rPr>
        <w:instrText>INCLUDEPICTURE  "http://www.mgppu.net/upload/1-8.png" \* MERGEFORMATINET</w:instrText>
      </w:r>
      <w:r w:rsidR="00F45A6F">
        <w:rPr>
          <w:rFonts w:ascii="Times New Roman" w:eastAsia="Times New Roman" w:hAnsi="Times New Roman" w:cs="Times New Roman"/>
          <w:color w:val="000000"/>
          <w:sz w:val="32"/>
          <w:szCs w:val="32"/>
          <w:lang w:eastAsia="ru-RU"/>
        </w:rPr>
        <w:instrText xml:space="preserve"> </w:instrText>
      </w:r>
      <w:r w:rsidR="00F45A6F">
        <w:rPr>
          <w:rFonts w:ascii="Times New Roman" w:eastAsia="Times New Roman" w:hAnsi="Times New Roman" w:cs="Times New Roman"/>
          <w:color w:val="000000"/>
          <w:sz w:val="32"/>
          <w:szCs w:val="32"/>
          <w:lang w:eastAsia="ru-RU"/>
        </w:rPr>
        <w:fldChar w:fldCharType="separate"/>
      </w:r>
      <w:r w:rsidR="00D143E4">
        <w:rPr>
          <w:rFonts w:ascii="Times New Roman" w:eastAsia="Times New Roman" w:hAnsi="Times New Roman" w:cs="Times New Roman"/>
          <w:color w:val="000000"/>
          <w:sz w:val="32"/>
          <w:szCs w:val="32"/>
          <w:lang w:eastAsia="ru-RU"/>
        </w:rPr>
        <w:pict w14:anchorId="0D5BE2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5pt;height:174pt">
            <v:imagedata r:id="rId14" r:href="rId15"/>
          </v:shape>
        </w:pict>
      </w:r>
      <w:r w:rsidR="00F45A6F">
        <w:rPr>
          <w:rFonts w:ascii="Times New Roman" w:eastAsia="Times New Roman" w:hAnsi="Times New Roman" w:cs="Times New Roman"/>
          <w:color w:val="000000"/>
          <w:sz w:val="32"/>
          <w:szCs w:val="32"/>
          <w:lang w:eastAsia="ru-RU"/>
        </w:rPr>
        <w:fldChar w:fldCharType="end"/>
      </w:r>
      <w:r>
        <w:rPr>
          <w:rFonts w:ascii="Times New Roman" w:eastAsia="Times New Roman" w:hAnsi="Times New Roman" w:cs="Times New Roman"/>
          <w:color w:val="000000"/>
          <w:sz w:val="32"/>
          <w:szCs w:val="32"/>
          <w:lang w:eastAsia="ru-RU"/>
        </w:rPr>
        <w:fldChar w:fldCharType="end"/>
      </w:r>
      <w:r>
        <w:rPr>
          <w:rFonts w:ascii="Times New Roman" w:eastAsia="Times New Roman" w:hAnsi="Times New Roman" w:cs="Times New Roman"/>
          <w:color w:val="000000"/>
          <w:sz w:val="32"/>
          <w:szCs w:val="32"/>
          <w:lang w:eastAsia="ru-RU"/>
        </w:rPr>
        <w:fldChar w:fldCharType="end"/>
      </w:r>
      <w:r>
        <w:rPr>
          <w:rFonts w:ascii="Times New Roman" w:eastAsia="Times New Roman" w:hAnsi="Times New Roman" w:cs="Times New Roman"/>
          <w:color w:val="000000"/>
          <w:sz w:val="32"/>
          <w:szCs w:val="32"/>
          <w:lang w:eastAsia="ru-RU"/>
        </w:rPr>
        <w:fldChar w:fldCharType="end"/>
      </w:r>
      <w:r>
        <w:rPr>
          <w:rFonts w:ascii="Times New Roman" w:eastAsia="Times New Roman" w:hAnsi="Times New Roman" w:cs="Times New Roman"/>
          <w:color w:val="000000"/>
          <w:sz w:val="32"/>
          <w:szCs w:val="32"/>
          <w:lang w:eastAsia="ru-RU"/>
        </w:rPr>
        <w:fldChar w:fldCharType="end"/>
      </w:r>
      <w:r>
        <w:rPr>
          <w:rFonts w:ascii="Times New Roman" w:eastAsia="Times New Roman" w:hAnsi="Times New Roman" w:cs="Times New Roman"/>
          <w:color w:val="000000"/>
          <w:sz w:val="32"/>
          <w:szCs w:val="32"/>
          <w:lang w:eastAsia="ru-RU"/>
        </w:rPr>
        <w:fldChar w:fldCharType="end"/>
      </w:r>
      <w:r>
        <w:rPr>
          <w:rFonts w:ascii="Times New Roman" w:eastAsia="Times New Roman" w:hAnsi="Times New Roman" w:cs="Times New Roman"/>
          <w:color w:val="000000"/>
          <w:sz w:val="32"/>
          <w:szCs w:val="32"/>
          <w:lang w:eastAsia="ru-RU"/>
        </w:rPr>
        <w:fldChar w:fldCharType="end"/>
      </w:r>
      <w:r>
        <w:rPr>
          <w:rFonts w:ascii="Times New Roman" w:eastAsia="Times New Roman" w:hAnsi="Times New Roman" w:cs="Times New Roman"/>
          <w:color w:val="000000"/>
          <w:sz w:val="32"/>
          <w:szCs w:val="32"/>
          <w:lang w:eastAsia="ru-RU"/>
        </w:rPr>
        <w:fldChar w:fldCharType="end"/>
      </w:r>
      <w:r>
        <w:rPr>
          <w:rFonts w:ascii="Times New Roman" w:eastAsia="Times New Roman" w:hAnsi="Times New Roman" w:cs="Times New Roman"/>
          <w:color w:val="000000"/>
          <w:sz w:val="32"/>
          <w:szCs w:val="32"/>
          <w:lang w:eastAsia="ru-RU"/>
        </w:rPr>
        <w:fldChar w:fldCharType="end"/>
      </w:r>
      <w:r w:rsidRPr="00E00AAD">
        <w:rPr>
          <w:rFonts w:ascii="Times New Roman" w:eastAsia="Times New Roman" w:hAnsi="Times New Roman" w:cs="Times New Roman"/>
          <w:color w:val="000000"/>
          <w:sz w:val="32"/>
          <w:szCs w:val="32"/>
          <w:lang w:eastAsia="ru-RU"/>
        </w:rPr>
        <w:fldChar w:fldCharType="end"/>
      </w:r>
      <w:r w:rsidRPr="00E00AAD">
        <w:rPr>
          <w:rFonts w:ascii="Times New Roman" w:eastAsia="Times New Roman" w:hAnsi="Times New Roman" w:cs="Times New Roman"/>
          <w:color w:val="000000"/>
          <w:sz w:val="32"/>
          <w:szCs w:val="32"/>
          <w:lang w:eastAsia="ru-RU"/>
        </w:rPr>
        <w:br/>
      </w:r>
    </w:p>
    <w:p w14:paraId="4B1CDCE0" w14:textId="77777777" w:rsidR="008F22FE" w:rsidRDefault="008F22FE" w:rsidP="008F22FE">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Функциональная система </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объединение элементов различной анатомической локализации, </w:t>
      </w:r>
      <w:r w:rsidRPr="00E00AAD">
        <w:rPr>
          <w:rFonts w:ascii="Times New Roman" w:eastAsia="Times New Roman" w:hAnsi="Times New Roman" w:cs="Times New Roman"/>
          <w:color w:val="000000"/>
          <w:sz w:val="32"/>
          <w:szCs w:val="32"/>
          <w:lang w:eastAsia="ru-RU"/>
        </w:rPr>
        <w:lastRenderedPageBreak/>
        <w:t>взаимодействующих для достижения приспособительного результата.</w:t>
      </w:r>
    </w:p>
    <w:p w14:paraId="2D524D06" w14:textId="77777777" w:rsidR="008F22FE" w:rsidRPr="008F22FE" w:rsidRDefault="008F22FE" w:rsidP="008F22FE">
      <w:pPr>
        <w:spacing w:after="0" w:line="240" w:lineRule="auto"/>
        <w:ind w:firstLine="709"/>
        <w:jc w:val="both"/>
        <w:rPr>
          <w:rFonts w:ascii="Times New Roman" w:eastAsia="Times New Roman" w:hAnsi="Times New Roman" w:cs="Times New Roman"/>
          <w:color w:val="000000"/>
          <w:sz w:val="32"/>
          <w:szCs w:val="32"/>
          <w:lang w:eastAsia="ru-RU"/>
        </w:rPr>
      </w:pPr>
      <w:r w:rsidRPr="008F22FE">
        <w:rPr>
          <w:rFonts w:ascii="Times New Roman" w:eastAsia="Times New Roman" w:hAnsi="Times New Roman" w:cs="Times New Roman"/>
          <w:color w:val="000000"/>
          <w:sz w:val="32"/>
          <w:szCs w:val="32"/>
          <w:lang w:eastAsia="ru-RU"/>
        </w:rPr>
        <w:t xml:space="preserve">Приспособительный результат является </w:t>
      </w:r>
      <w:r w:rsidRPr="008F22FE">
        <w:rPr>
          <w:rFonts w:ascii="Times New Roman" w:eastAsia="Times New Roman" w:hAnsi="Times New Roman" w:cs="Times New Roman"/>
          <w:bCs/>
          <w:color w:val="000000"/>
          <w:sz w:val="32"/>
          <w:szCs w:val="32"/>
          <w:lang w:eastAsia="ru-RU"/>
        </w:rPr>
        <w:t>системообразующим фактором ФС</w:t>
      </w:r>
      <w:r w:rsidRPr="008F22FE">
        <w:rPr>
          <w:rFonts w:ascii="Times New Roman" w:eastAsia="Times New Roman" w:hAnsi="Times New Roman" w:cs="Times New Roman"/>
          <w:color w:val="000000"/>
          <w:sz w:val="32"/>
          <w:szCs w:val="32"/>
          <w:lang w:eastAsia="ru-RU"/>
        </w:rPr>
        <w:t>. Достичь результата - значит изменить соотношение между организмом и средой в полезном для организма направлении.</w:t>
      </w:r>
    </w:p>
    <w:p w14:paraId="4961BC3E" w14:textId="77777777" w:rsidR="008F22FE" w:rsidRPr="008F22FE" w:rsidRDefault="008F22FE" w:rsidP="008F22FE">
      <w:pPr>
        <w:spacing w:after="0" w:line="240" w:lineRule="auto"/>
        <w:ind w:firstLine="709"/>
        <w:jc w:val="both"/>
        <w:rPr>
          <w:rFonts w:ascii="Times New Roman" w:eastAsia="Times New Roman" w:hAnsi="Times New Roman" w:cs="Times New Roman"/>
          <w:color w:val="000000"/>
          <w:sz w:val="32"/>
          <w:szCs w:val="32"/>
          <w:lang w:eastAsia="ru-RU"/>
        </w:rPr>
      </w:pPr>
      <w:r w:rsidRPr="008F22FE">
        <w:rPr>
          <w:rFonts w:ascii="Times New Roman" w:eastAsia="Times New Roman" w:hAnsi="Times New Roman" w:cs="Times New Roman"/>
          <w:color w:val="000000"/>
          <w:sz w:val="32"/>
          <w:szCs w:val="32"/>
          <w:lang w:eastAsia="ru-RU"/>
        </w:rPr>
        <w:t>Различают функциональные системы первого и второго типа.</w:t>
      </w:r>
    </w:p>
    <w:p w14:paraId="457F60ED" w14:textId="77777777" w:rsidR="008F22FE" w:rsidRPr="008F22FE" w:rsidRDefault="008F22FE" w:rsidP="008F22FE">
      <w:pPr>
        <w:spacing w:after="0" w:line="240" w:lineRule="auto"/>
        <w:ind w:firstLine="709"/>
        <w:jc w:val="both"/>
        <w:rPr>
          <w:rFonts w:ascii="Times New Roman" w:eastAsia="Times New Roman" w:hAnsi="Times New Roman" w:cs="Times New Roman"/>
          <w:color w:val="000000"/>
          <w:sz w:val="32"/>
          <w:szCs w:val="32"/>
          <w:lang w:eastAsia="ru-RU"/>
        </w:rPr>
      </w:pPr>
      <w:r w:rsidRPr="008F22FE">
        <w:rPr>
          <w:rFonts w:ascii="Times New Roman" w:eastAsia="Times New Roman" w:hAnsi="Times New Roman" w:cs="Times New Roman"/>
          <w:bCs/>
          <w:color w:val="000000"/>
          <w:sz w:val="32"/>
          <w:szCs w:val="32"/>
          <w:lang w:eastAsia="ru-RU"/>
        </w:rPr>
        <w:t>Функциональная система первого типа</w:t>
      </w:r>
      <w:r w:rsidRPr="008F22FE">
        <w:rPr>
          <w:rFonts w:ascii="Times New Roman" w:eastAsia="Times New Roman" w:hAnsi="Times New Roman" w:cs="Times New Roman"/>
          <w:color w:val="000000"/>
          <w:sz w:val="32"/>
          <w:szCs w:val="32"/>
          <w:lang w:eastAsia="ru-RU"/>
        </w:rPr>
        <w:t xml:space="preserve"> - функциональная система, обеспечивающая постоянство параметров внутренней среды за счет системы саморегуляции, акты которой не выходят за пределы самого организма. Основные две константы гомеостаза это осмотическое давление и Ph крови. Функциональная система первого типа автоматически компенсирует возникающие колебания кровяного давления, температуры тела и других параметров.</w:t>
      </w:r>
    </w:p>
    <w:p w14:paraId="42B64C19" w14:textId="77777777" w:rsidR="008F22FE" w:rsidRPr="008F22FE" w:rsidRDefault="008F22FE" w:rsidP="008F22FE">
      <w:pPr>
        <w:spacing w:after="0" w:line="240" w:lineRule="auto"/>
        <w:ind w:firstLine="709"/>
        <w:jc w:val="both"/>
        <w:rPr>
          <w:rFonts w:ascii="Times New Roman" w:eastAsia="Times New Roman" w:hAnsi="Times New Roman" w:cs="Times New Roman"/>
          <w:color w:val="000000"/>
          <w:sz w:val="32"/>
          <w:szCs w:val="32"/>
          <w:lang w:eastAsia="ru-RU"/>
        </w:rPr>
      </w:pPr>
      <w:r w:rsidRPr="008F22FE">
        <w:rPr>
          <w:rFonts w:ascii="Times New Roman" w:eastAsia="Times New Roman" w:hAnsi="Times New Roman" w:cs="Times New Roman"/>
          <w:bCs/>
          <w:color w:val="000000"/>
          <w:sz w:val="32"/>
          <w:szCs w:val="32"/>
          <w:lang w:eastAsia="ru-RU"/>
        </w:rPr>
        <w:t>Функциональная система второго типа</w:t>
      </w:r>
      <w:r w:rsidRPr="008F22FE">
        <w:rPr>
          <w:rFonts w:ascii="Times New Roman" w:eastAsia="Times New Roman" w:hAnsi="Times New Roman" w:cs="Times New Roman"/>
          <w:color w:val="000000"/>
          <w:sz w:val="32"/>
          <w:szCs w:val="32"/>
          <w:lang w:eastAsia="ru-RU"/>
        </w:rPr>
        <w:t xml:space="preserve"> использующая внешнее звено саморегуляции; обеспечивающая адаптивный эффект через связь с внешним миром за пределами организма и изменение поведения.</w:t>
      </w:r>
    </w:p>
    <w:p w14:paraId="6692396A" w14:textId="77777777" w:rsidR="008F22FE" w:rsidRPr="008F22FE" w:rsidRDefault="008F22FE" w:rsidP="008F22FE">
      <w:pPr>
        <w:spacing w:after="0" w:line="240" w:lineRule="auto"/>
        <w:ind w:firstLine="709"/>
        <w:jc w:val="both"/>
        <w:rPr>
          <w:rFonts w:ascii="Times New Roman" w:eastAsia="Times New Roman" w:hAnsi="Times New Roman" w:cs="Times New Roman"/>
          <w:color w:val="000000"/>
          <w:sz w:val="32"/>
          <w:szCs w:val="32"/>
          <w:lang w:eastAsia="ru-RU"/>
        </w:rPr>
      </w:pPr>
      <w:r w:rsidRPr="008F22FE">
        <w:rPr>
          <w:rFonts w:ascii="Times New Roman" w:eastAsia="Times New Roman" w:hAnsi="Times New Roman" w:cs="Times New Roman"/>
          <w:color w:val="000000"/>
          <w:sz w:val="32"/>
          <w:szCs w:val="32"/>
          <w:lang w:eastAsia="ru-RU"/>
        </w:rPr>
        <w:t xml:space="preserve">Функциональные системы </w:t>
      </w:r>
      <w:r w:rsidRPr="008F22FE">
        <w:rPr>
          <w:rFonts w:ascii="Times New Roman" w:eastAsia="Times New Roman" w:hAnsi="Times New Roman" w:cs="Times New Roman"/>
          <w:bCs/>
          <w:color w:val="000000"/>
          <w:sz w:val="32"/>
          <w:szCs w:val="32"/>
          <w:lang w:eastAsia="ru-RU"/>
        </w:rPr>
        <w:t>имеют разную специализацию</w:t>
      </w:r>
      <w:r w:rsidRPr="008F22FE">
        <w:rPr>
          <w:rFonts w:ascii="Times New Roman" w:eastAsia="Times New Roman" w:hAnsi="Times New Roman" w:cs="Times New Roman"/>
          <w:color w:val="000000"/>
          <w:sz w:val="32"/>
          <w:szCs w:val="32"/>
          <w:lang w:eastAsia="ru-RU"/>
        </w:rPr>
        <w:t>. Одни осуществляют дыхание, другие отвечают за движение, третьи за питание и т.п. ФС могут принадлежать к различным иерархическим уровням и быть разной степени сложности.</w:t>
      </w:r>
    </w:p>
    <w:p w14:paraId="12B18BA6" w14:textId="77777777" w:rsidR="008F22FE" w:rsidRPr="008F22FE" w:rsidRDefault="008F22FE" w:rsidP="008F22FE">
      <w:pPr>
        <w:spacing w:after="0" w:line="240" w:lineRule="auto"/>
        <w:ind w:firstLine="709"/>
        <w:jc w:val="both"/>
        <w:rPr>
          <w:rFonts w:ascii="Times New Roman" w:eastAsia="Times New Roman" w:hAnsi="Times New Roman" w:cs="Times New Roman"/>
          <w:color w:val="000000"/>
          <w:sz w:val="32"/>
          <w:szCs w:val="32"/>
          <w:lang w:eastAsia="ru-RU"/>
        </w:rPr>
      </w:pPr>
      <w:r w:rsidRPr="008F22FE">
        <w:rPr>
          <w:rFonts w:ascii="Times New Roman" w:eastAsia="Times New Roman" w:hAnsi="Times New Roman" w:cs="Times New Roman"/>
          <w:color w:val="000000"/>
          <w:sz w:val="32"/>
          <w:szCs w:val="32"/>
          <w:lang w:eastAsia="ru-RU"/>
        </w:rPr>
        <w:t>Функциональные системы</w:t>
      </w:r>
      <w:r w:rsidRPr="008F22FE">
        <w:rPr>
          <w:rFonts w:ascii="Times New Roman" w:eastAsia="Times New Roman" w:hAnsi="Times New Roman" w:cs="Times New Roman"/>
          <w:bCs/>
          <w:color w:val="000000"/>
          <w:sz w:val="32"/>
          <w:szCs w:val="32"/>
          <w:lang w:eastAsia="ru-RU"/>
        </w:rPr>
        <w:t xml:space="preserve"> различаются по степени пластичности</w:t>
      </w:r>
      <w:r w:rsidRPr="008F22FE">
        <w:rPr>
          <w:rFonts w:ascii="Times New Roman" w:eastAsia="Times New Roman" w:hAnsi="Times New Roman" w:cs="Times New Roman"/>
          <w:color w:val="000000"/>
          <w:sz w:val="32"/>
          <w:szCs w:val="32"/>
          <w:lang w:eastAsia="ru-RU"/>
        </w:rPr>
        <w:t>, т.е. по способности менять составляющие ее компоненты. Если поведенческий акт состоит преимущественно из врожденных структур (безусловных рефлексов, например, дыхание), то пластичность будет малой и наоборот.</w:t>
      </w:r>
    </w:p>
    <w:p w14:paraId="4047279C" w14:textId="77777777" w:rsidR="008F22FE" w:rsidRPr="008F22FE" w:rsidRDefault="008F22FE" w:rsidP="008F22FE">
      <w:pPr>
        <w:spacing w:after="0" w:line="240" w:lineRule="auto"/>
        <w:ind w:firstLine="709"/>
        <w:jc w:val="both"/>
        <w:rPr>
          <w:rFonts w:ascii="Times New Roman" w:eastAsia="Times New Roman" w:hAnsi="Times New Roman" w:cs="Times New Roman"/>
          <w:bCs/>
          <w:color w:val="000000"/>
          <w:sz w:val="32"/>
          <w:szCs w:val="32"/>
          <w:lang w:eastAsia="ru-RU"/>
        </w:rPr>
      </w:pPr>
      <w:r w:rsidRPr="008F22FE">
        <w:rPr>
          <w:rFonts w:ascii="Times New Roman" w:eastAsia="Times New Roman" w:hAnsi="Times New Roman" w:cs="Times New Roman"/>
          <w:bCs/>
          <w:color w:val="000000"/>
          <w:sz w:val="32"/>
          <w:szCs w:val="32"/>
          <w:lang w:eastAsia="ru-RU"/>
        </w:rPr>
        <w:t>Основные компоненты.</w:t>
      </w:r>
    </w:p>
    <w:p w14:paraId="04C77061" w14:textId="77777777" w:rsidR="008F22FE" w:rsidRPr="008F22FE" w:rsidRDefault="008F22FE" w:rsidP="008F22FE">
      <w:pPr>
        <w:spacing w:after="0" w:line="240" w:lineRule="auto"/>
        <w:ind w:firstLine="709"/>
        <w:jc w:val="both"/>
        <w:rPr>
          <w:rFonts w:ascii="Times New Roman" w:eastAsia="Times New Roman" w:hAnsi="Times New Roman" w:cs="Times New Roman"/>
          <w:color w:val="000000"/>
          <w:sz w:val="32"/>
          <w:szCs w:val="32"/>
          <w:lang w:eastAsia="ru-RU"/>
        </w:rPr>
      </w:pPr>
      <w:r w:rsidRPr="008F22FE">
        <w:rPr>
          <w:rFonts w:ascii="Times New Roman" w:eastAsia="Times New Roman" w:hAnsi="Times New Roman" w:cs="Times New Roman"/>
          <w:color w:val="000000"/>
          <w:sz w:val="32"/>
          <w:szCs w:val="32"/>
          <w:lang w:eastAsia="ru-RU"/>
        </w:rPr>
        <w:t>Основные компоненты схематично изображены на рисунке.</w:t>
      </w:r>
      <w:r w:rsidRPr="008F22FE">
        <w:rPr>
          <w:rFonts w:ascii="Times New Roman" w:eastAsia="Times New Roman" w:hAnsi="Times New Roman" w:cs="Times New Roman"/>
          <w:color w:val="000000"/>
          <w:sz w:val="32"/>
          <w:szCs w:val="32"/>
          <w:lang w:eastAsia="ru-RU"/>
        </w:rPr>
        <w:br/>
        <w:t xml:space="preserve">1. Афферентный синтез. Задача этой стадии собрать необходимую информацию о различных параметрах </w:t>
      </w:r>
      <w:r w:rsidRPr="008F22FE">
        <w:rPr>
          <w:rFonts w:ascii="Times New Roman" w:eastAsia="Times New Roman" w:hAnsi="Times New Roman" w:cs="Times New Roman"/>
          <w:color w:val="000000"/>
          <w:sz w:val="32"/>
          <w:szCs w:val="32"/>
          <w:lang w:eastAsia="ru-RU"/>
        </w:rPr>
        <w:lastRenderedPageBreak/>
        <w:t>внешней среды, отобрать из множества раздражителей главные, наметить цель. АФ всегда индивидуален. На АФ влиляет три компонента: мотивация, обстановочная афферентация (информация о среде) и память.</w:t>
      </w:r>
    </w:p>
    <w:p w14:paraId="722EF182" w14:textId="77777777" w:rsidR="008F22FE" w:rsidRPr="008F22FE" w:rsidRDefault="008F22FE" w:rsidP="008F22FE">
      <w:pPr>
        <w:pStyle w:val="aa"/>
        <w:spacing w:after="0" w:line="240" w:lineRule="auto"/>
        <w:ind w:left="0"/>
        <w:jc w:val="both"/>
        <w:rPr>
          <w:rFonts w:ascii="Times New Roman" w:eastAsia="Times New Roman" w:hAnsi="Times New Roman" w:cs="Times New Roman"/>
          <w:color w:val="000000"/>
          <w:sz w:val="32"/>
          <w:szCs w:val="32"/>
          <w:lang w:eastAsia="ru-RU"/>
        </w:rPr>
      </w:pPr>
      <w:r w:rsidRPr="008F22FE">
        <w:rPr>
          <w:rFonts w:ascii="Times New Roman" w:eastAsia="Times New Roman" w:hAnsi="Times New Roman" w:cs="Times New Roman"/>
          <w:color w:val="000000"/>
          <w:sz w:val="32"/>
          <w:szCs w:val="32"/>
          <w:lang w:eastAsia="ru-RU"/>
        </w:rPr>
        <w:t>2. Принятие решения</w:t>
      </w:r>
    </w:p>
    <w:p w14:paraId="0DF3F1E1" w14:textId="77777777" w:rsidR="008F22FE" w:rsidRPr="008F22FE" w:rsidRDefault="008F22FE" w:rsidP="00966A42">
      <w:pPr>
        <w:pStyle w:val="aa"/>
        <w:numPr>
          <w:ilvl w:val="0"/>
          <w:numId w:val="40"/>
        </w:numPr>
        <w:spacing w:after="0" w:line="240" w:lineRule="auto"/>
        <w:ind w:left="0" w:firstLine="0"/>
        <w:jc w:val="both"/>
        <w:rPr>
          <w:rFonts w:ascii="Times New Roman" w:eastAsia="Times New Roman" w:hAnsi="Times New Roman" w:cs="Times New Roman"/>
          <w:color w:val="000000"/>
          <w:sz w:val="32"/>
          <w:szCs w:val="32"/>
          <w:lang w:eastAsia="ru-RU"/>
        </w:rPr>
      </w:pPr>
      <w:r w:rsidRPr="008F22FE">
        <w:rPr>
          <w:rFonts w:ascii="Times New Roman" w:eastAsia="Times New Roman" w:hAnsi="Times New Roman" w:cs="Times New Roman"/>
          <w:color w:val="000000"/>
          <w:sz w:val="32"/>
          <w:szCs w:val="32"/>
          <w:lang w:eastAsia="ru-RU"/>
        </w:rPr>
        <w:t>Акцептор результатов действия. Модель или образ ожидаемого результата.</w:t>
      </w:r>
    </w:p>
    <w:p w14:paraId="6292FCB5" w14:textId="77777777" w:rsidR="008F22FE" w:rsidRDefault="008F22FE" w:rsidP="00966A42">
      <w:pPr>
        <w:pStyle w:val="aa"/>
        <w:numPr>
          <w:ilvl w:val="0"/>
          <w:numId w:val="40"/>
        </w:numPr>
        <w:spacing w:after="0" w:line="240" w:lineRule="auto"/>
        <w:ind w:left="0" w:firstLine="0"/>
        <w:jc w:val="both"/>
        <w:rPr>
          <w:rFonts w:ascii="Times New Roman" w:eastAsia="Times New Roman" w:hAnsi="Times New Roman" w:cs="Times New Roman"/>
          <w:color w:val="000000"/>
          <w:sz w:val="32"/>
          <w:szCs w:val="32"/>
          <w:lang w:eastAsia="ru-RU"/>
        </w:rPr>
      </w:pPr>
      <w:r w:rsidRPr="008F22FE">
        <w:rPr>
          <w:rFonts w:ascii="Times New Roman" w:eastAsia="Times New Roman" w:hAnsi="Times New Roman" w:cs="Times New Roman"/>
          <w:color w:val="000000"/>
          <w:sz w:val="32"/>
          <w:szCs w:val="32"/>
          <w:lang w:eastAsia="ru-RU"/>
        </w:rPr>
        <w:t>Обратная афферентация. Процесс коррекции на основе получаемой мозгом извне о</w:t>
      </w:r>
      <w:r w:rsidRPr="00F07A7E">
        <w:rPr>
          <w:rFonts w:ascii="Times New Roman" w:eastAsia="Times New Roman" w:hAnsi="Times New Roman" w:cs="Times New Roman"/>
          <w:color w:val="000000"/>
          <w:sz w:val="32"/>
          <w:szCs w:val="32"/>
          <w:lang w:eastAsia="ru-RU"/>
        </w:rPr>
        <w:t xml:space="preserve"> результатах осуществляемой деятельности.</w:t>
      </w:r>
    </w:p>
    <w:p w14:paraId="5903DC7F" w14:textId="62D91ACE" w:rsidR="008F22FE" w:rsidRDefault="008F22FE" w:rsidP="008F22FE">
      <w:pPr>
        <w:pStyle w:val="aa"/>
        <w:spacing w:after="0" w:line="240" w:lineRule="auto"/>
        <w:ind w:left="0" w:firstLine="709"/>
        <w:jc w:val="both"/>
        <w:rPr>
          <w:rFonts w:ascii="Times New Roman" w:eastAsia="Times New Roman" w:hAnsi="Times New Roman" w:cs="Times New Roman"/>
          <w:color w:val="000000"/>
          <w:sz w:val="32"/>
          <w:szCs w:val="32"/>
          <w:lang w:eastAsia="ru-RU"/>
        </w:rPr>
      </w:pPr>
      <w:r w:rsidRPr="00F07A7E">
        <w:rPr>
          <w:rFonts w:ascii="Times New Roman" w:eastAsia="Times New Roman" w:hAnsi="Times New Roman" w:cs="Times New Roman"/>
          <w:color w:val="000000"/>
          <w:sz w:val="32"/>
          <w:szCs w:val="32"/>
          <w:lang w:eastAsia="ru-RU"/>
        </w:rPr>
        <w:t>Ф</w:t>
      </w:r>
      <w:r>
        <w:rPr>
          <w:rFonts w:ascii="Times New Roman" w:eastAsia="Times New Roman" w:hAnsi="Times New Roman" w:cs="Times New Roman"/>
          <w:color w:val="000000"/>
          <w:sz w:val="32"/>
          <w:szCs w:val="32"/>
          <w:lang w:eastAsia="ru-RU"/>
        </w:rPr>
        <w:t xml:space="preserve">ункциональная система </w:t>
      </w:r>
      <w:r w:rsidRPr="00F07A7E">
        <w:rPr>
          <w:rFonts w:ascii="Times New Roman" w:eastAsia="Times New Roman" w:hAnsi="Times New Roman" w:cs="Times New Roman"/>
          <w:color w:val="000000"/>
          <w:sz w:val="32"/>
          <w:szCs w:val="32"/>
          <w:lang w:eastAsia="ru-RU"/>
        </w:rPr>
        <w:t>рассматривается как единица интегративной деятельности организма.</w:t>
      </w:r>
    </w:p>
    <w:p w14:paraId="042ED8D8" w14:textId="77777777" w:rsidR="008F22FE" w:rsidRDefault="008F22FE" w:rsidP="008F22FE">
      <w:pPr>
        <w:pStyle w:val="aa"/>
        <w:spacing w:after="0" w:line="240" w:lineRule="auto"/>
        <w:ind w:left="0" w:firstLine="709"/>
        <w:jc w:val="both"/>
        <w:rPr>
          <w:rFonts w:ascii="Times New Roman" w:eastAsia="Times New Roman" w:hAnsi="Times New Roman" w:cs="Times New Roman"/>
          <w:color w:val="000000"/>
          <w:sz w:val="32"/>
          <w:szCs w:val="32"/>
          <w:lang w:eastAsia="ru-RU"/>
        </w:rPr>
      </w:pPr>
      <w:r w:rsidRPr="00F07A7E">
        <w:rPr>
          <w:rFonts w:ascii="Times New Roman" w:eastAsia="Times New Roman" w:hAnsi="Times New Roman" w:cs="Times New Roman"/>
          <w:color w:val="000000"/>
          <w:sz w:val="32"/>
          <w:szCs w:val="32"/>
          <w:lang w:eastAsia="ru-RU"/>
        </w:rPr>
        <w:t>Лурия считал, что внедрение теории функциональных систем позволяет по-новому подойти к решению многих проблем в организации физиологических основ поведения и психики.</w:t>
      </w:r>
    </w:p>
    <w:p w14:paraId="14418EBE" w14:textId="5E590A2D" w:rsidR="008F22FE" w:rsidRDefault="008F22FE" w:rsidP="008F22FE">
      <w:pPr>
        <w:pStyle w:val="aa"/>
        <w:spacing w:after="0" w:line="240" w:lineRule="auto"/>
        <w:ind w:left="0" w:firstLine="709"/>
        <w:jc w:val="both"/>
        <w:rPr>
          <w:rFonts w:ascii="Times New Roman" w:eastAsia="Times New Roman" w:hAnsi="Times New Roman" w:cs="Times New Roman"/>
          <w:color w:val="000000"/>
          <w:sz w:val="32"/>
          <w:szCs w:val="32"/>
          <w:lang w:eastAsia="ru-RU"/>
        </w:rPr>
      </w:pPr>
      <w:r w:rsidRPr="00F07A7E">
        <w:rPr>
          <w:rFonts w:ascii="Times New Roman" w:eastAsia="Times New Roman" w:hAnsi="Times New Roman" w:cs="Times New Roman"/>
          <w:color w:val="000000"/>
          <w:sz w:val="32"/>
          <w:szCs w:val="32"/>
          <w:lang w:eastAsia="ru-RU"/>
        </w:rPr>
        <w:t xml:space="preserve">Благодаря </w:t>
      </w:r>
      <w:r>
        <w:rPr>
          <w:rFonts w:ascii="Times New Roman" w:eastAsia="Times New Roman" w:hAnsi="Times New Roman" w:cs="Times New Roman"/>
          <w:color w:val="000000"/>
          <w:sz w:val="32"/>
          <w:szCs w:val="32"/>
          <w:lang w:eastAsia="ru-RU"/>
        </w:rPr>
        <w:t xml:space="preserve">этой </w:t>
      </w:r>
      <w:r w:rsidRPr="00F07A7E">
        <w:rPr>
          <w:rFonts w:ascii="Times New Roman" w:eastAsia="Times New Roman" w:hAnsi="Times New Roman" w:cs="Times New Roman"/>
          <w:color w:val="000000"/>
          <w:sz w:val="32"/>
          <w:szCs w:val="32"/>
          <w:lang w:eastAsia="ru-RU"/>
        </w:rPr>
        <w:t>теории:</w:t>
      </w:r>
    </w:p>
    <w:p w14:paraId="320DD24F" w14:textId="77777777" w:rsidR="008F22FE" w:rsidRDefault="008F22FE" w:rsidP="008F22FE">
      <w:pPr>
        <w:pStyle w:val="aa"/>
        <w:spacing w:after="0" w:line="240" w:lineRule="auto"/>
        <w:ind w:left="0" w:firstLine="709"/>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w:t>
      </w:r>
      <w:r w:rsidRPr="00F07A7E">
        <w:rPr>
          <w:rFonts w:ascii="Times New Roman" w:eastAsia="Times New Roman" w:hAnsi="Times New Roman" w:cs="Times New Roman"/>
          <w:color w:val="000000"/>
          <w:sz w:val="32"/>
          <w:szCs w:val="32"/>
          <w:lang w:eastAsia="ru-RU"/>
        </w:rPr>
        <w:t xml:space="preserve"> произошла замена упрощенного понимания стимула как единственного возбудителя поведения более сложными представлениями о факторах, определяющих поведение, с включением в их число моделей потребного будущего или образа ожидаемого результата;</w:t>
      </w:r>
    </w:p>
    <w:p w14:paraId="5749FEE2" w14:textId="77777777" w:rsidR="008F22FE" w:rsidRPr="00F07A7E" w:rsidRDefault="008F22FE" w:rsidP="008F22FE">
      <w:pPr>
        <w:pStyle w:val="aa"/>
        <w:spacing w:after="0" w:line="240" w:lineRule="auto"/>
        <w:ind w:left="0" w:firstLine="709"/>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Pr="00F07A7E">
        <w:rPr>
          <w:rFonts w:ascii="Times New Roman" w:eastAsia="Times New Roman" w:hAnsi="Times New Roman" w:cs="Times New Roman"/>
          <w:color w:val="000000"/>
          <w:sz w:val="32"/>
          <w:szCs w:val="32"/>
          <w:lang w:eastAsia="ru-RU"/>
        </w:rPr>
        <w:t>было сформулировано представление о роли «обратной афферентации» и ее значении для дальнейшей судьбы выполняемого действия, последнее радикально меняет картину, показывая, что все дальнейшее поведение зависит от успехов выполненного действ</w:t>
      </w:r>
      <w:r>
        <w:rPr>
          <w:rFonts w:ascii="Times New Roman" w:eastAsia="Times New Roman" w:hAnsi="Times New Roman" w:cs="Times New Roman"/>
          <w:color w:val="000000"/>
          <w:sz w:val="32"/>
          <w:szCs w:val="32"/>
          <w:lang w:eastAsia="ru-RU"/>
        </w:rPr>
        <w:t>ия;</w:t>
      </w:r>
      <w:r>
        <w:rPr>
          <w:rFonts w:ascii="Times New Roman" w:eastAsia="Times New Roman" w:hAnsi="Times New Roman" w:cs="Times New Roman"/>
          <w:color w:val="000000"/>
          <w:sz w:val="32"/>
          <w:szCs w:val="32"/>
          <w:lang w:eastAsia="ru-RU"/>
        </w:rPr>
        <w:br/>
        <w:t xml:space="preserve">- </w:t>
      </w:r>
      <w:r w:rsidRPr="00F07A7E">
        <w:rPr>
          <w:rFonts w:ascii="Times New Roman" w:eastAsia="Times New Roman" w:hAnsi="Times New Roman" w:cs="Times New Roman"/>
          <w:color w:val="000000"/>
          <w:sz w:val="32"/>
          <w:szCs w:val="32"/>
          <w:lang w:eastAsia="ru-RU"/>
        </w:rPr>
        <w:t>было введено представление о новом функциональном аппарате, осуществляющим сличение исходного образа ожидаемого результата с эффектом реального действия — «акцепторе» результатов действия.</w:t>
      </w:r>
    </w:p>
    <w:p w14:paraId="3D3DD92F" w14:textId="77777777" w:rsidR="00164ADD" w:rsidRDefault="00164ADD" w:rsidP="00CB6330">
      <w:pPr>
        <w:spacing w:after="0" w:line="240" w:lineRule="auto"/>
        <w:jc w:val="center"/>
        <w:outlineLvl w:val="0"/>
        <w:rPr>
          <w:rFonts w:ascii="Times New Roman" w:eastAsia="Times New Roman" w:hAnsi="Times New Roman" w:cs="Times New Roman"/>
          <w:b/>
          <w:kern w:val="36"/>
          <w:sz w:val="32"/>
          <w:szCs w:val="32"/>
          <w:lang w:eastAsia="ru-RU"/>
        </w:rPr>
      </w:pPr>
    </w:p>
    <w:p w14:paraId="7AD67B44" w14:textId="6A33613B" w:rsidR="00165EA8" w:rsidRPr="00CB6330" w:rsidRDefault="00CB6330" w:rsidP="00CB6330">
      <w:pPr>
        <w:spacing w:after="0" w:line="240" w:lineRule="auto"/>
        <w:jc w:val="center"/>
        <w:outlineLvl w:val="0"/>
        <w:rPr>
          <w:rFonts w:ascii="Times New Roman" w:eastAsia="Times New Roman" w:hAnsi="Times New Roman" w:cs="Times New Roman"/>
          <w:b/>
          <w:kern w:val="36"/>
          <w:sz w:val="32"/>
          <w:szCs w:val="32"/>
          <w:lang w:eastAsia="ru-RU"/>
        </w:rPr>
      </w:pPr>
      <w:r w:rsidRPr="00CB6330">
        <w:rPr>
          <w:rFonts w:ascii="Times New Roman" w:eastAsia="Times New Roman" w:hAnsi="Times New Roman" w:cs="Times New Roman"/>
          <w:b/>
          <w:kern w:val="36"/>
          <w:sz w:val="32"/>
          <w:szCs w:val="32"/>
          <w:lang w:eastAsia="ru-RU"/>
        </w:rPr>
        <w:t>Сон как особое функциональное состояние</w:t>
      </w:r>
    </w:p>
    <w:p w14:paraId="0345EA39" w14:textId="77777777" w:rsidR="00CB6330" w:rsidRDefault="00CB6330" w:rsidP="00250F34">
      <w:pPr>
        <w:spacing w:after="0" w:line="240" w:lineRule="auto"/>
        <w:ind w:firstLine="709"/>
        <w:jc w:val="both"/>
        <w:rPr>
          <w:rFonts w:ascii="Times New Roman" w:eastAsia="Times New Roman" w:hAnsi="Times New Roman" w:cs="Times New Roman"/>
          <w:b/>
          <w:bCs/>
          <w:color w:val="000000"/>
          <w:sz w:val="32"/>
          <w:szCs w:val="32"/>
          <w:lang w:eastAsia="ru-RU"/>
        </w:rPr>
      </w:pPr>
    </w:p>
    <w:p w14:paraId="1438495F" w14:textId="409A8750" w:rsidR="00250F34" w:rsidRDefault="00165EA8" w:rsidP="00250F34">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Химическая теория.</w:t>
      </w:r>
      <w:r w:rsidRPr="00E00AAD">
        <w:rPr>
          <w:rFonts w:ascii="Times New Roman" w:eastAsia="Times New Roman" w:hAnsi="Times New Roman" w:cs="Times New Roman"/>
          <w:color w:val="000000"/>
          <w:sz w:val="32"/>
          <w:szCs w:val="32"/>
          <w:lang w:eastAsia="ru-RU"/>
        </w:rPr>
        <w:t xml:space="preserve"> По этой теории, во время бодрствования в клетках тела накапливаются легко окисляющиеся продукты, в результате возникает дефицит кислорода, и человек засыпает. По словам психиатра Э. </w:t>
      </w:r>
      <w:r w:rsidRPr="00E00AAD">
        <w:rPr>
          <w:rFonts w:ascii="Times New Roman" w:eastAsia="Times New Roman" w:hAnsi="Times New Roman" w:cs="Times New Roman"/>
          <w:color w:val="000000"/>
          <w:sz w:val="32"/>
          <w:szCs w:val="32"/>
          <w:lang w:eastAsia="ru-RU"/>
        </w:rPr>
        <w:lastRenderedPageBreak/>
        <w:t>Клапареда, мы засыпаем не от того что отравлены или устали, а чтобы не отравиться и не устать.</w:t>
      </w:r>
      <w:r w:rsidRPr="00E00AAD">
        <w:rPr>
          <w:rFonts w:ascii="Times New Roman" w:eastAsia="Times New Roman" w:hAnsi="Times New Roman" w:cs="Times New Roman"/>
          <w:color w:val="000000"/>
          <w:sz w:val="32"/>
          <w:szCs w:val="32"/>
          <w:lang w:eastAsia="ru-RU"/>
        </w:rPr>
        <w:br/>
        <w:t>Усыпляющее действие имеет яд гипнотоксин, он находится в крови, спинномозговой жидкости или экстракте вещества головного мозга, именно из-за него происходит засыпание, однако, в чистом виде выделить гипнотоксин не удалось.</w:t>
      </w:r>
    </w:p>
    <w:p w14:paraId="13B6A298" w14:textId="77777777" w:rsidR="00250F34" w:rsidRDefault="00165EA8" w:rsidP="00250F34">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Более того, этой теории противоречат наблюдения П.К. Анохина над двумя парами сиамских близнецов с общей системой кровообращения — он очень часто наблюдал, что одна голова спит, в то время как другая бодрствует. Если сон вызывается веществами, переносимыми с кровью, то близнецы должны засыпать одновременно.</w:t>
      </w:r>
    </w:p>
    <w:p w14:paraId="155CF121" w14:textId="77777777" w:rsidR="00250F34" w:rsidRDefault="00165EA8" w:rsidP="00250F34">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Сон как торможение.</w:t>
      </w:r>
      <w:r w:rsidRPr="00E00AAD">
        <w:rPr>
          <w:rFonts w:ascii="Times New Roman" w:eastAsia="Times New Roman" w:hAnsi="Times New Roman" w:cs="Times New Roman"/>
          <w:color w:val="000000"/>
          <w:sz w:val="32"/>
          <w:szCs w:val="32"/>
          <w:lang w:eastAsia="ru-RU"/>
        </w:rPr>
        <w:t xml:space="preserve"> По Павлову, сон и внутреннее торможение по своей физико-химической природе являются единым процессом. Различие лишь в том, что внутреннее торможение у бодрствующего человека охватывает отдельные группы клеток, в то время как при развитии сна торможение широко распределяется по коре больших полушарий и на нижележащие отделы мозга. Сон, развивающийся под влиянием тормозных условных раздражителей называется активным, а пассивный сон – это возникающий в случае прекращения или резкого ограничения притока афферентных импульсов в кору больших полушарий.</w:t>
      </w:r>
    </w:p>
    <w:p w14:paraId="461F5558" w14:textId="77777777" w:rsidR="00250F34" w:rsidRDefault="00165EA8" w:rsidP="00250F34">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 xml:space="preserve">Энергетические, или компенсаторно-восстановительные. </w:t>
      </w:r>
      <w:r w:rsidRPr="00E00AAD">
        <w:rPr>
          <w:rFonts w:ascii="Times New Roman" w:eastAsia="Times New Roman" w:hAnsi="Times New Roman" w:cs="Times New Roman"/>
          <w:color w:val="000000"/>
          <w:sz w:val="32"/>
          <w:szCs w:val="32"/>
          <w:lang w:eastAsia="ru-RU"/>
        </w:rPr>
        <w:t>Во время сна происходит восстановление энергии, затраченной во время бодрствования. Особая роль отводится дельта-сну, увеличение продолжительности которого следует за физическим и умственным напряжением. Любая нагрузка компенсируется увеличением доли дельта-сна. Именно на стадии дельта-сна происходит секреция нейрогормонов, обладающих анаболическим действием. Особое значение отдается гипоталамусу и ретикулярной формации.</w:t>
      </w:r>
    </w:p>
    <w:p w14:paraId="1143D20C" w14:textId="7B9D12D9" w:rsidR="00165EA8" w:rsidRDefault="00165EA8" w:rsidP="00250F34">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Информационные теории</w:t>
      </w:r>
      <w:r w:rsidRPr="00E00AAD">
        <w:rPr>
          <w:rFonts w:ascii="Times New Roman" w:eastAsia="Times New Roman" w:hAnsi="Times New Roman" w:cs="Times New Roman"/>
          <w:color w:val="000000"/>
          <w:sz w:val="32"/>
          <w:szCs w:val="32"/>
          <w:lang w:eastAsia="ru-RU"/>
        </w:rPr>
        <w:t xml:space="preserve"> утверждают, что сон это результат уменьшения сенсорного потока к ретикулярной </w:t>
      </w:r>
      <w:r w:rsidRPr="00E00AAD">
        <w:rPr>
          <w:rFonts w:ascii="Times New Roman" w:eastAsia="Times New Roman" w:hAnsi="Times New Roman" w:cs="Times New Roman"/>
          <w:color w:val="000000"/>
          <w:sz w:val="32"/>
          <w:szCs w:val="32"/>
          <w:lang w:eastAsia="ru-RU"/>
        </w:rPr>
        <w:lastRenderedPageBreak/>
        <w:t>формации, что влечет за собой включение тормозных структур. Высказывалась и такая точка зрения, что нуждаются в отдыхе психические функции: восприятие, сознание, память. Воспринимаемая информация может «переполнить» мозг. Сон прерывается, когда информация записана, и организм готов к новым впечатлениям.</w:t>
      </w:r>
      <w:r w:rsidRPr="00E00AAD">
        <w:rPr>
          <w:rFonts w:ascii="Times New Roman" w:eastAsia="Times New Roman" w:hAnsi="Times New Roman" w:cs="Times New Roman"/>
          <w:color w:val="000000"/>
          <w:sz w:val="32"/>
          <w:szCs w:val="32"/>
          <w:lang w:eastAsia="ru-RU"/>
        </w:rPr>
        <w:br/>
        <w:t>По мнению известного психоневролога А.М. Вейна, информационная теория не противоречит энергетической концепции восстановления, ибо переработка информации во сне не подменяет собой переработку во время бодрствования, а дополняет ее.</w:t>
      </w:r>
    </w:p>
    <w:p w14:paraId="71DDD107" w14:textId="680FACC7" w:rsidR="00165EA8" w:rsidRPr="00E00AAD" w:rsidRDefault="00165EA8" w:rsidP="00250F34">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К психодинамическим теориям</w:t>
      </w:r>
      <w:r w:rsidR="00250F34">
        <w:rPr>
          <w:rFonts w:ascii="Times New Roman" w:eastAsia="Times New Roman" w:hAnsi="Times New Roman" w:cs="Times New Roman"/>
          <w:b/>
          <w:bCs/>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 считают, что кора мозга оказывает тормозное влияние на себя и на подкорковые структуры) можно отнести гомеостатическую теорию сна. Под гомеостазом в этом случае понимается весь комплекс процессов и состояний, на котором основана оптимальная работа мозга.</w:t>
      </w:r>
    </w:p>
    <w:p w14:paraId="6DFA6A66" w14:textId="77777777" w:rsidR="00250F34" w:rsidRDefault="00165EA8" w:rsidP="00250F34">
      <w:pPr>
        <w:spacing w:after="0" w:line="240" w:lineRule="auto"/>
        <w:ind w:firstLine="709"/>
        <w:jc w:val="both"/>
        <w:outlineLvl w:val="0"/>
        <w:rPr>
          <w:rFonts w:ascii="Times New Roman" w:eastAsia="Times New Roman" w:hAnsi="Times New Roman" w:cs="Times New Roman"/>
          <w:color w:val="000000"/>
          <w:sz w:val="32"/>
          <w:szCs w:val="32"/>
          <w:lang w:eastAsia="ru-RU"/>
        </w:rPr>
      </w:pPr>
      <w:r w:rsidRPr="00250F34">
        <w:rPr>
          <w:rFonts w:ascii="Times New Roman" w:eastAsia="Times New Roman" w:hAnsi="Times New Roman" w:cs="Times New Roman"/>
          <w:i/>
          <w:kern w:val="36"/>
          <w:sz w:val="32"/>
          <w:szCs w:val="32"/>
          <w:lang w:eastAsia="ru-RU"/>
        </w:rPr>
        <w:t>Сон как особое функциональное состояние. Значение сна.</w:t>
      </w:r>
      <w:r w:rsidR="00250F34">
        <w:rPr>
          <w:rFonts w:ascii="Times New Roman" w:eastAsia="Times New Roman" w:hAnsi="Times New Roman" w:cs="Times New Roman"/>
          <w:i/>
          <w:kern w:val="36"/>
          <w:sz w:val="32"/>
          <w:szCs w:val="32"/>
          <w:lang w:eastAsia="ru-RU"/>
        </w:rPr>
        <w:t xml:space="preserve"> </w:t>
      </w:r>
      <w:r w:rsidRPr="00E00AAD">
        <w:rPr>
          <w:rFonts w:ascii="Times New Roman" w:eastAsia="Times New Roman" w:hAnsi="Times New Roman" w:cs="Times New Roman"/>
          <w:color w:val="000000"/>
          <w:sz w:val="32"/>
          <w:szCs w:val="32"/>
          <w:lang w:eastAsia="ru-RU"/>
        </w:rPr>
        <w:t xml:space="preserve">Во сне могут быть снять запреты, существующие в поведении бодрствования на совместную актуализацию оппонентных систем – элементов опыта, и опробованы даже такие комбинации актуализированных систем и отношений между ними. Которые нарушили бы адаптивное поведение, будучи реализованными в состоянии бодрствования. Во сне может осуществляться проверка гипотез, решение проблем, постоянно волнующих человека и занимающих все его мысли, например, открытие Менделеева периодической системы. Потребность во сне увеличивается при возникновении проблем и сложных периодов в жизни человека можно объяснить необходимостью устранения противоречий между отдельными частями индивидуального опыта, которое почему-либо не может быть достигнуто в реале. </w:t>
      </w:r>
    </w:p>
    <w:p w14:paraId="1A0CB98E" w14:textId="0D4CC6F2" w:rsidR="00165EA8" w:rsidRPr="00E00AAD" w:rsidRDefault="00165EA8" w:rsidP="00250F34">
      <w:pPr>
        <w:spacing w:after="0" w:line="240" w:lineRule="auto"/>
        <w:ind w:firstLine="709"/>
        <w:jc w:val="both"/>
        <w:outlineLvl w:val="0"/>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Запоминание материала,</w:t>
      </w:r>
      <w:r w:rsidR="00250F34">
        <w:rPr>
          <w:rFonts w:ascii="Times New Roman" w:eastAsia="Times New Roman" w:hAnsi="Times New Roman" w:cs="Times New Roman"/>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 xml:space="preserve">включающее «вписывание» новых элементов опыта в структуру уже имеющегося индивидуального опыта будут улучшаться, если интервалы между обучением и тестированием заполнен естественным сном, во время которого осуществляется </w:t>
      </w:r>
      <w:r w:rsidRPr="00E00AAD">
        <w:rPr>
          <w:rFonts w:ascii="Times New Roman" w:eastAsia="Times New Roman" w:hAnsi="Times New Roman" w:cs="Times New Roman"/>
          <w:color w:val="000000"/>
          <w:sz w:val="32"/>
          <w:szCs w:val="32"/>
          <w:lang w:eastAsia="ru-RU"/>
        </w:rPr>
        <w:lastRenderedPageBreak/>
        <w:t>перебор новых комбинаций элементов опыта.</w:t>
      </w:r>
      <w:r w:rsidRPr="00E00AAD">
        <w:rPr>
          <w:rFonts w:ascii="Times New Roman" w:eastAsia="Times New Roman" w:hAnsi="Times New Roman" w:cs="Times New Roman"/>
          <w:color w:val="000000"/>
          <w:sz w:val="32"/>
          <w:szCs w:val="32"/>
          <w:lang w:eastAsia="ru-RU"/>
        </w:rPr>
        <w:br/>
        <w:t>Лишенный сна человек погибает в течение двух недель. Лишение сна в течении 3-5 суток вызывает непреодолимую потребность во сне. В результате 60-80 часового отсутствия сна у человека наблюдается снижение скорости психических реакций, портится настроение, происходит дезориентация в окружающей среде, резко снижается работоспособность, возникает быстрая утомляемость при умственной работе и меньшая ее точность. Человек теряет способность к сосредоточенному вниманию, могут возникнуть различные нарушения моторики (тремор и тики), возможны и галлюцинации, иногда наблюдаются внезапная потеря памяти и сбивчивость речи. При более длительном лишении сна могут возникнуть психопатии и даже паранояльные расстройства психики.</w:t>
      </w:r>
    </w:p>
    <w:p w14:paraId="75372FFC" w14:textId="32A9D640" w:rsidR="00165EA8" w:rsidRPr="00250F34" w:rsidRDefault="00165EA8" w:rsidP="00250F34">
      <w:pPr>
        <w:spacing w:after="0" w:line="240" w:lineRule="auto"/>
        <w:ind w:firstLine="709"/>
        <w:jc w:val="both"/>
        <w:outlineLvl w:val="0"/>
        <w:rPr>
          <w:rFonts w:ascii="Times New Roman" w:eastAsia="Times New Roman" w:hAnsi="Times New Roman" w:cs="Times New Roman"/>
          <w:i/>
          <w:kern w:val="36"/>
          <w:sz w:val="32"/>
          <w:szCs w:val="32"/>
          <w:lang w:eastAsia="ru-RU"/>
        </w:rPr>
      </w:pPr>
      <w:r w:rsidRPr="00250F34">
        <w:rPr>
          <w:rFonts w:ascii="Times New Roman" w:eastAsia="Times New Roman" w:hAnsi="Times New Roman" w:cs="Times New Roman"/>
          <w:i/>
          <w:kern w:val="36"/>
          <w:sz w:val="32"/>
          <w:szCs w:val="32"/>
          <w:lang w:eastAsia="ru-RU"/>
        </w:rPr>
        <w:t>Стадии одного цикла сна, их характеристика по ЭЭГ, вегетативным и двигательным параметрам.</w:t>
      </w:r>
    </w:p>
    <w:p w14:paraId="75165CBB" w14:textId="77777777" w:rsidR="00250F34" w:rsidRDefault="00165EA8" w:rsidP="00250F34">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Первая стадия</w:t>
      </w:r>
      <w:r w:rsidR="00250F34">
        <w:rPr>
          <w:rFonts w:ascii="Times New Roman" w:eastAsia="Times New Roman" w:hAnsi="Times New Roman" w:cs="Times New Roman"/>
          <w:b/>
          <w:bCs/>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 xml:space="preserve">(10-15 мин )является переходной от состояния бодрствования ко сну, что сопровождается уменьшением альфа-активности и появлением низкоамплитудных медленных тета- и дельта-волн. В поведении эта стадия соответствует периоду дремоты с полусонными мечтаниями, она может быть связана с рождением интуитивных идей, способствующих успешности решения той или иной проблемы. </w:t>
      </w:r>
    </w:p>
    <w:p w14:paraId="2F03FDF3" w14:textId="77777777" w:rsidR="00250F34" w:rsidRDefault="00165EA8" w:rsidP="00250F34">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Вторая стадия</w:t>
      </w:r>
      <w:r w:rsidRPr="00E00AAD">
        <w:rPr>
          <w:rFonts w:ascii="Times New Roman" w:eastAsia="Times New Roman" w:hAnsi="Times New Roman" w:cs="Times New Roman"/>
          <w:color w:val="000000"/>
          <w:sz w:val="32"/>
          <w:szCs w:val="32"/>
          <w:lang w:eastAsia="ru-RU"/>
        </w:rPr>
        <w:t xml:space="preserve"> занимает чуть меньше половины всего времени ночного сна. Эта стадия получила название стадии «сонных веретен», т.к. наиболее яркой ее чертой является наличие в ЭЭГ веретенообразной ритмической активности с частотой колебания 12-16 Гц. Длительность этих «веретен» составляет от 0,2 до 0,5 секунд. Это стадия засыпания (поверхностный сон),происходит отключение сознания.</w:t>
      </w:r>
    </w:p>
    <w:p w14:paraId="4B65D13F" w14:textId="77777777" w:rsidR="00250F34" w:rsidRDefault="00165EA8" w:rsidP="00250F34">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Третья стадия</w:t>
      </w:r>
      <w:r w:rsidRPr="00E00AAD">
        <w:rPr>
          <w:rFonts w:ascii="Times New Roman" w:eastAsia="Times New Roman" w:hAnsi="Times New Roman" w:cs="Times New Roman"/>
          <w:color w:val="000000"/>
          <w:sz w:val="32"/>
          <w:szCs w:val="32"/>
          <w:lang w:eastAsia="ru-RU"/>
        </w:rPr>
        <w:t xml:space="preserve"> характеризуется всеми чертами второй стадии, к которым добавляется наличие в ЭЭГ медленных дельта колебаний с частотой 2 Гц и менее, занимающих от 20 до 50% эпохи записи. Этот переходный </w:t>
      </w:r>
      <w:r w:rsidRPr="00E00AAD">
        <w:rPr>
          <w:rFonts w:ascii="Times New Roman" w:eastAsia="Times New Roman" w:hAnsi="Times New Roman" w:cs="Times New Roman"/>
          <w:color w:val="000000"/>
          <w:sz w:val="32"/>
          <w:szCs w:val="32"/>
          <w:lang w:eastAsia="ru-RU"/>
        </w:rPr>
        <w:lastRenderedPageBreak/>
        <w:t>период длится всего несколько минут.</w:t>
      </w:r>
      <w:r w:rsidR="00250F34">
        <w:rPr>
          <w:rFonts w:ascii="Times New Roman" w:eastAsia="Times New Roman" w:hAnsi="Times New Roman" w:cs="Times New Roman"/>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Стадия имеет название медленный сон 1.</w:t>
      </w:r>
    </w:p>
    <w:p w14:paraId="5975ED02" w14:textId="77777777" w:rsidR="00250F34" w:rsidRDefault="00165EA8" w:rsidP="00250F34">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Четвертая стадия</w:t>
      </w:r>
      <w:r w:rsidR="00250F34">
        <w:rPr>
          <w:rFonts w:ascii="Times New Roman" w:eastAsia="Times New Roman" w:hAnsi="Times New Roman" w:cs="Times New Roman"/>
          <w:b/>
          <w:bCs/>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(медленный сон 2)</w:t>
      </w:r>
      <w:r w:rsidR="00250F34">
        <w:rPr>
          <w:rFonts w:ascii="Times New Roman" w:eastAsia="Times New Roman" w:hAnsi="Times New Roman" w:cs="Times New Roman"/>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 xml:space="preserve">характеризуется преобладанием в ЭЭГ медленных дельта колебаний с частотой 2 Гц и менее, занимающих более 50% эпохи записи ночного сна. Третья и четвертые стадии обычно объединяют под названием дельта-сна. В этой стадии разбудить человека достаточно трудно. Именно в это время возникают около 80% сновидений, и именно в этой стадии возможны приступы лунатизма и ночные кошмары, однако человек почти ничего из этого не помнит. Первые четыре стадии сна в норме занимают 75-80% всего периода сна. </w:t>
      </w:r>
    </w:p>
    <w:p w14:paraId="6138C79D" w14:textId="4497B1CA" w:rsidR="00165EA8" w:rsidRDefault="00165EA8" w:rsidP="00250F34">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Пятая стадия</w:t>
      </w:r>
      <w:r w:rsidRPr="00E00AAD">
        <w:rPr>
          <w:rFonts w:ascii="Times New Roman" w:eastAsia="Times New Roman" w:hAnsi="Times New Roman" w:cs="Times New Roman"/>
          <w:color w:val="000000"/>
          <w:sz w:val="32"/>
          <w:szCs w:val="32"/>
          <w:lang w:eastAsia="ru-RU"/>
        </w:rPr>
        <w:t xml:space="preserve"> сна имеет ряд названий: стадия «быстрых движений глаз», «быстрый сон», «парадоксальный сон». Во время этой стадии человек находится в полной неподвижности вследствие резкого падения мышечного тонуса, и лишь глазные яблоки под сомкнутыми веками совершают быстрые движения с частотой 60-70 раз в секунду. Количество таких движений может колебаться от 5 до 50.</w:t>
      </w:r>
      <w:r w:rsidR="00250F34">
        <w:rPr>
          <w:rFonts w:ascii="Times New Roman" w:eastAsia="Times New Roman" w:hAnsi="Times New Roman" w:cs="Times New Roman"/>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На этой стадии сна электроэнцефалограмма приобретает признаки, характерные для состояния бодрствования (в спектре преобладают низкоамплитудные высокочастотные составляющие). Название «парадоксальная» возникло из-за видимого несоответствия между состоянием тела (полный покой) и активностью мозга. Если в это время разбудить спящего, то приблизительно в 90% случаев можно услышать рассказ о ярком сновидении, причем точность деталей будет существенно выше, чем при пробуждении из медленного сна.</w:t>
      </w:r>
    </w:p>
    <w:p w14:paraId="5826330E" w14:textId="3BFA797F" w:rsidR="00C91279" w:rsidRPr="00C91279" w:rsidRDefault="00C91279" w:rsidP="00C91279">
      <w:pPr>
        <w:spacing w:before="100" w:beforeAutospacing="1" w:after="100" w:afterAutospacing="1" w:line="240" w:lineRule="auto"/>
        <w:jc w:val="center"/>
        <w:outlineLvl w:val="0"/>
        <w:rPr>
          <w:rFonts w:ascii="Times New Roman" w:eastAsia="Times New Roman" w:hAnsi="Times New Roman" w:cs="Times New Roman"/>
          <w:b/>
          <w:kern w:val="36"/>
          <w:sz w:val="32"/>
          <w:szCs w:val="32"/>
          <w:lang w:eastAsia="ru-RU"/>
        </w:rPr>
      </w:pPr>
      <w:r w:rsidRPr="00C91279">
        <w:rPr>
          <w:rFonts w:ascii="Times New Roman" w:eastAsia="Times New Roman" w:hAnsi="Times New Roman" w:cs="Times New Roman"/>
          <w:b/>
          <w:kern w:val="36"/>
          <w:sz w:val="32"/>
          <w:szCs w:val="32"/>
          <w:lang w:eastAsia="ru-RU"/>
        </w:rPr>
        <w:t>Психофизиология двигательной активности</w:t>
      </w:r>
    </w:p>
    <w:p w14:paraId="38FC9F0B" w14:textId="4FD4DAA5" w:rsidR="00C91279" w:rsidRDefault="006136C9" w:rsidP="00C91279">
      <w:pPr>
        <w:spacing w:after="0" w:line="240" w:lineRule="auto"/>
        <w:ind w:firstLine="709"/>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Существует два</w:t>
      </w:r>
      <w:r w:rsidR="00C91279" w:rsidRPr="00E00AAD">
        <w:rPr>
          <w:rFonts w:ascii="Times New Roman" w:eastAsia="Times New Roman" w:hAnsi="Times New Roman" w:cs="Times New Roman"/>
          <w:color w:val="000000"/>
          <w:sz w:val="32"/>
          <w:szCs w:val="32"/>
          <w:lang w:eastAsia="ru-RU"/>
        </w:rPr>
        <w:t xml:space="preserve"> вида двигат</w:t>
      </w:r>
      <w:r w:rsidR="00C91279">
        <w:rPr>
          <w:rFonts w:ascii="Times New Roman" w:eastAsia="Times New Roman" w:hAnsi="Times New Roman" w:cs="Times New Roman"/>
          <w:color w:val="000000"/>
          <w:sz w:val="32"/>
          <w:szCs w:val="32"/>
          <w:lang w:eastAsia="ru-RU"/>
        </w:rPr>
        <w:t>ельных ф</w:t>
      </w:r>
      <w:r w:rsidR="00C91279" w:rsidRPr="00E00AAD">
        <w:rPr>
          <w:rFonts w:ascii="Times New Roman" w:eastAsia="Times New Roman" w:hAnsi="Times New Roman" w:cs="Times New Roman"/>
          <w:color w:val="000000"/>
          <w:sz w:val="32"/>
          <w:szCs w:val="32"/>
          <w:lang w:eastAsia="ru-RU"/>
        </w:rPr>
        <w:t>ункций: поддержание положения тела и собственно движения.</w:t>
      </w:r>
      <w:r w:rsidR="00C91279" w:rsidRPr="00E00AAD">
        <w:rPr>
          <w:rFonts w:ascii="Times New Roman" w:eastAsia="Times New Roman" w:hAnsi="Times New Roman" w:cs="Times New Roman"/>
          <w:color w:val="000000"/>
          <w:sz w:val="32"/>
          <w:szCs w:val="32"/>
          <w:lang w:eastAsia="ru-RU"/>
        </w:rPr>
        <w:br/>
        <w:t>В двигательной системы основной поток информации берет начало от двигательной</w:t>
      </w:r>
      <w:r w:rsidR="00C91279">
        <w:rPr>
          <w:rFonts w:ascii="Times New Roman" w:eastAsia="Times New Roman" w:hAnsi="Times New Roman" w:cs="Times New Roman"/>
          <w:color w:val="000000"/>
          <w:sz w:val="32"/>
          <w:szCs w:val="32"/>
          <w:lang w:eastAsia="ru-RU"/>
        </w:rPr>
        <w:t xml:space="preserve"> зоны коры больших полушарий к п</w:t>
      </w:r>
      <w:r w:rsidR="00C91279" w:rsidRPr="00E00AAD">
        <w:rPr>
          <w:rFonts w:ascii="Times New Roman" w:eastAsia="Times New Roman" w:hAnsi="Times New Roman" w:cs="Times New Roman"/>
          <w:color w:val="000000"/>
          <w:sz w:val="32"/>
          <w:szCs w:val="32"/>
          <w:lang w:eastAsia="ru-RU"/>
        </w:rPr>
        <w:t>ер</w:t>
      </w:r>
      <w:r w:rsidR="00C91279">
        <w:rPr>
          <w:rFonts w:ascii="Times New Roman" w:eastAsia="Times New Roman" w:hAnsi="Times New Roman" w:cs="Times New Roman"/>
          <w:color w:val="000000"/>
          <w:sz w:val="32"/>
          <w:szCs w:val="32"/>
          <w:lang w:eastAsia="ru-RU"/>
        </w:rPr>
        <w:t>и</w:t>
      </w:r>
      <w:r w:rsidR="00C91279" w:rsidRPr="00E00AAD">
        <w:rPr>
          <w:rFonts w:ascii="Times New Roman" w:eastAsia="Times New Roman" w:hAnsi="Times New Roman" w:cs="Times New Roman"/>
          <w:color w:val="000000"/>
          <w:sz w:val="32"/>
          <w:szCs w:val="32"/>
          <w:lang w:eastAsia="ru-RU"/>
        </w:rPr>
        <w:t>ф</w:t>
      </w:r>
      <w:r w:rsidR="00C91279">
        <w:rPr>
          <w:rFonts w:ascii="Times New Roman" w:eastAsia="Times New Roman" w:hAnsi="Times New Roman" w:cs="Times New Roman"/>
          <w:color w:val="000000"/>
          <w:sz w:val="32"/>
          <w:szCs w:val="32"/>
          <w:lang w:eastAsia="ru-RU"/>
        </w:rPr>
        <w:t>е</w:t>
      </w:r>
      <w:r w:rsidR="00C91279" w:rsidRPr="00E00AAD">
        <w:rPr>
          <w:rFonts w:ascii="Times New Roman" w:eastAsia="Times New Roman" w:hAnsi="Times New Roman" w:cs="Times New Roman"/>
          <w:color w:val="000000"/>
          <w:sz w:val="32"/>
          <w:szCs w:val="32"/>
          <w:lang w:eastAsia="ru-RU"/>
        </w:rPr>
        <w:t xml:space="preserve">рии, но при этом контролируется </w:t>
      </w:r>
      <w:r w:rsidR="00C91279" w:rsidRPr="00E00AAD">
        <w:rPr>
          <w:rFonts w:ascii="Times New Roman" w:eastAsia="Times New Roman" w:hAnsi="Times New Roman" w:cs="Times New Roman"/>
          <w:color w:val="000000"/>
          <w:sz w:val="32"/>
          <w:szCs w:val="32"/>
          <w:lang w:eastAsia="ru-RU"/>
        </w:rPr>
        <w:lastRenderedPageBreak/>
        <w:t>степень сокращений мышц (афферентная информация). Значение афферентных систем было впервые показано Ч. Шеррингтоном. Он оказал на существование сенсорных обратных связей, которые регулируют активность мотонейрона и ввел термин «проприорецепция».</w:t>
      </w:r>
      <w:r w:rsidR="00C91279" w:rsidRPr="00E00AAD">
        <w:rPr>
          <w:rFonts w:ascii="Times New Roman" w:eastAsia="Times New Roman" w:hAnsi="Times New Roman" w:cs="Times New Roman"/>
          <w:color w:val="000000"/>
          <w:sz w:val="32"/>
          <w:szCs w:val="32"/>
          <w:lang w:eastAsia="ru-RU"/>
        </w:rPr>
        <w:br/>
        <w:t>Основной структурой, управляющей движениями, является моторная кора (прецентральная извилина). В её работе используется два принципа управления: контроль через петли обратной связи и через механизм программирования. К ней сходятся сигналы сенсомоторной, зрительной и других отделов коры, которые используются для контроля и коррекции движений. Кроме того, к моторной коре приходят сигналы, связанные с программированием движений из передних отделов.</w:t>
      </w:r>
    </w:p>
    <w:p w14:paraId="15ED084B" w14:textId="4C85BB54" w:rsidR="00C91279" w:rsidRPr="00E00AAD" w:rsidRDefault="00C91279" w:rsidP="00607B63">
      <w:pPr>
        <w:spacing w:after="0" w:line="240" w:lineRule="auto"/>
        <w:ind w:firstLine="567"/>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br/>
      </w:r>
      <w:r w:rsidRPr="00E00AAD">
        <w:rPr>
          <w:rFonts w:ascii="Times New Roman" w:eastAsia="Times New Roman" w:hAnsi="Times New Roman" w:cs="Times New Roman"/>
          <w:color w:val="000000"/>
          <w:sz w:val="32"/>
          <w:szCs w:val="32"/>
          <w:lang w:eastAsia="ru-RU"/>
        </w:rPr>
        <w:fldChar w:fldCharType="begin"/>
      </w:r>
      <w:r w:rsidRPr="00E00AAD">
        <w:rPr>
          <w:rFonts w:ascii="Times New Roman" w:eastAsia="Times New Roman" w:hAnsi="Times New Roman" w:cs="Times New Roman"/>
          <w:color w:val="000000"/>
          <w:sz w:val="32"/>
          <w:szCs w:val="32"/>
          <w:lang w:eastAsia="ru-RU"/>
        </w:rPr>
        <w:instrText xml:space="preserve"> INCLUDEPICTURE "http://www.mgppu.net/upload/dvig-sistemi2.jpg" \* MERGEFORMATINET </w:instrText>
      </w:r>
      <w:r w:rsidRPr="00E00AAD">
        <w:rPr>
          <w:rFonts w:ascii="Times New Roman" w:eastAsia="Times New Roman" w:hAnsi="Times New Roman" w:cs="Times New Roman"/>
          <w:color w:val="000000"/>
          <w:sz w:val="32"/>
          <w:szCs w:val="32"/>
          <w:lang w:eastAsia="ru-RU"/>
        </w:rPr>
        <w:fldChar w:fldCharType="separate"/>
      </w:r>
      <w:r>
        <w:rPr>
          <w:rFonts w:ascii="Times New Roman" w:eastAsia="Times New Roman" w:hAnsi="Times New Roman" w:cs="Times New Roman"/>
          <w:color w:val="000000"/>
          <w:sz w:val="32"/>
          <w:szCs w:val="32"/>
          <w:lang w:eastAsia="ru-RU"/>
        </w:rPr>
        <w:fldChar w:fldCharType="begin"/>
      </w:r>
      <w:r>
        <w:rPr>
          <w:rFonts w:ascii="Times New Roman" w:eastAsia="Times New Roman" w:hAnsi="Times New Roman" w:cs="Times New Roman"/>
          <w:color w:val="000000"/>
          <w:sz w:val="32"/>
          <w:szCs w:val="32"/>
          <w:lang w:eastAsia="ru-RU"/>
        </w:rPr>
        <w:instrText xml:space="preserve"> INCLUDEPICTURE  "http://www.mgppu.net/upload/dvig-sistemi2.jpg" \* MERGEFORMATINET </w:instrText>
      </w:r>
      <w:r>
        <w:rPr>
          <w:rFonts w:ascii="Times New Roman" w:eastAsia="Times New Roman" w:hAnsi="Times New Roman" w:cs="Times New Roman"/>
          <w:color w:val="000000"/>
          <w:sz w:val="32"/>
          <w:szCs w:val="32"/>
          <w:lang w:eastAsia="ru-RU"/>
        </w:rPr>
        <w:fldChar w:fldCharType="separate"/>
      </w:r>
      <w:r>
        <w:rPr>
          <w:rFonts w:ascii="Times New Roman" w:eastAsia="Times New Roman" w:hAnsi="Times New Roman" w:cs="Times New Roman"/>
          <w:color w:val="000000"/>
          <w:sz w:val="32"/>
          <w:szCs w:val="32"/>
          <w:lang w:eastAsia="ru-RU"/>
        </w:rPr>
        <w:fldChar w:fldCharType="begin"/>
      </w:r>
      <w:r>
        <w:rPr>
          <w:rFonts w:ascii="Times New Roman" w:eastAsia="Times New Roman" w:hAnsi="Times New Roman" w:cs="Times New Roman"/>
          <w:color w:val="000000"/>
          <w:sz w:val="32"/>
          <w:szCs w:val="32"/>
          <w:lang w:eastAsia="ru-RU"/>
        </w:rPr>
        <w:instrText xml:space="preserve"> INCLUDEPICTURE  "http://www.mgppu.net/upload/dvig-sistemi2.jpg" \* MERGEFORMATINET </w:instrText>
      </w:r>
      <w:r>
        <w:rPr>
          <w:rFonts w:ascii="Times New Roman" w:eastAsia="Times New Roman" w:hAnsi="Times New Roman" w:cs="Times New Roman"/>
          <w:color w:val="000000"/>
          <w:sz w:val="32"/>
          <w:szCs w:val="32"/>
          <w:lang w:eastAsia="ru-RU"/>
        </w:rPr>
        <w:fldChar w:fldCharType="separate"/>
      </w:r>
      <w:r>
        <w:rPr>
          <w:rFonts w:ascii="Times New Roman" w:eastAsia="Times New Roman" w:hAnsi="Times New Roman" w:cs="Times New Roman"/>
          <w:color w:val="000000"/>
          <w:sz w:val="32"/>
          <w:szCs w:val="32"/>
          <w:lang w:eastAsia="ru-RU"/>
        </w:rPr>
        <w:fldChar w:fldCharType="begin"/>
      </w:r>
      <w:r>
        <w:rPr>
          <w:rFonts w:ascii="Times New Roman" w:eastAsia="Times New Roman" w:hAnsi="Times New Roman" w:cs="Times New Roman"/>
          <w:color w:val="000000"/>
          <w:sz w:val="32"/>
          <w:szCs w:val="32"/>
          <w:lang w:eastAsia="ru-RU"/>
        </w:rPr>
        <w:instrText xml:space="preserve"> INCLUDEPICTURE  "http://www.mgppu.net/upload/dvig-sistemi2.jpg" \* MERGEFORMATINET </w:instrText>
      </w:r>
      <w:r>
        <w:rPr>
          <w:rFonts w:ascii="Times New Roman" w:eastAsia="Times New Roman" w:hAnsi="Times New Roman" w:cs="Times New Roman"/>
          <w:color w:val="000000"/>
          <w:sz w:val="32"/>
          <w:szCs w:val="32"/>
          <w:lang w:eastAsia="ru-RU"/>
        </w:rPr>
        <w:fldChar w:fldCharType="separate"/>
      </w:r>
      <w:r>
        <w:rPr>
          <w:rFonts w:ascii="Times New Roman" w:eastAsia="Times New Roman" w:hAnsi="Times New Roman" w:cs="Times New Roman"/>
          <w:color w:val="000000"/>
          <w:sz w:val="32"/>
          <w:szCs w:val="32"/>
          <w:lang w:eastAsia="ru-RU"/>
        </w:rPr>
        <w:fldChar w:fldCharType="begin"/>
      </w:r>
      <w:r>
        <w:rPr>
          <w:rFonts w:ascii="Times New Roman" w:eastAsia="Times New Roman" w:hAnsi="Times New Roman" w:cs="Times New Roman"/>
          <w:color w:val="000000"/>
          <w:sz w:val="32"/>
          <w:szCs w:val="32"/>
          <w:lang w:eastAsia="ru-RU"/>
        </w:rPr>
        <w:instrText xml:space="preserve"> INCLUDEPICTURE  "http://www.mgppu.net/upload/dvig-sistemi2.jpg" \* MERGEFORMATINET </w:instrText>
      </w:r>
      <w:r>
        <w:rPr>
          <w:rFonts w:ascii="Times New Roman" w:eastAsia="Times New Roman" w:hAnsi="Times New Roman" w:cs="Times New Roman"/>
          <w:color w:val="000000"/>
          <w:sz w:val="32"/>
          <w:szCs w:val="32"/>
          <w:lang w:eastAsia="ru-RU"/>
        </w:rPr>
        <w:fldChar w:fldCharType="separate"/>
      </w:r>
      <w:r>
        <w:rPr>
          <w:rFonts w:ascii="Times New Roman" w:eastAsia="Times New Roman" w:hAnsi="Times New Roman" w:cs="Times New Roman"/>
          <w:color w:val="000000"/>
          <w:sz w:val="32"/>
          <w:szCs w:val="32"/>
          <w:lang w:eastAsia="ru-RU"/>
        </w:rPr>
        <w:fldChar w:fldCharType="begin"/>
      </w:r>
      <w:r>
        <w:rPr>
          <w:rFonts w:ascii="Times New Roman" w:eastAsia="Times New Roman" w:hAnsi="Times New Roman" w:cs="Times New Roman"/>
          <w:color w:val="000000"/>
          <w:sz w:val="32"/>
          <w:szCs w:val="32"/>
          <w:lang w:eastAsia="ru-RU"/>
        </w:rPr>
        <w:instrText xml:space="preserve"> INCLUDEPICTURE  "http://www.mgppu.net/upload/dvig-sistemi2.jpg" \* MERGEFORMATINET </w:instrText>
      </w:r>
      <w:r>
        <w:rPr>
          <w:rFonts w:ascii="Times New Roman" w:eastAsia="Times New Roman" w:hAnsi="Times New Roman" w:cs="Times New Roman"/>
          <w:color w:val="000000"/>
          <w:sz w:val="32"/>
          <w:szCs w:val="32"/>
          <w:lang w:eastAsia="ru-RU"/>
        </w:rPr>
        <w:fldChar w:fldCharType="separate"/>
      </w:r>
      <w:r>
        <w:rPr>
          <w:rFonts w:ascii="Times New Roman" w:eastAsia="Times New Roman" w:hAnsi="Times New Roman" w:cs="Times New Roman"/>
          <w:color w:val="000000"/>
          <w:sz w:val="32"/>
          <w:szCs w:val="32"/>
          <w:lang w:eastAsia="ru-RU"/>
        </w:rPr>
        <w:fldChar w:fldCharType="begin"/>
      </w:r>
      <w:r>
        <w:rPr>
          <w:rFonts w:ascii="Times New Roman" w:eastAsia="Times New Roman" w:hAnsi="Times New Roman" w:cs="Times New Roman"/>
          <w:color w:val="000000"/>
          <w:sz w:val="32"/>
          <w:szCs w:val="32"/>
          <w:lang w:eastAsia="ru-RU"/>
        </w:rPr>
        <w:instrText xml:space="preserve"> INCLUDEPICTURE  "http://www.mgppu.net/upload/dvig-sistemi2.jpg" \* MERGEFORMATINET </w:instrText>
      </w:r>
      <w:r>
        <w:rPr>
          <w:rFonts w:ascii="Times New Roman" w:eastAsia="Times New Roman" w:hAnsi="Times New Roman" w:cs="Times New Roman"/>
          <w:color w:val="000000"/>
          <w:sz w:val="32"/>
          <w:szCs w:val="32"/>
          <w:lang w:eastAsia="ru-RU"/>
        </w:rPr>
        <w:fldChar w:fldCharType="separate"/>
      </w:r>
      <w:r w:rsidR="00D60E09">
        <w:rPr>
          <w:rFonts w:ascii="Times New Roman" w:eastAsia="Times New Roman" w:hAnsi="Times New Roman" w:cs="Times New Roman"/>
          <w:color w:val="000000"/>
          <w:sz w:val="32"/>
          <w:szCs w:val="32"/>
          <w:lang w:eastAsia="ru-RU"/>
        </w:rPr>
        <w:fldChar w:fldCharType="begin"/>
      </w:r>
      <w:r w:rsidR="00D60E09">
        <w:rPr>
          <w:rFonts w:ascii="Times New Roman" w:eastAsia="Times New Roman" w:hAnsi="Times New Roman" w:cs="Times New Roman"/>
          <w:color w:val="000000"/>
          <w:sz w:val="32"/>
          <w:szCs w:val="32"/>
          <w:lang w:eastAsia="ru-RU"/>
        </w:rPr>
        <w:instrText xml:space="preserve"> INCLUDEPICTURE  "http://www.mgppu.net/upload/dvig-sistemi2.jpg" \* MERGEFORMATINET </w:instrText>
      </w:r>
      <w:r w:rsidR="00D60E09">
        <w:rPr>
          <w:rFonts w:ascii="Times New Roman" w:eastAsia="Times New Roman" w:hAnsi="Times New Roman" w:cs="Times New Roman"/>
          <w:color w:val="000000"/>
          <w:sz w:val="32"/>
          <w:szCs w:val="32"/>
          <w:lang w:eastAsia="ru-RU"/>
        </w:rPr>
        <w:fldChar w:fldCharType="separate"/>
      </w:r>
      <w:r w:rsidR="005978ED">
        <w:rPr>
          <w:rFonts w:ascii="Times New Roman" w:eastAsia="Times New Roman" w:hAnsi="Times New Roman" w:cs="Times New Roman"/>
          <w:color w:val="000000"/>
          <w:sz w:val="32"/>
          <w:szCs w:val="32"/>
          <w:lang w:eastAsia="ru-RU"/>
        </w:rPr>
        <w:fldChar w:fldCharType="begin"/>
      </w:r>
      <w:r w:rsidR="005978ED">
        <w:rPr>
          <w:rFonts w:ascii="Times New Roman" w:eastAsia="Times New Roman" w:hAnsi="Times New Roman" w:cs="Times New Roman"/>
          <w:color w:val="000000"/>
          <w:sz w:val="32"/>
          <w:szCs w:val="32"/>
          <w:lang w:eastAsia="ru-RU"/>
        </w:rPr>
        <w:instrText xml:space="preserve"> INCLUDEPICTURE  "http://www.mgppu.net/upload/dvig-sistemi2.jpg" \* MERGEFORMATINET </w:instrText>
      </w:r>
      <w:r w:rsidR="005978ED">
        <w:rPr>
          <w:rFonts w:ascii="Times New Roman" w:eastAsia="Times New Roman" w:hAnsi="Times New Roman" w:cs="Times New Roman"/>
          <w:color w:val="000000"/>
          <w:sz w:val="32"/>
          <w:szCs w:val="32"/>
          <w:lang w:eastAsia="ru-RU"/>
        </w:rPr>
        <w:fldChar w:fldCharType="separate"/>
      </w:r>
      <w:r w:rsidR="00F45A6F">
        <w:rPr>
          <w:rFonts w:ascii="Times New Roman" w:eastAsia="Times New Roman" w:hAnsi="Times New Roman" w:cs="Times New Roman"/>
          <w:color w:val="000000"/>
          <w:sz w:val="32"/>
          <w:szCs w:val="32"/>
          <w:lang w:eastAsia="ru-RU"/>
        </w:rPr>
        <w:fldChar w:fldCharType="begin"/>
      </w:r>
      <w:r w:rsidR="00F45A6F">
        <w:rPr>
          <w:rFonts w:ascii="Times New Roman" w:eastAsia="Times New Roman" w:hAnsi="Times New Roman" w:cs="Times New Roman"/>
          <w:color w:val="000000"/>
          <w:sz w:val="32"/>
          <w:szCs w:val="32"/>
          <w:lang w:eastAsia="ru-RU"/>
        </w:rPr>
        <w:instrText xml:space="preserve"> </w:instrText>
      </w:r>
      <w:r w:rsidR="00F45A6F">
        <w:rPr>
          <w:rFonts w:ascii="Times New Roman" w:eastAsia="Times New Roman" w:hAnsi="Times New Roman" w:cs="Times New Roman"/>
          <w:color w:val="000000"/>
          <w:sz w:val="32"/>
          <w:szCs w:val="32"/>
          <w:lang w:eastAsia="ru-RU"/>
        </w:rPr>
        <w:instrText>INCLUDEPICTURE  "http://www.mgppu.net/upload/dvig-sistemi2.jpg" \* MERGEFORMATINET</w:instrText>
      </w:r>
      <w:r w:rsidR="00F45A6F">
        <w:rPr>
          <w:rFonts w:ascii="Times New Roman" w:eastAsia="Times New Roman" w:hAnsi="Times New Roman" w:cs="Times New Roman"/>
          <w:color w:val="000000"/>
          <w:sz w:val="32"/>
          <w:szCs w:val="32"/>
          <w:lang w:eastAsia="ru-RU"/>
        </w:rPr>
        <w:instrText xml:space="preserve"> </w:instrText>
      </w:r>
      <w:r w:rsidR="00F45A6F">
        <w:rPr>
          <w:rFonts w:ascii="Times New Roman" w:eastAsia="Times New Roman" w:hAnsi="Times New Roman" w:cs="Times New Roman"/>
          <w:color w:val="000000"/>
          <w:sz w:val="32"/>
          <w:szCs w:val="32"/>
          <w:lang w:eastAsia="ru-RU"/>
        </w:rPr>
        <w:fldChar w:fldCharType="separate"/>
      </w:r>
      <w:r w:rsidR="00D143E4">
        <w:rPr>
          <w:rFonts w:ascii="Times New Roman" w:eastAsia="Times New Roman" w:hAnsi="Times New Roman" w:cs="Times New Roman"/>
          <w:color w:val="000000"/>
          <w:sz w:val="32"/>
          <w:szCs w:val="32"/>
          <w:lang w:eastAsia="ru-RU"/>
        </w:rPr>
        <w:pict w14:anchorId="47A812FB">
          <v:shape id="_x0000_i1026" type="#_x0000_t75" alt="" style="width:411.75pt;height:162pt">
            <v:imagedata r:id="rId16" r:href="rId17"/>
          </v:shape>
        </w:pict>
      </w:r>
      <w:r w:rsidR="00F45A6F">
        <w:rPr>
          <w:rFonts w:ascii="Times New Roman" w:eastAsia="Times New Roman" w:hAnsi="Times New Roman" w:cs="Times New Roman"/>
          <w:color w:val="000000"/>
          <w:sz w:val="32"/>
          <w:szCs w:val="32"/>
          <w:lang w:eastAsia="ru-RU"/>
        </w:rPr>
        <w:fldChar w:fldCharType="end"/>
      </w:r>
      <w:r w:rsidR="005978ED">
        <w:rPr>
          <w:rFonts w:ascii="Times New Roman" w:eastAsia="Times New Roman" w:hAnsi="Times New Roman" w:cs="Times New Roman"/>
          <w:color w:val="000000"/>
          <w:sz w:val="32"/>
          <w:szCs w:val="32"/>
          <w:lang w:eastAsia="ru-RU"/>
        </w:rPr>
        <w:fldChar w:fldCharType="end"/>
      </w:r>
      <w:r w:rsidR="00D60E09">
        <w:rPr>
          <w:rFonts w:ascii="Times New Roman" w:eastAsia="Times New Roman" w:hAnsi="Times New Roman" w:cs="Times New Roman"/>
          <w:color w:val="000000"/>
          <w:sz w:val="32"/>
          <w:szCs w:val="32"/>
          <w:lang w:eastAsia="ru-RU"/>
        </w:rPr>
        <w:fldChar w:fldCharType="end"/>
      </w:r>
      <w:r>
        <w:rPr>
          <w:rFonts w:ascii="Times New Roman" w:eastAsia="Times New Roman" w:hAnsi="Times New Roman" w:cs="Times New Roman"/>
          <w:color w:val="000000"/>
          <w:sz w:val="32"/>
          <w:szCs w:val="32"/>
          <w:lang w:eastAsia="ru-RU"/>
        </w:rPr>
        <w:fldChar w:fldCharType="end"/>
      </w:r>
      <w:r>
        <w:rPr>
          <w:rFonts w:ascii="Times New Roman" w:eastAsia="Times New Roman" w:hAnsi="Times New Roman" w:cs="Times New Roman"/>
          <w:color w:val="000000"/>
          <w:sz w:val="32"/>
          <w:szCs w:val="32"/>
          <w:lang w:eastAsia="ru-RU"/>
        </w:rPr>
        <w:fldChar w:fldCharType="end"/>
      </w:r>
      <w:r>
        <w:rPr>
          <w:rFonts w:ascii="Times New Roman" w:eastAsia="Times New Roman" w:hAnsi="Times New Roman" w:cs="Times New Roman"/>
          <w:color w:val="000000"/>
          <w:sz w:val="32"/>
          <w:szCs w:val="32"/>
          <w:lang w:eastAsia="ru-RU"/>
        </w:rPr>
        <w:fldChar w:fldCharType="end"/>
      </w:r>
      <w:r>
        <w:rPr>
          <w:rFonts w:ascii="Times New Roman" w:eastAsia="Times New Roman" w:hAnsi="Times New Roman" w:cs="Times New Roman"/>
          <w:color w:val="000000"/>
          <w:sz w:val="32"/>
          <w:szCs w:val="32"/>
          <w:lang w:eastAsia="ru-RU"/>
        </w:rPr>
        <w:fldChar w:fldCharType="end"/>
      </w:r>
      <w:r>
        <w:rPr>
          <w:rFonts w:ascii="Times New Roman" w:eastAsia="Times New Roman" w:hAnsi="Times New Roman" w:cs="Times New Roman"/>
          <w:color w:val="000000"/>
          <w:sz w:val="32"/>
          <w:szCs w:val="32"/>
          <w:lang w:eastAsia="ru-RU"/>
        </w:rPr>
        <w:fldChar w:fldCharType="end"/>
      </w:r>
      <w:r>
        <w:rPr>
          <w:rFonts w:ascii="Times New Roman" w:eastAsia="Times New Roman" w:hAnsi="Times New Roman" w:cs="Times New Roman"/>
          <w:color w:val="000000"/>
          <w:sz w:val="32"/>
          <w:szCs w:val="32"/>
          <w:lang w:eastAsia="ru-RU"/>
        </w:rPr>
        <w:fldChar w:fldCharType="end"/>
      </w:r>
      <w:r w:rsidRPr="00E00AAD">
        <w:rPr>
          <w:rFonts w:ascii="Times New Roman" w:eastAsia="Times New Roman" w:hAnsi="Times New Roman" w:cs="Times New Roman"/>
          <w:color w:val="000000"/>
          <w:sz w:val="32"/>
          <w:szCs w:val="32"/>
          <w:lang w:eastAsia="ru-RU"/>
        </w:rPr>
        <w:fldChar w:fldCharType="end"/>
      </w:r>
    </w:p>
    <w:p w14:paraId="4BC30AD4" w14:textId="77777777" w:rsidR="00C91279" w:rsidRDefault="00C91279" w:rsidP="00C91279">
      <w:pPr>
        <w:spacing w:after="0" w:line="240" w:lineRule="auto"/>
        <w:ind w:firstLine="709"/>
        <w:jc w:val="both"/>
        <w:rPr>
          <w:rFonts w:ascii="Times New Roman" w:eastAsia="Times New Roman" w:hAnsi="Times New Roman" w:cs="Times New Roman"/>
          <w:color w:val="000000"/>
          <w:sz w:val="32"/>
          <w:szCs w:val="32"/>
          <w:lang w:eastAsia="ru-RU"/>
        </w:rPr>
      </w:pPr>
    </w:p>
    <w:p w14:paraId="7A24E7B8" w14:textId="77777777" w:rsidR="00C91279" w:rsidRDefault="00C91279" w:rsidP="00C91279">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Для инициации двигательного акта необходима актуализация моторных программ, которые могут быть врожденными или приобретенными.</w:t>
      </w:r>
      <w:r w:rsidRPr="00E00AAD">
        <w:rPr>
          <w:rFonts w:ascii="Times New Roman" w:eastAsia="Times New Roman" w:hAnsi="Times New Roman" w:cs="Times New Roman"/>
          <w:color w:val="000000"/>
          <w:sz w:val="32"/>
          <w:szCs w:val="32"/>
          <w:lang w:eastAsia="ru-RU"/>
        </w:rPr>
        <w:br/>
        <w:t>При выполнении заученного движения активации нейронов моторной коры предшествует активность нейронов мозжечка, а так же сигналы от базальных ганглиев, ответственных за хранение двигательных программ врожденного поведения.</w:t>
      </w:r>
    </w:p>
    <w:p w14:paraId="4E0746F8" w14:textId="77777777" w:rsidR="00C91279" w:rsidRDefault="00C91279" w:rsidP="00C91279">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Согласно гипотезе П. Робертсона, актуализация моторных программ происходит через активацию командных нейронов. Они могут активизироваться или затормаживаться.</w:t>
      </w:r>
    </w:p>
    <w:p w14:paraId="0AE9CA9A" w14:textId="77777777" w:rsidR="00C91279" w:rsidRDefault="00C91279" w:rsidP="00C91279">
      <w:pPr>
        <w:spacing w:after="0" w:line="240" w:lineRule="auto"/>
        <w:ind w:firstLine="709"/>
        <w:jc w:val="both"/>
        <w:outlineLvl w:val="0"/>
        <w:rPr>
          <w:rFonts w:ascii="Times New Roman" w:eastAsia="Times New Roman" w:hAnsi="Times New Roman" w:cs="Times New Roman"/>
          <w:i/>
          <w:kern w:val="36"/>
          <w:sz w:val="32"/>
          <w:szCs w:val="32"/>
          <w:lang w:eastAsia="ru-RU"/>
        </w:rPr>
      </w:pPr>
      <w:r w:rsidRPr="00C91279">
        <w:rPr>
          <w:rFonts w:ascii="Times New Roman" w:eastAsia="Times New Roman" w:hAnsi="Times New Roman" w:cs="Times New Roman"/>
          <w:i/>
          <w:kern w:val="36"/>
          <w:sz w:val="32"/>
          <w:szCs w:val="32"/>
          <w:lang w:eastAsia="ru-RU"/>
        </w:rPr>
        <w:lastRenderedPageBreak/>
        <w:t>Электрофизиологические корреляты организации движения</w:t>
      </w:r>
      <w:r>
        <w:rPr>
          <w:rFonts w:ascii="Times New Roman" w:eastAsia="Times New Roman" w:hAnsi="Times New Roman" w:cs="Times New Roman"/>
          <w:i/>
          <w:kern w:val="36"/>
          <w:sz w:val="32"/>
          <w:szCs w:val="32"/>
          <w:lang w:eastAsia="ru-RU"/>
        </w:rPr>
        <w:t>.</w:t>
      </w:r>
    </w:p>
    <w:p w14:paraId="733E0AE0" w14:textId="77777777" w:rsidR="00C91279" w:rsidRDefault="00C91279" w:rsidP="00C91279">
      <w:pPr>
        <w:spacing w:after="0" w:line="240" w:lineRule="auto"/>
        <w:ind w:firstLine="709"/>
        <w:jc w:val="both"/>
        <w:outlineLvl w:val="0"/>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Пространственная синхронизация (ПС),</w:t>
      </w:r>
      <w:r w:rsidRPr="00E00AAD">
        <w:rPr>
          <w:rFonts w:ascii="Times New Roman" w:eastAsia="Times New Roman" w:hAnsi="Times New Roman" w:cs="Times New Roman"/>
          <w:color w:val="000000"/>
          <w:sz w:val="32"/>
          <w:szCs w:val="32"/>
          <w:lang w:eastAsia="ru-RU"/>
        </w:rPr>
        <w:t xml:space="preserve"> т.е. синхронная динамика электрических колебаний, регистрируемых из разных точек коры больших полушарий, отражает такое состояние структур мозга, при котором облегчается распространение возбуждения и создаются условия для межзонального взаимодействия. Разработан М.Н. Ливановым.</w:t>
      </w:r>
    </w:p>
    <w:p w14:paraId="3CEB5AEE" w14:textId="77777777" w:rsidR="00C91279" w:rsidRDefault="00C91279" w:rsidP="00C91279">
      <w:pPr>
        <w:spacing w:after="0" w:line="240" w:lineRule="auto"/>
        <w:ind w:firstLine="709"/>
        <w:jc w:val="both"/>
        <w:outlineLvl w:val="0"/>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Исследование межзональных связей биопотенциалов мозга позволяет проследить динамику взаимодействия отдельных зон коры на разных этапах выполнения движения, при обучении новым двигательным навыкам, выявить специфику межзонального взаимодействия </w:t>
      </w:r>
      <w:r>
        <w:rPr>
          <w:rFonts w:ascii="Times New Roman" w:eastAsia="Times New Roman" w:hAnsi="Times New Roman" w:cs="Times New Roman"/>
          <w:color w:val="000000"/>
          <w:sz w:val="32"/>
          <w:szCs w:val="32"/>
          <w:lang w:eastAsia="ru-RU"/>
        </w:rPr>
        <w:t>при разных типах движений.</w:t>
      </w:r>
    </w:p>
    <w:p w14:paraId="6E2773E3" w14:textId="77777777" w:rsidR="00C91279" w:rsidRDefault="00C91279" w:rsidP="00C91279">
      <w:pPr>
        <w:spacing w:after="0" w:line="240" w:lineRule="auto"/>
        <w:ind w:firstLine="709"/>
        <w:jc w:val="both"/>
        <w:outlineLvl w:val="0"/>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У</w:t>
      </w:r>
      <w:r w:rsidRPr="00E00AAD">
        <w:rPr>
          <w:rFonts w:ascii="Times New Roman" w:eastAsia="Times New Roman" w:hAnsi="Times New Roman" w:cs="Times New Roman"/>
          <w:color w:val="000000"/>
          <w:sz w:val="32"/>
          <w:szCs w:val="32"/>
          <w:lang w:eastAsia="ru-RU"/>
        </w:rPr>
        <w:t xml:space="preserve"> человека в корковой организации движений принимают участие не только центры моторной коры, но также лобные и нижнетеменные зоны.</w:t>
      </w:r>
      <w:r w:rsidRPr="00E00AAD">
        <w:rPr>
          <w:rFonts w:ascii="Times New Roman" w:eastAsia="Times New Roman" w:hAnsi="Times New Roman" w:cs="Times New Roman"/>
          <w:color w:val="000000"/>
          <w:sz w:val="32"/>
          <w:szCs w:val="32"/>
          <w:lang w:eastAsia="ru-RU"/>
        </w:rPr>
        <w:br/>
        <w:t>Обучение произвольным движениям и их тренировка вызывают перераспределение межцентральных корреляций корковых биопотенциалов. В начале обучения общее число центров, вовлеченных в совместную деятельность, резко возрастает, и усиливаются синхронные отношения ритмических составляющих ЭЭГ моторных зон с передними и задними ассоциативными областями. По мере овладения движением общий уровень ПС значительно снижается, и, напротив, усиливаются связи моторных зон с нижнетеменными.</w:t>
      </w:r>
    </w:p>
    <w:p w14:paraId="3275379A" w14:textId="77777777" w:rsidR="00C91279" w:rsidRDefault="00C91279" w:rsidP="00C91279">
      <w:pPr>
        <w:spacing w:after="0" w:line="240" w:lineRule="auto"/>
        <w:ind w:firstLine="709"/>
        <w:jc w:val="both"/>
        <w:outlineLvl w:val="0"/>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Важно отметить, что в процессе обучения происходит перестройка ритмического состава биопотенциалов разных зон коры: в ЭЭГ начинают регистрироваться медленные ритмы, совпадающие по частоте с ритмом выполнения движений. Эти ритмы в ЭЭГ человека получили название «меченых». Такие же меченые колебания были обнаружены у детей дошкольного возраста при совершении ими ритмических движений на эргографе.</w:t>
      </w:r>
    </w:p>
    <w:p w14:paraId="46C45CE5" w14:textId="77777777" w:rsidR="00C91279" w:rsidRDefault="00C91279" w:rsidP="00C91279">
      <w:pPr>
        <w:spacing w:after="0" w:line="240" w:lineRule="auto"/>
        <w:ind w:firstLine="709"/>
        <w:jc w:val="both"/>
        <w:outlineLvl w:val="0"/>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lastRenderedPageBreak/>
        <w:t>Во время осуществления циклической и ациклической двигательной активности динамика электрической активности коры больших полушарий меняется. В ЭЭГ происходит усиление как локальной, так и дистантной синхронизации биопотенциалов, что выражается в нарастании мощности периодических составляющих, в изменениях частотного спектра авто- и кросскоррелограмм, в определенной сонастройке максимумов частотных спектров и функций когерентности на одной и той же частоте.</w:t>
      </w:r>
    </w:p>
    <w:p w14:paraId="7716DC9A" w14:textId="281A0CF3" w:rsidR="00C91279" w:rsidRDefault="00C91279" w:rsidP="00C91279">
      <w:pPr>
        <w:spacing w:after="0" w:line="240" w:lineRule="auto"/>
        <w:ind w:firstLine="709"/>
        <w:jc w:val="both"/>
        <w:outlineLvl w:val="0"/>
        <w:rPr>
          <w:rFonts w:ascii="Times New Roman" w:eastAsia="Times New Roman" w:hAnsi="Times New Roman" w:cs="Times New Roman"/>
          <w:color w:val="000000"/>
          <w:sz w:val="32"/>
          <w:szCs w:val="32"/>
          <w:lang w:eastAsia="ru-RU"/>
        </w:rPr>
      </w:pPr>
      <w:r w:rsidRPr="00C91279">
        <w:rPr>
          <w:rFonts w:ascii="Times New Roman" w:eastAsia="Times New Roman" w:hAnsi="Times New Roman" w:cs="Times New Roman"/>
          <w:bCs/>
          <w:i/>
          <w:color w:val="000000"/>
          <w:sz w:val="32"/>
          <w:szCs w:val="32"/>
          <w:lang w:eastAsia="ru-RU"/>
        </w:rPr>
        <w:t>Пространственная синхронизация</w:t>
      </w:r>
      <w:r>
        <w:rPr>
          <w:rFonts w:ascii="Times New Roman" w:eastAsia="Times New Roman" w:hAnsi="Times New Roman" w:cs="Times New Roman"/>
          <w:bCs/>
          <w:i/>
          <w:color w:val="000000"/>
          <w:sz w:val="32"/>
          <w:szCs w:val="32"/>
          <w:lang w:eastAsia="ru-RU"/>
        </w:rPr>
        <w:t xml:space="preserve"> (ПС)</w:t>
      </w:r>
      <w:r w:rsidRPr="00C91279">
        <w:rPr>
          <w:rFonts w:ascii="Times New Roman" w:eastAsia="Times New Roman" w:hAnsi="Times New Roman" w:cs="Times New Roman"/>
          <w:bCs/>
          <w:i/>
          <w:color w:val="000000"/>
          <w:sz w:val="32"/>
          <w:szCs w:val="32"/>
          <w:lang w:eastAsia="ru-RU"/>
        </w:rPr>
        <w:t xml:space="preserve"> и время реакции.</w:t>
      </w:r>
      <w:r w:rsidRPr="00E00AAD">
        <w:rPr>
          <w:rFonts w:ascii="Times New Roman" w:eastAsia="Times New Roman" w:hAnsi="Times New Roman" w:cs="Times New Roman"/>
          <w:color w:val="000000"/>
          <w:sz w:val="32"/>
          <w:szCs w:val="32"/>
          <w:lang w:eastAsia="ru-RU"/>
        </w:rPr>
        <w:t xml:space="preserve"> Время реакции </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один из наиболее простых двигательных показателей. Поэтому особый интерес представляет тот факт, что даже простая двигательная реакция может иметь различающиеся физиологические корреляты в зависимости от увеличения или сокращения ее длительности. При быстрых реакциях у здорового человека чаще всего высокие корреляционные связи биопотенциалов возникали в обеих нижнетеменных областях (несколько больше с левым полушарием мозга). Если время реакции возрастало, это сопровождалось синхронизацией биопотенциалов в лобных отделах коры и из взаимодействия исключалась нижнетеменная область левого полушария. Кроме того, была обнаружена зависимость между величинами фазовых сдвигов альфа-ритма, зарегистрированного в лобных, прецентральных и затылочных областях мозга и скоростью простой двигательной реакции.</w:t>
      </w:r>
    </w:p>
    <w:p w14:paraId="53407F60" w14:textId="77777777" w:rsidR="00C91279" w:rsidRDefault="00C91279" w:rsidP="00C91279">
      <w:pPr>
        <w:spacing w:after="0" w:line="240" w:lineRule="auto"/>
        <w:ind w:firstLine="709"/>
        <w:jc w:val="both"/>
        <w:outlineLvl w:val="0"/>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Важно отметить, что усиление синхронизации биопотенциалов наступает у человека уже в предрабочем состоянии в процессе сосредоточения перед двигательным действием, а также при мысленном выполнении движений.</w:t>
      </w:r>
    </w:p>
    <w:p w14:paraId="5370BD54" w14:textId="77777777" w:rsidR="00C91279" w:rsidRDefault="00C91279" w:rsidP="00C91279">
      <w:pPr>
        <w:spacing w:after="0" w:line="240" w:lineRule="auto"/>
        <w:ind w:firstLine="709"/>
        <w:jc w:val="both"/>
        <w:outlineLvl w:val="0"/>
        <w:rPr>
          <w:rFonts w:ascii="Times New Roman" w:eastAsia="Times New Roman" w:hAnsi="Times New Roman" w:cs="Times New Roman"/>
          <w:color w:val="000000"/>
          <w:sz w:val="32"/>
          <w:szCs w:val="32"/>
          <w:lang w:eastAsia="ru-RU"/>
        </w:rPr>
      </w:pPr>
      <w:r w:rsidRPr="00C91279">
        <w:rPr>
          <w:rFonts w:ascii="Times New Roman" w:eastAsia="Times New Roman" w:hAnsi="Times New Roman" w:cs="Times New Roman"/>
          <w:bCs/>
          <w:i/>
          <w:color w:val="000000"/>
          <w:sz w:val="32"/>
          <w:szCs w:val="32"/>
          <w:lang w:eastAsia="ru-RU"/>
        </w:rPr>
        <w:t>ПС и специфика движения.</w:t>
      </w:r>
      <w:r w:rsidRPr="00E00AAD">
        <w:rPr>
          <w:rFonts w:ascii="Times New Roman" w:eastAsia="Times New Roman" w:hAnsi="Times New Roman" w:cs="Times New Roman"/>
          <w:color w:val="000000"/>
          <w:sz w:val="32"/>
          <w:szCs w:val="32"/>
          <w:lang w:eastAsia="ru-RU"/>
        </w:rPr>
        <w:t xml:space="preserve"> Кроме неспецифического усиления ПС биопотенциалов было отмечено ее выраженное избирательное нарастание между зонами коры, непосредственно участвующими в организации конкретного двигательного акта. Например, </w:t>
      </w:r>
      <w:r w:rsidRPr="00E00AAD">
        <w:rPr>
          <w:rFonts w:ascii="Times New Roman" w:eastAsia="Times New Roman" w:hAnsi="Times New Roman" w:cs="Times New Roman"/>
          <w:color w:val="000000"/>
          <w:sz w:val="32"/>
          <w:szCs w:val="32"/>
          <w:lang w:eastAsia="ru-RU"/>
        </w:rPr>
        <w:lastRenderedPageBreak/>
        <w:t xml:space="preserve">наибольшее сходство в электрической активности устанавливается: при движении рук </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между лобной областью и моторным представительством мышц верхних конечностей; при движении ног </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между лобной областью и моторным представительством мышц нижних конечностей. При точностных действиях, требующих тонкой пространственной ориентации и зрительного контроля (стрельба, фехтование, баскетбол), усиливаются взаимодействия между зрительными и моторными областями.</w:t>
      </w:r>
    </w:p>
    <w:p w14:paraId="4031A5CE" w14:textId="32C8992C" w:rsidR="00C91279" w:rsidRDefault="00C91279" w:rsidP="00C91279">
      <w:pPr>
        <w:spacing w:after="0" w:line="240" w:lineRule="auto"/>
        <w:ind w:firstLine="709"/>
        <w:jc w:val="both"/>
        <w:outlineLvl w:val="0"/>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Была выявлена сложная динамика ПС биопотенциалов различных участков мозга у спортсменов при выполнении различных упражнений и показана зависимость нарастания взаимодействия ритмических составляющих ЭЭГ от режима двигательной деятельности, от квалификации спортсменов, от способности человека решать тактические задачи, от сложности ситуации. Так, у спортсменов высокой квалификации межцентральные взаимодействия выражены гораздо интенсивнее и локализованы более четко. Выяснилось также, что более сложные двигательные задачи требуют для своего успешного решения более высокого уровня пространственной синхронизации ритмов ЭЭГ, а время решения тактических задач коррелирует со скоростью нарастания межцентральных взаимодействий. При этом двигательный ответ следует после достижения максимума синхронности биопотенциалов в коре головного мозга.</w:t>
      </w:r>
    </w:p>
    <w:p w14:paraId="6391EE43" w14:textId="7747EAF1" w:rsidR="00C91279" w:rsidRDefault="00C91279" w:rsidP="00C91279">
      <w:pPr>
        <w:spacing w:after="0" w:line="240" w:lineRule="auto"/>
        <w:ind w:firstLine="709"/>
        <w:jc w:val="both"/>
        <w:outlineLvl w:val="0"/>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В совокупности исследования ПС биопотенциалов мозга у человека позволили установить, что при выполнении простых и сложных двигательных актов во взаимодействия вступают разные центры мозга, образуя при этом сложные системы взаимосвязанных зон с фокусами активности не только в проекционных, но и в ассоциативных областях, особенно лобных и нижнетеменных. Эти межцентральные взаимодействия динамичны и изменяются во времени и пространстве по мере осуществления двигательного акта.</w:t>
      </w:r>
    </w:p>
    <w:p w14:paraId="35E9C140" w14:textId="3A3279F5" w:rsidR="00F23BDB" w:rsidRDefault="00F23BDB" w:rsidP="001D42C0">
      <w:pPr>
        <w:spacing w:after="0" w:line="240" w:lineRule="auto"/>
        <w:ind w:firstLine="709"/>
        <w:jc w:val="center"/>
        <w:outlineLvl w:val="0"/>
        <w:rPr>
          <w:rFonts w:ascii="Times New Roman" w:eastAsia="Times New Roman" w:hAnsi="Times New Roman" w:cs="Times New Roman"/>
          <w:b/>
          <w:color w:val="000000"/>
          <w:sz w:val="32"/>
          <w:szCs w:val="32"/>
          <w:lang w:eastAsia="ru-RU"/>
        </w:rPr>
      </w:pPr>
      <w:r>
        <w:rPr>
          <w:rFonts w:ascii="Times New Roman" w:eastAsia="Times New Roman" w:hAnsi="Times New Roman" w:cs="Times New Roman"/>
          <w:color w:val="000000"/>
          <w:sz w:val="32"/>
          <w:szCs w:val="32"/>
          <w:lang w:eastAsia="ru-RU"/>
        </w:rPr>
        <w:br w:type="page"/>
      </w:r>
      <w:r w:rsidRPr="00F23BDB">
        <w:rPr>
          <w:rFonts w:ascii="Times New Roman" w:eastAsia="Times New Roman" w:hAnsi="Times New Roman" w:cs="Times New Roman"/>
          <w:b/>
          <w:color w:val="000000"/>
          <w:sz w:val="32"/>
          <w:szCs w:val="32"/>
          <w:lang w:eastAsia="ru-RU"/>
        </w:rPr>
        <w:lastRenderedPageBreak/>
        <w:t xml:space="preserve">РАЗДЕЛ </w:t>
      </w:r>
      <w:r w:rsidR="00164ADD">
        <w:rPr>
          <w:rFonts w:ascii="Times New Roman" w:eastAsia="Times New Roman" w:hAnsi="Times New Roman" w:cs="Times New Roman"/>
          <w:b/>
          <w:color w:val="000000"/>
          <w:sz w:val="32"/>
          <w:szCs w:val="32"/>
          <w:lang w:eastAsia="ru-RU"/>
        </w:rPr>
        <w:t>4</w:t>
      </w:r>
    </w:p>
    <w:p w14:paraId="3E12F2E4" w14:textId="0BA0C0C7" w:rsidR="006136C9" w:rsidRDefault="006136C9" w:rsidP="00F23BDB">
      <w:pPr>
        <w:spacing w:after="0" w:line="240" w:lineRule="auto"/>
        <w:ind w:firstLine="709"/>
        <w:jc w:val="center"/>
        <w:outlineLvl w:val="0"/>
        <w:rPr>
          <w:rFonts w:ascii="Times New Roman" w:eastAsia="Times New Roman" w:hAnsi="Times New Roman" w:cs="Times New Roman"/>
          <w:b/>
          <w:color w:val="000000"/>
          <w:sz w:val="32"/>
          <w:szCs w:val="32"/>
          <w:lang w:eastAsia="ru-RU"/>
        </w:rPr>
      </w:pPr>
    </w:p>
    <w:p w14:paraId="3AC62EBD" w14:textId="7B81AEBC" w:rsidR="006136C9" w:rsidRPr="00C46827" w:rsidRDefault="00164ADD" w:rsidP="006136C9">
      <w:pPr>
        <w:spacing w:after="0" w:line="240" w:lineRule="auto"/>
        <w:jc w:val="center"/>
        <w:outlineLvl w:val="0"/>
        <w:rPr>
          <w:rFonts w:ascii="Times New Roman" w:eastAsia="Times New Roman" w:hAnsi="Times New Roman" w:cs="Times New Roman"/>
          <w:b/>
          <w:kern w:val="36"/>
          <w:sz w:val="32"/>
          <w:szCs w:val="32"/>
          <w:lang w:eastAsia="ru-RU"/>
        </w:rPr>
      </w:pPr>
      <w:r w:rsidRPr="00C46827">
        <w:rPr>
          <w:rFonts w:ascii="Times New Roman" w:eastAsia="Times New Roman" w:hAnsi="Times New Roman" w:cs="Times New Roman"/>
          <w:b/>
          <w:kern w:val="36"/>
          <w:sz w:val="32"/>
          <w:szCs w:val="32"/>
          <w:lang w:eastAsia="ru-RU"/>
        </w:rPr>
        <w:t>ПСИХОФИЗИОЛОГИЧЕСКИЕ ПОДХОДЫ К ИЗУЧЕНИЮ ЭМОЦИЙ</w:t>
      </w:r>
    </w:p>
    <w:p w14:paraId="5FFBD8CB" w14:textId="77777777" w:rsidR="006136C9" w:rsidRDefault="006136C9" w:rsidP="006136C9">
      <w:pPr>
        <w:spacing w:after="0" w:line="240" w:lineRule="auto"/>
        <w:ind w:firstLine="709"/>
        <w:jc w:val="both"/>
        <w:outlineLvl w:val="0"/>
        <w:rPr>
          <w:rFonts w:ascii="Times New Roman" w:eastAsia="Times New Roman" w:hAnsi="Times New Roman" w:cs="Times New Roman"/>
          <w:i/>
          <w:kern w:val="36"/>
          <w:sz w:val="32"/>
          <w:szCs w:val="32"/>
          <w:lang w:eastAsia="ru-RU"/>
        </w:rPr>
      </w:pPr>
    </w:p>
    <w:p w14:paraId="5BB8DAE1" w14:textId="77777777" w:rsidR="006136C9" w:rsidRPr="00C46827" w:rsidRDefault="006136C9" w:rsidP="006136C9">
      <w:pPr>
        <w:spacing w:after="0" w:line="240" w:lineRule="auto"/>
        <w:ind w:firstLine="709"/>
        <w:jc w:val="both"/>
        <w:outlineLvl w:val="0"/>
        <w:rPr>
          <w:rFonts w:ascii="Times New Roman" w:eastAsia="Times New Roman" w:hAnsi="Times New Roman" w:cs="Times New Roman"/>
          <w:i/>
          <w:kern w:val="36"/>
          <w:sz w:val="32"/>
          <w:szCs w:val="32"/>
          <w:lang w:eastAsia="ru-RU"/>
        </w:rPr>
      </w:pPr>
      <w:r w:rsidRPr="00C46827">
        <w:rPr>
          <w:rFonts w:ascii="Times New Roman" w:eastAsia="Times New Roman" w:hAnsi="Times New Roman" w:cs="Times New Roman"/>
          <w:i/>
          <w:kern w:val="36"/>
          <w:sz w:val="32"/>
          <w:szCs w:val="32"/>
          <w:lang w:eastAsia="ru-RU"/>
        </w:rPr>
        <w:t>Физиологические теории эмоций.</w:t>
      </w:r>
    </w:p>
    <w:p w14:paraId="5DB1E299" w14:textId="77777777" w:rsidR="006136C9" w:rsidRDefault="006136C9" w:rsidP="006136C9">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Биологическая теория Дарвина.</w:t>
      </w:r>
      <w:r w:rsidRPr="00E00AAD">
        <w:rPr>
          <w:rFonts w:ascii="Times New Roman" w:eastAsia="Times New Roman" w:hAnsi="Times New Roman" w:cs="Times New Roman"/>
          <w:color w:val="000000"/>
          <w:sz w:val="32"/>
          <w:szCs w:val="32"/>
          <w:lang w:eastAsia="ru-RU"/>
        </w:rPr>
        <w:t xml:space="preserve"> Анализировал эмоции обезьян, изучая их выразительную мимику. Рассматривал эти движения как проявление инстинктивных действий, исполняющих роль биологически значимых сигналов для взаимодействия с другими животными. Эти д</w:t>
      </w:r>
      <w:r>
        <w:rPr>
          <w:rFonts w:ascii="Times New Roman" w:eastAsia="Times New Roman" w:hAnsi="Times New Roman" w:cs="Times New Roman"/>
          <w:color w:val="000000"/>
          <w:sz w:val="32"/>
          <w:szCs w:val="32"/>
          <w:lang w:eastAsia="ru-RU"/>
        </w:rPr>
        <w:t>в</w:t>
      </w:r>
      <w:r w:rsidRPr="00E00AAD">
        <w:rPr>
          <w:rFonts w:ascii="Times New Roman" w:eastAsia="Times New Roman" w:hAnsi="Times New Roman" w:cs="Times New Roman"/>
          <w:color w:val="000000"/>
          <w:sz w:val="32"/>
          <w:szCs w:val="32"/>
          <w:lang w:eastAsia="ru-RU"/>
        </w:rPr>
        <w:t>ижения имеют адаптивное значение. Многие из них проявляются с момента рождения и определяются как врожденные эмоциональные реакции. Кроме того, он указал на значение обратной связи в регуляции эмоций, подчеркивая, что усиление эмоций связано с свободным внешним их выражением. Напротив, подавление всех внешних признаков эмоций ослабляет силу эмоционального переживания.</w:t>
      </w:r>
    </w:p>
    <w:p w14:paraId="0C4EE0E6" w14:textId="77777777" w:rsidR="006136C9" w:rsidRDefault="006136C9" w:rsidP="006136C9">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 xml:space="preserve">Теория Джеймса-Ланге. </w:t>
      </w:r>
      <w:r w:rsidRPr="00E00AAD">
        <w:rPr>
          <w:rFonts w:ascii="Times New Roman" w:eastAsia="Times New Roman" w:hAnsi="Times New Roman" w:cs="Times New Roman"/>
          <w:color w:val="000000"/>
          <w:sz w:val="32"/>
          <w:szCs w:val="32"/>
          <w:lang w:eastAsia="ru-RU"/>
        </w:rPr>
        <w:t>Она предполагает, что после восприятия события, вызвавшего эмоцию, человек переживает эту эмоцию как ощущение физиологических изменений в собственном организме, т.е. физические ощущения и есть сама эмоция.</w:t>
      </w:r>
    </w:p>
    <w:p w14:paraId="49169ED0" w14:textId="77777777" w:rsidR="006136C9" w:rsidRDefault="006136C9" w:rsidP="006136C9">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Но критики этой теории утверждали, что физиологические сдвиги имеют слишком неспецифический характер и потому сами по себе не могут определять качественное своеобразие и специфику эмоциональных переживаний. Кроме того, вегетативные могут протекать медленнее и не успевать следовать за той гаммой чувств, которые человек способен иногда переживать почти одномоментно (например, страх и гнев или страх и радость).</w:t>
      </w:r>
    </w:p>
    <w:p w14:paraId="03D76171" w14:textId="77777777" w:rsidR="006136C9" w:rsidRDefault="006136C9" w:rsidP="006136C9">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Таламическая теория Кеннона-Барда.</w:t>
      </w:r>
      <w:r w:rsidRPr="00E00AAD">
        <w:rPr>
          <w:rFonts w:ascii="Times New Roman" w:eastAsia="Times New Roman" w:hAnsi="Times New Roman" w:cs="Times New Roman"/>
          <w:color w:val="000000"/>
          <w:sz w:val="32"/>
          <w:szCs w:val="32"/>
          <w:lang w:eastAsia="ru-RU"/>
        </w:rPr>
        <w:t xml:space="preserve"> Эта теория в качестве центрального звена, ответственного за переживание эмоций, выделила одно из образований глубоких структур мозга </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таламус (зрительный бугор). </w:t>
      </w:r>
      <w:r w:rsidRPr="00E00AAD">
        <w:rPr>
          <w:rFonts w:ascii="Times New Roman" w:eastAsia="Times New Roman" w:hAnsi="Times New Roman" w:cs="Times New Roman"/>
          <w:color w:val="000000"/>
          <w:sz w:val="32"/>
          <w:szCs w:val="32"/>
          <w:lang w:eastAsia="ru-RU"/>
        </w:rPr>
        <w:lastRenderedPageBreak/>
        <w:t xml:space="preserve">Согласно этой теории, при восприятии событий, вызывающих эмоции, нервные импульсы сначала поступают в таламус, где потоки импульсации делятся: часть из них поступает в кору больших полушарий, где возникает субъективное переживание эмоции (страха, радости и др.). Другая часть поступает в гипоталамус, который, как уже неоднократно говорилось, отвечает за вегетативные изменения в организме. </w:t>
      </w:r>
    </w:p>
    <w:p w14:paraId="78C1D149" w14:textId="77777777" w:rsidR="006136C9" w:rsidRDefault="006136C9" w:rsidP="006136C9">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Таким образом, эта теория выделила как самостоятельное звено субъективное переживание эмоции и соотнесла его с деятельностью коры больших полушарий.</w:t>
      </w:r>
    </w:p>
    <w:p w14:paraId="3E86E84A" w14:textId="77777777" w:rsidR="006136C9" w:rsidRDefault="006136C9" w:rsidP="006136C9">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 xml:space="preserve">Активационная теория Линдсли. </w:t>
      </w:r>
      <w:r w:rsidRPr="00E00AAD">
        <w:rPr>
          <w:rFonts w:ascii="Times New Roman" w:eastAsia="Times New Roman" w:hAnsi="Times New Roman" w:cs="Times New Roman"/>
          <w:color w:val="000000"/>
          <w:sz w:val="32"/>
          <w:szCs w:val="32"/>
          <w:lang w:eastAsia="ru-RU"/>
        </w:rPr>
        <w:t xml:space="preserve">Центральную роль в обеспечении эмоций в этой теории играет активирующая ретикулярная формация ствола мозга. Активация, возникающая в результате возбуждения нейронов ретикулярной формации, выполняет главную эмоциогенную функцию. Согласно этой теории, эмоциогенный стимул возбуждает нейроны ствола мозга, которые посылают импульсы к таламусу, гипоталамусу и коре. Таким образом, выраженная эмоциональная реакция возникает при диффузной активации коры с одновременным включением гипоталамических центров промежуточного мозга. Основное условие появления эмоциональных реакций </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наличие активирующих влияний из ретикулярной формации при ослаблении коркового контроля за лимбической системой. Предполагаемый активирующий механизм преобразует эти импульсы в поведение, сопровождающееся эмоциональным возбуждением. </w:t>
      </w:r>
    </w:p>
    <w:p w14:paraId="588A21A5" w14:textId="77777777" w:rsidR="006136C9" w:rsidRDefault="006136C9" w:rsidP="006136C9">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Эта теория, разумеется, не объясняет всех механизмов физиологического обеспечения эмоций, но она позволяет связать понятия активации и эмоционального возбуждения с некоторыми характерными изменениями в биоэлектрической активности мозга.</w:t>
      </w:r>
    </w:p>
    <w:p w14:paraId="46398AB6" w14:textId="77777777" w:rsidR="006136C9" w:rsidRDefault="006136C9" w:rsidP="006136C9">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 xml:space="preserve">Биологическая теория П.К. Анохина. </w:t>
      </w:r>
      <w:r w:rsidRPr="00E00AAD">
        <w:rPr>
          <w:rFonts w:ascii="Times New Roman" w:eastAsia="Times New Roman" w:hAnsi="Times New Roman" w:cs="Times New Roman"/>
          <w:color w:val="000000"/>
          <w:sz w:val="32"/>
          <w:szCs w:val="32"/>
          <w:lang w:eastAsia="ru-RU"/>
        </w:rPr>
        <w:t xml:space="preserve">Суть биологической теории состоит в следующем: </w:t>
      </w:r>
      <w:r w:rsidRPr="00E00AAD">
        <w:rPr>
          <w:rFonts w:ascii="Times New Roman" w:eastAsia="Times New Roman" w:hAnsi="Times New Roman" w:cs="Times New Roman"/>
          <w:color w:val="000000"/>
          <w:sz w:val="32"/>
          <w:szCs w:val="32"/>
          <w:lang w:eastAsia="ru-RU"/>
        </w:rPr>
        <w:lastRenderedPageBreak/>
        <w:t>положительное эмоциональное состояние (например, удовлетворение какой-либо потребности) возникает лишь в том случае, если обратная информация от результатов совершенного действия точно совпадает с ожидаемым результатом, т.е. акцептором действия. Таким образом, эмоция удовлетворения закрепляет правильность любого поведенческого акта в том случае, если его результат достигает цели, т.е. приносит пользу, обеспечивая приспособление. Напротив, несовпадение получаемого результата с ожиданиями немедленно ведет к беспокойству и поиску, который может обеспечить достижение требуемого результата, и, следовательно, к полноценной эмоции удовлетворения. С точки зрения Анохина, во всех эмоциях, начиная от грубых низших и заканчивая высшими, социально обусловленными, используется одна и та же физиологическая архитектура.</w:t>
      </w:r>
    </w:p>
    <w:p w14:paraId="288B44CE" w14:textId="77777777" w:rsidR="006136C9" w:rsidRDefault="006136C9" w:rsidP="006136C9">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Информационная теория эмоций</w:t>
      </w:r>
      <w:r w:rsidRPr="00E00AAD">
        <w:rPr>
          <w:rFonts w:ascii="Times New Roman" w:eastAsia="Times New Roman" w:hAnsi="Times New Roman" w:cs="Times New Roman"/>
          <w:color w:val="000000"/>
          <w:sz w:val="32"/>
          <w:szCs w:val="32"/>
          <w:lang w:eastAsia="ru-RU"/>
        </w:rPr>
        <w:t xml:space="preserve"> вводит в круг анализируемых явлений понятие информации. Эмоции тесно связаны с информацией, которую мы получаем из окружающего мира. Обычно эмоции возникают из-за неожиданного события, к которому человек не был готов. В то же время эмоция не возникает, если мы встречаем ситуацию с достаточным запасом нужных сведений. Отрицательные эмоции возникают чаще всего из-за неприятной информации и особенно при недостаточной информации, положительные </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при получении достаточной информации, особенно когда она оказалась лучше ожидаемой.</w:t>
      </w:r>
    </w:p>
    <w:p w14:paraId="01DB60C4" w14:textId="77777777" w:rsidR="006136C9" w:rsidRDefault="006136C9" w:rsidP="006136C9">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Теория П.В. Симонова</w:t>
      </w:r>
      <w:r w:rsidRPr="00E00AAD">
        <w:rPr>
          <w:rFonts w:ascii="Times New Roman" w:eastAsia="Times New Roman" w:hAnsi="Times New Roman" w:cs="Times New Roman"/>
          <w:color w:val="000000"/>
          <w:sz w:val="32"/>
          <w:szCs w:val="32"/>
          <w:lang w:eastAsia="ru-RU"/>
        </w:rPr>
        <w:t xml:space="preserve">, эмоция </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это отражение мозгом человека и животных какой-то актуальной потребности (ее качества и величины), а также вероятности (возможности) ее удовлетворения, которую мозг оценивает на основе генетического и ранее приобретенного индивидуального опыта. В самом общем виде правило возникновения эмоций можно представить в виде структурной формулы: Э = f (П, (Ин – Ис) …), где Э </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эмоция, ее степень, качество и знак; П </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сила и качество актуальной потребности; (Ин – Ис) </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оценка вероятности </w:t>
      </w:r>
      <w:r w:rsidRPr="00E00AAD">
        <w:rPr>
          <w:rFonts w:ascii="Times New Roman" w:eastAsia="Times New Roman" w:hAnsi="Times New Roman" w:cs="Times New Roman"/>
          <w:color w:val="000000"/>
          <w:sz w:val="32"/>
          <w:szCs w:val="32"/>
          <w:lang w:eastAsia="ru-RU"/>
        </w:rPr>
        <w:lastRenderedPageBreak/>
        <w:t xml:space="preserve">(возможности) удовлетворения потребности на основе врожденного и онтогенетического опыта; Ин </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информация о средствах, прогностически необходимых для удовлетворения потребности; Ис </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информация о средствах, которыми располагает субъект в данный момент.</w:t>
      </w:r>
      <w:r>
        <w:rPr>
          <w:rFonts w:ascii="Times New Roman" w:eastAsia="Times New Roman" w:hAnsi="Times New Roman" w:cs="Times New Roman"/>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Из «формулы эмоций» видно, что небольшая вероятность удовлетворения потребности ведет к возникновению отрицательных эмоций и наоборот.</w:t>
      </w:r>
    </w:p>
    <w:p w14:paraId="581BEF15" w14:textId="77777777" w:rsidR="006136C9" w:rsidRDefault="006136C9" w:rsidP="006136C9">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Эта теория на первый план выдвигает оценочную функцию эмоций, которая всегда представляет собой результат взаимодействия двух факторов: спроса (потребности) и предложения (возможности удовлетворения этой потребности).</w:t>
      </w:r>
    </w:p>
    <w:p w14:paraId="42AFD518" w14:textId="77777777" w:rsidR="006136C9" w:rsidRDefault="006136C9" w:rsidP="006136C9">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Теория дифференциальных эмоций.</w:t>
      </w:r>
      <w:r w:rsidRPr="00E00AAD">
        <w:rPr>
          <w:rFonts w:ascii="Times New Roman" w:eastAsia="Times New Roman" w:hAnsi="Times New Roman" w:cs="Times New Roman"/>
          <w:color w:val="000000"/>
          <w:sz w:val="32"/>
          <w:szCs w:val="32"/>
          <w:lang w:eastAsia="ru-RU"/>
        </w:rPr>
        <w:t xml:space="preserve"> Центральным положением этой теории является представление о существовании некоторого числа базисных эмоций, каждая из которых обладает присущими только ей мотивационными и феноменологическими свойствами.</w:t>
      </w:r>
      <w:r>
        <w:rPr>
          <w:rFonts w:ascii="Times New Roman" w:eastAsia="Times New Roman" w:hAnsi="Times New Roman" w:cs="Times New Roman"/>
          <w:color w:val="000000"/>
          <w:sz w:val="32"/>
          <w:szCs w:val="32"/>
          <w:lang w:eastAsia="ru-RU"/>
        </w:rPr>
        <w:t xml:space="preserve"> </w:t>
      </w:r>
    </w:p>
    <w:p w14:paraId="6E8EC9BD" w14:textId="77777777" w:rsidR="006136C9" w:rsidRDefault="006136C9" w:rsidP="006136C9">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Базисные эмоции (радость, страх, гнев и др.) ведут к различным внутренним переживаниям и различным внешним проявлениям и могут взаимодействовать друг с другом, ослабляя или усиливая одна другую.</w:t>
      </w:r>
      <w:r w:rsidRPr="00E00AAD">
        <w:rPr>
          <w:rFonts w:ascii="Times New Roman" w:eastAsia="Times New Roman" w:hAnsi="Times New Roman" w:cs="Times New Roman"/>
          <w:color w:val="000000"/>
          <w:sz w:val="32"/>
          <w:szCs w:val="32"/>
          <w:lang w:eastAsia="ru-RU"/>
        </w:rPr>
        <w:br/>
        <w:t>Каждая эмоция включает три взаимосвязанных компонента:</w:t>
      </w:r>
      <w:r>
        <w:rPr>
          <w:rFonts w:ascii="Times New Roman" w:eastAsia="Times New Roman" w:hAnsi="Times New Roman" w:cs="Times New Roman"/>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нейронную активность мозга и периферической нервной системы (неврологический компонент);</w:t>
      </w:r>
      <w:r>
        <w:rPr>
          <w:rFonts w:ascii="Times New Roman" w:eastAsia="Times New Roman" w:hAnsi="Times New Roman" w:cs="Times New Roman"/>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деятельность поперечно-полосатой мускулатуры, обеспечивающей мимическую и пантомимическую выразительность и обратную связь в системе «тело/лицо-мозг» (выразительный компонент);</w:t>
      </w:r>
      <w:r>
        <w:rPr>
          <w:rFonts w:ascii="Times New Roman" w:eastAsia="Times New Roman" w:hAnsi="Times New Roman" w:cs="Times New Roman"/>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субъективное эмоциональное переживание (субъективный компонент). Каждый из компонентов обладает определенной автономностью и может существовать независимо от других.</w:t>
      </w:r>
      <w:r>
        <w:rPr>
          <w:rFonts w:ascii="Times New Roman" w:eastAsia="Times New Roman" w:hAnsi="Times New Roman" w:cs="Times New Roman"/>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Наличие сходных эмоций у человекообразных обезьян и людей, а также у людей, выросших в разных культурах, свидетельствует в пользу существования ряда базисных эмоций</w:t>
      </w:r>
      <w:r>
        <w:rPr>
          <w:rFonts w:ascii="Times New Roman" w:eastAsia="Times New Roman" w:hAnsi="Times New Roman" w:cs="Times New Roman"/>
          <w:color w:val="000000"/>
          <w:sz w:val="32"/>
          <w:szCs w:val="32"/>
          <w:lang w:eastAsia="ru-RU"/>
        </w:rPr>
        <w:t>.</w:t>
      </w:r>
    </w:p>
    <w:p w14:paraId="76DE578F" w14:textId="77777777" w:rsidR="006136C9" w:rsidRDefault="006136C9" w:rsidP="006136C9">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Нейрокультурная теория эмоций</w:t>
      </w:r>
      <w:r w:rsidRPr="00E00AAD">
        <w:rPr>
          <w:rFonts w:ascii="Times New Roman" w:eastAsia="Times New Roman" w:hAnsi="Times New Roman" w:cs="Times New Roman"/>
          <w:color w:val="000000"/>
          <w:sz w:val="32"/>
          <w:szCs w:val="32"/>
          <w:lang w:eastAsia="ru-RU"/>
        </w:rPr>
        <w:t xml:space="preserve"> была разработана П. Экманом в 70-е гг. ХХ в. Как и в теории </w:t>
      </w:r>
      <w:r w:rsidRPr="00E00AAD">
        <w:rPr>
          <w:rFonts w:ascii="Times New Roman" w:eastAsia="Times New Roman" w:hAnsi="Times New Roman" w:cs="Times New Roman"/>
          <w:color w:val="000000"/>
          <w:sz w:val="32"/>
          <w:szCs w:val="32"/>
          <w:lang w:eastAsia="ru-RU"/>
        </w:rPr>
        <w:lastRenderedPageBreak/>
        <w:t>дифференциальных эмоций, ее исходным положением является представление о шести основных (базисных) эмоциях. Согласно этой теории, экспрессивные проявления основных эмоций (гнева, страха, печали, удивления, отвращения, счастья) универсальны и практически не чувствительны к воздействию факторов среды. Другими словами, все люди практически одинаково используют мышцы лица при переживании основных эмоций. Каждая из них связана с генетически детерминированной программой движения лицевых мышц.</w:t>
      </w:r>
      <w:r>
        <w:rPr>
          <w:rFonts w:ascii="Times New Roman" w:eastAsia="Times New Roman" w:hAnsi="Times New Roman" w:cs="Times New Roman"/>
          <w:color w:val="000000"/>
          <w:sz w:val="32"/>
          <w:szCs w:val="32"/>
          <w:lang w:eastAsia="ru-RU"/>
        </w:rPr>
        <w:t xml:space="preserve"> </w:t>
      </w:r>
    </w:p>
    <w:p w14:paraId="4AD20B8D" w14:textId="77777777" w:rsidR="006136C9" w:rsidRPr="00E00AAD" w:rsidRDefault="006136C9" w:rsidP="006136C9">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О механизме социального контроля проявления эмоций свидетельствуют так называемые кратковременные выражения лица. Они фиксируются во время специальной киносъемки и отражают реальное отношение человека к ситуации, чередуясь с социально нормативными выражениями лица. Длительность таких подлинных экспрессивных реакций составляет 300-500 мс. Таким образом, в ситуации социального контроля люди способны контролировать выражение лица в соответствии с принятыми нормами и традициями воспитания.</w:t>
      </w:r>
    </w:p>
    <w:p w14:paraId="1E070586" w14:textId="77777777" w:rsidR="00BC6CBB" w:rsidRDefault="00BC6CBB" w:rsidP="00BC6CBB">
      <w:pPr>
        <w:spacing w:after="0" w:line="240" w:lineRule="auto"/>
        <w:jc w:val="center"/>
        <w:outlineLvl w:val="0"/>
        <w:rPr>
          <w:rFonts w:ascii="Times New Roman" w:eastAsia="Times New Roman" w:hAnsi="Times New Roman" w:cs="Times New Roman"/>
          <w:b/>
          <w:kern w:val="36"/>
          <w:sz w:val="32"/>
          <w:szCs w:val="32"/>
          <w:lang w:eastAsia="ru-RU"/>
        </w:rPr>
      </w:pPr>
      <w:r w:rsidRPr="005A39EF">
        <w:rPr>
          <w:rFonts w:ascii="Times New Roman" w:eastAsia="Times New Roman" w:hAnsi="Times New Roman" w:cs="Times New Roman"/>
          <w:b/>
          <w:kern w:val="36"/>
          <w:sz w:val="32"/>
          <w:szCs w:val="32"/>
          <w:lang w:eastAsia="ru-RU"/>
        </w:rPr>
        <w:t xml:space="preserve">Мотивация и потребности: </w:t>
      </w:r>
    </w:p>
    <w:p w14:paraId="0E6B9689" w14:textId="77777777" w:rsidR="00BC6CBB" w:rsidRPr="005A39EF" w:rsidRDefault="00BC6CBB" w:rsidP="00BC6CBB">
      <w:pPr>
        <w:spacing w:after="0" w:line="240" w:lineRule="auto"/>
        <w:jc w:val="center"/>
        <w:outlineLvl w:val="0"/>
        <w:rPr>
          <w:rFonts w:ascii="Times New Roman" w:eastAsia="Times New Roman" w:hAnsi="Times New Roman" w:cs="Times New Roman"/>
          <w:b/>
          <w:kern w:val="36"/>
          <w:sz w:val="32"/>
          <w:szCs w:val="32"/>
          <w:lang w:eastAsia="ru-RU"/>
        </w:rPr>
      </w:pPr>
      <w:r w:rsidRPr="005A39EF">
        <w:rPr>
          <w:rFonts w:ascii="Times New Roman" w:eastAsia="Times New Roman" w:hAnsi="Times New Roman" w:cs="Times New Roman"/>
          <w:b/>
          <w:kern w:val="36"/>
          <w:sz w:val="32"/>
          <w:szCs w:val="32"/>
          <w:lang w:eastAsia="ru-RU"/>
        </w:rPr>
        <w:t>физиологические основы и значение</w:t>
      </w:r>
    </w:p>
    <w:p w14:paraId="3B781842" w14:textId="77777777" w:rsidR="006136C9" w:rsidRDefault="006136C9" w:rsidP="00BC6CBB">
      <w:pPr>
        <w:spacing w:after="0" w:line="240" w:lineRule="auto"/>
        <w:ind w:firstLine="709"/>
        <w:jc w:val="both"/>
        <w:rPr>
          <w:rFonts w:ascii="Times New Roman" w:eastAsia="Times New Roman" w:hAnsi="Times New Roman" w:cs="Times New Roman"/>
          <w:color w:val="000000"/>
          <w:sz w:val="32"/>
          <w:szCs w:val="32"/>
          <w:lang w:eastAsia="ru-RU"/>
        </w:rPr>
      </w:pPr>
    </w:p>
    <w:p w14:paraId="507AC9BB" w14:textId="7A020B4A" w:rsidR="00BC6CBB" w:rsidRDefault="00BC6CBB" w:rsidP="00BC6CBB">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В соответствии с теорией</w:t>
      </w:r>
      <w:r w:rsidRPr="005A39EF">
        <w:rPr>
          <w:rFonts w:ascii="Times New Roman" w:eastAsia="Times New Roman" w:hAnsi="Times New Roman" w:cs="Times New Roman"/>
          <w:color w:val="000000"/>
          <w:sz w:val="32"/>
          <w:szCs w:val="32"/>
          <w:lang w:eastAsia="ru-RU"/>
        </w:rPr>
        <w:t xml:space="preserve"> </w:t>
      </w:r>
      <w:r w:rsidRPr="005A39EF">
        <w:rPr>
          <w:rFonts w:ascii="Times New Roman" w:eastAsia="Times New Roman" w:hAnsi="Times New Roman" w:cs="Times New Roman"/>
          <w:bCs/>
          <w:color w:val="000000"/>
          <w:sz w:val="32"/>
          <w:szCs w:val="32"/>
          <w:lang w:eastAsia="ru-RU"/>
        </w:rPr>
        <w:t xml:space="preserve">функциональных систем Анохина </w:t>
      </w:r>
      <w:r w:rsidRPr="005A39EF">
        <w:rPr>
          <w:rFonts w:ascii="Times New Roman" w:eastAsia="Times New Roman" w:hAnsi="Times New Roman" w:cs="Times New Roman"/>
          <w:color w:val="000000"/>
          <w:sz w:val="32"/>
          <w:szCs w:val="32"/>
          <w:lang w:eastAsia="ru-RU"/>
        </w:rPr>
        <w:t>эмоции играют клю</w:t>
      </w:r>
      <w:r w:rsidRPr="00E00AAD">
        <w:rPr>
          <w:rFonts w:ascii="Times New Roman" w:eastAsia="Times New Roman" w:hAnsi="Times New Roman" w:cs="Times New Roman"/>
          <w:color w:val="000000"/>
          <w:sz w:val="32"/>
          <w:szCs w:val="32"/>
          <w:lang w:eastAsia="ru-RU"/>
        </w:rPr>
        <w:t>чевую роль в организации поведения</w:t>
      </w:r>
      <w:r>
        <w:rPr>
          <w:rFonts w:ascii="Times New Roman" w:eastAsia="Times New Roman" w:hAnsi="Times New Roman" w:cs="Times New Roman"/>
          <w:color w:val="000000"/>
          <w:sz w:val="32"/>
          <w:szCs w:val="32"/>
          <w:lang w:eastAsia="ru-RU"/>
        </w:rPr>
        <w:t>.</w:t>
      </w:r>
    </w:p>
    <w:p w14:paraId="1199DB1C" w14:textId="77777777" w:rsidR="00BC6CBB" w:rsidRPr="00E00AAD" w:rsidRDefault="00BC6CBB" w:rsidP="00BC6CBB">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Потребности </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форма связи организма с внешним миром и источник его активности. Именно потребности, являясь внутренними сущностными силами организма, побуждают его к разным формам активности (деятельности), необходимым для сохранения и развития индивида и рода.</w:t>
      </w:r>
    </w:p>
    <w:p w14:paraId="56778249" w14:textId="77777777" w:rsidR="00BC6CBB" w:rsidRPr="00BC6CBB" w:rsidRDefault="00BC6CBB" w:rsidP="00BC6CBB">
      <w:pPr>
        <w:spacing w:after="0" w:line="240" w:lineRule="auto"/>
        <w:ind w:firstLine="709"/>
        <w:jc w:val="both"/>
        <w:rPr>
          <w:rFonts w:ascii="Times New Roman" w:eastAsia="Times New Roman" w:hAnsi="Times New Roman" w:cs="Times New Roman"/>
          <w:bCs/>
          <w:i/>
          <w:color w:val="000000"/>
          <w:sz w:val="32"/>
          <w:szCs w:val="32"/>
          <w:lang w:eastAsia="ru-RU"/>
        </w:rPr>
      </w:pPr>
      <w:r w:rsidRPr="00BC6CBB">
        <w:rPr>
          <w:rFonts w:ascii="Times New Roman" w:eastAsia="Times New Roman" w:hAnsi="Times New Roman" w:cs="Times New Roman"/>
          <w:bCs/>
          <w:i/>
          <w:color w:val="000000"/>
          <w:sz w:val="32"/>
          <w:szCs w:val="32"/>
          <w:lang w:eastAsia="ru-RU"/>
        </w:rPr>
        <w:t>Классификация потребностей.</w:t>
      </w:r>
    </w:p>
    <w:p w14:paraId="41CDFE70" w14:textId="77777777" w:rsidR="00BC6CBB" w:rsidRDefault="00BC6CBB" w:rsidP="00BC6CBB">
      <w:pPr>
        <w:spacing w:after="0" w:line="240" w:lineRule="auto"/>
        <w:ind w:firstLine="709"/>
        <w:jc w:val="both"/>
        <w:rPr>
          <w:rFonts w:ascii="Times New Roman" w:eastAsia="Times New Roman" w:hAnsi="Times New Roman" w:cs="Times New Roman"/>
          <w:color w:val="000000"/>
          <w:sz w:val="32"/>
          <w:szCs w:val="32"/>
          <w:lang w:eastAsia="ru-RU"/>
        </w:rPr>
      </w:pPr>
      <w:r w:rsidRPr="005A39EF">
        <w:rPr>
          <w:rFonts w:ascii="Times New Roman" w:eastAsia="Times New Roman" w:hAnsi="Times New Roman" w:cs="Times New Roman"/>
          <w:bCs/>
          <w:color w:val="000000"/>
          <w:sz w:val="32"/>
          <w:szCs w:val="32"/>
          <w:lang w:eastAsia="ru-RU"/>
        </w:rPr>
        <w:t>1.</w:t>
      </w:r>
      <w:r w:rsidRPr="005A39EF">
        <w:rPr>
          <w:rFonts w:ascii="Times New Roman" w:eastAsia="Times New Roman" w:hAnsi="Times New Roman" w:cs="Times New Roman"/>
          <w:color w:val="000000"/>
          <w:sz w:val="32"/>
          <w:szCs w:val="32"/>
          <w:lang w:eastAsia="ru-RU"/>
        </w:rPr>
        <w:t xml:space="preserve"> Биологические потребности. Свойственны и человек</w:t>
      </w:r>
      <w:r w:rsidRPr="00E00AAD">
        <w:rPr>
          <w:rFonts w:ascii="Times New Roman" w:eastAsia="Times New Roman" w:hAnsi="Times New Roman" w:cs="Times New Roman"/>
          <w:color w:val="000000"/>
          <w:sz w:val="32"/>
          <w:szCs w:val="32"/>
          <w:lang w:eastAsia="ru-RU"/>
        </w:rPr>
        <w:t xml:space="preserve">у и животным. Однако у животных они имею инстинктивный характер, а в основе биологических </w:t>
      </w:r>
      <w:r w:rsidRPr="00E00AAD">
        <w:rPr>
          <w:rFonts w:ascii="Times New Roman" w:eastAsia="Times New Roman" w:hAnsi="Times New Roman" w:cs="Times New Roman"/>
          <w:color w:val="000000"/>
          <w:sz w:val="32"/>
          <w:szCs w:val="32"/>
          <w:lang w:eastAsia="ru-RU"/>
        </w:rPr>
        <w:lastRenderedPageBreak/>
        <w:t>потребностей человека лежит, прежде всего, в уровне социализации биологических потребностей человека, которые могут существенно видоизменяться под влиянием социокультурных факторов. Так, например, социализация пищевой потребности породила высоко ценимое искусство кулинарии и эстетизации процесса потребления пищи. Известно также, что в некоторых случаях люди способны подавлять в себе биологические потребности (пищевую, половую и т.д.), руководствуясь целями высшего порядка.</w:t>
      </w:r>
    </w:p>
    <w:p w14:paraId="16A6F950" w14:textId="77777777" w:rsidR="00BC6CBB" w:rsidRDefault="00BC6CBB" w:rsidP="00BC6CBB">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Основные биологически потребности </w:t>
      </w:r>
      <w:r>
        <w:rPr>
          <w:rFonts w:ascii="Times New Roman" w:eastAsia="Times New Roman" w:hAnsi="Times New Roman" w:cs="Times New Roman"/>
          <w:color w:val="000000"/>
          <w:sz w:val="32"/>
          <w:szCs w:val="32"/>
          <w:lang w:eastAsia="ru-RU"/>
        </w:rPr>
        <w:t>–в</w:t>
      </w:r>
      <w:r w:rsidRPr="00E00AAD">
        <w:rPr>
          <w:rFonts w:ascii="Times New Roman" w:eastAsia="Times New Roman" w:hAnsi="Times New Roman" w:cs="Times New Roman"/>
          <w:color w:val="000000"/>
          <w:sz w:val="32"/>
          <w:szCs w:val="32"/>
          <w:lang w:eastAsia="ru-RU"/>
        </w:rPr>
        <w:t xml:space="preserve"> пище, воде, оптимальных экологических условиях (содержание кислорода в воздухе, атмосферное давление, температура окружающей среды и т.п.)</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Особое место занимает потребность в безопасности. Неудовлетворенность этой потребности рождает такие ощущения, как тревога и </w:t>
      </w:r>
      <w:r w:rsidRPr="005A39EF">
        <w:rPr>
          <w:rFonts w:ascii="Times New Roman" w:eastAsia="Times New Roman" w:hAnsi="Times New Roman" w:cs="Times New Roman"/>
          <w:color w:val="000000"/>
          <w:sz w:val="32"/>
          <w:szCs w:val="32"/>
          <w:lang w:eastAsia="ru-RU"/>
        </w:rPr>
        <w:t>страх.</w:t>
      </w:r>
    </w:p>
    <w:p w14:paraId="1EB737C0" w14:textId="77777777" w:rsidR="00BC6CBB" w:rsidRDefault="00BC6CBB" w:rsidP="00BC6CBB">
      <w:pPr>
        <w:spacing w:after="0" w:line="240" w:lineRule="auto"/>
        <w:ind w:firstLine="709"/>
        <w:jc w:val="both"/>
        <w:rPr>
          <w:rFonts w:ascii="Times New Roman" w:eastAsia="Times New Roman" w:hAnsi="Times New Roman" w:cs="Times New Roman"/>
          <w:color w:val="000000"/>
          <w:sz w:val="32"/>
          <w:szCs w:val="32"/>
          <w:lang w:eastAsia="ru-RU"/>
        </w:rPr>
      </w:pPr>
      <w:r w:rsidRPr="005A39EF">
        <w:rPr>
          <w:rFonts w:ascii="Times New Roman" w:eastAsia="Times New Roman" w:hAnsi="Times New Roman" w:cs="Times New Roman"/>
          <w:bCs/>
          <w:color w:val="000000"/>
          <w:sz w:val="32"/>
          <w:szCs w:val="32"/>
          <w:lang w:eastAsia="ru-RU"/>
        </w:rPr>
        <w:t xml:space="preserve">2. </w:t>
      </w:r>
      <w:r w:rsidRPr="005A39EF">
        <w:rPr>
          <w:rFonts w:ascii="Times New Roman" w:eastAsia="Times New Roman" w:hAnsi="Times New Roman" w:cs="Times New Roman"/>
          <w:color w:val="000000"/>
          <w:sz w:val="32"/>
          <w:szCs w:val="32"/>
          <w:lang w:eastAsia="ru-RU"/>
        </w:rPr>
        <w:t xml:space="preserve">Социальные и идеальные потребности. Согласно </w:t>
      </w:r>
      <w:r w:rsidRPr="00E00AAD">
        <w:rPr>
          <w:rFonts w:ascii="Times New Roman" w:eastAsia="Times New Roman" w:hAnsi="Times New Roman" w:cs="Times New Roman"/>
          <w:color w:val="000000"/>
          <w:sz w:val="32"/>
          <w:szCs w:val="32"/>
          <w:lang w:eastAsia="ru-RU"/>
        </w:rPr>
        <w:t xml:space="preserve">физиологии </w:t>
      </w:r>
      <w:r>
        <w:rPr>
          <w:rFonts w:ascii="Times New Roman" w:eastAsia="Times New Roman" w:hAnsi="Times New Roman" w:cs="Times New Roman"/>
          <w:color w:val="000000"/>
          <w:sz w:val="32"/>
          <w:szCs w:val="32"/>
          <w:lang w:eastAsia="ru-RU"/>
        </w:rPr>
        <w:t>высшей нервной деятельности</w:t>
      </w:r>
      <w:r w:rsidRPr="00E00AAD">
        <w:rPr>
          <w:rFonts w:ascii="Times New Roman" w:eastAsia="Times New Roman" w:hAnsi="Times New Roman" w:cs="Times New Roman"/>
          <w:color w:val="000000"/>
          <w:sz w:val="32"/>
          <w:szCs w:val="32"/>
          <w:lang w:eastAsia="ru-RU"/>
        </w:rPr>
        <w:t xml:space="preserve">, </w:t>
      </w:r>
      <w:r>
        <w:rPr>
          <w:rFonts w:ascii="Times New Roman" w:eastAsia="Times New Roman" w:hAnsi="Times New Roman" w:cs="Times New Roman"/>
          <w:color w:val="000000"/>
          <w:sz w:val="32"/>
          <w:szCs w:val="32"/>
          <w:lang w:eastAsia="ru-RU"/>
        </w:rPr>
        <w:t xml:space="preserve">это </w:t>
      </w:r>
      <w:r w:rsidRPr="00E00AAD">
        <w:rPr>
          <w:rFonts w:ascii="Times New Roman" w:eastAsia="Times New Roman" w:hAnsi="Times New Roman" w:cs="Times New Roman"/>
          <w:color w:val="000000"/>
          <w:sz w:val="32"/>
          <w:szCs w:val="32"/>
          <w:lang w:eastAsia="ru-RU"/>
        </w:rPr>
        <w:t>врожденные, безусловно-рефлекторные, основы поведения, имеющие универсальный характер и проявляющиеся в поведении, как высших животных, так и человека.</w:t>
      </w:r>
    </w:p>
    <w:p w14:paraId="75E27160" w14:textId="353ECFB8" w:rsidR="00BC6CBB" w:rsidRDefault="00BC6CBB" w:rsidP="00BC6CBB">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Социальные потребности (зоосоциальные у животных) в качестве первоосновы включают следующие их виды:</w:t>
      </w:r>
      <w:r w:rsidR="00164ADD">
        <w:rPr>
          <w:rFonts w:ascii="Times New Roman" w:eastAsia="Times New Roman" w:hAnsi="Times New Roman" w:cs="Times New Roman"/>
          <w:color w:val="000000"/>
          <w:sz w:val="32"/>
          <w:szCs w:val="32"/>
          <w:lang w:eastAsia="ru-RU"/>
        </w:rPr>
        <w:t xml:space="preserve"> </w:t>
      </w:r>
    </w:p>
    <w:p w14:paraId="0B246BA9" w14:textId="77777777" w:rsidR="00BC6CBB" w:rsidRPr="005A39EF" w:rsidRDefault="00BC6CBB" w:rsidP="00966A42">
      <w:pPr>
        <w:pStyle w:val="aa"/>
        <w:numPr>
          <w:ilvl w:val="0"/>
          <w:numId w:val="41"/>
        </w:numPr>
        <w:tabs>
          <w:tab w:val="left" w:pos="709"/>
        </w:tabs>
        <w:spacing w:after="0" w:line="240" w:lineRule="auto"/>
        <w:ind w:left="0" w:firstLine="0"/>
        <w:jc w:val="both"/>
        <w:rPr>
          <w:rFonts w:ascii="Times New Roman" w:eastAsia="Times New Roman" w:hAnsi="Times New Roman" w:cs="Times New Roman"/>
          <w:color w:val="000000"/>
          <w:sz w:val="32"/>
          <w:szCs w:val="32"/>
          <w:lang w:eastAsia="ru-RU"/>
        </w:rPr>
      </w:pPr>
      <w:r w:rsidRPr="005A39EF">
        <w:rPr>
          <w:rFonts w:ascii="Times New Roman" w:eastAsia="Times New Roman" w:hAnsi="Times New Roman" w:cs="Times New Roman"/>
          <w:color w:val="000000"/>
          <w:sz w:val="32"/>
          <w:szCs w:val="32"/>
          <w:lang w:eastAsia="ru-RU"/>
        </w:rPr>
        <w:t>потребность принадлежать к определенной социальной группе;</w:t>
      </w:r>
    </w:p>
    <w:p w14:paraId="0F42E892" w14:textId="77777777" w:rsidR="00BC6CBB" w:rsidRDefault="00BC6CBB" w:rsidP="00966A42">
      <w:pPr>
        <w:pStyle w:val="aa"/>
        <w:numPr>
          <w:ilvl w:val="0"/>
          <w:numId w:val="41"/>
        </w:numPr>
        <w:tabs>
          <w:tab w:val="left" w:pos="709"/>
        </w:tabs>
        <w:spacing w:after="0" w:line="240" w:lineRule="auto"/>
        <w:ind w:left="0" w:firstLine="0"/>
        <w:jc w:val="both"/>
        <w:rPr>
          <w:rFonts w:ascii="Times New Roman" w:eastAsia="Times New Roman" w:hAnsi="Times New Roman" w:cs="Times New Roman"/>
          <w:color w:val="000000"/>
          <w:sz w:val="32"/>
          <w:szCs w:val="32"/>
          <w:lang w:eastAsia="ru-RU"/>
        </w:rPr>
      </w:pPr>
      <w:r w:rsidRPr="005A39EF">
        <w:rPr>
          <w:rFonts w:ascii="Times New Roman" w:eastAsia="Times New Roman" w:hAnsi="Times New Roman" w:cs="Times New Roman"/>
          <w:color w:val="000000"/>
          <w:sz w:val="32"/>
          <w:szCs w:val="32"/>
          <w:lang w:eastAsia="ru-RU"/>
        </w:rPr>
        <w:t xml:space="preserve">потребность занимать в этой группе определенное положение в соответствии с субъективным </w:t>
      </w:r>
    </w:p>
    <w:p w14:paraId="14E0E908" w14:textId="77777777" w:rsidR="00BC6CBB" w:rsidRDefault="00BC6CBB" w:rsidP="00966A42">
      <w:pPr>
        <w:pStyle w:val="aa"/>
        <w:numPr>
          <w:ilvl w:val="0"/>
          <w:numId w:val="41"/>
        </w:numPr>
        <w:tabs>
          <w:tab w:val="left" w:pos="709"/>
        </w:tabs>
        <w:spacing w:after="0" w:line="240" w:lineRule="auto"/>
        <w:ind w:left="0" w:firstLine="0"/>
        <w:jc w:val="both"/>
        <w:rPr>
          <w:rFonts w:ascii="Times New Roman" w:eastAsia="Times New Roman" w:hAnsi="Times New Roman" w:cs="Times New Roman"/>
          <w:color w:val="000000"/>
          <w:sz w:val="32"/>
          <w:szCs w:val="32"/>
          <w:lang w:eastAsia="ru-RU"/>
        </w:rPr>
      </w:pPr>
      <w:r w:rsidRPr="005A39EF">
        <w:rPr>
          <w:rFonts w:ascii="Times New Roman" w:eastAsia="Times New Roman" w:hAnsi="Times New Roman" w:cs="Times New Roman"/>
          <w:color w:val="000000"/>
          <w:sz w:val="32"/>
          <w:szCs w:val="32"/>
          <w:lang w:eastAsia="ru-RU"/>
        </w:rPr>
        <w:t>представлением индивида об иерархии этой группы;</w:t>
      </w:r>
    </w:p>
    <w:p w14:paraId="13589008" w14:textId="77777777" w:rsidR="00BC6CBB" w:rsidRDefault="00BC6CBB" w:rsidP="00966A42">
      <w:pPr>
        <w:pStyle w:val="aa"/>
        <w:numPr>
          <w:ilvl w:val="0"/>
          <w:numId w:val="41"/>
        </w:numPr>
        <w:tabs>
          <w:tab w:val="left" w:pos="709"/>
        </w:tabs>
        <w:spacing w:after="0" w:line="240" w:lineRule="auto"/>
        <w:ind w:left="0" w:firstLine="0"/>
        <w:jc w:val="both"/>
        <w:rPr>
          <w:rFonts w:ascii="Times New Roman" w:eastAsia="Times New Roman" w:hAnsi="Times New Roman" w:cs="Times New Roman"/>
          <w:color w:val="000000"/>
          <w:sz w:val="32"/>
          <w:szCs w:val="32"/>
          <w:lang w:eastAsia="ru-RU"/>
        </w:rPr>
      </w:pPr>
      <w:r w:rsidRPr="005A39EF">
        <w:rPr>
          <w:rFonts w:ascii="Times New Roman" w:eastAsia="Times New Roman" w:hAnsi="Times New Roman" w:cs="Times New Roman"/>
          <w:color w:val="000000"/>
          <w:sz w:val="32"/>
          <w:szCs w:val="32"/>
          <w:lang w:eastAsia="ru-RU"/>
        </w:rPr>
        <w:t xml:space="preserve">потребность следовать поведенческим образцам, принятым в данной группе. </w:t>
      </w:r>
    </w:p>
    <w:p w14:paraId="479A3841" w14:textId="77777777" w:rsidR="00BC6CBB" w:rsidRDefault="00BC6CBB" w:rsidP="00BC6CBB">
      <w:pPr>
        <w:pStyle w:val="aa"/>
        <w:tabs>
          <w:tab w:val="left" w:pos="709"/>
        </w:tabs>
        <w:spacing w:after="0" w:line="240" w:lineRule="auto"/>
        <w:ind w:left="0" w:firstLine="709"/>
        <w:jc w:val="both"/>
        <w:rPr>
          <w:rFonts w:ascii="Times New Roman" w:eastAsia="Times New Roman" w:hAnsi="Times New Roman" w:cs="Times New Roman"/>
          <w:color w:val="000000"/>
          <w:sz w:val="32"/>
          <w:szCs w:val="32"/>
          <w:lang w:eastAsia="ru-RU"/>
        </w:rPr>
      </w:pPr>
      <w:r w:rsidRPr="005A39EF">
        <w:rPr>
          <w:rFonts w:ascii="Times New Roman" w:eastAsia="Times New Roman" w:hAnsi="Times New Roman" w:cs="Times New Roman"/>
          <w:color w:val="000000"/>
          <w:sz w:val="32"/>
          <w:szCs w:val="32"/>
          <w:lang w:eastAsia="ru-RU"/>
        </w:rPr>
        <w:t>Они направлены на обеспечение взаимодействия индивида с другими представителями своего вида</w:t>
      </w:r>
      <w:r>
        <w:rPr>
          <w:rFonts w:ascii="Times New Roman" w:eastAsia="Times New Roman" w:hAnsi="Times New Roman" w:cs="Times New Roman"/>
          <w:color w:val="000000"/>
          <w:sz w:val="32"/>
          <w:szCs w:val="32"/>
          <w:lang w:eastAsia="ru-RU"/>
        </w:rPr>
        <w:t>.</w:t>
      </w:r>
    </w:p>
    <w:p w14:paraId="026CFC0B" w14:textId="77777777" w:rsidR="00BC6CBB" w:rsidRDefault="00BC6CBB" w:rsidP="00BC6CBB">
      <w:pPr>
        <w:pStyle w:val="aa"/>
        <w:tabs>
          <w:tab w:val="left" w:pos="709"/>
        </w:tabs>
        <w:spacing w:after="0" w:line="240" w:lineRule="auto"/>
        <w:ind w:left="0"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Идеальные потребности составляют биологически обусловленную основу для саморазвития индивида.</w:t>
      </w:r>
    </w:p>
    <w:p w14:paraId="2A0DF116" w14:textId="77777777" w:rsidR="00BC6CBB" w:rsidRDefault="00BC6CBB" w:rsidP="00966A42">
      <w:pPr>
        <w:pStyle w:val="aa"/>
        <w:numPr>
          <w:ilvl w:val="0"/>
          <w:numId w:val="42"/>
        </w:numPr>
        <w:tabs>
          <w:tab w:val="left" w:pos="709"/>
        </w:tabs>
        <w:spacing w:after="0" w:line="240" w:lineRule="auto"/>
        <w:ind w:left="0" w:firstLine="0"/>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lastRenderedPageBreak/>
        <w:t>Потребность в новизне. Лежит в основе ориентировочно-исследовательской деятельности индивида и обеспечивает ему возможность активного познания окружающего мира. К ней можно отнести информационную потребность. Потребность в разнообразной стимуляции.</w:t>
      </w:r>
    </w:p>
    <w:p w14:paraId="73E6B095" w14:textId="77777777" w:rsidR="00BC6CBB" w:rsidRDefault="00BC6CBB" w:rsidP="00966A42">
      <w:pPr>
        <w:pStyle w:val="aa"/>
        <w:numPr>
          <w:ilvl w:val="0"/>
          <w:numId w:val="42"/>
        </w:numPr>
        <w:tabs>
          <w:tab w:val="left" w:pos="709"/>
        </w:tabs>
        <w:spacing w:after="0" w:line="240" w:lineRule="auto"/>
        <w:ind w:left="0" w:firstLine="0"/>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Потребность в компетентности </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стремление повторять одно и то же действие до полного успеха его исполнения, и обнаруживается в поведении высших животных и нередко маленьких детей.</w:t>
      </w:r>
    </w:p>
    <w:p w14:paraId="741141EE" w14:textId="77777777" w:rsidR="00BC6CBB" w:rsidRPr="00E00AAD" w:rsidRDefault="00BC6CBB" w:rsidP="00966A42">
      <w:pPr>
        <w:pStyle w:val="aa"/>
        <w:numPr>
          <w:ilvl w:val="0"/>
          <w:numId w:val="42"/>
        </w:numPr>
        <w:tabs>
          <w:tab w:val="left" w:pos="709"/>
        </w:tabs>
        <w:spacing w:after="0" w:line="240" w:lineRule="auto"/>
        <w:ind w:left="0" w:firstLine="0"/>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Потребность преодоления (</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рефлекс свободы», по определению И.П. Павлова) возникает при наличии реального препятствия и детерминирована стремлением живого существа преодолеть это препятствие</w:t>
      </w:r>
      <w:r>
        <w:rPr>
          <w:rFonts w:ascii="Times New Roman" w:eastAsia="Times New Roman" w:hAnsi="Times New Roman" w:cs="Times New Roman"/>
          <w:color w:val="000000"/>
          <w:sz w:val="32"/>
          <w:szCs w:val="32"/>
          <w:lang w:eastAsia="ru-RU"/>
        </w:rPr>
        <w:t>.</w:t>
      </w:r>
    </w:p>
    <w:p w14:paraId="4A493076" w14:textId="77777777" w:rsidR="00BC6CBB" w:rsidRDefault="00BC6CBB" w:rsidP="00BC6CBB">
      <w:pPr>
        <w:spacing w:after="0" w:line="240" w:lineRule="auto"/>
        <w:ind w:firstLine="709"/>
        <w:jc w:val="both"/>
        <w:rPr>
          <w:rFonts w:ascii="Times New Roman" w:eastAsia="Times New Roman" w:hAnsi="Times New Roman" w:cs="Times New Roman"/>
          <w:bCs/>
          <w:i/>
          <w:color w:val="000000"/>
          <w:sz w:val="32"/>
          <w:szCs w:val="32"/>
          <w:lang w:eastAsia="ru-RU"/>
        </w:rPr>
      </w:pPr>
      <w:r w:rsidRPr="00BC6CBB">
        <w:rPr>
          <w:rFonts w:ascii="Times New Roman" w:eastAsia="Times New Roman" w:hAnsi="Times New Roman" w:cs="Times New Roman"/>
          <w:bCs/>
          <w:i/>
          <w:color w:val="000000"/>
          <w:sz w:val="32"/>
          <w:szCs w:val="32"/>
          <w:lang w:eastAsia="ru-RU"/>
        </w:rPr>
        <w:t>Потребности и мотивация</w:t>
      </w:r>
      <w:r>
        <w:rPr>
          <w:rFonts w:ascii="Times New Roman" w:eastAsia="Times New Roman" w:hAnsi="Times New Roman" w:cs="Times New Roman"/>
          <w:bCs/>
          <w:i/>
          <w:color w:val="000000"/>
          <w:sz w:val="32"/>
          <w:szCs w:val="32"/>
          <w:lang w:eastAsia="ru-RU"/>
        </w:rPr>
        <w:t xml:space="preserve">. </w:t>
      </w:r>
    </w:p>
    <w:p w14:paraId="1276980F" w14:textId="705364A6" w:rsidR="00BC6CBB" w:rsidRDefault="00BC6CBB" w:rsidP="00BC6CBB">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Её можно рассматривать как фактор (механизм), детерминирующий поведение.</w:t>
      </w:r>
    </w:p>
    <w:p w14:paraId="1F831961" w14:textId="7CCBE8DB" w:rsidR="00BC6CBB" w:rsidRPr="00E00AAD" w:rsidRDefault="00BC6CBB" w:rsidP="00BC6CBB">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Потребность, перерастая в мотивацию, активирует ЦНС и другие системы организма. При этом она выступает как энергетический фактор (</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слепая сила», по И.П. Павлову), побуждающий организм к определе</w:t>
      </w:r>
      <w:r>
        <w:rPr>
          <w:rFonts w:ascii="Times New Roman" w:eastAsia="Times New Roman" w:hAnsi="Times New Roman" w:cs="Times New Roman"/>
          <w:color w:val="000000"/>
          <w:sz w:val="32"/>
          <w:szCs w:val="32"/>
          <w:lang w:eastAsia="ru-RU"/>
        </w:rPr>
        <w:t>нному поведению. Потребность и м</w:t>
      </w:r>
      <w:r w:rsidRPr="00E00AAD">
        <w:rPr>
          <w:rFonts w:ascii="Times New Roman" w:eastAsia="Times New Roman" w:hAnsi="Times New Roman" w:cs="Times New Roman"/>
          <w:color w:val="000000"/>
          <w:sz w:val="32"/>
          <w:szCs w:val="32"/>
          <w:lang w:eastAsia="ru-RU"/>
        </w:rPr>
        <w:t>отивация не тождественны. Потребности не всегда преобразуются в мотивационные возбуждения, в то же время без должного мотивационного возбуждения невозможно удовлетворение соответствующих потребностей.</w:t>
      </w:r>
      <w:r w:rsidR="00164ADD">
        <w:rPr>
          <w:rFonts w:ascii="Times New Roman" w:eastAsia="Times New Roman" w:hAnsi="Times New Roman" w:cs="Times New Roman"/>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 xml:space="preserve">Мотивационное возбуждение </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особое, интегрированное состояние мозга, при котором на основе влияния подкорковых структур осуществляется вовлечение в деятельность коры больших полушарий. В результате живое существо начинает целенаправленно искать пути и объекты удовлетворения соответствующей потребности.</w:t>
      </w:r>
    </w:p>
    <w:p w14:paraId="03716E44" w14:textId="77777777" w:rsidR="00BC6CBB" w:rsidRPr="00E00AAD" w:rsidRDefault="00BC6CBB" w:rsidP="00BC6CBB">
      <w:pPr>
        <w:spacing w:after="0" w:line="240" w:lineRule="auto"/>
        <w:ind w:firstLine="709"/>
        <w:jc w:val="both"/>
        <w:rPr>
          <w:rFonts w:ascii="Times New Roman" w:eastAsia="Times New Roman" w:hAnsi="Times New Roman" w:cs="Times New Roman"/>
          <w:color w:val="000000"/>
          <w:sz w:val="32"/>
          <w:szCs w:val="32"/>
          <w:lang w:eastAsia="ru-RU"/>
        </w:rPr>
      </w:pPr>
      <w:r w:rsidRPr="00164ADD">
        <w:rPr>
          <w:rFonts w:ascii="Times New Roman" w:eastAsia="Times New Roman" w:hAnsi="Times New Roman" w:cs="Times New Roman"/>
          <w:bCs/>
          <w:i/>
          <w:color w:val="000000"/>
          <w:sz w:val="32"/>
          <w:szCs w:val="32"/>
          <w:lang w:eastAsia="ru-RU"/>
        </w:rPr>
        <w:t>Виды мотивации.</w:t>
      </w:r>
      <w:r w:rsidRPr="00DB0F8D">
        <w:rPr>
          <w:rFonts w:ascii="Times New Roman" w:eastAsia="Times New Roman" w:hAnsi="Times New Roman" w:cs="Times New Roman"/>
          <w:bCs/>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 xml:space="preserve">В любой мотивации необходимо различать две составляющие: энергетическую и направляющую. Первая отражает меру напряжения потребности, вторая </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специфику или семантическое содержание потребности. Мотивации различаются по силе и по содержанию. В первом случае они варьируют в </w:t>
      </w:r>
      <w:r w:rsidRPr="00E00AAD">
        <w:rPr>
          <w:rFonts w:ascii="Times New Roman" w:eastAsia="Times New Roman" w:hAnsi="Times New Roman" w:cs="Times New Roman"/>
          <w:color w:val="000000"/>
          <w:sz w:val="32"/>
          <w:szCs w:val="32"/>
          <w:lang w:eastAsia="ru-RU"/>
        </w:rPr>
        <w:lastRenderedPageBreak/>
        <w:t xml:space="preserve">диапазоне от слабой до сильной. Во втором </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прямо связаны с потребностью, на удовлетворение которой направлены.</w:t>
      </w:r>
    </w:p>
    <w:p w14:paraId="547AD2D0" w14:textId="77777777" w:rsidR="00164ADD" w:rsidRDefault="00BC6CBB" w:rsidP="00BC6CBB">
      <w:pPr>
        <w:spacing w:after="0" w:line="240" w:lineRule="auto"/>
        <w:ind w:firstLine="709"/>
        <w:jc w:val="both"/>
        <w:rPr>
          <w:rFonts w:ascii="Times New Roman" w:eastAsia="Times New Roman" w:hAnsi="Times New Roman" w:cs="Times New Roman"/>
          <w:bCs/>
          <w:i/>
          <w:color w:val="000000"/>
          <w:sz w:val="32"/>
          <w:szCs w:val="32"/>
          <w:lang w:eastAsia="ru-RU"/>
        </w:rPr>
      </w:pPr>
      <w:r w:rsidRPr="00BC6CBB">
        <w:rPr>
          <w:rFonts w:ascii="Times New Roman" w:eastAsia="Times New Roman" w:hAnsi="Times New Roman" w:cs="Times New Roman"/>
          <w:bCs/>
          <w:i/>
          <w:color w:val="000000"/>
          <w:sz w:val="32"/>
          <w:szCs w:val="32"/>
          <w:lang w:eastAsia="ru-RU"/>
        </w:rPr>
        <w:t>Физиологические теории мотиваций</w:t>
      </w:r>
      <w:r w:rsidR="00164ADD">
        <w:rPr>
          <w:rFonts w:ascii="Times New Roman" w:eastAsia="Times New Roman" w:hAnsi="Times New Roman" w:cs="Times New Roman"/>
          <w:bCs/>
          <w:i/>
          <w:color w:val="000000"/>
          <w:sz w:val="32"/>
          <w:szCs w:val="32"/>
          <w:lang w:eastAsia="ru-RU"/>
        </w:rPr>
        <w:t xml:space="preserve">. </w:t>
      </w:r>
    </w:p>
    <w:p w14:paraId="5C7668E6" w14:textId="16D3C009" w:rsidR="00BC6CBB" w:rsidRDefault="00BC6CBB" w:rsidP="00BC6CBB">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В структурах мозга, существуют хеморецепторы, специализированные на восприятии колебаний в содержании определенных химических веществ в крови. Основным центром, содержащим такие рецепторы, является гипоталамус. На этой основе была выдвинута гипоталамическая теория мотиваций, в соответствии с которой гипоталамус исполняет роль центра мотивационных состояний. Например</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в латеральном (боковом) гипоталамусе располагается центр голода, побуждающий организм к поискам и приему пищи, а в медиальном (среднем) гипоталамусе </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центр насыщения, ограничивающий прием пищи. </w:t>
      </w:r>
    </w:p>
    <w:p w14:paraId="1F792DB1" w14:textId="7A2D33DA" w:rsidR="00BC6CBB" w:rsidRDefault="00BC6CBB" w:rsidP="00BC6CBB">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Но Гипоталамус </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не единственный центр.</w:t>
      </w:r>
      <w:r w:rsidR="00164ADD">
        <w:rPr>
          <w:rFonts w:ascii="Times New Roman" w:eastAsia="Times New Roman" w:hAnsi="Times New Roman" w:cs="Times New Roman"/>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 xml:space="preserve">Первая инстанция, куда адресуется возбуждение любого мотивационного центра гипоталамуса, </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лимбическая система мозга. При усилении гипоталамического возбуждения оно начинает широко распространяться, охватывая кору больших полушарий и ретикулярную формацию. Последняя оказывает на кору головного мозга генерализованное активирующее влияние. </w:t>
      </w:r>
    </w:p>
    <w:p w14:paraId="06DA92C8" w14:textId="77777777" w:rsidR="00BC6CBB" w:rsidRDefault="00BC6CBB" w:rsidP="00BC6CBB">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Фронтальная кора выполняет функции построения программ поведения, направленных на удовлетворение потребностей. Именно эти влияния и составляют энергетическую основу формирования целенаправленного поведения для удовлетворения насущных потребностей.</w:t>
      </w:r>
    </w:p>
    <w:p w14:paraId="0A3DADF8" w14:textId="566BE963" w:rsidR="00BC6CBB" w:rsidRDefault="00BC6CBB" w:rsidP="00C46827">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Таким образом, мотивация оказывается существенным компонентом функциональной системы поведения. Она представляет собой особое состояние организма, которое, сохраняясь на протяжении всего времени </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от начала поведенческого акта до получени</w:t>
      </w:r>
      <w:r>
        <w:rPr>
          <w:rFonts w:ascii="Times New Roman" w:eastAsia="Times New Roman" w:hAnsi="Times New Roman" w:cs="Times New Roman"/>
          <w:color w:val="000000"/>
          <w:sz w:val="32"/>
          <w:szCs w:val="32"/>
          <w:lang w:eastAsia="ru-RU"/>
        </w:rPr>
        <w:t>я</w:t>
      </w:r>
      <w:r w:rsidRPr="00E00AAD">
        <w:rPr>
          <w:rFonts w:ascii="Times New Roman" w:eastAsia="Times New Roman" w:hAnsi="Times New Roman" w:cs="Times New Roman"/>
          <w:color w:val="000000"/>
          <w:sz w:val="32"/>
          <w:szCs w:val="32"/>
          <w:lang w:eastAsia="ru-RU"/>
        </w:rPr>
        <w:t xml:space="preserve"> полезных результатов</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определяет целенаправленную поведенческую деятельность организма и характер его реагирования на внешние раздражители.</w:t>
      </w:r>
    </w:p>
    <w:p w14:paraId="3456EC5C" w14:textId="0E69E729" w:rsidR="00C91279" w:rsidRDefault="00164ADD" w:rsidP="00164ADD">
      <w:pPr>
        <w:spacing w:after="0" w:line="240" w:lineRule="auto"/>
        <w:ind w:hanging="142"/>
        <w:jc w:val="center"/>
        <w:rPr>
          <w:rFonts w:ascii="Times New Roman" w:eastAsia="Times New Roman" w:hAnsi="Times New Roman" w:cs="Times New Roman"/>
          <w:b/>
          <w:color w:val="000000"/>
          <w:sz w:val="32"/>
          <w:szCs w:val="32"/>
          <w:lang w:eastAsia="ru-RU"/>
        </w:rPr>
      </w:pPr>
      <w:r>
        <w:rPr>
          <w:rFonts w:ascii="Times New Roman" w:eastAsia="Times New Roman" w:hAnsi="Times New Roman" w:cs="Times New Roman"/>
          <w:b/>
          <w:color w:val="000000"/>
          <w:sz w:val="32"/>
          <w:szCs w:val="32"/>
          <w:lang w:eastAsia="ru-RU"/>
        </w:rPr>
        <w:lastRenderedPageBreak/>
        <w:t>РАЗДЕЛ 5</w:t>
      </w:r>
    </w:p>
    <w:p w14:paraId="41882DB1" w14:textId="4A3B5F6D" w:rsidR="00051DCC" w:rsidRDefault="00051DCC" w:rsidP="00051DCC">
      <w:pPr>
        <w:spacing w:after="0" w:line="240" w:lineRule="auto"/>
        <w:ind w:firstLine="709"/>
        <w:jc w:val="center"/>
        <w:rPr>
          <w:rFonts w:ascii="Times New Roman" w:eastAsia="Times New Roman" w:hAnsi="Times New Roman" w:cs="Times New Roman"/>
          <w:b/>
          <w:color w:val="000000"/>
          <w:sz w:val="32"/>
          <w:szCs w:val="32"/>
          <w:lang w:eastAsia="ru-RU"/>
        </w:rPr>
      </w:pPr>
    </w:p>
    <w:p w14:paraId="62C8A53F" w14:textId="6C5F8CA3" w:rsidR="00051DCC" w:rsidRPr="00051DCC" w:rsidRDefault="00CB6330" w:rsidP="00164ADD">
      <w:pPr>
        <w:spacing w:after="0" w:line="240" w:lineRule="auto"/>
        <w:jc w:val="center"/>
        <w:rPr>
          <w:rFonts w:ascii="Times New Roman" w:eastAsia="Times New Roman" w:hAnsi="Times New Roman" w:cs="Times New Roman"/>
          <w:b/>
          <w:color w:val="000000"/>
          <w:sz w:val="32"/>
          <w:szCs w:val="32"/>
          <w:lang w:eastAsia="ru-RU"/>
        </w:rPr>
      </w:pPr>
      <w:r>
        <w:rPr>
          <w:rFonts w:ascii="Times New Roman" w:eastAsia="Times New Roman" w:hAnsi="Times New Roman" w:cs="Times New Roman"/>
          <w:b/>
          <w:color w:val="000000"/>
          <w:sz w:val="32"/>
          <w:szCs w:val="32"/>
          <w:lang w:eastAsia="ru-RU"/>
        </w:rPr>
        <w:t>ПСИХОФИЗИОЛОГИЯ ВЫСШИХ ПСИХИЧЕСКИХ ФУНКЦИЙ И ИНТЕЛЛЕКТА</w:t>
      </w:r>
    </w:p>
    <w:p w14:paraId="65DBAF69" w14:textId="5CA299F0" w:rsidR="00051DCC" w:rsidRDefault="00051DCC" w:rsidP="00250F34">
      <w:pPr>
        <w:spacing w:after="0" w:line="240" w:lineRule="auto"/>
        <w:ind w:firstLine="709"/>
        <w:jc w:val="both"/>
        <w:rPr>
          <w:rFonts w:ascii="Times New Roman" w:eastAsia="Times New Roman" w:hAnsi="Times New Roman" w:cs="Times New Roman"/>
          <w:color w:val="000000"/>
          <w:sz w:val="32"/>
          <w:szCs w:val="32"/>
          <w:lang w:eastAsia="ru-RU"/>
        </w:rPr>
      </w:pPr>
    </w:p>
    <w:p w14:paraId="77A40738" w14:textId="6A5F1336" w:rsidR="00CB6330" w:rsidRPr="00CB6330" w:rsidRDefault="00CB6330" w:rsidP="00CB6330">
      <w:pPr>
        <w:spacing w:before="100" w:beforeAutospacing="1" w:after="100" w:afterAutospacing="1" w:line="240" w:lineRule="auto"/>
        <w:jc w:val="center"/>
        <w:outlineLvl w:val="0"/>
        <w:rPr>
          <w:rFonts w:ascii="Times New Roman" w:eastAsia="Times New Roman" w:hAnsi="Times New Roman" w:cs="Times New Roman"/>
          <w:b/>
          <w:kern w:val="36"/>
          <w:sz w:val="32"/>
          <w:szCs w:val="32"/>
          <w:lang w:eastAsia="ru-RU"/>
        </w:rPr>
      </w:pPr>
      <w:r w:rsidRPr="00CB6330">
        <w:rPr>
          <w:rFonts w:ascii="Times New Roman" w:eastAsia="Times New Roman" w:hAnsi="Times New Roman" w:cs="Times New Roman"/>
          <w:b/>
          <w:kern w:val="36"/>
          <w:sz w:val="32"/>
          <w:szCs w:val="32"/>
          <w:lang w:eastAsia="ru-RU"/>
        </w:rPr>
        <w:t>Психофизиология восп</w:t>
      </w:r>
      <w:r>
        <w:rPr>
          <w:rFonts w:ascii="Times New Roman" w:eastAsia="Times New Roman" w:hAnsi="Times New Roman" w:cs="Times New Roman"/>
          <w:b/>
          <w:kern w:val="36"/>
          <w:sz w:val="32"/>
          <w:szCs w:val="32"/>
          <w:lang w:eastAsia="ru-RU"/>
        </w:rPr>
        <w:t>р</w:t>
      </w:r>
      <w:r w:rsidRPr="00CB6330">
        <w:rPr>
          <w:rFonts w:ascii="Times New Roman" w:eastAsia="Times New Roman" w:hAnsi="Times New Roman" w:cs="Times New Roman"/>
          <w:b/>
          <w:kern w:val="36"/>
          <w:sz w:val="32"/>
          <w:szCs w:val="32"/>
          <w:lang w:eastAsia="ru-RU"/>
        </w:rPr>
        <w:t>иятия</w:t>
      </w:r>
    </w:p>
    <w:p w14:paraId="2FE7F355" w14:textId="63EC346C" w:rsidR="00CB6330" w:rsidRPr="00CB6330" w:rsidRDefault="00CB6330" w:rsidP="00CB6330">
      <w:pPr>
        <w:spacing w:after="0" w:line="240" w:lineRule="auto"/>
        <w:ind w:firstLine="709"/>
        <w:jc w:val="both"/>
        <w:outlineLvl w:val="0"/>
        <w:rPr>
          <w:rFonts w:ascii="Times New Roman" w:eastAsia="Times New Roman" w:hAnsi="Times New Roman" w:cs="Times New Roman"/>
          <w:i/>
          <w:kern w:val="36"/>
          <w:sz w:val="32"/>
          <w:szCs w:val="32"/>
          <w:lang w:eastAsia="ru-RU"/>
        </w:rPr>
      </w:pPr>
      <w:r w:rsidRPr="00CB6330">
        <w:rPr>
          <w:rFonts w:ascii="Times New Roman" w:eastAsia="Times New Roman" w:hAnsi="Times New Roman" w:cs="Times New Roman"/>
          <w:i/>
          <w:kern w:val="36"/>
          <w:sz w:val="32"/>
          <w:szCs w:val="32"/>
          <w:lang w:eastAsia="ru-RU"/>
        </w:rPr>
        <w:t>Нейронный уровень изучения восприятия. Кодирование информации в нервной системе.</w:t>
      </w:r>
    </w:p>
    <w:p w14:paraId="7ACF28A0" w14:textId="77777777" w:rsidR="00CB6330" w:rsidRDefault="00CB6330" w:rsidP="00CB6330">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Кодирование информации в нервной системе</w:t>
      </w:r>
      <w:r w:rsidRPr="00E00AAD">
        <w:rPr>
          <w:rFonts w:ascii="Times New Roman" w:eastAsia="Times New Roman" w:hAnsi="Times New Roman" w:cs="Times New Roman"/>
          <w:color w:val="000000"/>
          <w:sz w:val="32"/>
          <w:szCs w:val="32"/>
          <w:lang w:eastAsia="ru-RU"/>
        </w:rPr>
        <w:br/>
        <w:t xml:space="preserve">Коды как средства передачи информации. Кодирование информации в нервной системе </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это преобразование специфической энергии стимулов (света, звука, давления и др.) в универсальные коды нейтронной активности, на основе которых мозг осуществляет весь процесс обработки информации. Таким образом, коды </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это особые формы организации импульсной активности нейронов, которые несут информацию о качественных и количественных характеристиках действующего на организм стимула.</w:t>
      </w:r>
    </w:p>
    <w:p w14:paraId="6C8B7C38" w14:textId="77777777" w:rsidR="00CB6330" w:rsidRDefault="00CB6330" w:rsidP="00CB6330">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Проблема образования кодов и их функционирования в ЦНС и составляет в настоящее время центральное ядро проблемы представления и преобразования информации в организме человека и животных.</w:t>
      </w:r>
    </w:p>
    <w:p w14:paraId="3868058B" w14:textId="77777777" w:rsidR="00CB6330" w:rsidRDefault="00CB6330" w:rsidP="00CB6330">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При решении вопроса о природе того или иного кода выделяются четыре главных вопроса:</w:t>
      </w:r>
      <w:r w:rsidRPr="00E00AAD">
        <w:rPr>
          <w:rFonts w:ascii="Times New Roman" w:eastAsia="Times New Roman" w:hAnsi="Times New Roman" w:cs="Times New Roman"/>
          <w:color w:val="000000"/>
          <w:sz w:val="32"/>
          <w:szCs w:val="32"/>
          <w:lang w:eastAsia="ru-RU"/>
        </w:rPr>
        <w:br/>
        <w:t>Какую конкретную информацию представляет данный код?</w:t>
      </w:r>
    </w:p>
    <w:p w14:paraId="4AA77FA4" w14:textId="77777777" w:rsidR="00CB6330" w:rsidRDefault="00CB6330" w:rsidP="00CB6330">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По какому закону преобразуется данная информация?</w:t>
      </w:r>
      <w:r>
        <w:rPr>
          <w:rFonts w:ascii="Times New Roman" w:eastAsia="Times New Roman" w:hAnsi="Times New Roman" w:cs="Times New Roman"/>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Каким образом передается преобразованная информация?</w:t>
      </w:r>
      <w:r>
        <w:rPr>
          <w:rFonts w:ascii="Times New Roman" w:eastAsia="Times New Roman" w:hAnsi="Times New Roman" w:cs="Times New Roman"/>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 xml:space="preserve">Каким образом осуществляется ее интерпретация? </w:t>
      </w:r>
    </w:p>
    <w:p w14:paraId="706EC5AA" w14:textId="2DBED05E" w:rsidR="00CB6330" w:rsidRPr="00E00AAD" w:rsidRDefault="00CB6330" w:rsidP="00CB6330">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С точки зрения одного из известных специалистов в области сенсорного кодирования Дж. Сомьена (1975) наиболее распространена в сенсорных системах передача информации с помощью частоты разрядов нейронов. Возможны и другие варианты нейронных кодов: </w:t>
      </w:r>
      <w:r w:rsidRPr="00E00AAD">
        <w:rPr>
          <w:rFonts w:ascii="Times New Roman" w:eastAsia="Times New Roman" w:hAnsi="Times New Roman" w:cs="Times New Roman"/>
          <w:color w:val="000000"/>
          <w:sz w:val="32"/>
          <w:szCs w:val="32"/>
          <w:lang w:eastAsia="ru-RU"/>
        </w:rPr>
        <w:lastRenderedPageBreak/>
        <w:t xml:space="preserve">плотность импульсного потока, интервалы между импульсами, особенности организации импульсов в «пачке» (группе импульсов) </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периодичность пачек, длительность, число импульсов в пачке и т.д. Существует немало данных, подтверждающих, что перечисленные характеристики нейронной активности меняются закономерным образом при изменении параметров стимула. Однако проблема кодирования не сводится только к анализу разных вариантов импульсной активности нейронов. Она намного шире и требует более углубленного анализа.</w:t>
      </w:r>
    </w:p>
    <w:p w14:paraId="64A1F707" w14:textId="4AEBBA0A" w:rsidR="00CB6330" w:rsidRPr="00CB6330" w:rsidRDefault="00CB6330" w:rsidP="00CB6330">
      <w:pPr>
        <w:spacing w:after="0" w:line="240" w:lineRule="auto"/>
        <w:ind w:firstLine="709"/>
        <w:jc w:val="both"/>
        <w:outlineLvl w:val="0"/>
        <w:rPr>
          <w:rFonts w:ascii="Times New Roman" w:eastAsia="Times New Roman" w:hAnsi="Times New Roman" w:cs="Times New Roman"/>
          <w:i/>
          <w:kern w:val="36"/>
          <w:sz w:val="32"/>
          <w:szCs w:val="32"/>
          <w:lang w:eastAsia="ru-RU"/>
        </w:rPr>
      </w:pPr>
      <w:r w:rsidRPr="00CB6330">
        <w:rPr>
          <w:rFonts w:ascii="Times New Roman" w:eastAsia="Times New Roman" w:hAnsi="Times New Roman" w:cs="Times New Roman"/>
          <w:i/>
          <w:kern w:val="36"/>
          <w:sz w:val="32"/>
          <w:szCs w:val="32"/>
          <w:lang w:eastAsia="ru-RU"/>
        </w:rPr>
        <w:t>Энцефалографический и топографический уровень изучения восприятия.</w:t>
      </w:r>
    </w:p>
    <w:p w14:paraId="43F4CC63" w14:textId="1B897B71" w:rsidR="00CB6330" w:rsidRDefault="00CB6330" w:rsidP="00CB6330">
      <w:pPr>
        <w:spacing w:after="0" w:line="240" w:lineRule="auto"/>
        <w:ind w:firstLine="709"/>
        <w:jc w:val="both"/>
        <w:rPr>
          <w:rFonts w:ascii="Times New Roman" w:eastAsia="Times New Roman" w:hAnsi="Times New Roman" w:cs="Times New Roman"/>
          <w:color w:val="000000"/>
          <w:sz w:val="32"/>
          <w:szCs w:val="32"/>
          <w:lang w:eastAsia="ru-RU"/>
        </w:rPr>
      </w:pPr>
      <w:r w:rsidRPr="00CB6330">
        <w:rPr>
          <w:rFonts w:ascii="Times New Roman" w:eastAsia="Times New Roman" w:hAnsi="Times New Roman" w:cs="Times New Roman"/>
          <w:bCs/>
          <w:color w:val="000000"/>
          <w:sz w:val="32"/>
          <w:szCs w:val="32"/>
          <w:lang w:eastAsia="ru-RU"/>
        </w:rPr>
        <w:t xml:space="preserve">ЭЭГ </w:t>
      </w:r>
      <w:r w:rsidR="001D42C0">
        <w:rPr>
          <w:rFonts w:ascii="Times New Roman" w:eastAsia="Times New Roman" w:hAnsi="Times New Roman" w:cs="Times New Roman"/>
          <w:bCs/>
          <w:color w:val="000000"/>
          <w:sz w:val="32"/>
          <w:szCs w:val="32"/>
          <w:lang w:eastAsia="ru-RU"/>
        </w:rPr>
        <w:t>-</w:t>
      </w:r>
      <w:r w:rsidRPr="00CB6330">
        <w:rPr>
          <w:rFonts w:ascii="Times New Roman" w:eastAsia="Times New Roman" w:hAnsi="Times New Roman" w:cs="Times New Roman"/>
          <w:bCs/>
          <w:color w:val="000000"/>
          <w:sz w:val="32"/>
          <w:szCs w:val="32"/>
          <w:lang w:eastAsia="ru-RU"/>
        </w:rPr>
        <w:t xml:space="preserve"> показатели восприятия</w:t>
      </w:r>
      <w:r w:rsidRPr="00E00AAD">
        <w:rPr>
          <w:rFonts w:ascii="Times New Roman" w:eastAsia="Times New Roman" w:hAnsi="Times New Roman" w:cs="Times New Roman"/>
          <w:b/>
          <w:bCs/>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Среди ритмов ЭЭГ наибольшее внимание исследователей в этом плане привлекает альфа-ритм (8-12 кол/с), который регистрируется преимущественно в задних отделах коры в состоянии спокойного бодрствования. Известно, что при предъявлении стимулов имеет место подавление или «блокада» альфа-ритма: причем она тянется тем больше, чем сложнее изображение.</w:t>
      </w:r>
    </w:p>
    <w:p w14:paraId="167DB69C" w14:textId="77777777" w:rsidR="00CB6330" w:rsidRDefault="00CB6330" w:rsidP="00CB6330">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Поиск электрофизиологических показателей восприятия в параметрах альфа-ритма опирается на представление о том, что воспринимаемая человеком информация кодируется комбинациями фаз и частот периодических нейронных процессов, которые находят свое отражение в характеристиках альфа-ритма. Предполагается, что такая особенность ЭЭГ, как пакет волн создается синхронизированной когерентной активностью группы нейронов, расположенных в разных участках мозга и образующих ансамбль.</w:t>
      </w:r>
    </w:p>
    <w:p w14:paraId="333C4EEF" w14:textId="77777777" w:rsidR="00CB6330" w:rsidRDefault="00CB6330" w:rsidP="00CB6330">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Предположительно все волны одного пакета хранят информацию об одном образе или его части и при восприятии опознается только тот образ, который закодирован ритмической активностью наибольшего числа нейронов в каждый данный момент времени.</w:t>
      </w:r>
      <w:r w:rsidRPr="00E00AAD">
        <w:rPr>
          <w:rFonts w:ascii="Times New Roman" w:eastAsia="Times New Roman" w:hAnsi="Times New Roman" w:cs="Times New Roman"/>
          <w:color w:val="000000"/>
          <w:sz w:val="32"/>
          <w:szCs w:val="32"/>
          <w:lang w:eastAsia="ru-RU"/>
        </w:rPr>
        <w:br/>
        <w:t xml:space="preserve">Значения параметров колебаний системы нейронов могут служить аргументами уравнений, предсказывающих </w:t>
      </w:r>
      <w:r w:rsidRPr="00E00AAD">
        <w:rPr>
          <w:rFonts w:ascii="Times New Roman" w:eastAsia="Times New Roman" w:hAnsi="Times New Roman" w:cs="Times New Roman"/>
          <w:color w:val="000000"/>
          <w:sz w:val="32"/>
          <w:szCs w:val="32"/>
          <w:lang w:eastAsia="ru-RU"/>
        </w:rPr>
        <w:lastRenderedPageBreak/>
        <w:t>некоторые особенности восприятия. Например, чем больше период доминирующих колебаний в ЭЭГ человека и чем больше разнообразие воспринимаемых и ожидаемых стимулов, тем медленнее осуществляется их восприятие.</w:t>
      </w:r>
    </w:p>
    <w:p w14:paraId="0074B130" w14:textId="77777777" w:rsidR="00CB6330" w:rsidRDefault="00CB6330" w:rsidP="00CB6330">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Наряду с этим существуют исследования пространственно-временных отношений потенциалов мозга при восприятии сенсорной информации. В отличие от предыдущего этот подход учитывает два фактора: время восприятия и его мозговую организацию. Речь идет о множественной регистрации ЭЭГ из разных зон коры больших полушарий в процессе восприятия. Поскольку нейронные ансамбли, участвующие в переработке информации распределены по разным отделам мозга, в первую очередь коры больших полушарий, логично считать, что перцептивный акт будет сопровождаться изменением пространственного соотношения ЭЭГ. </w:t>
      </w:r>
    </w:p>
    <w:p w14:paraId="620A5B76" w14:textId="77777777" w:rsidR="00CB6330" w:rsidRDefault="00CB6330" w:rsidP="00CB6330">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Действительно изучение дистантной синхронизации биопотенциалов коры в ходе зрительного восприятия позволяет выявить следующее: вначале наблюдается преимущественная активация задних отделов коры обоих полушарий, затем в процесс вовлекаются передние отделы правого полушария. Узнавание связано с активным включением в процесс центральных и фронтальных зон коры.</w:t>
      </w:r>
    </w:p>
    <w:p w14:paraId="741B2859" w14:textId="77777777" w:rsidR="00CB6330" w:rsidRDefault="00CB6330" w:rsidP="00CB6330">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Реорганизация биоэлектрической активности в процессе перцептивного акта характерна для всех видов чувствительности. Однако в зависимости от вида анализатора она имеет разную пространственную картину. Как правило, на ранних этапах процесса наибольшую активность демонстрирует проекционная зона (зрительная, слуховая, соматосенсорная), на завершающих этапах в процесс включаются передние отделы коры.</w:t>
      </w:r>
    </w:p>
    <w:p w14:paraId="34632F47" w14:textId="77777777" w:rsidR="00CB6330" w:rsidRDefault="00CB6330" w:rsidP="00CB6330">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Топографические аспекты восприятия</w:t>
      </w:r>
      <w:r w:rsidRPr="00E00AAD">
        <w:rPr>
          <w:rFonts w:ascii="Times New Roman" w:eastAsia="Times New Roman" w:hAnsi="Times New Roman" w:cs="Times New Roman"/>
          <w:color w:val="000000"/>
          <w:sz w:val="32"/>
          <w:szCs w:val="32"/>
          <w:lang w:eastAsia="ru-RU"/>
        </w:rPr>
        <w:br/>
        <w:t xml:space="preserve">В основе этого подхода лежит представление о системном характере взаимодействия структур мозга в обеспечении психических функций (Л.С. Выготский, А.Р. Лурия, Е.Д. </w:t>
      </w:r>
      <w:r w:rsidRPr="00E00AAD">
        <w:rPr>
          <w:rFonts w:ascii="Times New Roman" w:eastAsia="Times New Roman" w:hAnsi="Times New Roman" w:cs="Times New Roman"/>
          <w:color w:val="000000"/>
          <w:sz w:val="32"/>
          <w:szCs w:val="32"/>
          <w:lang w:eastAsia="ru-RU"/>
        </w:rPr>
        <w:lastRenderedPageBreak/>
        <w:t xml:space="preserve">Хомская, М.Н. Ливанов, О.С. Адрианов и др.). Проблема участия разных отделов мозга, в первую очередь коры, в обеспечении восприятия изучается экспериментально с помощью разных методов: электроэнцефалографии и вызванных потенциалов, компьютерной томографии, прямого раздражения коры мозга, анализа нарушений восприятия при очаговых поражениях мозга. Блок приема, переработки и хранения информации. </w:t>
      </w:r>
    </w:p>
    <w:p w14:paraId="348EB384" w14:textId="69C136E0" w:rsidR="00CB6330" w:rsidRPr="00CB6330" w:rsidRDefault="00CB6330" w:rsidP="00CB6330">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Одной из первых топографических концепций можно считать концепцию А.Р. </w:t>
      </w:r>
      <w:r w:rsidRPr="00CB6330">
        <w:rPr>
          <w:rFonts w:ascii="Times New Roman" w:eastAsia="Times New Roman" w:hAnsi="Times New Roman" w:cs="Times New Roman"/>
          <w:color w:val="000000"/>
          <w:sz w:val="32"/>
          <w:szCs w:val="32"/>
          <w:lang w:eastAsia="ru-RU"/>
        </w:rPr>
        <w:t>Лурии о трех функциональных блоках головного мозга человека:</w:t>
      </w:r>
    </w:p>
    <w:p w14:paraId="61899EFA" w14:textId="46F2B44C" w:rsidR="00CB6330" w:rsidRPr="00CB6330" w:rsidRDefault="00CB6330" w:rsidP="00CB6330">
      <w:pPr>
        <w:spacing w:after="0" w:line="240" w:lineRule="auto"/>
        <w:ind w:firstLine="709"/>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Pr="00CB6330">
        <w:rPr>
          <w:rFonts w:ascii="Times New Roman" w:eastAsia="Times New Roman" w:hAnsi="Times New Roman" w:cs="Times New Roman"/>
          <w:color w:val="000000"/>
          <w:sz w:val="32"/>
          <w:szCs w:val="32"/>
          <w:lang w:eastAsia="ru-RU"/>
        </w:rPr>
        <w:t>первый блок (ствол мозга) обеспечивает регуляцию тонуса и бодрствования;</w:t>
      </w:r>
    </w:p>
    <w:p w14:paraId="77A4B65B" w14:textId="77B27883" w:rsidR="00CB6330" w:rsidRPr="00CB6330" w:rsidRDefault="00CB6330" w:rsidP="00CB6330">
      <w:pPr>
        <w:spacing w:after="0" w:line="240" w:lineRule="auto"/>
        <w:ind w:firstLine="709"/>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Pr="00CB6330">
        <w:rPr>
          <w:rFonts w:ascii="Times New Roman" w:eastAsia="Times New Roman" w:hAnsi="Times New Roman" w:cs="Times New Roman"/>
          <w:color w:val="000000"/>
          <w:sz w:val="32"/>
          <w:szCs w:val="32"/>
          <w:lang w:eastAsia="ru-RU"/>
        </w:rPr>
        <w:t>второй (задние отделы коры) — получение, переработку и хранение информации, поступающей из внешнего мира;</w:t>
      </w:r>
    </w:p>
    <w:p w14:paraId="6B5FF6F0" w14:textId="77777777" w:rsidR="00A6718D" w:rsidRDefault="00CB6330" w:rsidP="00CB6330">
      <w:pPr>
        <w:spacing w:after="0" w:line="240" w:lineRule="auto"/>
        <w:ind w:firstLine="709"/>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Pr="00CB6330">
        <w:rPr>
          <w:rFonts w:ascii="Times New Roman" w:eastAsia="Times New Roman" w:hAnsi="Times New Roman" w:cs="Times New Roman"/>
          <w:color w:val="000000"/>
          <w:sz w:val="32"/>
          <w:szCs w:val="32"/>
          <w:lang w:eastAsia="ru-RU"/>
        </w:rPr>
        <w:t>третий (передние отделы коры) — программирование, регуляцию и контроль психической деятельности.</w:t>
      </w:r>
    </w:p>
    <w:p w14:paraId="3DD548AC" w14:textId="51DDA93D" w:rsidR="00A6718D" w:rsidRDefault="00CB6330" w:rsidP="00CB6330">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Функциональное обеспечение восприятия связано с деятельностью второго блока. Морфологически он представлен задними отделами коры больших полушарий и включает «аппараты» зрительной (затылочной), слуховой (височной), общечувствительной (теменной), а также соматосенсорной (постцентральной) зон коры. Все перечисленные «аппараты» построены по общему принципу: они включаю</w:t>
      </w:r>
      <w:r w:rsidR="00A6718D">
        <w:rPr>
          <w:rFonts w:ascii="Times New Roman" w:eastAsia="Times New Roman" w:hAnsi="Times New Roman" w:cs="Times New Roman"/>
          <w:color w:val="000000"/>
          <w:sz w:val="32"/>
          <w:szCs w:val="32"/>
          <w:lang w:eastAsia="ru-RU"/>
        </w:rPr>
        <w:t>т первичные проекционные зоны («</w:t>
      </w:r>
      <w:r w:rsidRPr="00E00AAD">
        <w:rPr>
          <w:rFonts w:ascii="Times New Roman" w:eastAsia="Times New Roman" w:hAnsi="Times New Roman" w:cs="Times New Roman"/>
          <w:color w:val="000000"/>
          <w:sz w:val="32"/>
          <w:szCs w:val="32"/>
          <w:lang w:eastAsia="ru-RU"/>
        </w:rPr>
        <w:t>корковые концы анализаторов») и ассоциативные вторичные и третичные зоны.</w:t>
      </w:r>
    </w:p>
    <w:p w14:paraId="73E70C38" w14:textId="77777777" w:rsidR="00A6718D" w:rsidRDefault="00CB6330" w:rsidP="00CB6330">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Общей особенностью первичных зон является топическая организация, т.е. каждому участку такой зоны соответствует определенный участок периферической рецепторной поверхности. Проекция сетчатки образует ретинотопическую организацию затылочной зоны, проекция кортиева органа </w:t>
      </w:r>
      <w:r w:rsidR="00A6718D">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тонотопическую слуховой зоны, проекция рецепторной поверхности кожи </w:t>
      </w:r>
      <w:r w:rsidR="00A6718D">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соматотопическую соматосенсорной зоны. Такой принцип организации обеспечивает своеобразное </w:t>
      </w:r>
      <w:r w:rsidRPr="00E00AAD">
        <w:rPr>
          <w:rFonts w:ascii="Times New Roman" w:eastAsia="Times New Roman" w:hAnsi="Times New Roman" w:cs="Times New Roman"/>
          <w:color w:val="000000"/>
          <w:sz w:val="32"/>
          <w:szCs w:val="32"/>
          <w:lang w:eastAsia="ru-RU"/>
        </w:rPr>
        <w:lastRenderedPageBreak/>
        <w:t>картирование сетчатки, кортиева органа и кожной поверхности.</w:t>
      </w:r>
    </w:p>
    <w:p w14:paraId="3DB6598B" w14:textId="0F03DD27" w:rsidR="00A6718D" w:rsidRDefault="00CB6330" w:rsidP="00CB6330">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Лучше других изучена соматотопическая организация соматосенсорной зоны. Хорошо известен соматосенсорный гомункулус </w:t>
      </w:r>
      <w:r w:rsidR="001D42C0">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схематический «человечек», отражающий пространственную представленность разных участков тела в этой зоне коры. Фактически он представляет карту этой зоны, которая была получена во время операций на мозге человека с помощью прямой электрической стимуляции. Такая стимуляция вызывает у человека ощущения, которые распределены по разным участкам тела, но неравномерно </w:t>
      </w:r>
      <w:r w:rsidR="00A6718D">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более всего представлены в коре функционально наиболее значимые участки рецепторной поверхности (лицо, язык, рука).</w:t>
      </w:r>
    </w:p>
    <w:p w14:paraId="45B74C44" w14:textId="77777777" w:rsidR="00A6718D" w:rsidRDefault="00CB6330" w:rsidP="00CB6330">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Последнее справедливо для всех проекционных зон, так, например, в затылочной зоне большую часть занимает проекция центрального участка, где преимущественно сосредоточены колбочки, обеспечивающие высокую контрастную чувствительность и цветное зрение.</w:t>
      </w:r>
    </w:p>
    <w:p w14:paraId="0A35E69C" w14:textId="77777777" w:rsidR="00A6718D" w:rsidRDefault="00CB6330" w:rsidP="00CB6330">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Таким образом, при восприятии стимула не происходит равномерно возбуждения всей проекционной зоны: активируются, главным образом, те нейроны, к которым поступает информация от возбужденных периферических элементов — рецепторов. Этот первичный этап нередко обозначают как сенсорный анализ.</w:t>
      </w:r>
    </w:p>
    <w:p w14:paraId="00520B96" w14:textId="77777777" w:rsidR="00A6718D" w:rsidRDefault="00CB6330" w:rsidP="00CB6330">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Принципиально меняется характер обработки информации при переходе к вторичным ассоциативным зонам коры. Являясь модально специфическими, эти зоны, по образному утверждению А.Р. Лурии, превращают топическую проекцию раздражения в функциональную организацию. Это значит, что обработка информации в ассоциативных зонах происходит на другой основе. Можно предположить, что при переходе информации от первичной проекционной зоны к ассоциативным изменяется природа кодов, в которых </w:t>
      </w:r>
      <w:r w:rsidRPr="00E00AAD">
        <w:rPr>
          <w:rFonts w:ascii="Times New Roman" w:eastAsia="Times New Roman" w:hAnsi="Times New Roman" w:cs="Times New Roman"/>
          <w:color w:val="000000"/>
          <w:sz w:val="32"/>
          <w:szCs w:val="32"/>
          <w:lang w:eastAsia="ru-RU"/>
        </w:rPr>
        <w:lastRenderedPageBreak/>
        <w:t>обрабатывается информация. За счет каких именно механизмов осуществляется реорганизация потоков импульсной активности нейронов пока неизвестно.</w:t>
      </w:r>
    </w:p>
    <w:p w14:paraId="04F4C396" w14:textId="0D7E1BDA" w:rsidR="00CB6330" w:rsidRPr="00E00AAD" w:rsidRDefault="00CB6330" w:rsidP="00A6718D">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Недостаточно экспериментальных данных для описания нейронных процессов, сопровождающих обработку информации во вторичных зонах коры. Тем не менее деятельность этих зон связывается с интеграцией разобщенных возбуждений первичной проекционной</w:t>
      </w:r>
    </w:p>
    <w:p w14:paraId="3D001527" w14:textId="1812828B" w:rsidR="00CB6330" w:rsidRPr="00A6718D" w:rsidRDefault="00CB6330" w:rsidP="00A6718D">
      <w:pPr>
        <w:spacing w:after="0" w:line="240" w:lineRule="auto"/>
        <w:ind w:firstLine="709"/>
        <w:jc w:val="both"/>
        <w:outlineLvl w:val="0"/>
        <w:rPr>
          <w:rFonts w:ascii="Times New Roman" w:eastAsia="Times New Roman" w:hAnsi="Times New Roman" w:cs="Times New Roman"/>
          <w:i/>
          <w:kern w:val="36"/>
          <w:sz w:val="32"/>
          <w:szCs w:val="32"/>
          <w:lang w:eastAsia="ru-RU"/>
        </w:rPr>
      </w:pPr>
      <w:r w:rsidRPr="00A6718D">
        <w:rPr>
          <w:rFonts w:ascii="Times New Roman" w:eastAsia="Times New Roman" w:hAnsi="Times New Roman" w:cs="Times New Roman"/>
          <w:i/>
          <w:kern w:val="36"/>
          <w:sz w:val="32"/>
          <w:szCs w:val="32"/>
          <w:lang w:eastAsia="ru-RU"/>
        </w:rPr>
        <w:t>Вызванный потенциал как единица изучения восприятия.</w:t>
      </w:r>
    </w:p>
    <w:p w14:paraId="7485345B" w14:textId="77777777" w:rsidR="00A6718D" w:rsidRDefault="00CB6330" w:rsidP="00A6718D">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Единица анализа </w:t>
      </w:r>
      <w:r w:rsidR="00A6718D">
        <w:rPr>
          <w:rFonts w:ascii="Times New Roman" w:eastAsia="Times New Roman" w:hAnsi="Times New Roman" w:cs="Times New Roman"/>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это такое минимальное образование, в котором непосредственно представлены существенные связи и существенные для данной задачи параметры объекта. Более того, подобная единица сама должна быть единым целым, своего рода системой, дальнейшее разложение которой на элементы лишит ее возможности представлять целое как таковое.</w:t>
      </w:r>
      <w:r w:rsidRPr="00E00AAD">
        <w:rPr>
          <w:rFonts w:ascii="Times New Roman" w:eastAsia="Times New Roman" w:hAnsi="Times New Roman" w:cs="Times New Roman"/>
          <w:color w:val="000000"/>
          <w:sz w:val="32"/>
          <w:szCs w:val="32"/>
          <w:lang w:eastAsia="ru-RU"/>
        </w:rPr>
        <w:br/>
        <w:t>ВП отвечают большинству требований, которые могут быть предъявлены единице такого анализа.</w:t>
      </w:r>
    </w:p>
    <w:p w14:paraId="16F29420" w14:textId="5FEFDDC6" w:rsidR="00A6718D" w:rsidRPr="00A6718D" w:rsidRDefault="00CB6330" w:rsidP="00966A42">
      <w:pPr>
        <w:pStyle w:val="aa"/>
        <w:numPr>
          <w:ilvl w:val="0"/>
          <w:numId w:val="47"/>
        </w:numPr>
        <w:spacing w:after="0" w:line="240" w:lineRule="auto"/>
        <w:ind w:left="0" w:firstLine="142"/>
        <w:jc w:val="both"/>
        <w:rPr>
          <w:rFonts w:ascii="Times New Roman" w:eastAsia="Times New Roman" w:hAnsi="Times New Roman" w:cs="Times New Roman"/>
          <w:color w:val="000000"/>
          <w:sz w:val="32"/>
          <w:szCs w:val="32"/>
          <w:lang w:eastAsia="ru-RU"/>
        </w:rPr>
      </w:pPr>
      <w:r w:rsidRPr="00A6718D">
        <w:rPr>
          <w:rFonts w:ascii="Times New Roman" w:eastAsia="Times New Roman" w:hAnsi="Times New Roman" w:cs="Times New Roman"/>
          <w:color w:val="000000"/>
          <w:sz w:val="32"/>
          <w:szCs w:val="32"/>
          <w:lang w:eastAsia="ru-RU"/>
        </w:rPr>
        <w:t>Реакция ВП прямо связана с процессами психического отражения</w:t>
      </w:r>
      <w:r w:rsidR="00A6718D" w:rsidRPr="00A6718D">
        <w:rPr>
          <w:rFonts w:ascii="Times New Roman" w:eastAsia="Times New Roman" w:hAnsi="Times New Roman" w:cs="Times New Roman"/>
          <w:color w:val="000000"/>
          <w:sz w:val="32"/>
          <w:szCs w:val="32"/>
          <w:lang w:eastAsia="ru-RU"/>
        </w:rPr>
        <w:t>.</w:t>
      </w:r>
    </w:p>
    <w:p w14:paraId="228E06E8" w14:textId="77777777" w:rsidR="00A6718D" w:rsidRDefault="00CB6330" w:rsidP="00966A42">
      <w:pPr>
        <w:pStyle w:val="aa"/>
        <w:numPr>
          <w:ilvl w:val="0"/>
          <w:numId w:val="47"/>
        </w:numPr>
        <w:spacing w:after="0" w:line="240" w:lineRule="auto"/>
        <w:ind w:left="0" w:firstLine="142"/>
        <w:jc w:val="both"/>
        <w:rPr>
          <w:rFonts w:ascii="Times New Roman" w:eastAsia="Times New Roman" w:hAnsi="Times New Roman" w:cs="Times New Roman"/>
          <w:color w:val="000000"/>
          <w:sz w:val="32"/>
          <w:szCs w:val="32"/>
          <w:lang w:eastAsia="ru-RU"/>
        </w:rPr>
      </w:pPr>
      <w:r w:rsidRPr="00A6718D">
        <w:rPr>
          <w:rFonts w:ascii="Times New Roman" w:eastAsia="Times New Roman" w:hAnsi="Times New Roman" w:cs="Times New Roman"/>
          <w:color w:val="000000"/>
          <w:sz w:val="32"/>
          <w:szCs w:val="32"/>
          <w:lang w:eastAsia="ru-RU"/>
        </w:rPr>
        <w:t>ВП состоит из компонентов, непрерывно взаимосвязанных, т.е. она структурно однородна и имеет количественны характеристики в виде параметров отдельных компонентов (латентностей и амплитуд).</w:t>
      </w:r>
    </w:p>
    <w:p w14:paraId="0A88FC8A" w14:textId="162A3632" w:rsidR="00A6718D" w:rsidRDefault="00CB6330" w:rsidP="00966A42">
      <w:pPr>
        <w:pStyle w:val="aa"/>
        <w:numPr>
          <w:ilvl w:val="0"/>
          <w:numId w:val="47"/>
        </w:numPr>
        <w:spacing w:after="0" w:line="240" w:lineRule="auto"/>
        <w:ind w:left="0" w:firstLine="142"/>
        <w:jc w:val="both"/>
        <w:rPr>
          <w:rFonts w:ascii="Times New Roman" w:eastAsia="Times New Roman" w:hAnsi="Times New Roman" w:cs="Times New Roman"/>
          <w:color w:val="000000"/>
          <w:sz w:val="32"/>
          <w:szCs w:val="32"/>
          <w:lang w:eastAsia="ru-RU"/>
        </w:rPr>
      </w:pPr>
      <w:r w:rsidRPr="00A6718D">
        <w:rPr>
          <w:rFonts w:ascii="Times New Roman" w:eastAsia="Times New Roman" w:hAnsi="Times New Roman" w:cs="Times New Roman"/>
          <w:color w:val="000000"/>
          <w:sz w:val="32"/>
          <w:szCs w:val="32"/>
          <w:lang w:eastAsia="ru-RU"/>
        </w:rPr>
        <w:t>При разложении ВП на компоненты теряется целостность процесса как такового.</w:t>
      </w:r>
      <w:r w:rsidRPr="00A6718D">
        <w:rPr>
          <w:rFonts w:ascii="Times New Roman" w:eastAsia="Times New Roman" w:hAnsi="Times New Roman" w:cs="Times New Roman"/>
          <w:color w:val="000000"/>
          <w:sz w:val="32"/>
          <w:szCs w:val="32"/>
          <w:lang w:eastAsia="ru-RU"/>
        </w:rPr>
        <w:br/>
        <w:t xml:space="preserve">В исследованиях В.Б. Швыркова ВП, занимая весь временной интервал между стимулом и реакцией, соответствуют всем процессам, приводящим к возникновению поведенческого ответа, при этом конфигурация ВП зависит от характера поведенческого акта и особенностей функциональной системы, обеспечивающей данную форму поведения. При этом отдельные компоненты ВП рассматриваются как отражение этапов афферентного синтеза, принятия решения, включения исполнительных механизмов, достижения полезного результата. В такой интерпретации </w:t>
      </w:r>
      <w:r w:rsidRPr="00A6718D">
        <w:rPr>
          <w:rFonts w:ascii="Times New Roman" w:eastAsia="Times New Roman" w:hAnsi="Times New Roman" w:cs="Times New Roman"/>
          <w:color w:val="000000"/>
          <w:sz w:val="32"/>
          <w:szCs w:val="32"/>
          <w:lang w:eastAsia="ru-RU"/>
        </w:rPr>
        <w:lastRenderedPageBreak/>
        <w:t>ВП выступают как единица психофизиологического анализа поведения.</w:t>
      </w:r>
    </w:p>
    <w:p w14:paraId="473853D5" w14:textId="42CB9DF4" w:rsidR="00CB6330" w:rsidRPr="00A6718D" w:rsidRDefault="00CB6330" w:rsidP="00A6718D">
      <w:pPr>
        <w:pStyle w:val="aa"/>
        <w:spacing w:after="0" w:line="240" w:lineRule="auto"/>
        <w:ind w:left="0" w:firstLine="709"/>
        <w:jc w:val="both"/>
        <w:rPr>
          <w:rFonts w:ascii="Times New Roman" w:eastAsia="Times New Roman" w:hAnsi="Times New Roman" w:cs="Times New Roman"/>
          <w:color w:val="000000"/>
          <w:sz w:val="32"/>
          <w:szCs w:val="32"/>
          <w:lang w:eastAsia="ru-RU"/>
        </w:rPr>
      </w:pPr>
      <w:r w:rsidRPr="00A6718D">
        <w:rPr>
          <w:rFonts w:ascii="Times New Roman" w:eastAsia="Times New Roman" w:hAnsi="Times New Roman" w:cs="Times New Roman"/>
          <w:color w:val="000000"/>
          <w:sz w:val="32"/>
          <w:szCs w:val="32"/>
          <w:lang w:eastAsia="ru-RU"/>
        </w:rPr>
        <w:t>Однако магистральное русло применения ВП в психофизиологии связано с изучением физиологических механизмов и коррелятов познавательной деятельности человека. Это направление определяется как когнитивная психофизиология. ВП в нем используются в качестве полноценной единицы психофизиологического анализа. Такое возможно, потому что, по образному определению одного из психофизиологов, ВП имеют уникальный в своем роде двойной статус, выступая в одно и то же время как «окно в мозг» и «окно в познавательные процессы».</w:t>
      </w:r>
    </w:p>
    <w:p w14:paraId="56F4E3FA" w14:textId="37CA40F6" w:rsidR="00CB6330" w:rsidRPr="00A6718D" w:rsidRDefault="00CB6330" w:rsidP="00A6718D">
      <w:pPr>
        <w:spacing w:after="0" w:line="240" w:lineRule="auto"/>
        <w:ind w:firstLine="709"/>
        <w:jc w:val="both"/>
        <w:outlineLvl w:val="0"/>
        <w:rPr>
          <w:rFonts w:ascii="Times New Roman" w:eastAsia="Times New Roman" w:hAnsi="Times New Roman" w:cs="Times New Roman"/>
          <w:i/>
          <w:kern w:val="36"/>
          <w:sz w:val="32"/>
          <w:szCs w:val="32"/>
          <w:lang w:eastAsia="ru-RU"/>
        </w:rPr>
      </w:pPr>
      <w:r w:rsidRPr="00A6718D">
        <w:rPr>
          <w:rFonts w:ascii="Times New Roman" w:eastAsia="Times New Roman" w:hAnsi="Times New Roman" w:cs="Times New Roman"/>
          <w:i/>
          <w:kern w:val="36"/>
          <w:sz w:val="32"/>
          <w:szCs w:val="32"/>
          <w:lang w:eastAsia="ru-RU"/>
        </w:rPr>
        <w:t>Перцептивная специализация полушарий.</w:t>
      </w:r>
    </w:p>
    <w:p w14:paraId="719CB60C" w14:textId="77777777" w:rsidR="00A6718D" w:rsidRDefault="00CB6330" w:rsidP="00A6718D">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Сенсорно-перцептивное развитие. В общем виде онтогенез физиологических механизмов восприятия рассматривается как формирование иерархического взаимодействия трех структурных уровней (Аslin. Smit, 1988). Первый из них </w:t>
      </w:r>
      <w:r w:rsidR="00A6718D">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уровень сенсорных «примитивов» или базисных сенсорных способностей </w:t>
      </w:r>
      <w:r w:rsidR="00A6718D">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отчасти является врожденным, хотя его интенсивное формирование продолжается и в младенчестве по ходу созревания ЦНС. Прогрессирующее развитие базисных сенсорных способностей оказывает прямое влияние на формирование второго иерархического уровня </w:t>
      </w:r>
      <w:r w:rsidR="00A6718D">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перцептивных репрезентаций, включающих интегративную оценку объектов внешнего мира (восприятие формы, положение объекта в пространстве, константность восприятия и ряд других характеристик).</w:t>
      </w:r>
    </w:p>
    <w:p w14:paraId="71473971" w14:textId="275A2114" w:rsidR="00A6718D" w:rsidRDefault="00CB6330" w:rsidP="00A6718D">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В формировании зрительной перцепции в 1-й год жизни выделяются два этапа: первый от рождения до двух месяцев связывается с реализацией фиксированных программ поведения, в которых проявляется готовность младенца к восприятию общих перцептивных схем. Такой тип восприятия обеспечивается подкорковыми структурами. Второй период начинается с двухмесячного возраста. Возникающая в этом возрасте способность младенца к детализованному зрительному анализу и активному овладению перцептивным опытом </w:t>
      </w:r>
      <w:r w:rsidRPr="00E00AAD">
        <w:rPr>
          <w:rFonts w:ascii="Times New Roman" w:eastAsia="Times New Roman" w:hAnsi="Times New Roman" w:cs="Times New Roman"/>
          <w:color w:val="000000"/>
          <w:sz w:val="32"/>
          <w:szCs w:val="32"/>
          <w:lang w:eastAsia="ru-RU"/>
        </w:rPr>
        <w:lastRenderedPageBreak/>
        <w:t>рассматривается как следствие начала функционирования корковых зрительных структур.</w:t>
      </w:r>
    </w:p>
    <w:p w14:paraId="1155DDC6" w14:textId="77777777" w:rsidR="00A6718D" w:rsidRDefault="00CB6330" w:rsidP="00A6718D">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Функционирование третьего структурного уровня, условно обозначаемого как репрезентации более высокого порядка, связано с приобретением соответствующих знаний и навыков. Его основу составляют усваиваемые в процессе развития когнитивные операции и речевое опосредствование перцептивного опыта.</w:t>
      </w:r>
    </w:p>
    <w:p w14:paraId="266E2EB3" w14:textId="0CE646D5" w:rsidR="00A6718D" w:rsidRDefault="00CB6330" w:rsidP="00A6718D">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Формирование механизмов познавательной деятельности сопряжено с развитием системы перцептивных действий, когнитивных операций и речевого опосредствования. Так, к старшему дошкольному возрасту формируются действия, в основе которых лежит соотнесение с эталонами, имеющими не конкретное, а общепринятое значение, что создает предпосылки для построения адекватных образов любых объектов вне зависимости от специфических условий их восприятия. Именно к этому возрасту достигают необходимой зрелости соответствующие ассоциативные зоны в задних отделах коры больших полушарий.</w:t>
      </w:r>
    </w:p>
    <w:p w14:paraId="0BDAC03F" w14:textId="7655D838" w:rsidR="00CB6330" w:rsidRPr="00E00AAD" w:rsidRDefault="00CB6330" w:rsidP="00A6718D">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Известно, что наиболее сложные виды перцептивной деятельности осуществляются при непосредственном участии фронтальных зон коры больших полушарий, созревание которых, как было показано выше, продолжается вплоть до периода юности.</w:t>
      </w:r>
    </w:p>
    <w:p w14:paraId="5985171D" w14:textId="77777777" w:rsidR="00601BC0" w:rsidRDefault="00601BC0" w:rsidP="00250F34">
      <w:pPr>
        <w:spacing w:after="0" w:line="240" w:lineRule="auto"/>
        <w:ind w:firstLine="709"/>
        <w:jc w:val="both"/>
        <w:rPr>
          <w:rFonts w:ascii="Times New Roman" w:eastAsia="Times New Roman" w:hAnsi="Times New Roman" w:cs="Times New Roman"/>
          <w:color w:val="000000"/>
          <w:sz w:val="32"/>
          <w:szCs w:val="32"/>
          <w:lang w:eastAsia="ru-RU"/>
        </w:rPr>
      </w:pPr>
    </w:p>
    <w:p w14:paraId="64F86FFD" w14:textId="46EE85F0" w:rsidR="00CB6330" w:rsidRDefault="00601BC0" w:rsidP="001D42C0">
      <w:pPr>
        <w:spacing w:after="0" w:line="240" w:lineRule="auto"/>
        <w:jc w:val="center"/>
        <w:rPr>
          <w:rFonts w:ascii="Times New Roman" w:eastAsia="Times New Roman" w:hAnsi="Times New Roman" w:cs="Times New Roman"/>
          <w:b/>
          <w:color w:val="000000"/>
          <w:sz w:val="32"/>
          <w:szCs w:val="32"/>
          <w:lang w:eastAsia="ru-RU"/>
        </w:rPr>
      </w:pPr>
      <w:r w:rsidRPr="00601BC0">
        <w:rPr>
          <w:rFonts w:ascii="Times New Roman" w:eastAsia="Times New Roman" w:hAnsi="Times New Roman" w:cs="Times New Roman"/>
          <w:b/>
          <w:color w:val="000000"/>
          <w:sz w:val="32"/>
          <w:szCs w:val="32"/>
          <w:lang w:eastAsia="ru-RU"/>
        </w:rPr>
        <w:t>Психофизиология внимания.</w:t>
      </w:r>
    </w:p>
    <w:p w14:paraId="479535E2" w14:textId="77777777" w:rsidR="00601BC0" w:rsidRPr="00601BC0" w:rsidRDefault="00601BC0" w:rsidP="00601BC0">
      <w:pPr>
        <w:spacing w:after="0" w:line="240" w:lineRule="auto"/>
        <w:ind w:firstLine="709"/>
        <w:jc w:val="center"/>
        <w:rPr>
          <w:rFonts w:ascii="Times New Roman" w:eastAsia="Times New Roman" w:hAnsi="Times New Roman" w:cs="Times New Roman"/>
          <w:b/>
          <w:color w:val="000000"/>
          <w:sz w:val="32"/>
          <w:szCs w:val="32"/>
          <w:lang w:eastAsia="ru-RU"/>
        </w:rPr>
      </w:pPr>
    </w:p>
    <w:p w14:paraId="3F6CCD21" w14:textId="156FBA9E" w:rsidR="00601BC0" w:rsidRPr="00E00AAD" w:rsidRDefault="00601BC0" w:rsidP="00601BC0">
      <w:pPr>
        <w:spacing w:after="0" w:line="240" w:lineRule="auto"/>
        <w:ind w:firstLine="709"/>
        <w:jc w:val="both"/>
        <w:outlineLvl w:val="0"/>
        <w:rPr>
          <w:rFonts w:ascii="Times New Roman" w:eastAsia="Times New Roman" w:hAnsi="Times New Roman" w:cs="Times New Roman"/>
          <w:color w:val="FF6600"/>
          <w:kern w:val="36"/>
          <w:sz w:val="32"/>
          <w:szCs w:val="32"/>
          <w:lang w:eastAsia="ru-RU"/>
        </w:rPr>
      </w:pPr>
      <w:r w:rsidRPr="00601BC0">
        <w:rPr>
          <w:rFonts w:ascii="Times New Roman" w:eastAsia="Times New Roman" w:hAnsi="Times New Roman" w:cs="Times New Roman"/>
          <w:i/>
          <w:kern w:val="36"/>
          <w:sz w:val="32"/>
          <w:szCs w:val="32"/>
          <w:lang w:eastAsia="ru-RU"/>
        </w:rPr>
        <w:t>Физиологические основы непроизвольного внимания</w:t>
      </w:r>
      <w:r w:rsidRPr="00E00AAD">
        <w:rPr>
          <w:rFonts w:ascii="Times New Roman" w:eastAsia="Times New Roman" w:hAnsi="Times New Roman" w:cs="Times New Roman"/>
          <w:color w:val="FF6600"/>
          <w:kern w:val="36"/>
          <w:sz w:val="32"/>
          <w:szCs w:val="32"/>
          <w:lang w:eastAsia="ru-RU"/>
        </w:rPr>
        <w:t>.</w:t>
      </w:r>
    </w:p>
    <w:p w14:paraId="4B0DA281" w14:textId="77777777" w:rsidR="00601BC0" w:rsidRDefault="00601BC0" w:rsidP="00601BC0">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Непроизвольное внимание относится к феномену переключения внимания на стимул, который ранее не привлекал его. Оно вызывается изменениями окружающей среды. Основу этого вида внимания составляет ориентировочный рефлекс</w:t>
      </w:r>
      <w:r>
        <w:rPr>
          <w:rFonts w:ascii="Times New Roman" w:eastAsia="Times New Roman" w:hAnsi="Times New Roman" w:cs="Times New Roman"/>
          <w:color w:val="000000"/>
          <w:sz w:val="32"/>
          <w:szCs w:val="32"/>
          <w:lang w:eastAsia="ru-RU"/>
        </w:rPr>
        <w:t>.</w:t>
      </w:r>
    </w:p>
    <w:p w14:paraId="79FA9609" w14:textId="2CF0CA27" w:rsidR="00601BC0" w:rsidRDefault="00601BC0" w:rsidP="00601BC0">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 xml:space="preserve">Ориентировочный рефлекс </w:t>
      </w:r>
      <w:r>
        <w:rPr>
          <w:rFonts w:ascii="Times New Roman" w:eastAsia="Times New Roman" w:hAnsi="Times New Roman" w:cs="Times New Roman"/>
          <w:b/>
          <w:bCs/>
          <w:color w:val="000000"/>
          <w:sz w:val="32"/>
          <w:szCs w:val="32"/>
          <w:lang w:eastAsia="ru-RU"/>
        </w:rPr>
        <w:t>(ОР)-</w:t>
      </w:r>
      <w:r w:rsidRPr="00E00AAD">
        <w:rPr>
          <w:rFonts w:ascii="Times New Roman" w:eastAsia="Times New Roman" w:hAnsi="Times New Roman" w:cs="Times New Roman"/>
          <w:color w:val="000000"/>
          <w:sz w:val="32"/>
          <w:szCs w:val="32"/>
          <w:lang w:eastAsia="ru-RU"/>
        </w:rPr>
        <w:t xml:space="preserve"> комплекс двигательных реакций на неожиданное появления нового стимула. В этот комплекс входит поворот головы, глаз, настораживание ушей в сторону нового стимула. ОР </w:t>
      </w:r>
      <w:r w:rsidRPr="00E00AAD">
        <w:rPr>
          <w:rFonts w:ascii="Times New Roman" w:eastAsia="Times New Roman" w:hAnsi="Times New Roman" w:cs="Times New Roman"/>
          <w:color w:val="000000"/>
          <w:sz w:val="32"/>
          <w:szCs w:val="32"/>
          <w:lang w:eastAsia="ru-RU"/>
        </w:rPr>
        <w:lastRenderedPageBreak/>
        <w:t>автоматически включает произвольное внимание и обеспечивает дальнейшую контролируемую обработку стимула.</w:t>
      </w:r>
    </w:p>
    <w:p w14:paraId="0FBFE5C4" w14:textId="77777777" w:rsidR="00601BC0" w:rsidRDefault="00601BC0" w:rsidP="00601BC0">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Имеет черты как условного (может угасать), так и безусловного (проявляется с рождения) рефлекса.</w:t>
      </w:r>
      <w:r w:rsidRPr="00E00AAD">
        <w:rPr>
          <w:rFonts w:ascii="Times New Roman" w:eastAsia="Times New Roman" w:hAnsi="Times New Roman" w:cs="Times New Roman"/>
          <w:color w:val="000000"/>
          <w:sz w:val="32"/>
          <w:szCs w:val="32"/>
          <w:lang w:eastAsia="ru-RU"/>
        </w:rPr>
        <w:br/>
        <w:t>ОР был открыт Павловым и назван им р</w:t>
      </w:r>
      <w:r>
        <w:rPr>
          <w:rFonts w:ascii="Times New Roman" w:eastAsia="Times New Roman" w:hAnsi="Times New Roman" w:cs="Times New Roman"/>
          <w:color w:val="000000"/>
          <w:sz w:val="32"/>
          <w:szCs w:val="32"/>
          <w:lang w:eastAsia="ru-RU"/>
        </w:rPr>
        <w:t>е</w:t>
      </w:r>
      <w:r w:rsidRPr="00E00AAD">
        <w:rPr>
          <w:rFonts w:ascii="Times New Roman" w:eastAsia="Times New Roman" w:hAnsi="Times New Roman" w:cs="Times New Roman"/>
          <w:color w:val="000000"/>
          <w:sz w:val="32"/>
          <w:szCs w:val="32"/>
          <w:lang w:eastAsia="ru-RU"/>
        </w:rPr>
        <w:t>фл</w:t>
      </w:r>
      <w:r>
        <w:rPr>
          <w:rFonts w:ascii="Times New Roman" w:eastAsia="Times New Roman" w:hAnsi="Times New Roman" w:cs="Times New Roman"/>
          <w:color w:val="000000"/>
          <w:sz w:val="32"/>
          <w:szCs w:val="32"/>
          <w:lang w:eastAsia="ru-RU"/>
        </w:rPr>
        <w:t>е</w:t>
      </w:r>
      <w:r w:rsidRPr="00E00AAD">
        <w:rPr>
          <w:rFonts w:ascii="Times New Roman" w:eastAsia="Times New Roman" w:hAnsi="Times New Roman" w:cs="Times New Roman"/>
          <w:color w:val="000000"/>
          <w:sz w:val="32"/>
          <w:szCs w:val="32"/>
          <w:lang w:eastAsia="ru-RU"/>
        </w:rPr>
        <w:t>ксом «что такое».</w:t>
      </w:r>
    </w:p>
    <w:p w14:paraId="73D39145" w14:textId="77777777" w:rsidR="00601BC0" w:rsidRDefault="00601BC0" w:rsidP="00601BC0">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Исследования угасания выявили 2 стадии этого процесса:</w:t>
      </w:r>
      <w:r w:rsidRPr="00E00AAD">
        <w:rPr>
          <w:rFonts w:ascii="Times New Roman" w:eastAsia="Times New Roman" w:hAnsi="Times New Roman" w:cs="Times New Roman"/>
          <w:color w:val="000000"/>
          <w:sz w:val="32"/>
          <w:szCs w:val="32"/>
          <w:lang w:eastAsia="ru-RU"/>
        </w:rPr>
        <w:br/>
        <w:t xml:space="preserve">1. </w:t>
      </w:r>
      <w:r>
        <w:rPr>
          <w:rFonts w:ascii="Times New Roman" w:eastAsia="Times New Roman" w:hAnsi="Times New Roman" w:cs="Times New Roman"/>
          <w:b/>
          <w:bCs/>
          <w:color w:val="000000"/>
          <w:sz w:val="32"/>
          <w:szCs w:val="32"/>
          <w:lang w:eastAsia="ru-RU"/>
        </w:rPr>
        <w:t>г</w:t>
      </w:r>
      <w:r w:rsidRPr="00E00AAD">
        <w:rPr>
          <w:rFonts w:ascii="Times New Roman" w:eastAsia="Times New Roman" w:hAnsi="Times New Roman" w:cs="Times New Roman"/>
          <w:b/>
          <w:bCs/>
          <w:color w:val="000000"/>
          <w:sz w:val="32"/>
          <w:szCs w:val="32"/>
          <w:lang w:eastAsia="ru-RU"/>
        </w:rPr>
        <w:t>енерализированный ОР</w:t>
      </w:r>
      <w:r>
        <w:rPr>
          <w:rFonts w:ascii="Times New Roman" w:eastAsia="Times New Roman" w:hAnsi="Times New Roman" w:cs="Times New Roman"/>
          <w:b/>
          <w:bCs/>
          <w:color w:val="000000"/>
          <w:sz w:val="32"/>
          <w:szCs w:val="32"/>
          <w:lang w:eastAsia="ru-RU"/>
        </w:rPr>
        <w:t xml:space="preserve"> - </w:t>
      </w:r>
      <w:r w:rsidRPr="00601BC0">
        <w:rPr>
          <w:rFonts w:ascii="Times New Roman" w:eastAsia="Times New Roman" w:hAnsi="Times New Roman" w:cs="Times New Roman"/>
          <w:bCs/>
          <w:color w:val="000000"/>
          <w:sz w:val="32"/>
          <w:szCs w:val="32"/>
          <w:lang w:eastAsia="ru-RU"/>
        </w:rPr>
        <w:t>с</w:t>
      </w:r>
      <w:r w:rsidRPr="00601BC0">
        <w:rPr>
          <w:rFonts w:ascii="Times New Roman" w:eastAsia="Times New Roman" w:hAnsi="Times New Roman" w:cs="Times New Roman"/>
          <w:color w:val="000000"/>
          <w:sz w:val="32"/>
          <w:szCs w:val="32"/>
          <w:lang w:eastAsia="ru-RU"/>
        </w:rPr>
        <w:t>вя</w:t>
      </w:r>
      <w:r w:rsidRPr="00E00AAD">
        <w:rPr>
          <w:rFonts w:ascii="Times New Roman" w:eastAsia="Times New Roman" w:hAnsi="Times New Roman" w:cs="Times New Roman"/>
          <w:color w:val="000000"/>
          <w:sz w:val="32"/>
          <w:szCs w:val="32"/>
          <w:lang w:eastAsia="ru-RU"/>
        </w:rPr>
        <w:t>зан с возбуждением ретикулярной формации, а его влияние охватывает всю кору</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br/>
        <w:t xml:space="preserve">2. </w:t>
      </w:r>
      <w:r w:rsidRPr="00E00AAD">
        <w:rPr>
          <w:rFonts w:ascii="Times New Roman" w:eastAsia="Times New Roman" w:hAnsi="Times New Roman" w:cs="Times New Roman"/>
          <w:b/>
          <w:bCs/>
          <w:color w:val="000000"/>
          <w:sz w:val="32"/>
          <w:szCs w:val="32"/>
          <w:lang w:eastAsia="ru-RU"/>
        </w:rPr>
        <w:t>локальный ОР</w:t>
      </w:r>
      <w:r>
        <w:rPr>
          <w:rFonts w:ascii="Times New Roman" w:eastAsia="Times New Roman" w:hAnsi="Times New Roman" w:cs="Times New Roman"/>
          <w:b/>
          <w:bCs/>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 xml:space="preserve"> </w:t>
      </w:r>
      <w:r>
        <w:rPr>
          <w:rFonts w:ascii="Times New Roman" w:eastAsia="Times New Roman" w:hAnsi="Times New Roman" w:cs="Times New Roman"/>
          <w:color w:val="000000"/>
          <w:sz w:val="32"/>
          <w:szCs w:val="32"/>
          <w:lang w:eastAsia="ru-RU"/>
        </w:rPr>
        <w:t>п</w:t>
      </w:r>
      <w:r w:rsidRPr="00E00AAD">
        <w:rPr>
          <w:rFonts w:ascii="Times New Roman" w:eastAsia="Times New Roman" w:hAnsi="Times New Roman" w:cs="Times New Roman"/>
          <w:color w:val="000000"/>
          <w:sz w:val="32"/>
          <w:szCs w:val="32"/>
          <w:lang w:eastAsia="ru-RU"/>
        </w:rPr>
        <w:t>осле угасания генерализованного (10-15 повторений). более устойчивый к угасанию. Развитие локального ОР связано с активацией неспецифического таламуса, прослеживается в локальных зонах коры больших полушарий.</w:t>
      </w:r>
    </w:p>
    <w:p w14:paraId="2768E108" w14:textId="77777777" w:rsidR="00601BC0" w:rsidRDefault="00601BC0" w:rsidP="00601BC0">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ОР состоит из множества компонентов: мышечный, сердечный, дыхательный, кожно-гальванический, с</w:t>
      </w:r>
      <w:r>
        <w:rPr>
          <w:rFonts w:ascii="Times New Roman" w:eastAsia="Times New Roman" w:hAnsi="Times New Roman" w:cs="Times New Roman"/>
          <w:color w:val="000000"/>
          <w:sz w:val="32"/>
          <w:szCs w:val="32"/>
          <w:lang w:eastAsia="ru-RU"/>
        </w:rPr>
        <w:t>осудистый, зрачковый, сенсорный.</w:t>
      </w:r>
    </w:p>
    <w:p w14:paraId="44F3AA5F" w14:textId="77777777" w:rsidR="00601BC0" w:rsidRDefault="00601BC0" w:rsidP="00601BC0">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Электроэнцефалографиче</w:t>
      </w:r>
      <w:r>
        <w:rPr>
          <w:rFonts w:ascii="Times New Roman" w:eastAsia="Times New Roman" w:hAnsi="Times New Roman" w:cs="Times New Roman"/>
          <w:color w:val="000000"/>
          <w:sz w:val="32"/>
          <w:szCs w:val="32"/>
          <w:lang w:eastAsia="ru-RU"/>
        </w:rPr>
        <w:t>ский: блокируется альфа-ритм, ус</w:t>
      </w:r>
      <w:r w:rsidRPr="00E00AAD">
        <w:rPr>
          <w:rFonts w:ascii="Times New Roman" w:eastAsia="Times New Roman" w:hAnsi="Times New Roman" w:cs="Times New Roman"/>
          <w:color w:val="000000"/>
          <w:sz w:val="32"/>
          <w:szCs w:val="32"/>
          <w:lang w:eastAsia="ru-RU"/>
        </w:rPr>
        <w:t>иливаются высокочастотные колебания.</w:t>
      </w:r>
    </w:p>
    <w:p w14:paraId="35764051" w14:textId="77777777" w:rsidR="00601BC0" w:rsidRDefault="00601BC0" w:rsidP="00601BC0">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Вегетативный: расширение зрачков, увеличение кожной проводимости, снижение частоты сердечных сокращений, изменение частоты и глубины дыхания, расширение сосудов головы и сужение сосудов рук, увеличение чувствительности анализаторов.</w:t>
      </w:r>
    </w:p>
    <w:p w14:paraId="0EB50EC7" w14:textId="77777777" w:rsidR="00601BC0" w:rsidRDefault="00601BC0" w:rsidP="00601BC0">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Также может сопровождать эмоциональными явлениями (страх).</w:t>
      </w:r>
    </w:p>
    <w:p w14:paraId="67D92B66" w14:textId="77777777" w:rsidR="00601BC0" w:rsidRDefault="00601BC0" w:rsidP="00601BC0">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Подчиняется «закону силы» – чем сильнее стимул, тем сильнее реакция.</w:t>
      </w:r>
    </w:p>
    <w:p w14:paraId="328A7BA0" w14:textId="77777777" w:rsidR="00601BC0" w:rsidRDefault="00601BC0" w:rsidP="00601BC0">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Возникновение непроизвольного внимания может быть вызвано особенностью воздействующего раздражителя, а также обусловливаться соответствием этих раздражителей прошлому опыту или психическому состоянию человека.</w:t>
      </w:r>
    </w:p>
    <w:p w14:paraId="3AB22C63" w14:textId="77777777" w:rsidR="00601BC0" w:rsidRDefault="00601BC0" w:rsidP="00601BC0">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Иногда непроизвольное внимание может быть полезным, как в работе, так и в быту, оно дает нам </w:t>
      </w:r>
      <w:r w:rsidRPr="00E00AAD">
        <w:rPr>
          <w:rFonts w:ascii="Times New Roman" w:eastAsia="Times New Roman" w:hAnsi="Times New Roman" w:cs="Times New Roman"/>
          <w:color w:val="000000"/>
          <w:sz w:val="32"/>
          <w:szCs w:val="32"/>
          <w:lang w:eastAsia="ru-RU"/>
        </w:rPr>
        <w:lastRenderedPageBreak/>
        <w:t>возможность своевременно выявить появление раздражителя и принять необходимые меры, и облегчает включение в привычную деятельность. Но в то же время непроизвольное внимание может иметь отрицательное значение для успеха выполняемой деятельности, отвлекая нас от главного в решаемой задаче, снижая продуктивность работы в целом. Например, необычный шум, выкрики и вспышки света во время работы отвлекают наше внимание и мешают сосредоточиться.</w:t>
      </w:r>
    </w:p>
    <w:p w14:paraId="6C21E88D" w14:textId="77777777" w:rsidR="00601BC0" w:rsidRDefault="00601BC0" w:rsidP="00601BC0">
      <w:pPr>
        <w:spacing w:after="0" w:line="240" w:lineRule="auto"/>
        <w:ind w:firstLine="709"/>
        <w:jc w:val="both"/>
        <w:rPr>
          <w:rFonts w:ascii="Times New Roman" w:eastAsia="Times New Roman" w:hAnsi="Times New Roman" w:cs="Times New Roman"/>
          <w:bCs/>
          <w:i/>
          <w:color w:val="000000"/>
          <w:sz w:val="32"/>
          <w:szCs w:val="32"/>
          <w:lang w:eastAsia="ru-RU"/>
        </w:rPr>
      </w:pPr>
      <w:r w:rsidRPr="00601BC0">
        <w:rPr>
          <w:rFonts w:ascii="Times New Roman" w:eastAsia="Times New Roman" w:hAnsi="Times New Roman" w:cs="Times New Roman"/>
          <w:bCs/>
          <w:i/>
          <w:color w:val="000000"/>
          <w:sz w:val="32"/>
          <w:szCs w:val="32"/>
          <w:lang w:eastAsia="ru-RU"/>
        </w:rPr>
        <w:t>Непроизвольное внимание на нейронном уровне</w:t>
      </w:r>
      <w:r>
        <w:rPr>
          <w:rFonts w:ascii="Times New Roman" w:eastAsia="Times New Roman" w:hAnsi="Times New Roman" w:cs="Times New Roman"/>
          <w:bCs/>
          <w:i/>
          <w:color w:val="000000"/>
          <w:sz w:val="32"/>
          <w:szCs w:val="32"/>
          <w:lang w:eastAsia="ru-RU"/>
        </w:rPr>
        <w:t>.</w:t>
      </w:r>
    </w:p>
    <w:p w14:paraId="5DBFD46F" w14:textId="0C5FE61A" w:rsidR="00601BC0" w:rsidRDefault="00601BC0" w:rsidP="00601BC0">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 xml:space="preserve">Г. Джаспер во время нейрохирургических операций выделил в таламусе человека особые </w:t>
      </w:r>
      <w:r w:rsidRPr="00E00AAD">
        <w:rPr>
          <w:rFonts w:ascii="Times New Roman" w:eastAsia="Times New Roman" w:hAnsi="Times New Roman" w:cs="Times New Roman"/>
          <w:b/>
          <w:bCs/>
          <w:color w:val="000000"/>
          <w:sz w:val="32"/>
          <w:szCs w:val="32"/>
          <w:lang w:eastAsia="ru-RU"/>
        </w:rPr>
        <w:t xml:space="preserve">нейроны </w:t>
      </w:r>
      <w:r w:rsidR="001D42C0">
        <w:rPr>
          <w:rFonts w:ascii="Times New Roman" w:eastAsia="Times New Roman" w:hAnsi="Times New Roman" w:cs="Times New Roman"/>
          <w:b/>
          <w:bCs/>
          <w:color w:val="000000"/>
          <w:sz w:val="32"/>
          <w:szCs w:val="32"/>
          <w:lang w:eastAsia="ru-RU"/>
        </w:rPr>
        <w:t>-</w:t>
      </w:r>
      <w:r w:rsidRPr="00E00AAD">
        <w:rPr>
          <w:rFonts w:ascii="Times New Roman" w:eastAsia="Times New Roman" w:hAnsi="Times New Roman" w:cs="Times New Roman"/>
          <w:b/>
          <w:bCs/>
          <w:color w:val="000000"/>
          <w:sz w:val="32"/>
          <w:szCs w:val="32"/>
          <w:lang w:eastAsia="ru-RU"/>
        </w:rPr>
        <w:t xml:space="preserve"> «детекторы» </w:t>
      </w:r>
      <w:r w:rsidRPr="00E00AAD">
        <w:rPr>
          <w:rFonts w:ascii="Times New Roman" w:eastAsia="Times New Roman" w:hAnsi="Times New Roman" w:cs="Times New Roman"/>
          <w:color w:val="000000"/>
          <w:sz w:val="32"/>
          <w:szCs w:val="32"/>
          <w:lang w:eastAsia="ru-RU"/>
        </w:rPr>
        <w:t xml:space="preserve">новизны, или внимания, которые реагировали на первые предъявления стимулов. Их фоновая импульсация возрастает при действии новых стимулов разной модальности. С помощью множественных связей эти нейроны соединены с детекторами отдельных зон коры головного мозга, которые образуют на нейронах новизны пластичные возбуждающие синапсы. По мере повторения стимула ответ нейрона новизны избирательно подавляется, так, что дополнительная активация в нем исчезает и сохраняется лишь фоновая активность. </w:t>
      </w:r>
    </w:p>
    <w:p w14:paraId="4C0648DF" w14:textId="44752957" w:rsidR="00601BC0" w:rsidRPr="00E00AAD" w:rsidRDefault="00601BC0" w:rsidP="00F80766">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Нейрон тождества</w:t>
      </w:r>
      <w:r w:rsidRPr="00E00AAD">
        <w:rPr>
          <w:rFonts w:ascii="Times New Roman" w:eastAsia="Times New Roman" w:hAnsi="Times New Roman" w:cs="Times New Roman"/>
          <w:color w:val="000000"/>
          <w:sz w:val="32"/>
          <w:szCs w:val="32"/>
          <w:lang w:eastAsia="ru-RU"/>
        </w:rPr>
        <w:t xml:space="preserve"> также обладает фоновой активностью. К этим нейронам через пластичные синапсы поступают импульсы от детекторов разных модальностей. Но в отличие от нейронов новизны, в нейронах тождества связь с детекторами осуществляется через тормозные синапсы. Новый стимул возбуждает нейроны новизны и тормозит нейроны тождества, таким образом, новый раздражитель стимулирует активирующую систему мозга и подавляет синхронизирующую (тормозную) систему. И наоборот. </w:t>
      </w:r>
    </w:p>
    <w:p w14:paraId="282683B5" w14:textId="223CD158" w:rsidR="00601BC0" w:rsidRPr="00F80766" w:rsidRDefault="00601BC0" w:rsidP="00F80766">
      <w:pPr>
        <w:spacing w:after="0" w:line="240" w:lineRule="auto"/>
        <w:ind w:firstLine="709"/>
        <w:jc w:val="both"/>
        <w:outlineLvl w:val="0"/>
        <w:rPr>
          <w:rFonts w:ascii="Times New Roman" w:eastAsia="Times New Roman" w:hAnsi="Times New Roman" w:cs="Times New Roman"/>
          <w:i/>
          <w:kern w:val="36"/>
          <w:sz w:val="32"/>
          <w:szCs w:val="32"/>
          <w:lang w:eastAsia="ru-RU"/>
        </w:rPr>
      </w:pPr>
      <w:r w:rsidRPr="00F80766">
        <w:rPr>
          <w:rFonts w:ascii="Times New Roman" w:eastAsia="Times New Roman" w:hAnsi="Times New Roman" w:cs="Times New Roman"/>
          <w:i/>
          <w:kern w:val="36"/>
          <w:sz w:val="32"/>
          <w:szCs w:val="32"/>
          <w:lang w:eastAsia="ru-RU"/>
        </w:rPr>
        <w:t>Исследования внимания на нейронном и структурно-функциональном уровне в психофизиологии.</w:t>
      </w:r>
    </w:p>
    <w:p w14:paraId="28BDFA1A" w14:textId="77777777" w:rsidR="00F80766" w:rsidRDefault="00601BC0" w:rsidP="00F80766">
      <w:pPr>
        <w:spacing w:after="0" w:line="240" w:lineRule="auto"/>
        <w:ind w:firstLine="709"/>
        <w:jc w:val="both"/>
        <w:rPr>
          <w:rFonts w:ascii="Times New Roman" w:eastAsia="Times New Roman" w:hAnsi="Times New Roman" w:cs="Times New Roman"/>
          <w:color w:val="000000"/>
          <w:sz w:val="32"/>
          <w:szCs w:val="32"/>
          <w:lang w:eastAsia="ru-RU"/>
        </w:rPr>
      </w:pPr>
      <w:r w:rsidRPr="00F80766">
        <w:rPr>
          <w:rFonts w:ascii="Times New Roman" w:eastAsia="Times New Roman" w:hAnsi="Times New Roman" w:cs="Times New Roman"/>
          <w:bCs/>
          <w:i/>
          <w:color w:val="000000"/>
          <w:sz w:val="32"/>
          <w:szCs w:val="32"/>
          <w:lang w:eastAsia="ru-RU"/>
        </w:rPr>
        <w:t>Произвольное внимание</w:t>
      </w:r>
      <w:r w:rsidRPr="00E00AAD">
        <w:rPr>
          <w:rFonts w:ascii="Times New Roman" w:eastAsia="Times New Roman" w:hAnsi="Times New Roman" w:cs="Times New Roman"/>
          <w:color w:val="000000"/>
          <w:sz w:val="32"/>
          <w:szCs w:val="32"/>
          <w:lang w:eastAsia="ru-RU"/>
        </w:rPr>
        <w:t xml:space="preserve"> относится к ко</w:t>
      </w:r>
      <w:r w:rsidR="00F80766">
        <w:rPr>
          <w:rFonts w:ascii="Times New Roman" w:eastAsia="Times New Roman" w:hAnsi="Times New Roman" w:cs="Times New Roman"/>
          <w:color w:val="000000"/>
          <w:sz w:val="32"/>
          <w:szCs w:val="32"/>
          <w:lang w:eastAsia="ru-RU"/>
        </w:rPr>
        <w:t>н</w:t>
      </w:r>
      <w:r w:rsidRPr="00E00AAD">
        <w:rPr>
          <w:rFonts w:ascii="Times New Roman" w:eastAsia="Times New Roman" w:hAnsi="Times New Roman" w:cs="Times New Roman"/>
          <w:color w:val="000000"/>
          <w:sz w:val="32"/>
          <w:szCs w:val="32"/>
          <w:lang w:eastAsia="ru-RU"/>
        </w:rPr>
        <w:t xml:space="preserve">тролируемым и осознаваемы процессам. Обладает ограниченно пропускной способностью, обеспечивает не </w:t>
      </w:r>
      <w:r w:rsidRPr="00E00AAD">
        <w:rPr>
          <w:rFonts w:ascii="Times New Roman" w:eastAsia="Times New Roman" w:hAnsi="Times New Roman" w:cs="Times New Roman"/>
          <w:color w:val="000000"/>
          <w:sz w:val="32"/>
          <w:szCs w:val="32"/>
          <w:lang w:eastAsia="ru-RU"/>
        </w:rPr>
        <w:lastRenderedPageBreak/>
        <w:t>параллельную, а последовательную обработку информации.</w:t>
      </w:r>
    </w:p>
    <w:p w14:paraId="26AAB31D" w14:textId="77777777" w:rsidR="00F80766" w:rsidRDefault="00601BC0" w:rsidP="00F80766">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Д. Канеман (1973) впервые связывает умственное усилие с активацией организма. В его модели внимание регулируют ресурсы, связанные с энергетическими активационными возможностями организма. В своей концепции Канеман рассматривал взаимоотношение ОР и произвольного внимания. Он отмечал, что если результаты предварительного анализа стимула, выполненного с помощью ОР, оказываются в конфликте с ожиданиями, выделяются дополнительные ресурсы для более детального анализа нового стимула</w:t>
      </w:r>
      <w:r w:rsidR="00F80766">
        <w:rPr>
          <w:rFonts w:ascii="Times New Roman" w:eastAsia="Times New Roman" w:hAnsi="Times New Roman" w:cs="Times New Roman"/>
          <w:color w:val="000000"/>
          <w:sz w:val="32"/>
          <w:szCs w:val="32"/>
          <w:lang w:eastAsia="ru-RU"/>
        </w:rPr>
        <w:t>.</w:t>
      </w:r>
    </w:p>
    <w:p w14:paraId="5E070622" w14:textId="77777777" w:rsidR="00F80766" w:rsidRDefault="00601BC0" w:rsidP="00F80766">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Внимание поддерживается за счет работы разных анатомических зон, образующих сетевую структуру. Выделяется ряд функциональных подсистем внимания. Они обеспечивают три главные функции:</w:t>
      </w:r>
    </w:p>
    <w:p w14:paraId="73FF047C" w14:textId="6D5B62AB" w:rsidR="00F80766" w:rsidRPr="00F80766" w:rsidRDefault="00601BC0" w:rsidP="00966A42">
      <w:pPr>
        <w:pStyle w:val="aa"/>
        <w:numPr>
          <w:ilvl w:val="0"/>
          <w:numId w:val="48"/>
        </w:numPr>
        <w:spacing w:after="0" w:line="240" w:lineRule="auto"/>
        <w:ind w:left="0" w:firstLine="0"/>
        <w:jc w:val="both"/>
        <w:rPr>
          <w:rFonts w:ascii="Times New Roman" w:eastAsia="Times New Roman" w:hAnsi="Times New Roman" w:cs="Times New Roman"/>
          <w:color w:val="000000"/>
          <w:sz w:val="32"/>
          <w:szCs w:val="32"/>
          <w:lang w:eastAsia="ru-RU"/>
        </w:rPr>
      </w:pPr>
      <w:r w:rsidRPr="00F80766">
        <w:rPr>
          <w:rFonts w:ascii="Times New Roman" w:eastAsia="Times New Roman" w:hAnsi="Times New Roman" w:cs="Times New Roman"/>
          <w:color w:val="000000"/>
          <w:sz w:val="32"/>
          <w:szCs w:val="32"/>
          <w:lang w:eastAsia="ru-RU"/>
        </w:rPr>
        <w:t>Ориентацию на сенсорные события (задняя теменная область и некоторые ядра таламуса)</w:t>
      </w:r>
      <w:r w:rsidR="00F80766" w:rsidRPr="00F80766">
        <w:rPr>
          <w:rFonts w:ascii="Times New Roman" w:eastAsia="Times New Roman" w:hAnsi="Times New Roman" w:cs="Times New Roman"/>
          <w:color w:val="000000"/>
          <w:sz w:val="32"/>
          <w:szCs w:val="32"/>
          <w:lang w:eastAsia="ru-RU"/>
        </w:rPr>
        <w:t>.</w:t>
      </w:r>
    </w:p>
    <w:p w14:paraId="50E59D8C" w14:textId="71642C0E" w:rsidR="00F80766" w:rsidRPr="00F80766" w:rsidRDefault="00601BC0" w:rsidP="00966A42">
      <w:pPr>
        <w:pStyle w:val="aa"/>
        <w:numPr>
          <w:ilvl w:val="0"/>
          <w:numId w:val="48"/>
        </w:numPr>
        <w:spacing w:after="0" w:line="240" w:lineRule="auto"/>
        <w:ind w:left="0" w:firstLine="0"/>
        <w:jc w:val="both"/>
        <w:rPr>
          <w:rFonts w:ascii="Times New Roman" w:eastAsia="Times New Roman" w:hAnsi="Times New Roman" w:cs="Times New Roman"/>
          <w:color w:val="000000"/>
          <w:sz w:val="32"/>
          <w:szCs w:val="32"/>
          <w:lang w:eastAsia="ru-RU"/>
        </w:rPr>
      </w:pPr>
      <w:r w:rsidRPr="00F80766">
        <w:rPr>
          <w:rFonts w:ascii="Times New Roman" w:eastAsia="Times New Roman" w:hAnsi="Times New Roman" w:cs="Times New Roman"/>
          <w:color w:val="000000"/>
          <w:sz w:val="32"/>
          <w:szCs w:val="32"/>
          <w:lang w:eastAsia="ru-RU"/>
        </w:rPr>
        <w:t>Обнаружение сигнала для фокальной (сознательной обработки) (латеральные и медиальные отделы фронтальной коры)</w:t>
      </w:r>
      <w:r w:rsidR="00F80766" w:rsidRPr="00F80766">
        <w:rPr>
          <w:rFonts w:ascii="Times New Roman" w:eastAsia="Times New Roman" w:hAnsi="Times New Roman" w:cs="Times New Roman"/>
          <w:color w:val="000000"/>
          <w:sz w:val="32"/>
          <w:szCs w:val="32"/>
          <w:lang w:eastAsia="ru-RU"/>
        </w:rPr>
        <w:t>.</w:t>
      </w:r>
    </w:p>
    <w:p w14:paraId="45F4DEFE" w14:textId="2A987AA2" w:rsidR="00F80766" w:rsidRPr="00F80766" w:rsidRDefault="00601BC0" w:rsidP="00966A42">
      <w:pPr>
        <w:pStyle w:val="aa"/>
        <w:numPr>
          <w:ilvl w:val="0"/>
          <w:numId w:val="48"/>
        </w:numPr>
        <w:spacing w:after="0" w:line="240" w:lineRule="auto"/>
        <w:ind w:left="0" w:hanging="142"/>
        <w:jc w:val="both"/>
        <w:rPr>
          <w:rFonts w:ascii="Times New Roman" w:eastAsia="Times New Roman" w:hAnsi="Times New Roman" w:cs="Times New Roman"/>
          <w:color w:val="000000"/>
          <w:sz w:val="32"/>
          <w:szCs w:val="32"/>
          <w:lang w:eastAsia="ru-RU"/>
        </w:rPr>
      </w:pPr>
      <w:r w:rsidRPr="00F80766">
        <w:rPr>
          <w:rFonts w:ascii="Times New Roman" w:eastAsia="Times New Roman" w:hAnsi="Times New Roman" w:cs="Times New Roman"/>
          <w:color w:val="000000"/>
          <w:sz w:val="32"/>
          <w:szCs w:val="32"/>
          <w:lang w:eastAsia="ru-RU"/>
        </w:rPr>
        <w:t>Поддержание бдительности, или бодрствующего состояния (правое полушарие)</w:t>
      </w:r>
      <w:r w:rsidR="00F80766" w:rsidRPr="00F80766">
        <w:rPr>
          <w:rFonts w:ascii="Times New Roman" w:eastAsia="Times New Roman" w:hAnsi="Times New Roman" w:cs="Times New Roman"/>
          <w:color w:val="000000"/>
          <w:sz w:val="32"/>
          <w:szCs w:val="32"/>
          <w:lang w:eastAsia="ru-RU"/>
        </w:rPr>
        <w:t>.</w:t>
      </w:r>
    </w:p>
    <w:p w14:paraId="2FE96332" w14:textId="77777777" w:rsidR="00F80766" w:rsidRDefault="00601BC0" w:rsidP="00F80766">
      <w:pPr>
        <w:pStyle w:val="aa"/>
        <w:spacing w:after="0" w:line="240" w:lineRule="auto"/>
        <w:ind w:left="0" w:firstLine="709"/>
        <w:jc w:val="both"/>
        <w:rPr>
          <w:rFonts w:ascii="Times New Roman" w:eastAsia="Times New Roman" w:hAnsi="Times New Roman" w:cs="Times New Roman"/>
          <w:color w:val="000000"/>
          <w:sz w:val="32"/>
          <w:szCs w:val="32"/>
          <w:lang w:eastAsia="ru-RU"/>
        </w:rPr>
      </w:pPr>
      <w:r w:rsidRPr="00F80766">
        <w:rPr>
          <w:rFonts w:ascii="Times New Roman" w:eastAsia="Times New Roman" w:hAnsi="Times New Roman" w:cs="Times New Roman"/>
          <w:bCs/>
          <w:color w:val="000000"/>
          <w:sz w:val="32"/>
          <w:szCs w:val="32"/>
          <w:lang w:eastAsia="ru-RU"/>
        </w:rPr>
        <w:t>Правое полушарие</w:t>
      </w:r>
      <w:r w:rsidRPr="00F80766">
        <w:rPr>
          <w:rFonts w:ascii="Times New Roman" w:eastAsia="Times New Roman" w:hAnsi="Times New Roman" w:cs="Times New Roman"/>
          <w:color w:val="000000"/>
          <w:sz w:val="32"/>
          <w:szCs w:val="32"/>
          <w:lang w:eastAsia="ru-RU"/>
        </w:rPr>
        <w:t xml:space="preserve"> обеспечивает общую мобилизационную готовность человека, поддерживает необходимый уровень бодрствования и сравнительно мало связано с особенностями конкретной деятельности. </w:t>
      </w:r>
    </w:p>
    <w:p w14:paraId="5384E33A" w14:textId="77777777" w:rsidR="00F80766" w:rsidRDefault="00601BC0" w:rsidP="00F80766">
      <w:pPr>
        <w:pStyle w:val="aa"/>
        <w:spacing w:after="0" w:line="240" w:lineRule="auto"/>
        <w:ind w:left="0" w:firstLine="709"/>
        <w:jc w:val="both"/>
        <w:rPr>
          <w:rFonts w:ascii="Times New Roman" w:eastAsia="Times New Roman" w:hAnsi="Times New Roman" w:cs="Times New Roman"/>
          <w:color w:val="000000"/>
          <w:sz w:val="32"/>
          <w:szCs w:val="32"/>
          <w:lang w:eastAsia="ru-RU"/>
        </w:rPr>
      </w:pPr>
      <w:r w:rsidRPr="00F80766">
        <w:rPr>
          <w:rFonts w:ascii="Times New Roman" w:eastAsia="Times New Roman" w:hAnsi="Times New Roman" w:cs="Times New Roman"/>
          <w:color w:val="000000"/>
          <w:sz w:val="32"/>
          <w:szCs w:val="32"/>
          <w:lang w:eastAsia="ru-RU"/>
        </w:rPr>
        <w:t>Левое в большей степени отвечает за специализированную организацию внимания в соответствии с особенностями задачи.</w:t>
      </w:r>
    </w:p>
    <w:p w14:paraId="33DCAD1A" w14:textId="0A5334F8" w:rsidR="00F80766" w:rsidRDefault="00601BC0" w:rsidP="00F80766">
      <w:pPr>
        <w:pStyle w:val="aa"/>
        <w:spacing w:after="0" w:line="240" w:lineRule="auto"/>
        <w:ind w:left="0" w:firstLine="709"/>
        <w:jc w:val="both"/>
        <w:rPr>
          <w:rFonts w:ascii="Times New Roman" w:eastAsia="Times New Roman" w:hAnsi="Times New Roman" w:cs="Times New Roman"/>
          <w:color w:val="000000"/>
          <w:sz w:val="32"/>
          <w:szCs w:val="32"/>
          <w:lang w:eastAsia="ru-RU"/>
        </w:rPr>
      </w:pPr>
      <w:r w:rsidRPr="00F80766">
        <w:rPr>
          <w:rFonts w:ascii="Times New Roman" w:eastAsia="Times New Roman" w:hAnsi="Times New Roman" w:cs="Times New Roman"/>
          <w:bCs/>
          <w:color w:val="000000"/>
          <w:sz w:val="32"/>
          <w:szCs w:val="32"/>
          <w:lang w:eastAsia="ru-RU"/>
        </w:rPr>
        <w:t>Ретикулярная формация</w:t>
      </w:r>
      <w:r w:rsidRPr="00F80766">
        <w:rPr>
          <w:rFonts w:ascii="Times New Roman" w:eastAsia="Times New Roman" w:hAnsi="Times New Roman" w:cs="Times New Roman"/>
          <w:color w:val="000000"/>
          <w:sz w:val="32"/>
          <w:szCs w:val="32"/>
          <w:lang w:eastAsia="ru-RU"/>
        </w:rPr>
        <w:t xml:space="preserve"> наряду с </w:t>
      </w:r>
      <w:r w:rsidRPr="00F80766">
        <w:rPr>
          <w:rFonts w:ascii="Times New Roman" w:eastAsia="Times New Roman" w:hAnsi="Times New Roman" w:cs="Times New Roman"/>
          <w:bCs/>
          <w:color w:val="000000"/>
          <w:sz w:val="32"/>
          <w:szCs w:val="32"/>
          <w:lang w:eastAsia="ru-RU"/>
        </w:rPr>
        <w:t>лимбической системой</w:t>
      </w:r>
      <w:r w:rsidRPr="00F80766">
        <w:rPr>
          <w:rFonts w:ascii="Times New Roman" w:eastAsia="Times New Roman" w:hAnsi="Times New Roman" w:cs="Times New Roman"/>
          <w:color w:val="000000"/>
          <w:sz w:val="32"/>
          <w:szCs w:val="32"/>
          <w:lang w:eastAsia="ru-RU"/>
        </w:rPr>
        <w:t xml:space="preserve"> образуют блок модулирующих систем мозга, основной функцией которых является регуляция функциональных состояний организма.</w:t>
      </w:r>
    </w:p>
    <w:p w14:paraId="222FA731" w14:textId="77777777" w:rsidR="00F80766" w:rsidRDefault="00601BC0" w:rsidP="00F80766">
      <w:pPr>
        <w:pStyle w:val="aa"/>
        <w:spacing w:after="0" w:line="240" w:lineRule="auto"/>
        <w:ind w:left="0" w:firstLine="709"/>
        <w:jc w:val="both"/>
        <w:rPr>
          <w:rFonts w:ascii="Times New Roman" w:eastAsia="Times New Roman" w:hAnsi="Times New Roman" w:cs="Times New Roman"/>
          <w:color w:val="000000"/>
          <w:sz w:val="32"/>
          <w:szCs w:val="32"/>
          <w:lang w:eastAsia="ru-RU"/>
        </w:rPr>
      </w:pPr>
      <w:r w:rsidRPr="00F80766">
        <w:rPr>
          <w:rFonts w:ascii="Times New Roman" w:eastAsia="Times New Roman" w:hAnsi="Times New Roman" w:cs="Times New Roman"/>
          <w:color w:val="000000"/>
          <w:sz w:val="32"/>
          <w:szCs w:val="32"/>
          <w:lang w:eastAsia="ru-RU"/>
        </w:rPr>
        <w:t xml:space="preserve">Неспецифические ядра таламуса направляют свои восходящие пути в ассоциативные зоны коры больших полушарий. Г. Джаспером было сформулировано представление о диффузно-проекционной таламической </w:t>
      </w:r>
      <w:r w:rsidRPr="00F80766">
        <w:rPr>
          <w:rFonts w:ascii="Times New Roman" w:eastAsia="Times New Roman" w:hAnsi="Times New Roman" w:cs="Times New Roman"/>
          <w:color w:val="000000"/>
          <w:sz w:val="32"/>
          <w:szCs w:val="32"/>
          <w:lang w:eastAsia="ru-RU"/>
        </w:rPr>
        <w:lastRenderedPageBreak/>
        <w:t>системе. Опираясь на целый ряд фактов, он утверждал, что диффузная проекционная таламическая система в определенных пределах может управлять состоянием коры, оказывая на нее как возбуждающее, так и тормозное влияние.</w:t>
      </w:r>
    </w:p>
    <w:p w14:paraId="72236E3E" w14:textId="77777777" w:rsidR="00F80766" w:rsidRDefault="00F80766" w:rsidP="00F80766">
      <w:pPr>
        <w:pStyle w:val="aa"/>
        <w:spacing w:after="0" w:line="240" w:lineRule="auto"/>
        <w:ind w:left="0" w:firstLine="709"/>
        <w:jc w:val="both"/>
        <w:rPr>
          <w:rFonts w:ascii="Times New Roman" w:eastAsia="Times New Roman" w:hAnsi="Times New Roman" w:cs="Times New Roman"/>
          <w:color w:val="000000"/>
          <w:sz w:val="32"/>
          <w:szCs w:val="32"/>
          <w:lang w:eastAsia="ru-RU"/>
        </w:rPr>
      </w:pPr>
      <w:r w:rsidRPr="00F80766">
        <w:rPr>
          <w:rFonts w:ascii="Times New Roman" w:eastAsia="Times New Roman" w:hAnsi="Times New Roman" w:cs="Times New Roman"/>
          <w:bCs/>
          <w:color w:val="000000"/>
          <w:sz w:val="32"/>
          <w:szCs w:val="32"/>
          <w:lang w:eastAsia="ru-RU"/>
        </w:rPr>
        <w:t>Ретикулярная формация</w:t>
      </w:r>
      <w:r w:rsidR="00601BC0" w:rsidRPr="00F80766">
        <w:rPr>
          <w:rFonts w:ascii="Times New Roman" w:eastAsia="Times New Roman" w:hAnsi="Times New Roman" w:cs="Times New Roman"/>
          <w:bCs/>
          <w:color w:val="000000"/>
          <w:sz w:val="32"/>
          <w:szCs w:val="32"/>
          <w:lang w:eastAsia="ru-RU"/>
        </w:rPr>
        <w:t xml:space="preserve"> </w:t>
      </w:r>
      <w:r w:rsidR="00601BC0" w:rsidRPr="00F80766">
        <w:rPr>
          <w:rFonts w:ascii="Times New Roman" w:eastAsia="Times New Roman" w:hAnsi="Times New Roman" w:cs="Times New Roman"/>
          <w:color w:val="000000"/>
          <w:sz w:val="32"/>
          <w:szCs w:val="32"/>
          <w:lang w:eastAsia="ru-RU"/>
        </w:rPr>
        <w:t xml:space="preserve">возбуждает кору головного больших полушарий более генерализировано чем таламус. Но ведущая роль в регуляции внимания является </w:t>
      </w:r>
      <w:r w:rsidR="00601BC0" w:rsidRPr="00F80766">
        <w:rPr>
          <w:rFonts w:ascii="Times New Roman" w:eastAsia="Times New Roman" w:hAnsi="Times New Roman" w:cs="Times New Roman"/>
          <w:bCs/>
          <w:color w:val="000000"/>
          <w:sz w:val="32"/>
          <w:szCs w:val="32"/>
          <w:lang w:eastAsia="ru-RU"/>
        </w:rPr>
        <w:t>фронтальная кора.</w:t>
      </w:r>
      <w:r w:rsidR="00601BC0" w:rsidRPr="00F80766">
        <w:rPr>
          <w:rFonts w:ascii="Times New Roman" w:eastAsia="Times New Roman" w:hAnsi="Times New Roman" w:cs="Times New Roman"/>
          <w:color w:val="000000"/>
          <w:sz w:val="32"/>
          <w:szCs w:val="32"/>
          <w:lang w:eastAsia="ru-RU"/>
        </w:rPr>
        <w:t xml:space="preserve"> Она модулирует в нужном направлении активность столовой и таламической си</w:t>
      </w:r>
      <w:r>
        <w:rPr>
          <w:rFonts w:ascii="Times New Roman" w:eastAsia="Times New Roman" w:hAnsi="Times New Roman" w:cs="Times New Roman"/>
          <w:color w:val="000000"/>
          <w:sz w:val="32"/>
          <w:szCs w:val="32"/>
          <w:lang w:eastAsia="ru-RU"/>
        </w:rPr>
        <w:t>сте</w:t>
      </w:r>
      <w:r w:rsidR="00601BC0" w:rsidRPr="00F80766">
        <w:rPr>
          <w:rFonts w:ascii="Times New Roman" w:eastAsia="Times New Roman" w:hAnsi="Times New Roman" w:cs="Times New Roman"/>
          <w:color w:val="000000"/>
          <w:sz w:val="32"/>
          <w:szCs w:val="32"/>
          <w:lang w:eastAsia="ru-RU"/>
        </w:rPr>
        <w:t xml:space="preserve">м. Благодаря этому, можно говорить о таком явлении как управляемая корковая активация. </w:t>
      </w:r>
    </w:p>
    <w:p w14:paraId="15891B53" w14:textId="77777777" w:rsidR="00F80766" w:rsidRDefault="00601BC0" w:rsidP="00F80766">
      <w:pPr>
        <w:pStyle w:val="aa"/>
        <w:spacing w:after="0" w:line="240" w:lineRule="auto"/>
        <w:ind w:left="0" w:firstLine="709"/>
        <w:jc w:val="both"/>
        <w:rPr>
          <w:rFonts w:ascii="Times New Roman" w:eastAsia="Times New Roman" w:hAnsi="Times New Roman" w:cs="Times New Roman"/>
          <w:color w:val="000000"/>
          <w:sz w:val="32"/>
          <w:szCs w:val="32"/>
          <w:lang w:eastAsia="ru-RU"/>
        </w:rPr>
      </w:pPr>
      <w:r w:rsidRPr="00F80766">
        <w:rPr>
          <w:rFonts w:ascii="Times New Roman" w:eastAsia="Times New Roman" w:hAnsi="Times New Roman" w:cs="Times New Roman"/>
          <w:bCs/>
          <w:color w:val="000000"/>
          <w:sz w:val="32"/>
          <w:szCs w:val="32"/>
          <w:lang w:eastAsia="ru-RU"/>
        </w:rPr>
        <w:t>Существует контур саморегуляции:</w:t>
      </w:r>
      <w:r w:rsidRPr="00F80766">
        <w:rPr>
          <w:rFonts w:ascii="Times New Roman" w:eastAsia="Times New Roman" w:hAnsi="Times New Roman" w:cs="Times New Roman"/>
          <w:color w:val="000000"/>
          <w:sz w:val="32"/>
          <w:szCs w:val="32"/>
          <w:lang w:eastAsia="ru-RU"/>
        </w:rPr>
        <w:t xml:space="preserve"> </w:t>
      </w:r>
      <w:r w:rsidR="00F80766">
        <w:rPr>
          <w:rFonts w:ascii="Times New Roman" w:eastAsia="Times New Roman" w:hAnsi="Times New Roman" w:cs="Times New Roman"/>
          <w:color w:val="000000"/>
          <w:sz w:val="32"/>
          <w:szCs w:val="32"/>
          <w:lang w:eastAsia="ru-RU"/>
        </w:rPr>
        <w:t>р</w:t>
      </w:r>
      <w:r w:rsidR="00F80766" w:rsidRPr="00F80766">
        <w:rPr>
          <w:rFonts w:ascii="Times New Roman" w:eastAsia="Times New Roman" w:hAnsi="Times New Roman" w:cs="Times New Roman"/>
          <w:color w:val="000000"/>
          <w:sz w:val="32"/>
          <w:szCs w:val="32"/>
          <w:lang w:eastAsia="ru-RU"/>
        </w:rPr>
        <w:t xml:space="preserve">етикулярная формация </w:t>
      </w:r>
      <w:r w:rsidRPr="00F80766">
        <w:rPr>
          <w:rFonts w:ascii="Times New Roman" w:eastAsia="Times New Roman" w:hAnsi="Times New Roman" w:cs="Times New Roman"/>
          <w:color w:val="000000"/>
          <w:sz w:val="32"/>
          <w:szCs w:val="32"/>
          <w:lang w:eastAsia="ru-RU"/>
        </w:rPr>
        <w:t xml:space="preserve">изначально активизирует фронтальную кору, а та в свою очередь тормозит (снижает) активность РФ. Поскольку все эти влияния изменяются постепенно, то с помощью двухсторонних связей фронтальные зоны коры могут обеспечивать именно тот уровень возбуждения, который требуется в каждом конкретном случае. Таким образом, фронтальная кора </w:t>
      </w:r>
      <w:r w:rsidR="00F80766">
        <w:rPr>
          <w:rFonts w:ascii="Times New Roman" w:eastAsia="Times New Roman" w:hAnsi="Times New Roman" w:cs="Times New Roman"/>
          <w:color w:val="000000"/>
          <w:sz w:val="32"/>
          <w:szCs w:val="32"/>
          <w:lang w:eastAsia="ru-RU"/>
        </w:rPr>
        <w:t>-</w:t>
      </w:r>
      <w:r w:rsidRPr="00F80766">
        <w:rPr>
          <w:rFonts w:ascii="Times New Roman" w:eastAsia="Times New Roman" w:hAnsi="Times New Roman" w:cs="Times New Roman"/>
          <w:color w:val="000000"/>
          <w:sz w:val="32"/>
          <w:szCs w:val="32"/>
          <w:lang w:eastAsia="ru-RU"/>
        </w:rPr>
        <w:t xml:space="preserve"> важнейший регулятор состояния бодрствования в целом и внимания как избирательного процесса.</w:t>
      </w:r>
    </w:p>
    <w:p w14:paraId="6897716C" w14:textId="79274051" w:rsidR="00601BC0" w:rsidRPr="00F80766" w:rsidRDefault="00601BC0" w:rsidP="00A71254">
      <w:pPr>
        <w:pStyle w:val="aa"/>
        <w:spacing w:after="0" w:line="240" w:lineRule="auto"/>
        <w:ind w:left="0" w:firstLine="709"/>
        <w:jc w:val="both"/>
        <w:rPr>
          <w:rFonts w:ascii="Times New Roman" w:eastAsia="Times New Roman" w:hAnsi="Times New Roman" w:cs="Times New Roman"/>
          <w:color w:val="000000"/>
          <w:sz w:val="32"/>
          <w:szCs w:val="32"/>
          <w:lang w:eastAsia="ru-RU"/>
        </w:rPr>
      </w:pPr>
      <w:r w:rsidRPr="00F80766">
        <w:rPr>
          <w:rFonts w:ascii="Times New Roman" w:eastAsia="Times New Roman" w:hAnsi="Times New Roman" w:cs="Times New Roman"/>
          <w:color w:val="000000"/>
          <w:sz w:val="32"/>
          <w:szCs w:val="32"/>
          <w:lang w:eastAsia="ru-RU"/>
        </w:rPr>
        <w:t>Различные формы познавательной деятельности человека, сопровождающиеся напряжением произвольного внимания, характеризуются определенным типом нейрональной активности, четко сопоставимым с динамикой произвольного внимания.</w:t>
      </w:r>
    </w:p>
    <w:p w14:paraId="3B330431" w14:textId="77777777" w:rsidR="00601BC0" w:rsidRPr="00E00AAD" w:rsidRDefault="00601BC0" w:rsidP="00A71254">
      <w:pPr>
        <w:spacing w:after="0" w:line="240" w:lineRule="auto"/>
        <w:ind w:firstLine="709"/>
        <w:jc w:val="both"/>
        <w:rPr>
          <w:rFonts w:ascii="Times New Roman" w:eastAsia="Times New Roman" w:hAnsi="Times New Roman" w:cs="Times New Roman"/>
          <w:color w:val="000000"/>
          <w:sz w:val="32"/>
          <w:szCs w:val="32"/>
          <w:lang w:eastAsia="ru-RU"/>
        </w:rPr>
      </w:pPr>
    </w:p>
    <w:p w14:paraId="1A2D5347" w14:textId="6F95F0A9" w:rsidR="00A71254" w:rsidRDefault="00A71254" w:rsidP="00A71254">
      <w:pPr>
        <w:spacing w:after="0" w:line="240" w:lineRule="auto"/>
        <w:ind w:firstLine="709"/>
        <w:jc w:val="center"/>
        <w:rPr>
          <w:rFonts w:ascii="Times New Roman" w:eastAsia="Times New Roman" w:hAnsi="Times New Roman" w:cs="Times New Roman"/>
          <w:b/>
          <w:kern w:val="36"/>
          <w:sz w:val="32"/>
          <w:szCs w:val="32"/>
          <w:lang w:eastAsia="ru-RU"/>
        </w:rPr>
      </w:pPr>
      <w:r w:rsidRPr="00A71254">
        <w:rPr>
          <w:rFonts w:ascii="Times New Roman" w:eastAsia="Times New Roman" w:hAnsi="Times New Roman" w:cs="Times New Roman"/>
          <w:b/>
          <w:kern w:val="36"/>
          <w:sz w:val="32"/>
          <w:szCs w:val="32"/>
          <w:lang w:eastAsia="ru-RU"/>
        </w:rPr>
        <w:t>Психофизиология памяти</w:t>
      </w:r>
    </w:p>
    <w:p w14:paraId="663E6C11" w14:textId="77777777" w:rsidR="00A71254" w:rsidRPr="00A71254" w:rsidRDefault="00A71254" w:rsidP="00A71254">
      <w:pPr>
        <w:spacing w:after="0" w:line="240" w:lineRule="auto"/>
        <w:ind w:firstLine="709"/>
        <w:jc w:val="center"/>
        <w:rPr>
          <w:rFonts w:ascii="Times New Roman" w:eastAsia="Times New Roman" w:hAnsi="Times New Roman" w:cs="Times New Roman"/>
          <w:b/>
          <w:kern w:val="36"/>
          <w:sz w:val="32"/>
          <w:szCs w:val="32"/>
          <w:lang w:eastAsia="ru-RU"/>
        </w:rPr>
      </w:pPr>
    </w:p>
    <w:p w14:paraId="0C038C75" w14:textId="77777777" w:rsidR="00A71254" w:rsidRDefault="00A71254" w:rsidP="00A71254">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Энграмма</w:t>
      </w:r>
      <w:r w:rsidRPr="00E00AAD">
        <w:rPr>
          <w:rFonts w:ascii="Times New Roman" w:eastAsia="Times New Roman" w:hAnsi="Times New Roman" w:cs="Times New Roman"/>
          <w:color w:val="000000"/>
          <w:sz w:val="32"/>
          <w:szCs w:val="32"/>
          <w:lang w:eastAsia="ru-RU"/>
        </w:rPr>
        <w:t xml:space="preserve"> </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след, оставляемы в мозге тем или иным событием.</w:t>
      </w:r>
    </w:p>
    <w:p w14:paraId="2D6E14D5" w14:textId="77777777" w:rsidR="00A71254" w:rsidRDefault="00A71254" w:rsidP="00A71254">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Биологическая память </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фундаментальное свойство живой материи приобретать, сохранять и воспроизводить информацию.</w:t>
      </w:r>
      <w:r w:rsidRPr="00E00AAD">
        <w:rPr>
          <w:rFonts w:ascii="Times New Roman" w:eastAsia="Times New Roman" w:hAnsi="Times New Roman" w:cs="Times New Roman"/>
          <w:color w:val="000000"/>
          <w:sz w:val="32"/>
          <w:szCs w:val="32"/>
          <w:lang w:eastAsia="ru-RU"/>
        </w:rPr>
        <w:br/>
        <w:t>Разделяют 3 вида биологич</w:t>
      </w:r>
      <w:r>
        <w:rPr>
          <w:rFonts w:ascii="Times New Roman" w:eastAsia="Times New Roman" w:hAnsi="Times New Roman" w:cs="Times New Roman"/>
          <w:color w:val="000000"/>
          <w:sz w:val="32"/>
          <w:szCs w:val="32"/>
          <w:lang w:eastAsia="ru-RU"/>
        </w:rPr>
        <w:t>еской п</w:t>
      </w:r>
      <w:r w:rsidRPr="00E00AAD">
        <w:rPr>
          <w:rFonts w:ascii="Times New Roman" w:eastAsia="Times New Roman" w:hAnsi="Times New Roman" w:cs="Times New Roman"/>
          <w:color w:val="000000"/>
          <w:sz w:val="32"/>
          <w:szCs w:val="32"/>
          <w:lang w:eastAsia="ru-RU"/>
        </w:rPr>
        <w:t xml:space="preserve">амяти, появление которых связано с разными этапами эволюционного </w:t>
      </w:r>
      <w:r w:rsidRPr="00E00AAD">
        <w:rPr>
          <w:rFonts w:ascii="Times New Roman" w:eastAsia="Times New Roman" w:hAnsi="Times New Roman" w:cs="Times New Roman"/>
          <w:color w:val="000000"/>
          <w:sz w:val="32"/>
          <w:szCs w:val="32"/>
          <w:lang w:eastAsia="ru-RU"/>
        </w:rPr>
        <w:lastRenderedPageBreak/>
        <w:t>процесса: генетическую, иммунологическую и неврологическую.</w:t>
      </w:r>
    </w:p>
    <w:p w14:paraId="4F9B3392" w14:textId="420A94ED" w:rsidR="00A71254" w:rsidRDefault="00A71254" w:rsidP="00A71254">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Генетическая память.</w:t>
      </w:r>
      <w:r w:rsidRPr="00E00AAD">
        <w:rPr>
          <w:rFonts w:ascii="Times New Roman" w:eastAsia="Times New Roman" w:hAnsi="Times New Roman" w:cs="Times New Roman"/>
          <w:color w:val="000000"/>
          <w:sz w:val="32"/>
          <w:szCs w:val="32"/>
          <w:lang w:eastAsia="ru-RU"/>
        </w:rPr>
        <w:t xml:space="preserve"> Память о структурно-функциональной организации живой системы как представителя определенного биологического вида. Носителями этой памяти являются нуклеиновые кислоты (ДНК, РНК).</w:t>
      </w:r>
    </w:p>
    <w:p w14:paraId="2343792E" w14:textId="77777777" w:rsidR="00A71254" w:rsidRDefault="00A71254" w:rsidP="00A71254">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 xml:space="preserve">Иммунологическая память. </w:t>
      </w:r>
      <w:r w:rsidRPr="00E00AAD">
        <w:rPr>
          <w:rFonts w:ascii="Times New Roman" w:eastAsia="Times New Roman" w:hAnsi="Times New Roman" w:cs="Times New Roman"/>
          <w:color w:val="000000"/>
          <w:sz w:val="32"/>
          <w:szCs w:val="32"/>
          <w:lang w:eastAsia="ru-RU"/>
        </w:rPr>
        <w:t xml:space="preserve">Способность иммунной системы усиливать защитную реакцию организма на повторное возникновение в него генетически инородных тел. Чужеродные вещества называют антигенами. Иммунные белки, разрушающие чужеродные вещества </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антитела.</w:t>
      </w:r>
    </w:p>
    <w:p w14:paraId="4D036532" w14:textId="77777777" w:rsidR="00A71254" w:rsidRDefault="00A71254" w:rsidP="00A71254">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 xml:space="preserve">Неврологическая память. </w:t>
      </w:r>
      <w:r w:rsidRPr="00E00AAD">
        <w:rPr>
          <w:rFonts w:ascii="Times New Roman" w:eastAsia="Times New Roman" w:hAnsi="Times New Roman" w:cs="Times New Roman"/>
          <w:color w:val="000000"/>
          <w:sz w:val="32"/>
          <w:szCs w:val="32"/>
          <w:lang w:eastAsia="ru-RU"/>
        </w:rPr>
        <w:t>Появляется у животных, обладающих нервной системой. Её можно определить, как совокупность сложных процессов, обеспечивающих формирование адаптивного поведения организма. В неврологической памяти выделяют генотипическую память, которая обуславливает безусловные рефлексы. Фенотипическую память т</w:t>
      </w:r>
      <w:r>
        <w:rPr>
          <w:rFonts w:ascii="Times New Roman" w:eastAsia="Times New Roman" w:hAnsi="Times New Roman" w:cs="Times New Roman"/>
          <w:color w:val="000000"/>
          <w:sz w:val="32"/>
          <w:szCs w:val="32"/>
          <w:lang w:eastAsia="ru-RU"/>
        </w:rPr>
        <w:t>ак же можно разделить на классы (м</w:t>
      </w:r>
      <w:r w:rsidRPr="00A71254">
        <w:rPr>
          <w:rFonts w:ascii="Times New Roman" w:eastAsia="Times New Roman" w:hAnsi="Times New Roman" w:cs="Times New Roman"/>
          <w:bCs/>
          <w:i/>
          <w:color w:val="000000"/>
          <w:sz w:val="32"/>
          <w:szCs w:val="32"/>
          <w:lang w:eastAsia="ru-RU"/>
        </w:rPr>
        <w:t>одально-специфические виды</w:t>
      </w:r>
      <w:r>
        <w:rPr>
          <w:rFonts w:ascii="Times New Roman" w:eastAsia="Times New Roman" w:hAnsi="Times New Roman" w:cs="Times New Roman"/>
          <w:bCs/>
          <w:i/>
          <w:color w:val="000000"/>
          <w:sz w:val="32"/>
          <w:szCs w:val="32"/>
          <w:lang w:eastAsia="ru-RU"/>
        </w:rPr>
        <w:t>)</w:t>
      </w:r>
      <w:r w:rsidRPr="00E00AAD">
        <w:rPr>
          <w:rFonts w:ascii="Times New Roman" w:eastAsia="Times New Roman" w:hAnsi="Times New Roman" w:cs="Times New Roman"/>
          <w:b/>
          <w:bCs/>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зрительная, слуховая, осязательная, обонятельная, двигательная. Она может по-разному быть развитой у разных людей. Это зависит как от врожденных характеристик, так и от тренировок.</w:t>
      </w:r>
    </w:p>
    <w:p w14:paraId="445738AE" w14:textId="77777777" w:rsidR="00A71254" w:rsidRDefault="00A71254" w:rsidP="00A71254">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 xml:space="preserve">Образная память: </w:t>
      </w:r>
      <w:r>
        <w:rPr>
          <w:rFonts w:ascii="Times New Roman" w:eastAsia="Times New Roman" w:hAnsi="Times New Roman" w:cs="Times New Roman"/>
          <w:color w:val="000000"/>
          <w:sz w:val="32"/>
          <w:szCs w:val="32"/>
          <w:lang w:eastAsia="ru-RU"/>
        </w:rPr>
        <w:t>з</w:t>
      </w:r>
      <w:r w:rsidRPr="00E00AAD">
        <w:rPr>
          <w:rFonts w:ascii="Times New Roman" w:eastAsia="Times New Roman" w:hAnsi="Times New Roman" w:cs="Times New Roman"/>
          <w:color w:val="000000"/>
          <w:sz w:val="32"/>
          <w:szCs w:val="32"/>
          <w:lang w:eastAsia="ru-RU"/>
        </w:rPr>
        <w:t>апечатление и воспроизведение картин окружающего мира связаны с синтезом модально-специфических впечатлений. В этом случае фиксируются сложные образы, объединяющие зрительные, слуховые и другие модально-специфические сигналы. Образная память гибка, спонтанна и обеспечивает длительное хранение следа.</w:t>
      </w:r>
    </w:p>
    <w:p w14:paraId="4819635B" w14:textId="77777777" w:rsidR="00A71254" w:rsidRDefault="00A71254" w:rsidP="00A71254">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Эмоциональная память.</w:t>
      </w:r>
      <w:r w:rsidRPr="00E00AAD">
        <w:rPr>
          <w:rFonts w:ascii="Times New Roman" w:eastAsia="Times New Roman" w:hAnsi="Times New Roman" w:cs="Times New Roman"/>
          <w:color w:val="000000"/>
          <w:sz w:val="32"/>
          <w:szCs w:val="32"/>
          <w:lang w:eastAsia="ru-RU"/>
        </w:rPr>
        <w:t xml:space="preserve"> Эмоционально окрашенное впечатление фиксируется практически мгновенно и непроизвольно, обеспечивая пополнение подсознательной сферы человеческой психики. Так же непроизвольно информация воспроизводится из эмоциональной памяти. Этот вид памяти во многом </w:t>
      </w:r>
      <w:r w:rsidRPr="00E00AAD">
        <w:rPr>
          <w:rFonts w:ascii="Times New Roman" w:eastAsia="Times New Roman" w:hAnsi="Times New Roman" w:cs="Times New Roman"/>
          <w:color w:val="000000"/>
          <w:sz w:val="32"/>
          <w:szCs w:val="32"/>
          <w:lang w:eastAsia="ru-RU"/>
        </w:rPr>
        <w:lastRenderedPageBreak/>
        <w:t>сходен с образной, но иногда эмоциональная память оказывается даже более устойчивой, чем образная. Ее морфологической основой предположительно служат распределенные нервные сети, включающие нейрональные группы их разных отделов коры и ближайшей подкорки.</w:t>
      </w:r>
    </w:p>
    <w:p w14:paraId="3D29228B" w14:textId="77777777" w:rsidR="00A71254" w:rsidRDefault="00A71254" w:rsidP="00A71254">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Словесно-логическая память</w:t>
      </w:r>
      <w:r w:rsidRPr="00E00AAD">
        <w:rPr>
          <w:rFonts w:ascii="Times New Roman" w:eastAsia="Times New Roman" w:hAnsi="Times New Roman" w:cs="Times New Roman"/>
          <w:color w:val="000000"/>
          <w:sz w:val="32"/>
          <w:szCs w:val="32"/>
          <w:lang w:eastAsia="ru-RU"/>
        </w:rPr>
        <w:t xml:space="preserve">. Словесно-логическая (или семантическая) </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это память на словесные сигналы и символы, обозначающие как внешние объекты, так и внутренние действия и переживания. Ее морфологическую основу можно схематически представить как упорядоченную последовательность линейных звеньев, каждое из которых соединено, как правило, с предшествующим и последующим. Сами же цепи соединяются между собой только в отдельных звеньях. В результате выпадение даже одного звена (например, вследствие органического поражения нервной ткани) ведет к разрыву всей цепи, нарушению последовательности хранимых событий и к выпадению из памяти большего или меньшего объема информации.</w:t>
      </w:r>
    </w:p>
    <w:p w14:paraId="6E6A08AD" w14:textId="77777777" w:rsidR="00A71254" w:rsidRDefault="00A71254" w:rsidP="00A71254">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По параметрам длительности хранения информации в памяти:</w:t>
      </w:r>
      <w:r w:rsidRPr="00E00AAD">
        <w:rPr>
          <w:rFonts w:ascii="Times New Roman" w:eastAsia="Times New Roman" w:hAnsi="Times New Roman" w:cs="Times New Roman"/>
          <w:color w:val="000000"/>
          <w:sz w:val="32"/>
          <w:szCs w:val="32"/>
          <w:lang w:eastAsia="ru-RU"/>
        </w:rPr>
        <w:t xml:space="preserve"> сенсорная</w:t>
      </w:r>
      <w:r>
        <w:rPr>
          <w:rFonts w:ascii="Times New Roman" w:eastAsia="Times New Roman" w:hAnsi="Times New Roman" w:cs="Times New Roman"/>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(хранение не более 1.5сек)</w:t>
      </w:r>
      <w:r>
        <w:rPr>
          <w:rFonts w:ascii="Times New Roman" w:eastAsia="Times New Roman" w:hAnsi="Times New Roman" w:cs="Times New Roman"/>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кратковременная (не более 30с) и долговременная память (неограниченно)</w:t>
      </w:r>
      <w:r>
        <w:rPr>
          <w:rFonts w:ascii="Times New Roman" w:eastAsia="Times New Roman" w:hAnsi="Times New Roman" w:cs="Times New Roman"/>
          <w:color w:val="000000"/>
          <w:sz w:val="32"/>
          <w:szCs w:val="32"/>
          <w:lang w:eastAsia="ru-RU"/>
        </w:rPr>
        <w:t>.</w:t>
      </w:r>
    </w:p>
    <w:p w14:paraId="342BCC66" w14:textId="77777777" w:rsidR="00A71254" w:rsidRDefault="00A71254" w:rsidP="00A71254">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Временная организация памяти.</w:t>
      </w:r>
      <w:r w:rsidRPr="00E00AAD">
        <w:rPr>
          <w:rFonts w:ascii="Times New Roman" w:eastAsia="Times New Roman" w:hAnsi="Times New Roman" w:cs="Times New Roman"/>
          <w:color w:val="000000"/>
          <w:sz w:val="32"/>
          <w:szCs w:val="32"/>
          <w:lang w:eastAsia="ru-RU"/>
        </w:rPr>
        <w:t xml:space="preserve"> В конце XIX в У. Джеймс разделил память на первичную и вторичную. Известная концепция организации памяти разработана Д. Хеббом. Временная организация памяти </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временная последовательность осуществляемых операций и длительность хранения следов различных событий, на основе которой выделяют сенсорную (перцептивную), кратковременную и долговременную память. </w:t>
      </w:r>
    </w:p>
    <w:p w14:paraId="184C8CB5" w14:textId="77777777" w:rsidR="00A71254" w:rsidRDefault="00A71254" w:rsidP="00A71254">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Сенсорная память представляет собой след возбуждения в сенсорной системе от непосредственно</w:t>
      </w:r>
      <w:r w:rsidRPr="00E00AAD">
        <w:rPr>
          <w:rFonts w:ascii="Times New Roman" w:eastAsia="Times New Roman" w:hAnsi="Times New Roman" w:cs="Times New Roman"/>
          <w:color w:val="000000"/>
          <w:sz w:val="32"/>
          <w:szCs w:val="32"/>
          <w:lang w:eastAsia="ru-RU"/>
        </w:rPr>
        <w:br/>
        <w:t xml:space="preserve">действующего стимула и служит первичному анализу и дальнейшей обработке сенсорной информации. Ее особенностью является значительная емкость, до 20 элементов (бит). Длительность сохранения следов в </w:t>
      </w:r>
      <w:r w:rsidRPr="00E00AAD">
        <w:rPr>
          <w:rFonts w:ascii="Times New Roman" w:eastAsia="Times New Roman" w:hAnsi="Times New Roman" w:cs="Times New Roman"/>
          <w:color w:val="000000"/>
          <w:sz w:val="32"/>
          <w:szCs w:val="32"/>
          <w:lang w:eastAsia="ru-RU"/>
        </w:rPr>
        <w:lastRenderedPageBreak/>
        <w:t xml:space="preserve">перцептивной памяти не превышает 1с. Воспроизведение следов в системе нейронных сетей (циркуляция возбуждений) обеспечивает кратковременное хранение информации уже ограниченной емкости (7 ± 2 бита) — кратковременную память. Предполагается, что за время реверберации импульсов по замкнутым нейронным контурам, которое может продолжаться от нескольких секунд до несколько минут, происходит перевод импульсного кода в структурные изменения синаптического аппарата и тела нейрона. </w:t>
      </w:r>
    </w:p>
    <w:p w14:paraId="5D43C4FA" w14:textId="77777777" w:rsidR="00A71254" w:rsidRDefault="00A71254" w:rsidP="00A71254">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Долговременная память </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неопределенно долгое хранение информации, составляющее индивидуальный опыт. В отличие от кратковременной памяти, которая рассматривается как процесс, долговременная базируется на определенной фиксированной структуре биохимических и молекулярных изменений в нейронах, что обеспечивает ее устойчивость и длительность хранения информации. </w:t>
      </w:r>
    </w:p>
    <w:p w14:paraId="245D46F8" w14:textId="6BEF7AB8" w:rsidR="00A71254" w:rsidRPr="00E00AAD" w:rsidRDefault="00A71254" w:rsidP="00A71254">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Выделение различных</w:t>
      </w:r>
      <w:r w:rsidRPr="00E00AAD">
        <w:rPr>
          <w:rFonts w:ascii="Times New Roman" w:eastAsia="Times New Roman" w:hAnsi="Times New Roman" w:cs="Times New Roman"/>
          <w:color w:val="000000"/>
          <w:sz w:val="32"/>
          <w:szCs w:val="32"/>
          <w:lang w:eastAsia="ru-RU"/>
        </w:rPr>
        <w:br/>
        <w:t>видов памяти на основе временного параметра относительно. Процессы памяти более сложно развертываются во времени и взаимодействуют при реальной деятельности.</w:t>
      </w:r>
    </w:p>
    <w:p w14:paraId="29785E61" w14:textId="1CB92829" w:rsidR="00A71254" w:rsidRPr="00A71254" w:rsidRDefault="00A71254" w:rsidP="00A71254">
      <w:pPr>
        <w:spacing w:after="0" w:line="240" w:lineRule="auto"/>
        <w:ind w:firstLine="709"/>
        <w:jc w:val="both"/>
        <w:outlineLvl w:val="0"/>
        <w:rPr>
          <w:rFonts w:ascii="Times New Roman" w:eastAsia="Times New Roman" w:hAnsi="Times New Roman" w:cs="Times New Roman"/>
          <w:i/>
          <w:kern w:val="36"/>
          <w:sz w:val="32"/>
          <w:szCs w:val="32"/>
          <w:lang w:eastAsia="ru-RU"/>
        </w:rPr>
      </w:pPr>
      <w:r w:rsidRPr="00A71254">
        <w:rPr>
          <w:rFonts w:ascii="Times New Roman" w:eastAsia="Times New Roman" w:hAnsi="Times New Roman" w:cs="Times New Roman"/>
          <w:i/>
          <w:kern w:val="36"/>
          <w:sz w:val="32"/>
          <w:szCs w:val="32"/>
          <w:lang w:eastAsia="ru-RU"/>
        </w:rPr>
        <w:t>Нервные структуры, связанные с памятью.</w:t>
      </w:r>
    </w:p>
    <w:p w14:paraId="50254069" w14:textId="77777777" w:rsidR="00A71254" w:rsidRDefault="00A71254" w:rsidP="00A71254">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Основные структуры: </w:t>
      </w:r>
      <w:r>
        <w:rPr>
          <w:rFonts w:ascii="Times New Roman" w:eastAsia="Times New Roman" w:hAnsi="Times New Roman" w:cs="Times New Roman"/>
          <w:color w:val="000000"/>
          <w:sz w:val="32"/>
          <w:szCs w:val="32"/>
          <w:lang w:eastAsia="ru-RU"/>
        </w:rPr>
        <w:t>ретикулярная формация</w:t>
      </w:r>
      <w:r w:rsidRPr="00E00AAD">
        <w:rPr>
          <w:rFonts w:ascii="Times New Roman" w:eastAsia="Times New Roman" w:hAnsi="Times New Roman" w:cs="Times New Roman"/>
          <w:color w:val="000000"/>
          <w:sz w:val="32"/>
          <w:szCs w:val="32"/>
          <w:lang w:eastAsia="ru-RU"/>
        </w:rPr>
        <w:t>, гипоталамус, неспецифический таламус, гиппок</w:t>
      </w:r>
      <w:r>
        <w:rPr>
          <w:rFonts w:ascii="Times New Roman" w:eastAsia="Times New Roman" w:hAnsi="Times New Roman" w:cs="Times New Roman"/>
          <w:color w:val="000000"/>
          <w:sz w:val="32"/>
          <w:szCs w:val="32"/>
          <w:lang w:eastAsia="ru-RU"/>
        </w:rPr>
        <w:t>а</w:t>
      </w:r>
      <w:r w:rsidRPr="00E00AAD">
        <w:rPr>
          <w:rFonts w:ascii="Times New Roman" w:eastAsia="Times New Roman" w:hAnsi="Times New Roman" w:cs="Times New Roman"/>
          <w:color w:val="000000"/>
          <w:sz w:val="32"/>
          <w:szCs w:val="32"/>
          <w:lang w:eastAsia="ru-RU"/>
        </w:rPr>
        <w:t>мп, лимбическая система, височная область и др..</w:t>
      </w:r>
      <w:r w:rsidRPr="00E00AAD">
        <w:rPr>
          <w:rFonts w:ascii="Times New Roman" w:eastAsia="Times New Roman" w:hAnsi="Times New Roman" w:cs="Times New Roman"/>
          <w:color w:val="000000"/>
          <w:sz w:val="32"/>
          <w:szCs w:val="32"/>
          <w:lang w:eastAsia="ru-RU"/>
        </w:rPr>
        <w:br/>
        <w:t>Нервные структуры, связанные с памятью выполняют различные функции: собственно формирование э</w:t>
      </w:r>
      <w:r>
        <w:rPr>
          <w:rFonts w:ascii="Times New Roman" w:eastAsia="Times New Roman" w:hAnsi="Times New Roman" w:cs="Times New Roman"/>
          <w:color w:val="000000"/>
          <w:sz w:val="32"/>
          <w:szCs w:val="32"/>
          <w:lang w:eastAsia="ru-RU"/>
        </w:rPr>
        <w:t>нграмм, регуляцию памяти и хран</w:t>
      </w:r>
      <w:r w:rsidRPr="00E00AAD">
        <w:rPr>
          <w:rFonts w:ascii="Times New Roman" w:eastAsia="Times New Roman" w:hAnsi="Times New Roman" w:cs="Times New Roman"/>
          <w:color w:val="000000"/>
          <w:sz w:val="32"/>
          <w:szCs w:val="32"/>
          <w:lang w:eastAsia="ru-RU"/>
        </w:rPr>
        <w:t>ение.</w:t>
      </w:r>
    </w:p>
    <w:p w14:paraId="41F54DC6" w14:textId="77777777" w:rsidR="00A71254" w:rsidRDefault="00A71254" w:rsidP="00A71254">
      <w:pPr>
        <w:spacing w:after="0" w:line="240" w:lineRule="auto"/>
        <w:ind w:firstLine="709"/>
        <w:jc w:val="both"/>
        <w:rPr>
          <w:rFonts w:ascii="Times New Roman" w:eastAsia="Times New Roman" w:hAnsi="Times New Roman" w:cs="Times New Roman"/>
          <w:b/>
          <w:bCs/>
          <w:color w:val="000000"/>
          <w:sz w:val="32"/>
          <w:szCs w:val="32"/>
          <w:lang w:eastAsia="ru-RU"/>
        </w:rPr>
      </w:pPr>
      <w:r w:rsidRPr="00E00AAD">
        <w:rPr>
          <w:rFonts w:ascii="Times New Roman" w:eastAsia="Times New Roman" w:hAnsi="Times New Roman" w:cs="Times New Roman"/>
          <w:b/>
          <w:bCs/>
          <w:color w:val="000000"/>
          <w:sz w:val="32"/>
          <w:szCs w:val="32"/>
          <w:lang w:eastAsia="ru-RU"/>
        </w:rPr>
        <w:t>Системы регуляции памяти:</w:t>
      </w:r>
      <w:r w:rsidRPr="00E00AAD">
        <w:rPr>
          <w:rFonts w:ascii="Times New Roman" w:eastAsia="Times New Roman" w:hAnsi="Times New Roman" w:cs="Times New Roman"/>
          <w:color w:val="000000"/>
          <w:sz w:val="32"/>
          <w:szCs w:val="32"/>
          <w:lang w:eastAsia="ru-RU"/>
        </w:rPr>
        <w:t xml:space="preserve"> в регуляциях памяти задействованы разные структуры в зависимости от того,</w:t>
      </w:r>
      <w:r w:rsidRPr="00E00AAD">
        <w:rPr>
          <w:rFonts w:ascii="Times New Roman" w:eastAsia="Times New Roman" w:hAnsi="Times New Roman" w:cs="Times New Roman"/>
          <w:b/>
          <w:bCs/>
          <w:color w:val="000000"/>
          <w:sz w:val="32"/>
          <w:szCs w:val="32"/>
          <w:lang w:eastAsia="ru-RU"/>
        </w:rPr>
        <w:t xml:space="preserve"> произвольная</w:t>
      </w:r>
      <w:r w:rsidRPr="00E00AAD">
        <w:rPr>
          <w:rFonts w:ascii="Times New Roman" w:eastAsia="Times New Roman" w:hAnsi="Times New Roman" w:cs="Times New Roman"/>
          <w:color w:val="000000"/>
          <w:sz w:val="32"/>
          <w:szCs w:val="32"/>
          <w:lang w:eastAsia="ru-RU"/>
        </w:rPr>
        <w:t xml:space="preserve"> это память или </w:t>
      </w:r>
      <w:r w:rsidRPr="00E00AAD">
        <w:rPr>
          <w:rFonts w:ascii="Times New Roman" w:eastAsia="Times New Roman" w:hAnsi="Times New Roman" w:cs="Times New Roman"/>
          <w:b/>
          <w:bCs/>
          <w:color w:val="000000"/>
          <w:sz w:val="32"/>
          <w:szCs w:val="32"/>
          <w:lang w:eastAsia="ru-RU"/>
        </w:rPr>
        <w:t>непроизвольная.</w:t>
      </w:r>
    </w:p>
    <w:p w14:paraId="0C5E219C" w14:textId="77777777" w:rsidR="00A71254" w:rsidRDefault="00A71254" w:rsidP="00A71254">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 xml:space="preserve">Система управления </w:t>
      </w:r>
      <w:r w:rsidRPr="00E00AAD">
        <w:rPr>
          <w:rFonts w:ascii="Times New Roman" w:eastAsia="Times New Roman" w:hAnsi="Times New Roman" w:cs="Times New Roman"/>
          <w:color w:val="000000"/>
          <w:sz w:val="32"/>
          <w:szCs w:val="32"/>
          <w:lang w:eastAsia="ru-RU"/>
        </w:rPr>
        <w:t>и регуляции памяти включает неспецифические и специфические компоненты</w:t>
      </w:r>
      <w:r>
        <w:rPr>
          <w:rFonts w:ascii="Times New Roman" w:eastAsia="Times New Roman" w:hAnsi="Times New Roman" w:cs="Times New Roman"/>
          <w:color w:val="000000"/>
          <w:sz w:val="32"/>
          <w:szCs w:val="32"/>
          <w:lang w:eastAsia="ru-RU"/>
        </w:rPr>
        <w:t>.</w:t>
      </w:r>
    </w:p>
    <w:p w14:paraId="57B95704" w14:textId="1B9736D0" w:rsidR="00A71254" w:rsidRDefault="00A71254" w:rsidP="00A71254">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1) Неспецифические: ретикулярная формация, гипоталамус, неспецифический таламус, гиппокамп, лобная кора</w:t>
      </w:r>
    </w:p>
    <w:p w14:paraId="54C7FA04" w14:textId="77777777" w:rsidR="00A71254" w:rsidRDefault="00A71254" w:rsidP="00A71254">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lastRenderedPageBreak/>
        <w:t>2) Модально-специфические, связанные с деятельностью анализаторных систем. Обеспечивается деятельностью анализаторных систем, главным образом на уровне первичных и ассоциативных зон.</w:t>
      </w:r>
    </w:p>
    <w:p w14:paraId="6BF7B9BC" w14:textId="77777777" w:rsidR="00A71254" w:rsidRDefault="00A71254" w:rsidP="00A71254">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Неспецифический уровень участвует в обеспечении практически всех видов памяти. При активации </w:t>
      </w:r>
      <w:r>
        <w:rPr>
          <w:rFonts w:ascii="Times New Roman" w:eastAsia="Times New Roman" w:hAnsi="Times New Roman" w:cs="Times New Roman"/>
          <w:color w:val="000000"/>
          <w:sz w:val="32"/>
          <w:szCs w:val="32"/>
          <w:lang w:eastAsia="ru-RU"/>
        </w:rPr>
        <w:t>ретикулярной формации</w:t>
      </w:r>
      <w:r w:rsidRPr="00E00AAD">
        <w:rPr>
          <w:rFonts w:ascii="Times New Roman" w:eastAsia="Times New Roman" w:hAnsi="Times New Roman" w:cs="Times New Roman"/>
          <w:color w:val="000000"/>
          <w:sz w:val="32"/>
          <w:szCs w:val="32"/>
          <w:lang w:eastAsia="ru-RU"/>
        </w:rPr>
        <w:t xml:space="preserve"> формирование энграмм происходит эффективнее. Улучшение кратковременной памяти может наблюдаться при электрической стимуляции таламокортикальной системы.</w:t>
      </w:r>
    </w:p>
    <w:p w14:paraId="445CF4E4" w14:textId="77777777" w:rsidR="00A71254" w:rsidRDefault="00A71254" w:rsidP="00A71254">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В обеспечении произвольного запоминания ведущую роль имеют лобные доли (особенно левого полушария)</w:t>
      </w:r>
      <w:r>
        <w:rPr>
          <w:rFonts w:ascii="Times New Roman" w:eastAsia="Times New Roman" w:hAnsi="Times New Roman" w:cs="Times New Roman"/>
          <w:color w:val="000000"/>
          <w:sz w:val="32"/>
          <w:szCs w:val="32"/>
          <w:lang w:eastAsia="ru-RU"/>
        </w:rPr>
        <w:t>.</w:t>
      </w:r>
    </w:p>
    <w:p w14:paraId="3C8D75F6" w14:textId="77777777" w:rsidR="00A71254" w:rsidRDefault="00A71254" w:rsidP="00A71254">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Формирование энграмм.</w:t>
      </w:r>
      <w:r w:rsidRPr="00E00AAD">
        <w:rPr>
          <w:rFonts w:ascii="Times New Roman" w:eastAsia="Times New Roman" w:hAnsi="Times New Roman" w:cs="Times New Roman"/>
          <w:color w:val="000000"/>
          <w:sz w:val="32"/>
          <w:szCs w:val="32"/>
          <w:lang w:eastAsia="ru-RU"/>
        </w:rPr>
        <w:t xml:space="preserve"> Проходит в 3 этапа</w:t>
      </w:r>
      <w:r>
        <w:rPr>
          <w:rFonts w:ascii="Times New Roman" w:eastAsia="Times New Roman" w:hAnsi="Times New Roman" w:cs="Times New Roman"/>
          <w:color w:val="000000"/>
          <w:sz w:val="32"/>
          <w:szCs w:val="32"/>
          <w:lang w:eastAsia="ru-RU"/>
        </w:rPr>
        <w:t>.</w:t>
      </w:r>
    </w:p>
    <w:p w14:paraId="2D0833B3" w14:textId="6176CD6A" w:rsidR="00A71254" w:rsidRDefault="00A71254" w:rsidP="00A71254">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1. На основе деятельности анализаторов возникает сенсорный след (сенсорная память)</w:t>
      </w:r>
      <w:r>
        <w:rPr>
          <w:rFonts w:ascii="Times New Roman" w:eastAsia="Times New Roman" w:hAnsi="Times New Roman" w:cs="Times New Roman"/>
          <w:color w:val="000000"/>
          <w:sz w:val="32"/>
          <w:szCs w:val="32"/>
          <w:lang w:eastAsia="ru-RU"/>
        </w:rPr>
        <w:t>.</w:t>
      </w:r>
    </w:p>
    <w:p w14:paraId="6A2726DA" w14:textId="77777777" w:rsidR="00A71254" w:rsidRDefault="00A71254" w:rsidP="00A71254">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2. Сенсорная информа</w:t>
      </w:r>
      <w:r>
        <w:rPr>
          <w:rFonts w:ascii="Times New Roman" w:eastAsia="Times New Roman" w:hAnsi="Times New Roman" w:cs="Times New Roman"/>
          <w:color w:val="000000"/>
          <w:sz w:val="32"/>
          <w:szCs w:val="32"/>
          <w:lang w:eastAsia="ru-RU"/>
        </w:rPr>
        <w:t>ц</w:t>
      </w:r>
      <w:r w:rsidRPr="00E00AAD">
        <w:rPr>
          <w:rFonts w:ascii="Times New Roman" w:eastAsia="Times New Roman" w:hAnsi="Times New Roman" w:cs="Times New Roman"/>
          <w:color w:val="000000"/>
          <w:sz w:val="32"/>
          <w:szCs w:val="32"/>
          <w:lang w:eastAsia="ru-RU"/>
        </w:rPr>
        <w:t>ия направл</w:t>
      </w:r>
      <w:r>
        <w:rPr>
          <w:rFonts w:ascii="Times New Roman" w:eastAsia="Times New Roman" w:hAnsi="Times New Roman" w:cs="Times New Roman"/>
          <w:color w:val="000000"/>
          <w:sz w:val="32"/>
          <w:szCs w:val="32"/>
          <w:lang w:eastAsia="ru-RU"/>
        </w:rPr>
        <w:t>я</w:t>
      </w:r>
      <w:r w:rsidRPr="00E00AAD">
        <w:rPr>
          <w:rFonts w:ascii="Times New Roman" w:eastAsia="Times New Roman" w:hAnsi="Times New Roman" w:cs="Times New Roman"/>
          <w:color w:val="000000"/>
          <w:sz w:val="32"/>
          <w:szCs w:val="32"/>
          <w:lang w:eastAsia="ru-RU"/>
        </w:rPr>
        <w:t>ется в высшие отделы. В корковых зонах, гиппокампе и лимбической системе происходит анализ, сортировка и переработка сигналов. Гиппокамп выполняет роль селективного входного фильтра. Он классифицирует все сигналы и отбрасывает случайные, способствуя организации сенсорных следов. Он так же участвует в извлечении следов из долговременной памяти под влиянием мотивации. Височная область устанавливает связь с местами хранения следов памяти в других отделах мозга, т.е. отвечает за реогранизацию нервных сетей в процессе усвоения новых знаний.</w:t>
      </w:r>
    </w:p>
    <w:p w14:paraId="21A44ADE" w14:textId="77777777" w:rsidR="00A71254" w:rsidRDefault="00A71254" w:rsidP="00A71254">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3.Следовые процессы переходят в устойчивые структуры долговременной памяти. Это может происходить во сне и в бодрствовании</w:t>
      </w:r>
      <w:r>
        <w:rPr>
          <w:rFonts w:ascii="Times New Roman" w:eastAsia="Times New Roman" w:hAnsi="Times New Roman" w:cs="Times New Roman"/>
          <w:color w:val="000000"/>
          <w:sz w:val="32"/>
          <w:szCs w:val="32"/>
          <w:lang w:eastAsia="ru-RU"/>
        </w:rPr>
        <w:t>.</w:t>
      </w:r>
    </w:p>
    <w:p w14:paraId="09C97141" w14:textId="7459C8B7" w:rsidR="00A71254" w:rsidRPr="00E00AAD" w:rsidRDefault="00A71254" w:rsidP="00A71254">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Карл Лешли в своих опытах пришел к выводу, что память одновременно находится в мозгу везде и нигде. Следы памяти широко представлены в коре и при этом многократно дублируются, точную локализацию тех или иных воспоминаний найти невозможно.</w:t>
      </w:r>
    </w:p>
    <w:p w14:paraId="1E65BD61" w14:textId="77777777" w:rsidR="00A50E38" w:rsidRDefault="00A71254" w:rsidP="00A50E38">
      <w:pPr>
        <w:spacing w:after="0" w:line="240" w:lineRule="auto"/>
        <w:ind w:firstLine="709"/>
        <w:jc w:val="both"/>
        <w:outlineLvl w:val="0"/>
        <w:rPr>
          <w:rFonts w:ascii="Times New Roman" w:eastAsia="Times New Roman" w:hAnsi="Times New Roman" w:cs="Times New Roman"/>
          <w:color w:val="000000"/>
          <w:sz w:val="32"/>
          <w:szCs w:val="32"/>
          <w:lang w:eastAsia="ru-RU"/>
        </w:rPr>
      </w:pPr>
      <w:r w:rsidRPr="00A71254">
        <w:rPr>
          <w:rFonts w:ascii="Times New Roman" w:eastAsia="Times New Roman" w:hAnsi="Times New Roman" w:cs="Times New Roman"/>
          <w:i/>
          <w:kern w:val="36"/>
          <w:sz w:val="32"/>
          <w:szCs w:val="32"/>
          <w:lang w:eastAsia="ru-RU"/>
        </w:rPr>
        <w:t>Нейронные механизмы памяти.</w:t>
      </w:r>
      <w:r w:rsidR="00A50E38">
        <w:rPr>
          <w:rFonts w:ascii="Times New Roman" w:eastAsia="Times New Roman" w:hAnsi="Times New Roman" w:cs="Times New Roman"/>
          <w:i/>
          <w:kern w:val="36"/>
          <w:sz w:val="32"/>
          <w:szCs w:val="32"/>
          <w:lang w:eastAsia="ru-RU"/>
        </w:rPr>
        <w:t xml:space="preserve"> </w:t>
      </w:r>
      <w:r w:rsidRPr="00E00AAD">
        <w:rPr>
          <w:rFonts w:ascii="Times New Roman" w:eastAsia="Times New Roman" w:hAnsi="Times New Roman" w:cs="Times New Roman"/>
          <w:color w:val="000000"/>
          <w:sz w:val="32"/>
          <w:szCs w:val="32"/>
          <w:lang w:eastAsia="ru-RU"/>
        </w:rPr>
        <w:t xml:space="preserve">С развитием микроэлектродной техники появилась возможность </w:t>
      </w:r>
      <w:r w:rsidRPr="00E00AAD">
        <w:rPr>
          <w:rFonts w:ascii="Times New Roman" w:eastAsia="Times New Roman" w:hAnsi="Times New Roman" w:cs="Times New Roman"/>
          <w:color w:val="000000"/>
          <w:sz w:val="32"/>
          <w:szCs w:val="32"/>
          <w:lang w:eastAsia="ru-RU"/>
        </w:rPr>
        <w:lastRenderedPageBreak/>
        <w:t>изучения электрофизиологических процессов, лежащих в основе памяти на уровне нервной клетки.</w:t>
      </w:r>
    </w:p>
    <w:p w14:paraId="0E15C330" w14:textId="28FA70E4" w:rsidR="00A50E38" w:rsidRDefault="00A71254" w:rsidP="00A50E38">
      <w:pPr>
        <w:spacing w:after="0" w:line="240" w:lineRule="auto"/>
        <w:ind w:firstLine="709"/>
        <w:jc w:val="both"/>
        <w:outlineLvl w:val="0"/>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Наиболее эффективным оказался </w:t>
      </w:r>
      <w:r w:rsidRPr="00E00AAD">
        <w:rPr>
          <w:rFonts w:ascii="Times New Roman" w:eastAsia="Times New Roman" w:hAnsi="Times New Roman" w:cs="Times New Roman"/>
          <w:b/>
          <w:bCs/>
          <w:color w:val="000000"/>
          <w:sz w:val="32"/>
          <w:szCs w:val="32"/>
          <w:lang w:eastAsia="ru-RU"/>
        </w:rPr>
        <w:t>метод внутриклеточного отведения</w:t>
      </w:r>
      <w:r w:rsidRPr="00E00AAD">
        <w:rPr>
          <w:rFonts w:ascii="Times New Roman" w:eastAsia="Times New Roman" w:hAnsi="Times New Roman" w:cs="Times New Roman"/>
          <w:color w:val="000000"/>
          <w:sz w:val="32"/>
          <w:szCs w:val="32"/>
          <w:lang w:eastAsia="ru-RU"/>
        </w:rPr>
        <w:t xml:space="preserve"> электрической активности отдельного нейрона. С его помощью можно анализировать роль синаптических процессов в изменении активности нейрона. В частности, на этой основе были установлены нейронные механизмы простой формы обучения </w:t>
      </w:r>
      <w:r w:rsidR="00A50E38">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привыкания</w:t>
      </w:r>
      <w:r w:rsidR="00A50E38">
        <w:rPr>
          <w:rFonts w:ascii="Times New Roman" w:eastAsia="Times New Roman" w:hAnsi="Times New Roman" w:cs="Times New Roman"/>
          <w:color w:val="000000"/>
          <w:sz w:val="32"/>
          <w:szCs w:val="32"/>
          <w:lang w:eastAsia="ru-RU"/>
        </w:rPr>
        <w:t>.</w:t>
      </w:r>
    </w:p>
    <w:p w14:paraId="67235D28" w14:textId="77777777" w:rsidR="00A50E38" w:rsidRDefault="00A71254" w:rsidP="00A50E38">
      <w:pPr>
        <w:spacing w:after="0" w:line="240" w:lineRule="auto"/>
        <w:ind w:firstLine="709"/>
        <w:jc w:val="both"/>
        <w:outlineLvl w:val="0"/>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Изучение нейронных основ памяти сопряжено с поиском структур, нейроны которых обнаруживают пластические изменения при обучении. </w:t>
      </w:r>
    </w:p>
    <w:p w14:paraId="68405A92" w14:textId="77777777" w:rsidR="00A50E38" w:rsidRPr="00A50E38" w:rsidRDefault="00A71254" w:rsidP="00A50E38">
      <w:pPr>
        <w:spacing w:after="0" w:line="240" w:lineRule="auto"/>
        <w:ind w:firstLine="709"/>
        <w:jc w:val="both"/>
        <w:outlineLvl w:val="0"/>
        <w:rPr>
          <w:rFonts w:ascii="Times New Roman" w:eastAsia="Times New Roman" w:hAnsi="Times New Roman" w:cs="Times New Roman"/>
          <w:bCs/>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Экспериментальным путем такие нейроны обнаружены у животных </w:t>
      </w:r>
      <w:r w:rsidRPr="00A50E38">
        <w:rPr>
          <w:rFonts w:ascii="Times New Roman" w:eastAsia="Times New Roman" w:hAnsi="Times New Roman" w:cs="Times New Roman"/>
          <w:color w:val="000000"/>
          <w:sz w:val="32"/>
          <w:szCs w:val="32"/>
          <w:lang w:eastAsia="ru-RU"/>
        </w:rPr>
        <w:t xml:space="preserve">в </w:t>
      </w:r>
      <w:r w:rsidRPr="00A50E38">
        <w:rPr>
          <w:rFonts w:ascii="Times New Roman" w:eastAsia="Times New Roman" w:hAnsi="Times New Roman" w:cs="Times New Roman"/>
          <w:bCs/>
          <w:color w:val="000000"/>
          <w:sz w:val="32"/>
          <w:szCs w:val="32"/>
          <w:lang w:eastAsia="ru-RU"/>
        </w:rPr>
        <w:t>гиппокампе, ретикулярной формации и некоторых зонах коры.</w:t>
      </w:r>
    </w:p>
    <w:p w14:paraId="1EF25871" w14:textId="77777777" w:rsidR="00A50E38" w:rsidRDefault="00A71254" w:rsidP="00A50E38">
      <w:pPr>
        <w:spacing w:after="0" w:line="240" w:lineRule="auto"/>
        <w:ind w:firstLine="709"/>
        <w:jc w:val="both"/>
        <w:outlineLvl w:val="0"/>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Исследования М.Н. Ливанова и С.Р. Раевой показали, что активация оперативной памяти у человека сопровождается изменением активности нейронов многих структур мозга. При применении тестов на оперативную и непроизвольную память были обнаружены «пусковые» нейроны, расположенные в головке хвостатого ядра и передней части зрительного бугра, которые отвечали лишь на речевые команды типа: «запомните», «повторите».</w:t>
      </w:r>
    </w:p>
    <w:p w14:paraId="7DB96858" w14:textId="5E8D7AE0" w:rsidR="00A71254" w:rsidRPr="00E00AAD" w:rsidRDefault="00A71254" w:rsidP="00A50E38">
      <w:pPr>
        <w:spacing w:after="0" w:line="240" w:lineRule="auto"/>
        <w:ind w:firstLine="709"/>
        <w:jc w:val="both"/>
        <w:outlineLvl w:val="0"/>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По представлениям</w:t>
      </w:r>
      <w:r w:rsidRPr="00A50E38">
        <w:rPr>
          <w:rFonts w:ascii="Times New Roman" w:eastAsia="Times New Roman" w:hAnsi="Times New Roman" w:cs="Times New Roman"/>
          <w:color w:val="000000"/>
          <w:sz w:val="32"/>
          <w:szCs w:val="32"/>
          <w:lang w:eastAsia="ru-RU"/>
        </w:rPr>
        <w:t xml:space="preserve"> </w:t>
      </w:r>
      <w:r w:rsidRPr="00A50E38">
        <w:rPr>
          <w:rFonts w:ascii="Times New Roman" w:eastAsia="Times New Roman" w:hAnsi="Times New Roman" w:cs="Times New Roman"/>
          <w:bCs/>
          <w:color w:val="000000"/>
          <w:sz w:val="32"/>
          <w:szCs w:val="32"/>
          <w:lang w:eastAsia="ru-RU"/>
        </w:rPr>
        <w:t>Е. Н. Соколова</w:t>
      </w:r>
      <w:r w:rsidRPr="00E00AAD">
        <w:rPr>
          <w:rFonts w:ascii="Times New Roman" w:eastAsia="Times New Roman" w:hAnsi="Times New Roman" w:cs="Times New Roman"/>
          <w:color w:val="000000"/>
          <w:sz w:val="32"/>
          <w:szCs w:val="32"/>
          <w:lang w:eastAsia="ru-RU"/>
        </w:rPr>
        <w:t xml:space="preserve">, информация закодирована в нейронных структурах мозга в виде особых </w:t>
      </w:r>
      <w:r w:rsidRPr="00E00AAD">
        <w:rPr>
          <w:rFonts w:ascii="Times New Roman" w:eastAsia="Times New Roman" w:hAnsi="Times New Roman" w:cs="Times New Roman"/>
          <w:b/>
          <w:bCs/>
          <w:color w:val="000000"/>
          <w:sz w:val="32"/>
          <w:szCs w:val="32"/>
          <w:lang w:eastAsia="ru-RU"/>
        </w:rPr>
        <w:t>векторов</w:t>
      </w:r>
      <w:r w:rsidRPr="00E00AAD">
        <w:rPr>
          <w:rFonts w:ascii="Times New Roman" w:eastAsia="Times New Roman" w:hAnsi="Times New Roman" w:cs="Times New Roman"/>
          <w:color w:val="000000"/>
          <w:sz w:val="32"/>
          <w:szCs w:val="32"/>
          <w:lang w:eastAsia="ru-RU"/>
        </w:rPr>
        <w:t xml:space="preserve"> памяти, которые создаются набором постсинаптических локусов на теле нейрона-детектора, имеющих разную электрическую проводимость. Этот вектор определяется как единица структурного кода памяти. Вектор восприятия состоит из набора постсинаптических потенциалов разнообразной амплитуды. Размерности всех векторов восприятия и всех векторов памяти одинаковы. Если узор потенциалов полностью совпадает с узором проводимостей, то это соответствует идентификации воспринимаемого сигнала.</w:t>
      </w:r>
    </w:p>
    <w:p w14:paraId="40DCBB8E" w14:textId="77777777" w:rsidR="00A50E38" w:rsidRDefault="00A71254" w:rsidP="00A50E38">
      <w:pPr>
        <w:spacing w:after="0" w:line="240" w:lineRule="auto"/>
        <w:ind w:firstLine="709"/>
        <w:jc w:val="both"/>
        <w:outlineLvl w:val="0"/>
        <w:rPr>
          <w:rFonts w:ascii="Times New Roman" w:eastAsia="Times New Roman" w:hAnsi="Times New Roman" w:cs="Times New Roman"/>
          <w:color w:val="000000"/>
          <w:sz w:val="32"/>
          <w:szCs w:val="32"/>
          <w:lang w:eastAsia="ru-RU"/>
        </w:rPr>
      </w:pPr>
      <w:r w:rsidRPr="00A50E38">
        <w:rPr>
          <w:rFonts w:ascii="Times New Roman" w:eastAsia="Times New Roman" w:hAnsi="Times New Roman" w:cs="Times New Roman"/>
          <w:i/>
          <w:kern w:val="36"/>
          <w:sz w:val="32"/>
          <w:szCs w:val="32"/>
          <w:lang w:eastAsia="ru-RU"/>
        </w:rPr>
        <w:t>Молекулярно-генетические механизмы памяти.</w:t>
      </w:r>
      <w:r w:rsidR="00A50E38">
        <w:rPr>
          <w:rFonts w:ascii="Times New Roman" w:eastAsia="Times New Roman" w:hAnsi="Times New Roman" w:cs="Times New Roman"/>
          <w:i/>
          <w:kern w:val="36"/>
          <w:sz w:val="32"/>
          <w:szCs w:val="32"/>
          <w:lang w:eastAsia="ru-RU"/>
        </w:rPr>
        <w:t xml:space="preserve"> </w:t>
      </w:r>
      <w:r w:rsidRPr="00E00AAD">
        <w:rPr>
          <w:rFonts w:ascii="Times New Roman" w:eastAsia="Times New Roman" w:hAnsi="Times New Roman" w:cs="Times New Roman"/>
          <w:color w:val="000000"/>
          <w:sz w:val="32"/>
          <w:szCs w:val="32"/>
          <w:lang w:eastAsia="ru-RU"/>
        </w:rPr>
        <w:t xml:space="preserve">Исследования Г. Хидена показали, что образование </w:t>
      </w:r>
      <w:r w:rsidRPr="00E00AAD">
        <w:rPr>
          <w:rFonts w:ascii="Times New Roman" w:eastAsia="Times New Roman" w:hAnsi="Times New Roman" w:cs="Times New Roman"/>
          <w:color w:val="000000"/>
          <w:sz w:val="32"/>
          <w:szCs w:val="32"/>
          <w:lang w:eastAsia="ru-RU"/>
        </w:rPr>
        <w:lastRenderedPageBreak/>
        <w:t xml:space="preserve">следов памяти сопровождается изменениями свойств </w:t>
      </w:r>
      <w:r w:rsidRPr="00A50E38">
        <w:rPr>
          <w:rFonts w:ascii="Times New Roman" w:eastAsia="Times New Roman" w:hAnsi="Times New Roman" w:cs="Times New Roman"/>
          <w:bCs/>
          <w:color w:val="000000"/>
          <w:sz w:val="32"/>
          <w:szCs w:val="32"/>
          <w:lang w:eastAsia="ru-RU"/>
        </w:rPr>
        <w:t>РНК</w:t>
      </w:r>
      <w:r w:rsidRPr="00A50E38">
        <w:rPr>
          <w:rFonts w:ascii="Times New Roman" w:eastAsia="Times New Roman" w:hAnsi="Times New Roman" w:cs="Times New Roman"/>
          <w:color w:val="000000"/>
          <w:sz w:val="32"/>
          <w:szCs w:val="32"/>
          <w:lang w:eastAsia="ru-RU"/>
        </w:rPr>
        <w:t xml:space="preserve"> и</w:t>
      </w:r>
      <w:r w:rsidRPr="00A50E38">
        <w:rPr>
          <w:rFonts w:ascii="Times New Roman" w:eastAsia="Times New Roman" w:hAnsi="Times New Roman" w:cs="Times New Roman"/>
          <w:bCs/>
          <w:color w:val="000000"/>
          <w:sz w:val="32"/>
          <w:szCs w:val="32"/>
          <w:lang w:eastAsia="ru-RU"/>
        </w:rPr>
        <w:t xml:space="preserve"> белка</w:t>
      </w:r>
      <w:r w:rsidRPr="00A50E38">
        <w:rPr>
          <w:rFonts w:ascii="Times New Roman" w:eastAsia="Times New Roman" w:hAnsi="Times New Roman" w:cs="Times New Roman"/>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 xml:space="preserve">в нейронах. Раздражение в клетке вызывает длительные биохимические следы. Но в более поздних работах было показано, что в формировании энграм ведущую роль играет ДНК, которая может служить хранилищем не только генетической, но и приобретенной информации, а РНК обеспечивает передачу. </w:t>
      </w:r>
    </w:p>
    <w:p w14:paraId="0F0A6AE2" w14:textId="77777777" w:rsidR="00A50E38" w:rsidRDefault="00A71254" w:rsidP="00A50E38">
      <w:pPr>
        <w:spacing w:after="0" w:line="240" w:lineRule="auto"/>
        <w:ind w:firstLine="709"/>
        <w:jc w:val="both"/>
        <w:outlineLvl w:val="0"/>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Поэтому нейроны и не делятся </w:t>
      </w:r>
      <w:r w:rsidR="00A50E38">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чтобы не разрушить приобретенную информацию.</w:t>
      </w:r>
      <w:r w:rsidR="00A50E38">
        <w:rPr>
          <w:rFonts w:ascii="Times New Roman" w:eastAsia="Times New Roman" w:hAnsi="Times New Roman" w:cs="Times New Roman"/>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Эти открытия имели большой научный и общественный резонанс.</w:t>
      </w:r>
    </w:p>
    <w:p w14:paraId="751B5B17" w14:textId="77777777" w:rsidR="00A50E38" w:rsidRDefault="00A71254" w:rsidP="00A50E38">
      <w:pPr>
        <w:spacing w:after="0" w:line="240" w:lineRule="auto"/>
        <w:ind w:firstLine="709"/>
        <w:jc w:val="both"/>
        <w:outlineLvl w:val="0"/>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Медиаторные системы.</w:t>
      </w:r>
      <w:r w:rsidRPr="00E00AAD">
        <w:rPr>
          <w:rFonts w:ascii="Times New Roman" w:eastAsia="Times New Roman" w:hAnsi="Times New Roman" w:cs="Times New Roman"/>
          <w:color w:val="000000"/>
          <w:sz w:val="32"/>
          <w:szCs w:val="32"/>
          <w:lang w:eastAsia="ru-RU"/>
        </w:rPr>
        <w:t xml:space="preserve"> Медиатором – химическим посредникам в синаптической передачи придается большое значение в обеспечении долговременной памяти. Например, уменьшение количества</w:t>
      </w:r>
      <w:r w:rsidRPr="00A50E38">
        <w:rPr>
          <w:rFonts w:ascii="Times New Roman" w:eastAsia="Times New Roman" w:hAnsi="Times New Roman" w:cs="Times New Roman"/>
          <w:color w:val="000000"/>
          <w:sz w:val="32"/>
          <w:szCs w:val="32"/>
          <w:lang w:eastAsia="ru-RU"/>
        </w:rPr>
        <w:t xml:space="preserve"> </w:t>
      </w:r>
      <w:r w:rsidRPr="00A50E38">
        <w:rPr>
          <w:rFonts w:ascii="Times New Roman" w:eastAsia="Times New Roman" w:hAnsi="Times New Roman" w:cs="Times New Roman"/>
          <w:bCs/>
          <w:color w:val="000000"/>
          <w:sz w:val="32"/>
          <w:szCs w:val="32"/>
          <w:lang w:eastAsia="ru-RU"/>
        </w:rPr>
        <w:t xml:space="preserve">норадреналина </w:t>
      </w:r>
      <w:r w:rsidRPr="00A50E38">
        <w:rPr>
          <w:rFonts w:ascii="Times New Roman" w:eastAsia="Times New Roman" w:hAnsi="Times New Roman" w:cs="Times New Roman"/>
          <w:color w:val="000000"/>
          <w:sz w:val="32"/>
          <w:szCs w:val="32"/>
          <w:lang w:eastAsia="ru-RU"/>
        </w:rPr>
        <w:t>замедляет обучение, вызывает амнезию.</w:t>
      </w:r>
      <w:r w:rsidRPr="00A50E38">
        <w:rPr>
          <w:rFonts w:ascii="Times New Roman" w:eastAsia="Times New Roman" w:hAnsi="Times New Roman" w:cs="Times New Roman"/>
          <w:color w:val="000000"/>
          <w:sz w:val="32"/>
          <w:szCs w:val="32"/>
          <w:lang w:eastAsia="ru-RU"/>
        </w:rPr>
        <w:br/>
        <w:t xml:space="preserve">Под влиянием обучения увеличивается количество </w:t>
      </w:r>
      <w:r w:rsidRPr="00A50E38">
        <w:rPr>
          <w:rFonts w:ascii="Times New Roman" w:eastAsia="Times New Roman" w:hAnsi="Times New Roman" w:cs="Times New Roman"/>
          <w:bCs/>
          <w:color w:val="000000"/>
          <w:sz w:val="32"/>
          <w:szCs w:val="32"/>
          <w:lang w:eastAsia="ru-RU"/>
        </w:rPr>
        <w:t>холинорецепторов</w:t>
      </w:r>
      <w:r w:rsidR="00A50E38">
        <w:rPr>
          <w:rFonts w:ascii="Times New Roman" w:eastAsia="Times New Roman" w:hAnsi="Times New Roman" w:cs="Times New Roman"/>
          <w:bCs/>
          <w:color w:val="000000"/>
          <w:sz w:val="32"/>
          <w:szCs w:val="32"/>
          <w:lang w:eastAsia="ru-RU"/>
        </w:rPr>
        <w:t>.</w:t>
      </w:r>
      <w:r w:rsidRPr="00A50E38">
        <w:rPr>
          <w:rFonts w:ascii="Times New Roman" w:eastAsia="Times New Roman" w:hAnsi="Times New Roman" w:cs="Times New Roman"/>
          <w:color w:val="000000"/>
          <w:sz w:val="32"/>
          <w:szCs w:val="32"/>
          <w:lang w:eastAsia="ru-RU"/>
        </w:rPr>
        <w:t xml:space="preserve"> В процессе образо</w:t>
      </w:r>
      <w:r w:rsidRPr="00E00AAD">
        <w:rPr>
          <w:rFonts w:ascii="Times New Roman" w:eastAsia="Times New Roman" w:hAnsi="Times New Roman" w:cs="Times New Roman"/>
          <w:color w:val="000000"/>
          <w:sz w:val="32"/>
          <w:szCs w:val="32"/>
          <w:lang w:eastAsia="ru-RU"/>
        </w:rPr>
        <w:t>вания условного рефлекса повышается чувствительность соответствующих нейронов ацителхолину, что обеспечивает обучение, ускоряет запоминание, способствует более быстрому извлечению следа из памяти.</w:t>
      </w:r>
    </w:p>
    <w:p w14:paraId="04B8BCD7" w14:textId="6F3C4AE4" w:rsidR="00A71254" w:rsidRPr="00E00AAD" w:rsidRDefault="00A71254" w:rsidP="00A50E38">
      <w:pPr>
        <w:spacing w:after="0" w:line="240" w:lineRule="auto"/>
        <w:ind w:firstLine="709"/>
        <w:jc w:val="both"/>
        <w:outlineLvl w:val="0"/>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Важно подчеркнуть, что холинэргическая система испытывает на себе модулирующее влияние со стороны моноамионоэргической системы. Под действием этих влияний может изменяться активность холинэргических синапсов и запускаться цепь биохимических внутриклеточных процессов, приводящих к более эффективному образованию энграмм.</w:t>
      </w:r>
    </w:p>
    <w:p w14:paraId="1A132FB9" w14:textId="77777777" w:rsidR="00A50E38" w:rsidRDefault="00A71254" w:rsidP="00A50E38">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Предполагается, что для различных видов памяти в ближайшем будущем будут выявлены различия в биохимических процессах.</w:t>
      </w:r>
    </w:p>
    <w:p w14:paraId="4A13A65D" w14:textId="77777777" w:rsidR="00A50E38" w:rsidRDefault="00A71254" w:rsidP="00A50E38">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Н</w:t>
      </w:r>
      <w:r w:rsidR="00A50E38">
        <w:rPr>
          <w:rFonts w:ascii="Times New Roman" w:eastAsia="Times New Roman" w:hAnsi="Times New Roman" w:cs="Times New Roman"/>
          <w:color w:val="000000"/>
          <w:sz w:val="32"/>
          <w:szCs w:val="32"/>
          <w:lang w:eastAsia="ru-RU"/>
        </w:rPr>
        <w:t>о</w:t>
      </w:r>
      <w:r w:rsidRPr="00E00AAD">
        <w:rPr>
          <w:rFonts w:ascii="Times New Roman" w:eastAsia="Times New Roman" w:hAnsi="Times New Roman" w:cs="Times New Roman"/>
          <w:color w:val="000000"/>
          <w:sz w:val="32"/>
          <w:szCs w:val="32"/>
          <w:lang w:eastAsia="ru-RU"/>
        </w:rPr>
        <w:t xml:space="preserve"> интенсивные исследования привели к явной переоценке клеточно-молекулярного уровня изучения механизмов памяти. Как указывает С. Роуз, эксперименты, проводимые только на клеточном уровне, слишком ограничены.</w:t>
      </w:r>
    </w:p>
    <w:p w14:paraId="3E313004" w14:textId="58CC8C2D" w:rsidR="00A71254" w:rsidRPr="00E00AAD" w:rsidRDefault="00A71254" w:rsidP="00AE6F0D">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lastRenderedPageBreak/>
        <w:t>Мы помним, что сознание</w:t>
      </w:r>
      <w:r w:rsidR="00A50E38">
        <w:rPr>
          <w:rFonts w:ascii="Times New Roman" w:eastAsia="Times New Roman" w:hAnsi="Times New Roman" w:cs="Times New Roman"/>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 xml:space="preserve"> эмерджентное свойство нервной системы, и на таком низком уровне как клеточный, еще не проявляются эти свойства, ведь на клеточном уровне нейроны не соединены между собой морфологическими и функциональными связями. Память нельзя рассматривать как нечто статичное, находящееся строго в одном месте или в небольшой группе клеток. Память существует в динамичной и относительно распределенной форме.</w:t>
      </w:r>
    </w:p>
    <w:p w14:paraId="11BECF41" w14:textId="77777777" w:rsidR="00E20E86" w:rsidRDefault="00E20E86" w:rsidP="00AE6F0D">
      <w:pPr>
        <w:spacing w:after="0" w:line="240" w:lineRule="auto"/>
        <w:jc w:val="center"/>
        <w:outlineLvl w:val="0"/>
        <w:rPr>
          <w:rFonts w:ascii="Times New Roman" w:eastAsia="Times New Roman" w:hAnsi="Times New Roman" w:cs="Times New Roman"/>
          <w:b/>
          <w:kern w:val="36"/>
          <w:sz w:val="32"/>
          <w:szCs w:val="32"/>
          <w:lang w:eastAsia="ru-RU"/>
        </w:rPr>
      </w:pPr>
    </w:p>
    <w:p w14:paraId="796C4B71" w14:textId="1B043C17" w:rsidR="00AE6F0D" w:rsidRDefault="00AE6F0D" w:rsidP="00AE6F0D">
      <w:pPr>
        <w:spacing w:after="0" w:line="240" w:lineRule="auto"/>
        <w:jc w:val="center"/>
        <w:outlineLvl w:val="0"/>
        <w:rPr>
          <w:rFonts w:ascii="Times New Roman" w:eastAsia="Times New Roman" w:hAnsi="Times New Roman" w:cs="Times New Roman"/>
          <w:b/>
          <w:kern w:val="36"/>
          <w:sz w:val="32"/>
          <w:szCs w:val="32"/>
          <w:lang w:eastAsia="ru-RU"/>
        </w:rPr>
      </w:pPr>
      <w:r w:rsidRPr="00AE6F0D">
        <w:rPr>
          <w:rFonts w:ascii="Times New Roman" w:eastAsia="Times New Roman" w:hAnsi="Times New Roman" w:cs="Times New Roman"/>
          <w:b/>
          <w:kern w:val="36"/>
          <w:sz w:val="32"/>
          <w:szCs w:val="32"/>
          <w:lang w:eastAsia="ru-RU"/>
        </w:rPr>
        <w:t>Психофизиология речевых процессов</w:t>
      </w:r>
    </w:p>
    <w:p w14:paraId="0C820EFB" w14:textId="77777777" w:rsidR="00AE6F0D" w:rsidRPr="00AE6F0D" w:rsidRDefault="00AE6F0D" w:rsidP="00AE6F0D">
      <w:pPr>
        <w:spacing w:after="0" w:line="240" w:lineRule="auto"/>
        <w:jc w:val="center"/>
        <w:outlineLvl w:val="0"/>
        <w:rPr>
          <w:rFonts w:ascii="Times New Roman" w:eastAsia="Times New Roman" w:hAnsi="Times New Roman" w:cs="Times New Roman"/>
          <w:b/>
          <w:kern w:val="36"/>
          <w:sz w:val="32"/>
          <w:szCs w:val="32"/>
          <w:lang w:eastAsia="ru-RU"/>
        </w:rPr>
      </w:pPr>
    </w:p>
    <w:p w14:paraId="2DE493EA" w14:textId="187FC9E3" w:rsidR="00AE6F0D" w:rsidRDefault="00AE6F0D" w:rsidP="00AE6F0D">
      <w:pPr>
        <w:spacing w:after="0" w:line="240" w:lineRule="auto"/>
        <w:jc w:val="center"/>
        <w:outlineLvl w:val="0"/>
        <w:rPr>
          <w:rFonts w:ascii="Times New Roman" w:eastAsia="Times New Roman" w:hAnsi="Times New Roman" w:cs="Times New Roman"/>
          <w:i/>
          <w:kern w:val="36"/>
          <w:sz w:val="32"/>
          <w:szCs w:val="32"/>
          <w:lang w:eastAsia="ru-RU"/>
        </w:rPr>
      </w:pPr>
      <w:r w:rsidRPr="00AE6F0D">
        <w:rPr>
          <w:rFonts w:ascii="Times New Roman" w:eastAsia="Times New Roman" w:hAnsi="Times New Roman" w:cs="Times New Roman"/>
          <w:i/>
          <w:kern w:val="36"/>
          <w:sz w:val="32"/>
          <w:szCs w:val="32"/>
          <w:lang w:eastAsia="ru-RU"/>
        </w:rPr>
        <w:t>Мозговые механизмы речевой деятельности человека</w:t>
      </w:r>
    </w:p>
    <w:p w14:paraId="7970DA9C" w14:textId="6B4CF520" w:rsidR="00E25F96" w:rsidRDefault="00E25F96" w:rsidP="00AE6F0D">
      <w:pPr>
        <w:spacing w:after="0" w:line="240" w:lineRule="auto"/>
        <w:jc w:val="center"/>
        <w:outlineLvl w:val="0"/>
        <w:rPr>
          <w:rFonts w:ascii="Times New Roman" w:eastAsia="Times New Roman" w:hAnsi="Times New Roman" w:cs="Times New Roman"/>
          <w:i/>
          <w:kern w:val="36"/>
          <w:sz w:val="32"/>
          <w:szCs w:val="32"/>
          <w:lang w:eastAsia="ru-RU"/>
        </w:rPr>
      </w:pPr>
    </w:p>
    <w:p w14:paraId="0264B155" w14:textId="77777777" w:rsidR="00E25F96" w:rsidRDefault="00E25F96" w:rsidP="00AE6F0D">
      <w:pPr>
        <w:spacing w:after="0" w:line="240" w:lineRule="auto"/>
        <w:jc w:val="center"/>
        <w:outlineLvl w:val="0"/>
        <w:rPr>
          <w:rFonts w:ascii="Times New Roman" w:eastAsia="Times New Roman" w:hAnsi="Times New Roman" w:cs="Times New Roman"/>
          <w:i/>
          <w:kern w:val="36"/>
          <w:sz w:val="32"/>
          <w:szCs w:val="32"/>
          <w:lang w:eastAsia="ru-RU"/>
        </w:rPr>
      </w:pPr>
    </w:p>
    <w:p w14:paraId="5389A975" w14:textId="77777777" w:rsidR="002D04A0" w:rsidRPr="00AE6F0D" w:rsidRDefault="002D04A0" w:rsidP="00AE6F0D">
      <w:pPr>
        <w:spacing w:after="0" w:line="240" w:lineRule="auto"/>
        <w:jc w:val="center"/>
        <w:outlineLvl w:val="0"/>
        <w:rPr>
          <w:rFonts w:ascii="Times New Roman" w:eastAsia="Times New Roman" w:hAnsi="Times New Roman" w:cs="Times New Roman"/>
          <w:i/>
          <w:kern w:val="36"/>
          <w:sz w:val="32"/>
          <w:szCs w:val="32"/>
          <w:lang w:eastAsia="ru-RU"/>
        </w:rPr>
      </w:pPr>
    </w:p>
    <w:p w14:paraId="350B3380" w14:textId="2D73226A" w:rsidR="00AE6F0D" w:rsidRDefault="00AE6F0D" w:rsidP="002D04A0">
      <w:pPr>
        <w:spacing w:before="100" w:beforeAutospacing="1" w:after="100" w:afterAutospacing="1" w:line="240" w:lineRule="auto"/>
        <w:ind w:hanging="142"/>
        <w:jc w:val="center"/>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fldChar w:fldCharType="begin"/>
      </w:r>
      <w:r w:rsidRPr="00E00AAD">
        <w:rPr>
          <w:rFonts w:ascii="Times New Roman" w:eastAsia="Times New Roman" w:hAnsi="Times New Roman" w:cs="Times New Roman"/>
          <w:color w:val="000000"/>
          <w:sz w:val="32"/>
          <w:szCs w:val="32"/>
          <w:lang w:eastAsia="ru-RU"/>
        </w:rPr>
        <w:instrText xml:space="preserve"> INCLUDEPICTURE "http://www.mgppu.net/upload/8-8.gif" \* MERGEFORMATINET </w:instrText>
      </w:r>
      <w:r w:rsidRPr="00E00AAD">
        <w:rPr>
          <w:rFonts w:ascii="Times New Roman" w:eastAsia="Times New Roman" w:hAnsi="Times New Roman" w:cs="Times New Roman"/>
          <w:color w:val="000000"/>
          <w:sz w:val="32"/>
          <w:szCs w:val="32"/>
          <w:lang w:eastAsia="ru-RU"/>
        </w:rPr>
        <w:fldChar w:fldCharType="separate"/>
      </w:r>
      <w:r>
        <w:rPr>
          <w:rFonts w:ascii="Times New Roman" w:eastAsia="Times New Roman" w:hAnsi="Times New Roman" w:cs="Times New Roman"/>
          <w:color w:val="000000"/>
          <w:sz w:val="32"/>
          <w:szCs w:val="32"/>
          <w:lang w:eastAsia="ru-RU"/>
        </w:rPr>
        <w:fldChar w:fldCharType="begin"/>
      </w:r>
      <w:r>
        <w:rPr>
          <w:rFonts w:ascii="Times New Roman" w:eastAsia="Times New Roman" w:hAnsi="Times New Roman" w:cs="Times New Roman"/>
          <w:color w:val="000000"/>
          <w:sz w:val="32"/>
          <w:szCs w:val="32"/>
          <w:lang w:eastAsia="ru-RU"/>
        </w:rPr>
        <w:instrText xml:space="preserve"> INCLUDEPICTURE  "http://www.mgppu.net/upload/8-8.gif" \* MERGEFORMATINET </w:instrText>
      </w:r>
      <w:r>
        <w:rPr>
          <w:rFonts w:ascii="Times New Roman" w:eastAsia="Times New Roman" w:hAnsi="Times New Roman" w:cs="Times New Roman"/>
          <w:color w:val="000000"/>
          <w:sz w:val="32"/>
          <w:szCs w:val="32"/>
          <w:lang w:eastAsia="ru-RU"/>
        </w:rPr>
        <w:fldChar w:fldCharType="separate"/>
      </w:r>
      <w:r>
        <w:rPr>
          <w:rFonts w:ascii="Times New Roman" w:eastAsia="Times New Roman" w:hAnsi="Times New Roman" w:cs="Times New Roman"/>
          <w:color w:val="000000"/>
          <w:sz w:val="32"/>
          <w:szCs w:val="32"/>
          <w:lang w:eastAsia="ru-RU"/>
        </w:rPr>
        <w:fldChar w:fldCharType="begin"/>
      </w:r>
      <w:r>
        <w:rPr>
          <w:rFonts w:ascii="Times New Roman" w:eastAsia="Times New Roman" w:hAnsi="Times New Roman" w:cs="Times New Roman"/>
          <w:color w:val="000000"/>
          <w:sz w:val="32"/>
          <w:szCs w:val="32"/>
          <w:lang w:eastAsia="ru-RU"/>
        </w:rPr>
        <w:instrText xml:space="preserve"> INCLUDEPICTURE  "http://www.mgppu.net/upload/8-8.gif" \* MERGEFORMATINET </w:instrText>
      </w:r>
      <w:r>
        <w:rPr>
          <w:rFonts w:ascii="Times New Roman" w:eastAsia="Times New Roman" w:hAnsi="Times New Roman" w:cs="Times New Roman"/>
          <w:color w:val="000000"/>
          <w:sz w:val="32"/>
          <w:szCs w:val="32"/>
          <w:lang w:eastAsia="ru-RU"/>
        </w:rPr>
        <w:fldChar w:fldCharType="separate"/>
      </w:r>
      <w:r>
        <w:rPr>
          <w:rFonts w:ascii="Times New Roman" w:eastAsia="Times New Roman" w:hAnsi="Times New Roman" w:cs="Times New Roman"/>
          <w:color w:val="000000"/>
          <w:sz w:val="32"/>
          <w:szCs w:val="32"/>
          <w:lang w:eastAsia="ru-RU"/>
        </w:rPr>
        <w:fldChar w:fldCharType="begin"/>
      </w:r>
      <w:r>
        <w:rPr>
          <w:rFonts w:ascii="Times New Roman" w:eastAsia="Times New Roman" w:hAnsi="Times New Roman" w:cs="Times New Roman"/>
          <w:color w:val="000000"/>
          <w:sz w:val="32"/>
          <w:szCs w:val="32"/>
          <w:lang w:eastAsia="ru-RU"/>
        </w:rPr>
        <w:instrText xml:space="preserve"> INCLUDEPICTURE  "http://www.mgppu.net/upload/8-8.gif" \* MERGEFORMATINET </w:instrText>
      </w:r>
      <w:r>
        <w:rPr>
          <w:rFonts w:ascii="Times New Roman" w:eastAsia="Times New Roman" w:hAnsi="Times New Roman" w:cs="Times New Roman"/>
          <w:color w:val="000000"/>
          <w:sz w:val="32"/>
          <w:szCs w:val="32"/>
          <w:lang w:eastAsia="ru-RU"/>
        </w:rPr>
        <w:fldChar w:fldCharType="separate"/>
      </w:r>
      <w:r>
        <w:rPr>
          <w:rFonts w:ascii="Times New Roman" w:eastAsia="Times New Roman" w:hAnsi="Times New Roman" w:cs="Times New Roman"/>
          <w:color w:val="000000"/>
          <w:sz w:val="32"/>
          <w:szCs w:val="32"/>
          <w:lang w:eastAsia="ru-RU"/>
        </w:rPr>
        <w:fldChar w:fldCharType="begin"/>
      </w:r>
      <w:r>
        <w:rPr>
          <w:rFonts w:ascii="Times New Roman" w:eastAsia="Times New Roman" w:hAnsi="Times New Roman" w:cs="Times New Roman"/>
          <w:color w:val="000000"/>
          <w:sz w:val="32"/>
          <w:szCs w:val="32"/>
          <w:lang w:eastAsia="ru-RU"/>
        </w:rPr>
        <w:instrText xml:space="preserve"> INCLUDEPICTURE  "http://www.mgppu.net/upload/8-8.gif" \* MERGEFORMATINET </w:instrText>
      </w:r>
      <w:r>
        <w:rPr>
          <w:rFonts w:ascii="Times New Roman" w:eastAsia="Times New Roman" w:hAnsi="Times New Roman" w:cs="Times New Roman"/>
          <w:color w:val="000000"/>
          <w:sz w:val="32"/>
          <w:szCs w:val="32"/>
          <w:lang w:eastAsia="ru-RU"/>
        </w:rPr>
        <w:fldChar w:fldCharType="separate"/>
      </w:r>
      <w:r>
        <w:rPr>
          <w:rFonts w:ascii="Times New Roman" w:eastAsia="Times New Roman" w:hAnsi="Times New Roman" w:cs="Times New Roman"/>
          <w:color w:val="000000"/>
          <w:sz w:val="32"/>
          <w:szCs w:val="32"/>
          <w:lang w:eastAsia="ru-RU"/>
        </w:rPr>
        <w:fldChar w:fldCharType="begin"/>
      </w:r>
      <w:r>
        <w:rPr>
          <w:rFonts w:ascii="Times New Roman" w:eastAsia="Times New Roman" w:hAnsi="Times New Roman" w:cs="Times New Roman"/>
          <w:color w:val="000000"/>
          <w:sz w:val="32"/>
          <w:szCs w:val="32"/>
          <w:lang w:eastAsia="ru-RU"/>
        </w:rPr>
        <w:instrText xml:space="preserve"> INCLUDEPICTURE  "http://www.mgppu.net/upload/8-8.gif" \* MERGEFORMATINET </w:instrText>
      </w:r>
      <w:r>
        <w:rPr>
          <w:rFonts w:ascii="Times New Roman" w:eastAsia="Times New Roman" w:hAnsi="Times New Roman" w:cs="Times New Roman"/>
          <w:color w:val="000000"/>
          <w:sz w:val="32"/>
          <w:szCs w:val="32"/>
          <w:lang w:eastAsia="ru-RU"/>
        </w:rPr>
        <w:fldChar w:fldCharType="separate"/>
      </w:r>
      <w:r>
        <w:rPr>
          <w:rFonts w:ascii="Times New Roman" w:eastAsia="Times New Roman" w:hAnsi="Times New Roman" w:cs="Times New Roman"/>
          <w:color w:val="000000"/>
          <w:sz w:val="32"/>
          <w:szCs w:val="32"/>
          <w:lang w:eastAsia="ru-RU"/>
        </w:rPr>
        <w:fldChar w:fldCharType="begin"/>
      </w:r>
      <w:r>
        <w:rPr>
          <w:rFonts w:ascii="Times New Roman" w:eastAsia="Times New Roman" w:hAnsi="Times New Roman" w:cs="Times New Roman"/>
          <w:color w:val="000000"/>
          <w:sz w:val="32"/>
          <w:szCs w:val="32"/>
          <w:lang w:eastAsia="ru-RU"/>
        </w:rPr>
        <w:instrText xml:space="preserve"> INCLUDEPICTURE  "http://www.mgppu.net/upload/8-8.gif" \* MERGEFORMATINET </w:instrText>
      </w:r>
      <w:r>
        <w:rPr>
          <w:rFonts w:ascii="Times New Roman" w:eastAsia="Times New Roman" w:hAnsi="Times New Roman" w:cs="Times New Roman"/>
          <w:color w:val="000000"/>
          <w:sz w:val="32"/>
          <w:szCs w:val="32"/>
          <w:lang w:eastAsia="ru-RU"/>
        </w:rPr>
        <w:fldChar w:fldCharType="separate"/>
      </w:r>
      <w:r>
        <w:rPr>
          <w:rFonts w:ascii="Times New Roman" w:eastAsia="Times New Roman" w:hAnsi="Times New Roman" w:cs="Times New Roman"/>
          <w:color w:val="000000"/>
          <w:sz w:val="32"/>
          <w:szCs w:val="32"/>
          <w:lang w:eastAsia="ru-RU"/>
        </w:rPr>
        <w:fldChar w:fldCharType="begin"/>
      </w:r>
      <w:r>
        <w:rPr>
          <w:rFonts w:ascii="Times New Roman" w:eastAsia="Times New Roman" w:hAnsi="Times New Roman" w:cs="Times New Roman"/>
          <w:color w:val="000000"/>
          <w:sz w:val="32"/>
          <w:szCs w:val="32"/>
          <w:lang w:eastAsia="ru-RU"/>
        </w:rPr>
        <w:instrText xml:space="preserve"> INCLUDEPICTURE  "http://www.mgppu.net/upload/8-8.gif" \* MERGEFORMATINET </w:instrText>
      </w:r>
      <w:r>
        <w:rPr>
          <w:rFonts w:ascii="Times New Roman" w:eastAsia="Times New Roman" w:hAnsi="Times New Roman" w:cs="Times New Roman"/>
          <w:color w:val="000000"/>
          <w:sz w:val="32"/>
          <w:szCs w:val="32"/>
          <w:lang w:eastAsia="ru-RU"/>
        </w:rPr>
        <w:fldChar w:fldCharType="separate"/>
      </w:r>
      <w:r w:rsidR="00F45A6F">
        <w:rPr>
          <w:rFonts w:ascii="Times New Roman" w:eastAsia="Times New Roman" w:hAnsi="Times New Roman" w:cs="Times New Roman"/>
          <w:color w:val="000000"/>
          <w:sz w:val="32"/>
          <w:szCs w:val="32"/>
          <w:lang w:eastAsia="ru-RU"/>
        </w:rPr>
        <w:fldChar w:fldCharType="begin"/>
      </w:r>
      <w:r w:rsidR="00F45A6F">
        <w:rPr>
          <w:rFonts w:ascii="Times New Roman" w:eastAsia="Times New Roman" w:hAnsi="Times New Roman" w:cs="Times New Roman"/>
          <w:color w:val="000000"/>
          <w:sz w:val="32"/>
          <w:szCs w:val="32"/>
          <w:lang w:eastAsia="ru-RU"/>
        </w:rPr>
        <w:instrText xml:space="preserve"> </w:instrText>
      </w:r>
      <w:r w:rsidR="00F45A6F">
        <w:rPr>
          <w:rFonts w:ascii="Times New Roman" w:eastAsia="Times New Roman" w:hAnsi="Times New Roman" w:cs="Times New Roman"/>
          <w:color w:val="000000"/>
          <w:sz w:val="32"/>
          <w:szCs w:val="32"/>
          <w:lang w:eastAsia="ru-RU"/>
        </w:rPr>
        <w:instrText>INCLUDEPICTURE  "http://www.mgppu.net/upload/8-8.gif" \* MERGEFORMATINET</w:instrText>
      </w:r>
      <w:r w:rsidR="00F45A6F">
        <w:rPr>
          <w:rFonts w:ascii="Times New Roman" w:eastAsia="Times New Roman" w:hAnsi="Times New Roman" w:cs="Times New Roman"/>
          <w:color w:val="000000"/>
          <w:sz w:val="32"/>
          <w:szCs w:val="32"/>
          <w:lang w:eastAsia="ru-RU"/>
        </w:rPr>
        <w:instrText xml:space="preserve"> </w:instrText>
      </w:r>
      <w:r w:rsidR="00F45A6F">
        <w:rPr>
          <w:rFonts w:ascii="Times New Roman" w:eastAsia="Times New Roman" w:hAnsi="Times New Roman" w:cs="Times New Roman"/>
          <w:color w:val="000000"/>
          <w:sz w:val="32"/>
          <w:szCs w:val="32"/>
          <w:lang w:eastAsia="ru-RU"/>
        </w:rPr>
        <w:fldChar w:fldCharType="separate"/>
      </w:r>
      <w:r w:rsidR="00D143E4">
        <w:rPr>
          <w:rFonts w:ascii="Times New Roman" w:eastAsia="Times New Roman" w:hAnsi="Times New Roman" w:cs="Times New Roman"/>
          <w:color w:val="000000"/>
          <w:sz w:val="32"/>
          <w:szCs w:val="32"/>
          <w:lang w:eastAsia="ru-RU"/>
        </w:rPr>
        <w:pict w14:anchorId="4F4BE6DD">
          <v:shape id="_x0000_i1027" type="#_x0000_t75" alt="" style="width:448.5pt;height:282pt">
            <v:imagedata r:id="rId18" r:href="rId19"/>
          </v:shape>
        </w:pict>
      </w:r>
      <w:r w:rsidR="00F45A6F">
        <w:rPr>
          <w:rFonts w:ascii="Times New Roman" w:eastAsia="Times New Roman" w:hAnsi="Times New Roman" w:cs="Times New Roman"/>
          <w:color w:val="000000"/>
          <w:sz w:val="32"/>
          <w:szCs w:val="32"/>
          <w:lang w:eastAsia="ru-RU"/>
        </w:rPr>
        <w:fldChar w:fldCharType="end"/>
      </w:r>
      <w:r>
        <w:rPr>
          <w:rFonts w:ascii="Times New Roman" w:eastAsia="Times New Roman" w:hAnsi="Times New Roman" w:cs="Times New Roman"/>
          <w:color w:val="000000"/>
          <w:sz w:val="32"/>
          <w:szCs w:val="32"/>
          <w:lang w:eastAsia="ru-RU"/>
        </w:rPr>
        <w:fldChar w:fldCharType="end"/>
      </w:r>
      <w:r>
        <w:rPr>
          <w:rFonts w:ascii="Times New Roman" w:eastAsia="Times New Roman" w:hAnsi="Times New Roman" w:cs="Times New Roman"/>
          <w:color w:val="000000"/>
          <w:sz w:val="32"/>
          <w:szCs w:val="32"/>
          <w:lang w:eastAsia="ru-RU"/>
        </w:rPr>
        <w:fldChar w:fldCharType="end"/>
      </w:r>
      <w:r>
        <w:rPr>
          <w:rFonts w:ascii="Times New Roman" w:eastAsia="Times New Roman" w:hAnsi="Times New Roman" w:cs="Times New Roman"/>
          <w:color w:val="000000"/>
          <w:sz w:val="32"/>
          <w:szCs w:val="32"/>
          <w:lang w:eastAsia="ru-RU"/>
        </w:rPr>
        <w:fldChar w:fldCharType="end"/>
      </w:r>
      <w:r>
        <w:rPr>
          <w:rFonts w:ascii="Times New Roman" w:eastAsia="Times New Roman" w:hAnsi="Times New Roman" w:cs="Times New Roman"/>
          <w:color w:val="000000"/>
          <w:sz w:val="32"/>
          <w:szCs w:val="32"/>
          <w:lang w:eastAsia="ru-RU"/>
        </w:rPr>
        <w:fldChar w:fldCharType="end"/>
      </w:r>
      <w:r>
        <w:rPr>
          <w:rFonts w:ascii="Times New Roman" w:eastAsia="Times New Roman" w:hAnsi="Times New Roman" w:cs="Times New Roman"/>
          <w:color w:val="000000"/>
          <w:sz w:val="32"/>
          <w:szCs w:val="32"/>
          <w:lang w:eastAsia="ru-RU"/>
        </w:rPr>
        <w:fldChar w:fldCharType="end"/>
      </w:r>
      <w:r>
        <w:rPr>
          <w:rFonts w:ascii="Times New Roman" w:eastAsia="Times New Roman" w:hAnsi="Times New Roman" w:cs="Times New Roman"/>
          <w:color w:val="000000"/>
          <w:sz w:val="32"/>
          <w:szCs w:val="32"/>
          <w:lang w:eastAsia="ru-RU"/>
        </w:rPr>
        <w:fldChar w:fldCharType="end"/>
      </w:r>
      <w:r>
        <w:rPr>
          <w:rFonts w:ascii="Times New Roman" w:eastAsia="Times New Roman" w:hAnsi="Times New Roman" w:cs="Times New Roman"/>
          <w:color w:val="000000"/>
          <w:sz w:val="32"/>
          <w:szCs w:val="32"/>
          <w:lang w:eastAsia="ru-RU"/>
        </w:rPr>
        <w:fldChar w:fldCharType="end"/>
      </w:r>
      <w:r w:rsidRPr="00E00AAD">
        <w:rPr>
          <w:rFonts w:ascii="Times New Roman" w:eastAsia="Times New Roman" w:hAnsi="Times New Roman" w:cs="Times New Roman"/>
          <w:color w:val="000000"/>
          <w:sz w:val="32"/>
          <w:szCs w:val="32"/>
          <w:lang w:eastAsia="ru-RU"/>
        </w:rPr>
        <w:fldChar w:fldCharType="end"/>
      </w:r>
      <w:r w:rsidRPr="00E00AAD">
        <w:rPr>
          <w:rFonts w:ascii="Times New Roman" w:eastAsia="Times New Roman" w:hAnsi="Times New Roman" w:cs="Times New Roman"/>
          <w:color w:val="000000"/>
          <w:sz w:val="32"/>
          <w:szCs w:val="32"/>
          <w:lang w:eastAsia="ru-RU"/>
        </w:rPr>
        <w:br/>
      </w:r>
    </w:p>
    <w:p w14:paraId="09C397E2" w14:textId="77777777" w:rsidR="00AE6F0D" w:rsidRDefault="00AE6F0D" w:rsidP="002D04A0">
      <w:pPr>
        <w:spacing w:after="0" w:line="240" w:lineRule="auto"/>
        <w:jc w:val="both"/>
        <w:rPr>
          <w:rFonts w:ascii="Times New Roman" w:eastAsia="Times New Roman" w:hAnsi="Times New Roman" w:cs="Times New Roman"/>
          <w:color w:val="000000"/>
          <w:sz w:val="32"/>
          <w:szCs w:val="32"/>
          <w:lang w:eastAsia="ru-RU"/>
        </w:rPr>
      </w:pPr>
      <w:r>
        <w:rPr>
          <w:noProof/>
          <w:lang w:eastAsia="ru-RU"/>
        </w:rPr>
        <w:lastRenderedPageBreak/>
        <w:drawing>
          <wp:inline distT="0" distB="0" distL="0" distR="0" wp14:anchorId="67A05650" wp14:editId="0D1C3B31">
            <wp:extent cx="4911513" cy="3683635"/>
            <wp:effectExtent l="0" t="0" r="3810" b="0"/>
            <wp:docPr id="1" name="Рисунок 1" descr="https://avatars.mds.yandex.net/i?id=ac97c74de0ab5a6120245b9f0e90a004_l-523372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ac97c74de0ab5a6120245b9f0e90a004_l-5233728-images-thumbs&amp;n=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12886" cy="3684665"/>
                    </a:xfrm>
                    <a:prstGeom prst="rect">
                      <a:avLst/>
                    </a:prstGeom>
                    <a:noFill/>
                    <a:ln>
                      <a:noFill/>
                    </a:ln>
                  </pic:spPr>
                </pic:pic>
              </a:graphicData>
            </a:graphic>
          </wp:inline>
        </w:drawing>
      </w:r>
    </w:p>
    <w:p w14:paraId="2FA67F89" w14:textId="77777777" w:rsidR="00AE6F0D" w:rsidRDefault="00AE6F0D" w:rsidP="00AE6F0D">
      <w:pPr>
        <w:spacing w:after="0" w:line="240" w:lineRule="auto"/>
        <w:ind w:firstLine="709"/>
        <w:jc w:val="both"/>
        <w:rPr>
          <w:rFonts w:ascii="Times New Roman" w:eastAsia="Times New Roman" w:hAnsi="Times New Roman" w:cs="Times New Roman"/>
          <w:color w:val="000000"/>
          <w:sz w:val="32"/>
          <w:szCs w:val="32"/>
          <w:lang w:eastAsia="ru-RU"/>
        </w:rPr>
      </w:pPr>
    </w:p>
    <w:p w14:paraId="21777AB8" w14:textId="3EC4328C" w:rsidR="00AE6F0D" w:rsidRPr="00BE7D7E" w:rsidRDefault="00AE6F0D" w:rsidP="00AE6F0D">
      <w:pPr>
        <w:spacing w:after="0" w:line="240" w:lineRule="auto"/>
        <w:ind w:firstLine="709"/>
        <w:jc w:val="both"/>
        <w:rPr>
          <w:rFonts w:ascii="Times New Roman" w:eastAsia="Times New Roman" w:hAnsi="Times New Roman" w:cs="Times New Roman"/>
          <w:color w:val="000000"/>
          <w:sz w:val="32"/>
          <w:szCs w:val="32"/>
          <w:lang w:eastAsia="ru-RU"/>
        </w:rPr>
      </w:pPr>
      <w:r w:rsidRPr="00BE7D7E">
        <w:rPr>
          <w:rFonts w:ascii="Times New Roman" w:eastAsia="Times New Roman" w:hAnsi="Times New Roman" w:cs="Times New Roman"/>
          <w:color w:val="000000"/>
          <w:sz w:val="32"/>
          <w:szCs w:val="32"/>
          <w:lang w:eastAsia="ru-RU"/>
        </w:rPr>
        <w:t xml:space="preserve">Психофизиология речи </w:t>
      </w:r>
      <w:r w:rsidR="002D04A0">
        <w:rPr>
          <w:rFonts w:ascii="Times New Roman" w:eastAsia="Times New Roman" w:hAnsi="Times New Roman" w:cs="Times New Roman"/>
          <w:color w:val="000000"/>
          <w:sz w:val="32"/>
          <w:szCs w:val="32"/>
          <w:lang w:eastAsia="ru-RU"/>
        </w:rPr>
        <w:t>-</w:t>
      </w:r>
      <w:r w:rsidRPr="00BE7D7E">
        <w:rPr>
          <w:rFonts w:ascii="Times New Roman" w:eastAsia="Times New Roman" w:hAnsi="Times New Roman" w:cs="Times New Roman"/>
          <w:color w:val="000000"/>
          <w:sz w:val="32"/>
          <w:szCs w:val="32"/>
          <w:lang w:eastAsia="ru-RU"/>
        </w:rPr>
        <w:t xml:space="preserve"> раздел психофизиологии, изучающий роль разных областей мозга в речевых процессах. Цель </w:t>
      </w:r>
      <w:r w:rsidR="002D04A0">
        <w:rPr>
          <w:rFonts w:ascii="Times New Roman" w:eastAsia="Times New Roman" w:hAnsi="Times New Roman" w:cs="Times New Roman"/>
          <w:color w:val="000000"/>
          <w:sz w:val="32"/>
          <w:szCs w:val="32"/>
          <w:lang w:eastAsia="ru-RU"/>
        </w:rPr>
        <w:t>раздела -</w:t>
      </w:r>
      <w:r w:rsidRPr="00BE7D7E">
        <w:rPr>
          <w:rFonts w:ascii="Times New Roman" w:eastAsia="Times New Roman" w:hAnsi="Times New Roman" w:cs="Times New Roman"/>
          <w:color w:val="000000"/>
          <w:sz w:val="32"/>
          <w:szCs w:val="32"/>
          <w:lang w:eastAsia="ru-RU"/>
        </w:rPr>
        <w:t xml:space="preserve"> понять, как человек способен воспроизводить речь (осуществлять речевую деятельность). </w:t>
      </w:r>
    </w:p>
    <w:p w14:paraId="75DB8AF7" w14:textId="77777777" w:rsidR="002D04A0" w:rsidRDefault="00AE6F0D" w:rsidP="00AE6F0D">
      <w:pPr>
        <w:spacing w:after="0" w:line="240" w:lineRule="auto"/>
        <w:ind w:firstLine="709"/>
        <w:jc w:val="both"/>
        <w:rPr>
          <w:rFonts w:ascii="Times New Roman" w:eastAsia="Times New Roman" w:hAnsi="Times New Roman" w:cs="Times New Roman"/>
          <w:color w:val="000000"/>
          <w:sz w:val="32"/>
          <w:szCs w:val="32"/>
          <w:lang w:eastAsia="ru-RU"/>
        </w:rPr>
      </w:pPr>
      <w:r w:rsidRPr="00BE7D7E">
        <w:rPr>
          <w:rFonts w:ascii="Times New Roman" w:eastAsia="Times New Roman" w:hAnsi="Times New Roman" w:cs="Times New Roman"/>
          <w:color w:val="000000"/>
          <w:sz w:val="32"/>
          <w:szCs w:val="32"/>
          <w:lang w:eastAsia="ru-RU"/>
        </w:rPr>
        <w:t xml:space="preserve">Психофизиологическая основа речи </w:t>
      </w:r>
      <w:r w:rsidR="002D04A0">
        <w:rPr>
          <w:rFonts w:ascii="Times New Roman" w:eastAsia="Times New Roman" w:hAnsi="Times New Roman" w:cs="Times New Roman"/>
          <w:color w:val="000000"/>
          <w:sz w:val="32"/>
          <w:szCs w:val="32"/>
          <w:lang w:eastAsia="ru-RU"/>
        </w:rPr>
        <w:t>-</w:t>
      </w:r>
      <w:r w:rsidRPr="00BE7D7E">
        <w:rPr>
          <w:rFonts w:ascii="Times New Roman" w:eastAsia="Times New Roman" w:hAnsi="Times New Roman" w:cs="Times New Roman"/>
          <w:color w:val="000000"/>
          <w:sz w:val="32"/>
          <w:szCs w:val="32"/>
          <w:lang w:eastAsia="ru-RU"/>
        </w:rPr>
        <w:t xml:space="preserve"> функциональная система, состоящая из взаимодействия различных анализаторных систем, и прежде всего речедвигательного и слухового анализаторов. </w:t>
      </w:r>
    </w:p>
    <w:p w14:paraId="465757F5" w14:textId="5B31B24B" w:rsidR="00AE6F0D" w:rsidRDefault="00AE6F0D" w:rsidP="00AE6F0D">
      <w:pPr>
        <w:spacing w:after="0" w:line="240" w:lineRule="auto"/>
        <w:ind w:firstLine="709"/>
        <w:jc w:val="both"/>
        <w:rPr>
          <w:rFonts w:ascii="Times New Roman" w:eastAsia="Times New Roman" w:hAnsi="Times New Roman" w:cs="Times New Roman"/>
          <w:color w:val="000000"/>
          <w:sz w:val="32"/>
          <w:szCs w:val="32"/>
          <w:lang w:eastAsia="ru-RU"/>
        </w:rPr>
      </w:pPr>
      <w:r w:rsidRPr="00BE7D7E">
        <w:rPr>
          <w:rFonts w:ascii="Times New Roman" w:eastAsia="Times New Roman" w:hAnsi="Times New Roman" w:cs="Times New Roman"/>
          <w:color w:val="000000"/>
          <w:sz w:val="32"/>
          <w:szCs w:val="32"/>
          <w:lang w:eastAsia="ru-RU"/>
        </w:rPr>
        <w:t xml:space="preserve">Мозговая основа </w:t>
      </w:r>
      <w:r w:rsidR="002D04A0">
        <w:rPr>
          <w:rFonts w:ascii="Times New Roman" w:eastAsia="Times New Roman" w:hAnsi="Times New Roman" w:cs="Times New Roman"/>
          <w:color w:val="000000"/>
          <w:sz w:val="32"/>
          <w:szCs w:val="32"/>
          <w:lang w:eastAsia="ru-RU"/>
        </w:rPr>
        <w:t>-</w:t>
      </w:r>
      <w:r w:rsidRPr="00BE7D7E">
        <w:rPr>
          <w:rFonts w:ascii="Times New Roman" w:eastAsia="Times New Roman" w:hAnsi="Times New Roman" w:cs="Times New Roman"/>
          <w:color w:val="000000"/>
          <w:sz w:val="32"/>
          <w:szCs w:val="32"/>
          <w:lang w:eastAsia="ru-RU"/>
        </w:rPr>
        <w:t xml:space="preserve"> совместная работа ряда областей коры головного мозга.</w:t>
      </w:r>
    </w:p>
    <w:p w14:paraId="168D69D5" w14:textId="77777777" w:rsidR="002D04A0" w:rsidRDefault="00AE6F0D" w:rsidP="00AE6F0D">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Речь образуется в рез</w:t>
      </w:r>
      <w:r>
        <w:rPr>
          <w:rFonts w:ascii="Times New Roman" w:eastAsia="Times New Roman" w:hAnsi="Times New Roman" w:cs="Times New Roman"/>
          <w:color w:val="000000"/>
          <w:sz w:val="32"/>
          <w:szCs w:val="32"/>
          <w:lang w:eastAsia="ru-RU"/>
        </w:rPr>
        <w:t>ультате</w:t>
      </w:r>
      <w:r w:rsidRPr="00E00AAD">
        <w:rPr>
          <w:rFonts w:ascii="Times New Roman" w:eastAsia="Times New Roman" w:hAnsi="Times New Roman" w:cs="Times New Roman"/>
          <w:color w:val="000000"/>
          <w:sz w:val="32"/>
          <w:szCs w:val="32"/>
          <w:lang w:eastAsia="ru-RU"/>
        </w:rPr>
        <w:t xml:space="preserve"> изменения формы и объема надставной трубки, состоящей из полости рта, носа и глотки. В резонаторной сис</w:t>
      </w:r>
      <w:r>
        <w:rPr>
          <w:rFonts w:ascii="Times New Roman" w:eastAsia="Times New Roman" w:hAnsi="Times New Roman" w:cs="Times New Roman"/>
          <w:color w:val="000000"/>
          <w:sz w:val="32"/>
          <w:szCs w:val="32"/>
          <w:lang w:eastAsia="ru-RU"/>
        </w:rPr>
        <w:t>те</w:t>
      </w:r>
      <w:r w:rsidRPr="00E00AAD">
        <w:rPr>
          <w:rFonts w:ascii="Times New Roman" w:eastAsia="Times New Roman" w:hAnsi="Times New Roman" w:cs="Times New Roman"/>
          <w:color w:val="000000"/>
          <w:sz w:val="32"/>
          <w:szCs w:val="32"/>
          <w:lang w:eastAsia="ru-RU"/>
        </w:rPr>
        <w:t>ме, отвечающей за тембр голоса, образуются определенные форманты, специфические для данного языка. Резонанс возникает в результате изменения формы и объема надставной трубки. Артикуляция это совместная работа органов речи, необходимая для произнесения звуков речи.</w:t>
      </w:r>
    </w:p>
    <w:p w14:paraId="3C296130" w14:textId="257060BF" w:rsidR="00AE6F0D" w:rsidRPr="003A2070" w:rsidRDefault="00AE6F0D" w:rsidP="00AE6F0D">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Центр</w:t>
      </w:r>
      <w:r w:rsidRPr="003A2070">
        <w:rPr>
          <w:rFonts w:ascii="Times New Roman" w:eastAsia="Times New Roman" w:hAnsi="Times New Roman" w:cs="Times New Roman"/>
          <w:color w:val="000000"/>
          <w:sz w:val="32"/>
          <w:szCs w:val="32"/>
          <w:lang w:eastAsia="ru-RU"/>
        </w:rPr>
        <w:t>ы речи сосредоточ</w:t>
      </w:r>
      <w:r>
        <w:rPr>
          <w:rFonts w:ascii="Times New Roman" w:eastAsia="Times New Roman" w:hAnsi="Times New Roman" w:cs="Times New Roman"/>
          <w:color w:val="000000"/>
          <w:sz w:val="32"/>
          <w:szCs w:val="32"/>
          <w:lang w:eastAsia="ru-RU"/>
        </w:rPr>
        <w:t>е</w:t>
      </w:r>
      <w:r w:rsidRPr="003A2070">
        <w:rPr>
          <w:rFonts w:ascii="Times New Roman" w:eastAsia="Times New Roman" w:hAnsi="Times New Roman" w:cs="Times New Roman"/>
          <w:color w:val="000000"/>
          <w:sz w:val="32"/>
          <w:szCs w:val="32"/>
          <w:lang w:eastAsia="ru-RU"/>
        </w:rPr>
        <w:t>ны в коре.</w:t>
      </w:r>
    </w:p>
    <w:p w14:paraId="1A823001" w14:textId="1BA94A87" w:rsidR="00AE6F0D" w:rsidRDefault="00AE6F0D" w:rsidP="00AE6F0D">
      <w:pPr>
        <w:spacing w:after="0" w:line="240" w:lineRule="auto"/>
        <w:ind w:firstLine="709"/>
        <w:jc w:val="both"/>
        <w:rPr>
          <w:rFonts w:ascii="Times New Roman" w:eastAsia="Times New Roman" w:hAnsi="Times New Roman" w:cs="Times New Roman"/>
          <w:color w:val="000000"/>
          <w:sz w:val="32"/>
          <w:szCs w:val="32"/>
          <w:lang w:eastAsia="ru-RU"/>
        </w:rPr>
      </w:pPr>
      <w:r w:rsidRPr="005978ED">
        <w:rPr>
          <w:rFonts w:ascii="Times New Roman" w:eastAsia="Times New Roman" w:hAnsi="Times New Roman" w:cs="Times New Roman"/>
          <w:bCs/>
          <w:i/>
          <w:color w:val="000000"/>
          <w:sz w:val="32"/>
          <w:szCs w:val="32"/>
          <w:lang w:eastAsia="ru-RU"/>
        </w:rPr>
        <w:t>Зона Вернике</w:t>
      </w:r>
      <w:r w:rsidRPr="003A2070">
        <w:rPr>
          <w:rFonts w:ascii="Times New Roman" w:eastAsia="Times New Roman" w:hAnsi="Times New Roman" w:cs="Times New Roman"/>
          <w:bCs/>
          <w:color w:val="000000"/>
          <w:sz w:val="32"/>
          <w:szCs w:val="32"/>
          <w:lang w:eastAsia="ru-RU"/>
        </w:rPr>
        <w:t>.</w:t>
      </w:r>
      <w:r w:rsidRPr="003A2070">
        <w:rPr>
          <w:rFonts w:ascii="Times New Roman" w:eastAsia="Times New Roman" w:hAnsi="Times New Roman" w:cs="Times New Roman"/>
          <w:color w:val="000000"/>
          <w:sz w:val="32"/>
          <w:szCs w:val="32"/>
          <w:lang w:eastAsia="ru-RU"/>
        </w:rPr>
        <w:t xml:space="preserve"> Участок, расположенный в заднем отдел</w:t>
      </w:r>
      <w:r w:rsidR="005978ED">
        <w:rPr>
          <w:rFonts w:ascii="Times New Roman" w:eastAsia="Times New Roman" w:hAnsi="Times New Roman" w:cs="Times New Roman"/>
          <w:color w:val="000000"/>
          <w:sz w:val="32"/>
          <w:szCs w:val="32"/>
          <w:lang w:eastAsia="ru-RU"/>
        </w:rPr>
        <w:t>е</w:t>
      </w:r>
      <w:r w:rsidRPr="003A2070">
        <w:rPr>
          <w:rFonts w:ascii="Times New Roman" w:eastAsia="Times New Roman" w:hAnsi="Times New Roman" w:cs="Times New Roman"/>
          <w:color w:val="000000"/>
          <w:sz w:val="32"/>
          <w:szCs w:val="32"/>
          <w:lang w:eastAsia="ru-RU"/>
        </w:rPr>
        <w:t xml:space="preserve"> верхней </w:t>
      </w:r>
      <w:r w:rsidRPr="00E00AAD">
        <w:rPr>
          <w:rFonts w:ascii="Times New Roman" w:eastAsia="Times New Roman" w:hAnsi="Times New Roman" w:cs="Times New Roman"/>
          <w:color w:val="000000"/>
          <w:sz w:val="32"/>
          <w:szCs w:val="32"/>
          <w:lang w:eastAsia="ru-RU"/>
        </w:rPr>
        <w:t xml:space="preserve">височной извилины левого полушария </w:t>
      </w:r>
      <w:r w:rsidRPr="00E00AAD">
        <w:rPr>
          <w:rFonts w:ascii="Times New Roman" w:eastAsia="Times New Roman" w:hAnsi="Times New Roman" w:cs="Times New Roman"/>
          <w:color w:val="000000"/>
          <w:sz w:val="32"/>
          <w:szCs w:val="32"/>
          <w:lang w:eastAsia="ru-RU"/>
        </w:rPr>
        <w:lastRenderedPageBreak/>
        <w:t xml:space="preserve">(или правого у левшей), отвечающий за фонематический анализ устной речи. Фонематический анализ </w:t>
      </w:r>
      <w:r>
        <w:rPr>
          <w:rFonts w:ascii="Times New Roman" w:eastAsia="Times New Roman" w:hAnsi="Times New Roman" w:cs="Times New Roman"/>
          <w:color w:val="000000"/>
          <w:sz w:val="32"/>
          <w:szCs w:val="32"/>
          <w:lang w:eastAsia="ru-RU"/>
        </w:rPr>
        <w:t xml:space="preserve">- это </w:t>
      </w:r>
      <w:r w:rsidRPr="00E00AAD">
        <w:rPr>
          <w:rFonts w:ascii="Times New Roman" w:eastAsia="Times New Roman" w:hAnsi="Times New Roman" w:cs="Times New Roman"/>
          <w:color w:val="000000"/>
          <w:sz w:val="32"/>
          <w:szCs w:val="32"/>
          <w:lang w:eastAsia="ru-RU"/>
        </w:rPr>
        <w:t xml:space="preserve"> способность человека к анализу и синтезу речевых звуков, т.е. восприятие и понимание фонем языка.</w:t>
      </w:r>
      <w:r w:rsidRPr="00E00AAD">
        <w:rPr>
          <w:rFonts w:ascii="Times New Roman" w:eastAsia="Times New Roman" w:hAnsi="Times New Roman" w:cs="Times New Roman"/>
          <w:color w:val="000000"/>
          <w:sz w:val="32"/>
          <w:szCs w:val="32"/>
          <w:lang w:eastAsia="ru-RU"/>
        </w:rPr>
        <w:br/>
        <w:t>При поражении центра Вернике возникают нарушения фонематического слуха, появляются затруднения в понимании устной речи, в письме под диктовку (сенсорная афазия). Речь такого больного достаточно беглая, но обычно бессмысленная, т.к. больной не замечает своих дефектов.</w:t>
      </w:r>
    </w:p>
    <w:p w14:paraId="0C607EC3" w14:textId="77777777" w:rsidR="00D8399B" w:rsidRDefault="00AE6F0D" w:rsidP="00AE6F0D">
      <w:pPr>
        <w:spacing w:after="0" w:line="240" w:lineRule="auto"/>
        <w:ind w:firstLine="709"/>
        <w:jc w:val="both"/>
        <w:rPr>
          <w:rFonts w:ascii="Times New Roman" w:eastAsia="Times New Roman" w:hAnsi="Times New Roman" w:cs="Times New Roman"/>
          <w:color w:val="000000"/>
          <w:sz w:val="32"/>
          <w:szCs w:val="32"/>
          <w:lang w:eastAsia="ru-RU"/>
        </w:rPr>
      </w:pPr>
      <w:r w:rsidRPr="005978ED">
        <w:rPr>
          <w:rFonts w:ascii="Times New Roman" w:eastAsia="Times New Roman" w:hAnsi="Times New Roman" w:cs="Times New Roman"/>
          <w:bCs/>
          <w:i/>
          <w:color w:val="000000"/>
          <w:sz w:val="32"/>
          <w:szCs w:val="32"/>
          <w:lang w:eastAsia="ru-RU"/>
        </w:rPr>
        <w:t>Зона Брока.</w:t>
      </w:r>
      <w:r w:rsidRPr="00E00AAD">
        <w:rPr>
          <w:rFonts w:ascii="Times New Roman" w:eastAsia="Times New Roman" w:hAnsi="Times New Roman" w:cs="Times New Roman"/>
          <w:b/>
          <w:bCs/>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 xml:space="preserve">Нижние отделы третьей лобной извилины левого полушария (или правого у левшей) обеспечивает моторную организацию речь. Поражение зоны Брока вызывает эфферентную моторную афазию, при которой собственная речь нарушается, а понимание чужой сохраняется. При эфферентной моторной афазии нарушается кинетическая мелодия слов по причине невозможности плавного переключения с одного элемента высказывания на другой. Больные с афазией Брока осознают свои ошибки. </w:t>
      </w:r>
    </w:p>
    <w:p w14:paraId="0F78475F" w14:textId="727BA471" w:rsidR="00AE6F0D" w:rsidRDefault="00AE6F0D" w:rsidP="00AE6F0D">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Поражение другого отдела передних речевых зон (в нижних отделах премоторной зоны коры) сопровождается так называемой динамической афазией, когда больной теряет способность формулировать высказывание, переводить свои мысли в развернутую речь</w:t>
      </w:r>
      <w:r>
        <w:rPr>
          <w:rFonts w:ascii="Times New Roman" w:eastAsia="Times New Roman" w:hAnsi="Times New Roman" w:cs="Times New Roman"/>
          <w:color w:val="000000"/>
          <w:sz w:val="32"/>
          <w:szCs w:val="32"/>
          <w:lang w:eastAsia="ru-RU"/>
        </w:rPr>
        <w:t>.</w:t>
      </w:r>
    </w:p>
    <w:p w14:paraId="1456B30C" w14:textId="77777777" w:rsidR="00AE6F0D" w:rsidRDefault="00AE6F0D" w:rsidP="00AE6F0D">
      <w:pPr>
        <w:spacing w:after="0" w:line="240" w:lineRule="auto"/>
        <w:ind w:firstLine="709"/>
        <w:jc w:val="both"/>
        <w:rPr>
          <w:rFonts w:ascii="Times New Roman" w:eastAsia="Times New Roman" w:hAnsi="Times New Roman" w:cs="Times New Roman"/>
          <w:color w:val="000000"/>
          <w:sz w:val="32"/>
          <w:szCs w:val="32"/>
          <w:lang w:eastAsia="ru-RU"/>
        </w:rPr>
      </w:pPr>
      <w:r w:rsidRPr="003A2070">
        <w:rPr>
          <w:rFonts w:ascii="Times New Roman" w:eastAsia="Times New Roman" w:hAnsi="Times New Roman" w:cs="Times New Roman"/>
          <w:bCs/>
          <w:color w:val="000000"/>
          <w:sz w:val="32"/>
          <w:szCs w:val="32"/>
          <w:lang w:eastAsia="ru-RU"/>
        </w:rPr>
        <w:t>Артикуляция</w:t>
      </w:r>
      <w:r w:rsidRPr="003A2070">
        <w:rPr>
          <w:rFonts w:ascii="Times New Roman" w:eastAsia="Times New Roman" w:hAnsi="Times New Roman" w:cs="Times New Roman"/>
          <w:color w:val="000000"/>
          <w:sz w:val="32"/>
          <w:szCs w:val="32"/>
          <w:lang w:eastAsia="ru-RU"/>
        </w:rPr>
        <w:t xml:space="preserve"> </w:t>
      </w:r>
      <w:r>
        <w:rPr>
          <w:rFonts w:ascii="Times New Roman" w:eastAsia="Times New Roman" w:hAnsi="Times New Roman" w:cs="Times New Roman"/>
          <w:color w:val="000000"/>
          <w:sz w:val="32"/>
          <w:szCs w:val="32"/>
          <w:lang w:eastAsia="ru-RU"/>
        </w:rPr>
        <w:t xml:space="preserve">- </w:t>
      </w:r>
      <w:r w:rsidRPr="003A2070">
        <w:rPr>
          <w:rFonts w:ascii="Times New Roman" w:eastAsia="Times New Roman" w:hAnsi="Times New Roman" w:cs="Times New Roman"/>
          <w:color w:val="000000"/>
          <w:sz w:val="32"/>
          <w:szCs w:val="32"/>
          <w:lang w:eastAsia="ru-RU"/>
        </w:rPr>
        <w:t>это совместная работа органов речи, необходимая для произнесения звуков речи. Артикуляция регулируется речевыми зонами коры и подкорковыми образованиями.</w:t>
      </w:r>
    </w:p>
    <w:p w14:paraId="5D1F9B4A" w14:textId="77777777" w:rsidR="00AE6F0D" w:rsidRDefault="00AE6F0D" w:rsidP="00AE6F0D">
      <w:pPr>
        <w:spacing w:after="0" w:line="240" w:lineRule="auto"/>
        <w:ind w:firstLine="709"/>
        <w:jc w:val="both"/>
        <w:rPr>
          <w:rFonts w:ascii="Times New Roman" w:eastAsia="Times New Roman" w:hAnsi="Times New Roman" w:cs="Times New Roman"/>
          <w:color w:val="000000"/>
          <w:sz w:val="32"/>
          <w:szCs w:val="32"/>
          <w:lang w:eastAsia="ru-RU"/>
        </w:rPr>
      </w:pPr>
      <w:r w:rsidRPr="003A2070">
        <w:rPr>
          <w:rFonts w:ascii="Times New Roman" w:eastAsia="Times New Roman" w:hAnsi="Times New Roman" w:cs="Times New Roman"/>
          <w:bCs/>
          <w:color w:val="000000"/>
          <w:sz w:val="32"/>
          <w:szCs w:val="32"/>
          <w:lang w:eastAsia="ru-RU"/>
        </w:rPr>
        <w:t>Механизм восприятия речи</w:t>
      </w:r>
      <w:r w:rsidRPr="003A2070">
        <w:rPr>
          <w:rFonts w:ascii="Times New Roman" w:eastAsia="Times New Roman" w:hAnsi="Times New Roman" w:cs="Times New Roman"/>
          <w:color w:val="000000"/>
          <w:sz w:val="32"/>
          <w:szCs w:val="32"/>
          <w:lang w:eastAsia="ru-RU"/>
        </w:rPr>
        <w:t xml:space="preserve"> обязательно включает блок фонетической интерпретац</w:t>
      </w:r>
      <w:r w:rsidRPr="00E00AAD">
        <w:rPr>
          <w:rFonts w:ascii="Times New Roman" w:eastAsia="Times New Roman" w:hAnsi="Times New Roman" w:cs="Times New Roman"/>
          <w:color w:val="000000"/>
          <w:sz w:val="32"/>
          <w:szCs w:val="32"/>
          <w:lang w:eastAsia="ru-RU"/>
        </w:rPr>
        <w:t xml:space="preserve">ии, который обеспечивает переход от речевого сигнала к последовательности элементов. Нейроны, чувствительные к разным звуковым частотам, расположены в определенном порядке и в подкорковых слуховых центрах, и первичной слуховой коре. Это означает, что нейроны обладают хорошо выраженной частотной избирательностью. </w:t>
      </w:r>
    </w:p>
    <w:p w14:paraId="20954E1C" w14:textId="77777777" w:rsidR="00AE6F0D" w:rsidRDefault="00AE6F0D" w:rsidP="00AE6F0D">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lastRenderedPageBreak/>
        <w:t>Предполагается также, что в слуховой системе существуют и более сложные типы детекторов, в частности, например, избирательно реагирующих на признаки согласных.</w:t>
      </w:r>
    </w:p>
    <w:p w14:paraId="74D9AF1D" w14:textId="3BFB2563" w:rsidR="00AE6F0D" w:rsidRPr="00BE7D7E" w:rsidRDefault="00D8399B" w:rsidP="00AE6F0D">
      <w:pPr>
        <w:spacing w:after="0" w:line="240" w:lineRule="auto"/>
        <w:ind w:firstLine="709"/>
        <w:jc w:val="both"/>
        <w:rPr>
          <w:rFonts w:ascii="Times New Roman" w:eastAsia="Times New Roman" w:hAnsi="Times New Roman" w:cs="Times New Roman"/>
          <w:color w:val="000000"/>
          <w:sz w:val="32"/>
          <w:szCs w:val="32"/>
          <w:lang w:eastAsia="ru-RU"/>
        </w:rPr>
      </w:pPr>
      <w:r w:rsidRPr="00D8399B">
        <w:rPr>
          <w:rFonts w:ascii="Times New Roman" w:eastAsia="Times New Roman" w:hAnsi="Times New Roman" w:cs="Times New Roman"/>
          <w:i/>
          <w:color w:val="000000"/>
          <w:sz w:val="32"/>
          <w:szCs w:val="32"/>
          <w:lang w:eastAsia="ru-RU"/>
        </w:rPr>
        <w:t>М</w:t>
      </w:r>
      <w:r w:rsidR="00AE6F0D" w:rsidRPr="00D8399B">
        <w:rPr>
          <w:rFonts w:ascii="Times New Roman" w:eastAsia="Times New Roman" w:hAnsi="Times New Roman" w:cs="Times New Roman"/>
          <w:i/>
          <w:color w:val="000000"/>
          <w:sz w:val="32"/>
          <w:szCs w:val="32"/>
          <w:lang w:eastAsia="ru-RU"/>
        </w:rPr>
        <w:t>еханизмы психофизиологии речи</w:t>
      </w:r>
      <w:r>
        <w:rPr>
          <w:rFonts w:ascii="Times New Roman" w:eastAsia="Times New Roman" w:hAnsi="Times New Roman" w:cs="Times New Roman"/>
          <w:i/>
          <w:color w:val="000000"/>
          <w:sz w:val="32"/>
          <w:szCs w:val="32"/>
          <w:lang w:eastAsia="ru-RU"/>
        </w:rPr>
        <w:t xml:space="preserve">. </w:t>
      </w:r>
      <w:r w:rsidR="00AE6F0D" w:rsidRPr="00D8399B">
        <w:rPr>
          <w:rFonts w:ascii="Times New Roman" w:eastAsia="Times New Roman" w:hAnsi="Times New Roman" w:cs="Times New Roman"/>
          <w:color w:val="000000"/>
          <w:sz w:val="32"/>
          <w:szCs w:val="32"/>
          <w:lang w:eastAsia="ru-RU"/>
        </w:rPr>
        <w:t xml:space="preserve">Слуховой центр речи Вернике (верхняя височная извилина левого полушария) </w:t>
      </w:r>
      <w:r>
        <w:rPr>
          <w:rFonts w:ascii="Times New Roman" w:eastAsia="Times New Roman" w:hAnsi="Times New Roman" w:cs="Times New Roman"/>
          <w:color w:val="000000"/>
          <w:sz w:val="32"/>
          <w:szCs w:val="32"/>
          <w:lang w:eastAsia="ru-RU"/>
        </w:rPr>
        <w:t>-</w:t>
      </w:r>
      <w:r w:rsidR="00AE6F0D" w:rsidRPr="00D8399B">
        <w:rPr>
          <w:rFonts w:ascii="Times New Roman" w:eastAsia="Times New Roman" w:hAnsi="Times New Roman" w:cs="Times New Roman"/>
          <w:color w:val="000000"/>
          <w:sz w:val="32"/>
          <w:szCs w:val="32"/>
          <w:lang w:eastAsia="ru-RU"/>
        </w:rPr>
        <w:t xml:space="preserve"> обрабатывает акустическую информацию, обеспечивает понимание смысла слов, организацию их в предложения.</w:t>
      </w:r>
      <w:r>
        <w:rPr>
          <w:rFonts w:ascii="Times New Roman" w:eastAsia="Times New Roman" w:hAnsi="Times New Roman" w:cs="Times New Roman"/>
          <w:color w:val="000000"/>
          <w:sz w:val="32"/>
          <w:szCs w:val="32"/>
          <w:lang w:eastAsia="ru-RU"/>
        </w:rPr>
        <w:t xml:space="preserve"> </w:t>
      </w:r>
      <w:r w:rsidR="00AE6F0D" w:rsidRPr="00BE7D7E">
        <w:rPr>
          <w:rFonts w:ascii="Times New Roman" w:eastAsia="Times New Roman" w:hAnsi="Times New Roman" w:cs="Times New Roman"/>
          <w:color w:val="000000"/>
          <w:sz w:val="32"/>
          <w:szCs w:val="32"/>
          <w:lang w:eastAsia="ru-RU"/>
        </w:rPr>
        <w:t xml:space="preserve">Двигательный центр устной речи (центр Брока) (кора нижней лобной извилины) </w:t>
      </w:r>
      <w:r>
        <w:rPr>
          <w:rFonts w:ascii="Times New Roman" w:eastAsia="Times New Roman" w:hAnsi="Times New Roman" w:cs="Times New Roman"/>
          <w:color w:val="000000"/>
          <w:sz w:val="32"/>
          <w:szCs w:val="32"/>
          <w:lang w:eastAsia="ru-RU"/>
        </w:rPr>
        <w:t>-</w:t>
      </w:r>
      <w:r w:rsidR="00AE6F0D" w:rsidRPr="00BE7D7E">
        <w:rPr>
          <w:rFonts w:ascii="Times New Roman" w:eastAsia="Times New Roman" w:hAnsi="Times New Roman" w:cs="Times New Roman"/>
          <w:color w:val="000000"/>
          <w:sz w:val="32"/>
          <w:szCs w:val="32"/>
          <w:lang w:eastAsia="ru-RU"/>
        </w:rPr>
        <w:t xml:space="preserve"> программирует речевые конструкции, управляет сокращениями мышц языка, губ, гортани, дыхательными мышцами.</w:t>
      </w:r>
      <w:r>
        <w:rPr>
          <w:rFonts w:ascii="Times New Roman" w:eastAsia="Times New Roman" w:hAnsi="Times New Roman" w:cs="Times New Roman"/>
          <w:color w:val="000000"/>
          <w:sz w:val="32"/>
          <w:szCs w:val="32"/>
          <w:lang w:eastAsia="ru-RU"/>
        </w:rPr>
        <w:t xml:space="preserve"> </w:t>
      </w:r>
      <w:r w:rsidR="00AE6F0D" w:rsidRPr="00BE7D7E">
        <w:rPr>
          <w:rFonts w:ascii="Times New Roman" w:eastAsia="Times New Roman" w:hAnsi="Times New Roman" w:cs="Times New Roman"/>
          <w:color w:val="000000"/>
          <w:sz w:val="32"/>
          <w:szCs w:val="32"/>
          <w:lang w:eastAsia="ru-RU"/>
        </w:rPr>
        <w:t xml:space="preserve">Подкорковые ядра </w:t>
      </w:r>
      <w:r>
        <w:rPr>
          <w:rFonts w:ascii="Times New Roman" w:eastAsia="Times New Roman" w:hAnsi="Times New Roman" w:cs="Times New Roman"/>
          <w:color w:val="000000"/>
          <w:sz w:val="32"/>
          <w:szCs w:val="32"/>
          <w:lang w:eastAsia="ru-RU"/>
        </w:rPr>
        <w:t>-</w:t>
      </w:r>
      <w:r w:rsidR="00AE6F0D" w:rsidRPr="00BE7D7E">
        <w:rPr>
          <w:rFonts w:ascii="Times New Roman" w:eastAsia="Times New Roman" w:hAnsi="Times New Roman" w:cs="Times New Roman"/>
          <w:color w:val="000000"/>
          <w:sz w:val="32"/>
          <w:szCs w:val="32"/>
          <w:lang w:eastAsia="ru-RU"/>
        </w:rPr>
        <w:t xml:space="preserve"> отвечают за ритм, темп и выразительность речи.</w:t>
      </w:r>
      <w:r>
        <w:rPr>
          <w:rFonts w:ascii="Times New Roman" w:eastAsia="Times New Roman" w:hAnsi="Times New Roman" w:cs="Times New Roman"/>
          <w:color w:val="000000"/>
          <w:sz w:val="32"/>
          <w:szCs w:val="32"/>
          <w:lang w:eastAsia="ru-RU"/>
        </w:rPr>
        <w:t xml:space="preserve"> </w:t>
      </w:r>
      <w:r w:rsidR="00AE6F0D" w:rsidRPr="00BE7D7E">
        <w:rPr>
          <w:rFonts w:ascii="Times New Roman" w:eastAsia="Times New Roman" w:hAnsi="Times New Roman" w:cs="Times New Roman"/>
          <w:color w:val="000000"/>
          <w:sz w:val="32"/>
          <w:szCs w:val="32"/>
          <w:lang w:eastAsia="ru-RU"/>
        </w:rPr>
        <w:t xml:space="preserve">Проводящие пути </w:t>
      </w:r>
      <w:r>
        <w:rPr>
          <w:rFonts w:ascii="Times New Roman" w:eastAsia="Times New Roman" w:hAnsi="Times New Roman" w:cs="Times New Roman"/>
          <w:color w:val="000000"/>
          <w:sz w:val="32"/>
          <w:szCs w:val="32"/>
          <w:lang w:eastAsia="ru-RU"/>
        </w:rPr>
        <w:t>-</w:t>
      </w:r>
      <w:r w:rsidR="00AE6F0D" w:rsidRPr="00BE7D7E">
        <w:rPr>
          <w:rFonts w:ascii="Times New Roman" w:eastAsia="Times New Roman" w:hAnsi="Times New Roman" w:cs="Times New Roman"/>
          <w:color w:val="000000"/>
          <w:sz w:val="32"/>
          <w:szCs w:val="32"/>
          <w:lang w:eastAsia="ru-RU"/>
        </w:rPr>
        <w:t xml:space="preserve"> связывают кору головного мозга с периферическими органами речи: от центра к периферии идут центробежные пути, а от периферии к центру </w:t>
      </w:r>
      <w:r>
        <w:rPr>
          <w:rFonts w:ascii="Times New Roman" w:eastAsia="Times New Roman" w:hAnsi="Times New Roman" w:cs="Times New Roman"/>
          <w:color w:val="000000"/>
          <w:sz w:val="32"/>
          <w:szCs w:val="32"/>
          <w:lang w:eastAsia="ru-RU"/>
        </w:rPr>
        <w:t>-</w:t>
      </w:r>
      <w:r w:rsidR="00AE6F0D" w:rsidRPr="00BE7D7E">
        <w:rPr>
          <w:rFonts w:ascii="Times New Roman" w:eastAsia="Times New Roman" w:hAnsi="Times New Roman" w:cs="Times New Roman"/>
          <w:color w:val="000000"/>
          <w:sz w:val="32"/>
          <w:szCs w:val="32"/>
          <w:lang w:eastAsia="ru-RU"/>
        </w:rPr>
        <w:t xml:space="preserve"> центростремительные нервные пути.</w:t>
      </w:r>
    </w:p>
    <w:p w14:paraId="37005739" w14:textId="77777777" w:rsidR="00AE6F0D" w:rsidRPr="00BE7D7E" w:rsidRDefault="00AE6F0D" w:rsidP="00AE6F0D">
      <w:pPr>
        <w:spacing w:after="0" w:line="240" w:lineRule="auto"/>
        <w:ind w:firstLine="709"/>
        <w:jc w:val="both"/>
        <w:rPr>
          <w:rFonts w:ascii="Times New Roman" w:eastAsia="Times New Roman" w:hAnsi="Times New Roman" w:cs="Times New Roman"/>
          <w:color w:val="000000"/>
          <w:sz w:val="32"/>
          <w:szCs w:val="32"/>
          <w:lang w:eastAsia="ru-RU"/>
        </w:rPr>
      </w:pPr>
      <w:r w:rsidRPr="00BE7D7E">
        <w:rPr>
          <w:rFonts w:ascii="Times New Roman" w:eastAsia="Times New Roman" w:hAnsi="Times New Roman" w:cs="Times New Roman"/>
          <w:color w:val="000000"/>
          <w:sz w:val="32"/>
          <w:szCs w:val="32"/>
          <w:lang w:eastAsia="ru-RU"/>
        </w:rPr>
        <w:t xml:space="preserve">Большинство концепций психофизиологической организации речи рассматривают её в виде трёх последовательно сменяющих друг друга этапов: </w:t>
      </w:r>
    </w:p>
    <w:p w14:paraId="779A6B64" w14:textId="45B635FC" w:rsidR="00AE6F0D" w:rsidRPr="00D8399B" w:rsidRDefault="00AE6F0D" w:rsidP="00966A42">
      <w:pPr>
        <w:pStyle w:val="aa"/>
        <w:numPr>
          <w:ilvl w:val="0"/>
          <w:numId w:val="49"/>
        </w:numPr>
        <w:spacing w:after="0" w:line="240" w:lineRule="auto"/>
        <w:ind w:left="0" w:firstLine="0"/>
        <w:jc w:val="both"/>
        <w:rPr>
          <w:rFonts w:ascii="Times New Roman" w:eastAsia="Times New Roman" w:hAnsi="Times New Roman" w:cs="Times New Roman"/>
          <w:color w:val="000000"/>
          <w:sz w:val="32"/>
          <w:szCs w:val="32"/>
          <w:lang w:eastAsia="ru-RU"/>
        </w:rPr>
      </w:pPr>
      <w:r w:rsidRPr="00D8399B">
        <w:rPr>
          <w:rFonts w:ascii="Times New Roman" w:eastAsia="Times New Roman" w:hAnsi="Times New Roman" w:cs="Times New Roman"/>
          <w:color w:val="000000"/>
          <w:sz w:val="32"/>
          <w:szCs w:val="32"/>
          <w:lang w:eastAsia="ru-RU"/>
        </w:rPr>
        <w:t>порождение наиболее общего замысла будущего высказывания («семантическая интенция»)</w:t>
      </w:r>
      <w:r w:rsidR="00D8399B" w:rsidRPr="00D8399B">
        <w:rPr>
          <w:rFonts w:ascii="Times New Roman" w:eastAsia="Times New Roman" w:hAnsi="Times New Roman" w:cs="Times New Roman"/>
          <w:color w:val="000000"/>
          <w:sz w:val="32"/>
          <w:szCs w:val="32"/>
          <w:lang w:eastAsia="ru-RU"/>
        </w:rPr>
        <w:t>,</w:t>
      </w:r>
    </w:p>
    <w:p w14:paraId="7A16CA4B" w14:textId="1165DDF3" w:rsidR="00AE6F0D" w:rsidRDefault="00D8399B" w:rsidP="00D8399B">
      <w:pPr>
        <w:spacing w:after="0"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2)</w:t>
      </w:r>
      <w:r w:rsidR="00AE6F0D" w:rsidRPr="00BE7D7E">
        <w:rPr>
          <w:rFonts w:ascii="Times New Roman" w:eastAsia="Times New Roman" w:hAnsi="Times New Roman" w:cs="Times New Roman"/>
          <w:color w:val="000000"/>
          <w:sz w:val="32"/>
          <w:szCs w:val="32"/>
          <w:lang w:eastAsia="ru-RU"/>
        </w:rPr>
        <w:t>формирование грамматической структуры будущего высказывания</w:t>
      </w:r>
      <w:r>
        <w:rPr>
          <w:rFonts w:ascii="Times New Roman" w:eastAsia="Times New Roman" w:hAnsi="Times New Roman" w:cs="Times New Roman"/>
          <w:color w:val="000000"/>
          <w:sz w:val="32"/>
          <w:szCs w:val="32"/>
          <w:lang w:eastAsia="ru-RU"/>
        </w:rPr>
        <w:t>,</w:t>
      </w:r>
    </w:p>
    <w:p w14:paraId="575B9FE6" w14:textId="32D2696B" w:rsidR="00AE6F0D" w:rsidRPr="00BE7D7E" w:rsidRDefault="00D8399B" w:rsidP="00D8399B">
      <w:pPr>
        <w:spacing w:after="0"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3) </w:t>
      </w:r>
      <w:r w:rsidR="00AE6F0D" w:rsidRPr="00BE7D7E">
        <w:rPr>
          <w:rFonts w:ascii="Times New Roman" w:eastAsia="Times New Roman" w:hAnsi="Times New Roman" w:cs="Times New Roman"/>
          <w:color w:val="000000"/>
          <w:sz w:val="32"/>
          <w:szCs w:val="32"/>
          <w:lang w:eastAsia="ru-RU"/>
        </w:rPr>
        <w:t>трансформация «голой структуры» в логическую цепь озвучиваемых слов.</w:t>
      </w:r>
    </w:p>
    <w:p w14:paraId="6A3A1D00" w14:textId="488D1D68" w:rsidR="00AE6F0D" w:rsidRPr="00BE7D7E" w:rsidRDefault="00AE6F0D" w:rsidP="00AE6F0D">
      <w:pPr>
        <w:spacing w:after="0" w:line="240" w:lineRule="auto"/>
        <w:ind w:firstLine="709"/>
        <w:jc w:val="both"/>
        <w:rPr>
          <w:rFonts w:ascii="Times New Roman" w:eastAsia="Times New Roman" w:hAnsi="Times New Roman" w:cs="Times New Roman"/>
          <w:color w:val="000000"/>
          <w:sz w:val="32"/>
          <w:szCs w:val="32"/>
          <w:lang w:eastAsia="ru-RU"/>
        </w:rPr>
      </w:pPr>
      <w:r w:rsidRPr="00BE7D7E">
        <w:rPr>
          <w:rFonts w:ascii="Times New Roman" w:eastAsia="Times New Roman" w:hAnsi="Times New Roman" w:cs="Times New Roman"/>
          <w:color w:val="000000"/>
          <w:sz w:val="32"/>
          <w:szCs w:val="32"/>
          <w:lang w:eastAsia="ru-RU"/>
        </w:rPr>
        <w:t xml:space="preserve"> В некоторых концепциях выделяется «нулевой» этап </w:t>
      </w:r>
      <w:r w:rsidR="00D8399B">
        <w:rPr>
          <w:rFonts w:ascii="Times New Roman" w:eastAsia="Times New Roman" w:hAnsi="Times New Roman" w:cs="Times New Roman"/>
          <w:color w:val="000000"/>
          <w:sz w:val="32"/>
          <w:szCs w:val="32"/>
          <w:lang w:eastAsia="ru-RU"/>
        </w:rPr>
        <w:t>-</w:t>
      </w:r>
      <w:r w:rsidRPr="00BE7D7E">
        <w:rPr>
          <w:rFonts w:ascii="Times New Roman" w:eastAsia="Times New Roman" w:hAnsi="Times New Roman" w:cs="Times New Roman"/>
          <w:color w:val="000000"/>
          <w:sz w:val="32"/>
          <w:szCs w:val="32"/>
          <w:lang w:eastAsia="ru-RU"/>
        </w:rPr>
        <w:t xml:space="preserve"> мотивационная сторона будущего высказывания, то есть потребность в совершении речевого акта, вызванная внешними или внутренними обстоятельствами. </w:t>
      </w:r>
    </w:p>
    <w:p w14:paraId="2AB64268" w14:textId="064AA5A8" w:rsidR="00AE6F0D" w:rsidRPr="00BE7D7E" w:rsidRDefault="00AE6F0D" w:rsidP="00AE6F0D">
      <w:pPr>
        <w:spacing w:after="0" w:line="240" w:lineRule="auto"/>
        <w:ind w:firstLine="709"/>
        <w:jc w:val="both"/>
        <w:rPr>
          <w:rFonts w:ascii="Times New Roman" w:eastAsia="Times New Roman" w:hAnsi="Times New Roman" w:cs="Times New Roman"/>
          <w:color w:val="000000"/>
          <w:sz w:val="32"/>
          <w:szCs w:val="32"/>
          <w:lang w:eastAsia="ru-RU"/>
        </w:rPr>
      </w:pPr>
      <w:r w:rsidRPr="00BE7D7E">
        <w:rPr>
          <w:rFonts w:ascii="Times New Roman" w:eastAsia="Times New Roman" w:hAnsi="Times New Roman" w:cs="Times New Roman"/>
          <w:color w:val="000000"/>
          <w:sz w:val="32"/>
          <w:szCs w:val="32"/>
          <w:lang w:eastAsia="ru-RU"/>
        </w:rPr>
        <w:t xml:space="preserve">Психофизиология речи изучает, как нарушения речи связаны с изменениями в работе центральной нервной системы. Например: </w:t>
      </w:r>
      <w:r w:rsidR="00E25F96">
        <w:rPr>
          <w:rFonts w:ascii="Times New Roman" w:eastAsia="Times New Roman" w:hAnsi="Times New Roman" w:cs="Times New Roman"/>
          <w:color w:val="000000"/>
          <w:sz w:val="32"/>
          <w:szCs w:val="32"/>
          <w:lang w:eastAsia="ru-RU"/>
        </w:rPr>
        <w:t>а</w:t>
      </w:r>
      <w:r w:rsidRPr="00BE7D7E">
        <w:rPr>
          <w:rFonts w:ascii="Times New Roman" w:eastAsia="Times New Roman" w:hAnsi="Times New Roman" w:cs="Times New Roman"/>
          <w:color w:val="000000"/>
          <w:sz w:val="32"/>
          <w:szCs w:val="32"/>
          <w:lang w:eastAsia="ru-RU"/>
        </w:rPr>
        <w:t xml:space="preserve">лалия </w:t>
      </w:r>
      <w:r w:rsidR="00D8399B">
        <w:rPr>
          <w:rFonts w:ascii="Times New Roman" w:eastAsia="Times New Roman" w:hAnsi="Times New Roman" w:cs="Times New Roman"/>
          <w:color w:val="000000"/>
          <w:sz w:val="32"/>
          <w:szCs w:val="32"/>
          <w:lang w:eastAsia="ru-RU"/>
        </w:rPr>
        <w:t>-</w:t>
      </w:r>
      <w:r w:rsidRPr="00BE7D7E">
        <w:rPr>
          <w:rFonts w:ascii="Times New Roman" w:eastAsia="Times New Roman" w:hAnsi="Times New Roman" w:cs="Times New Roman"/>
          <w:color w:val="000000"/>
          <w:sz w:val="32"/>
          <w:szCs w:val="32"/>
          <w:lang w:eastAsia="ru-RU"/>
        </w:rPr>
        <w:t xml:space="preserve"> полное или частичное отсутствие речи, вызванное поражением речевых зон головного мозга</w:t>
      </w:r>
      <w:r w:rsidR="00D8399B">
        <w:rPr>
          <w:rFonts w:ascii="Times New Roman" w:eastAsia="Times New Roman" w:hAnsi="Times New Roman" w:cs="Times New Roman"/>
          <w:color w:val="000000"/>
          <w:sz w:val="32"/>
          <w:szCs w:val="32"/>
          <w:lang w:eastAsia="ru-RU"/>
        </w:rPr>
        <w:t>; а</w:t>
      </w:r>
      <w:r w:rsidRPr="00BE7D7E">
        <w:rPr>
          <w:rFonts w:ascii="Times New Roman" w:eastAsia="Times New Roman" w:hAnsi="Times New Roman" w:cs="Times New Roman"/>
          <w:color w:val="000000"/>
          <w:sz w:val="32"/>
          <w:szCs w:val="32"/>
          <w:lang w:eastAsia="ru-RU"/>
        </w:rPr>
        <w:t xml:space="preserve">фазия </w:t>
      </w:r>
      <w:r w:rsidR="00D8399B">
        <w:rPr>
          <w:rFonts w:ascii="Times New Roman" w:eastAsia="Times New Roman" w:hAnsi="Times New Roman" w:cs="Times New Roman"/>
          <w:color w:val="000000"/>
          <w:sz w:val="32"/>
          <w:szCs w:val="32"/>
          <w:lang w:eastAsia="ru-RU"/>
        </w:rPr>
        <w:t>-</w:t>
      </w:r>
      <w:r w:rsidRPr="00BE7D7E">
        <w:rPr>
          <w:rFonts w:ascii="Times New Roman" w:eastAsia="Times New Roman" w:hAnsi="Times New Roman" w:cs="Times New Roman"/>
          <w:color w:val="000000"/>
          <w:sz w:val="32"/>
          <w:szCs w:val="32"/>
          <w:lang w:eastAsia="ru-RU"/>
        </w:rPr>
        <w:t xml:space="preserve"> потеря речи, возникшая после её формирования, вследствие черепно-мозговой травмы или инсульта.</w:t>
      </w:r>
    </w:p>
    <w:p w14:paraId="5E0811E5" w14:textId="77777777" w:rsidR="00D8399B" w:rsidRDefault="00AE6F0D" w:rsidP="00D8399B">
      <w:pPr>
        <w:spacing w:after="0" w:line="240" w:lineRule="auto"/>
        <w:jc w:val="both"/>
        <w:rPr>
          <w:rFonts w:ascii="Times New Roman" w:eastAsia="Times New Roman" w:hAnsi="Times New Roman" w:cs="Times New Roman"/>
          <w:color w:val="000000"/>
          <w:sz w:val="32"/>
          <w:szCs w:val="32"/>
          <w:lang w:eastAsia="ru-RU"/>
        </w:rPr>
      </w:pPr>
      <w:r w:rsidRPr="00BE7D7E">
        <w:rPr>
          <w:rFonts w:ascii="Times New Roman" w:eastAsia="Times New Roman" w:hAnsi="Times New Roman" w:cs="Times New Roman"/>
          <w:color w:val="000000"/>
          <w:sz w:val="32"/>
          <w:szCs w:val="32"/>
          <w:lang w:eastAsia="ru-RU"/>
        </w:rPr>
        <w:lastRenderedPageBreak/>
        <w:t xml:space="preserve">Для изучения психофизиологии речи </w:t>
      </w:r>
      <w:r w:rsidR="00D8399B" w:rsidRPr="00BE7D7E">
        <w:rPr>
          <w:rFonts w:ascii="Times New Roman" w:eastAsia="Times New Roman" w:hAnsi="Times New Roman" w:cs="Times New Roman"/>
          <w:color w:val="000000"/>
          <w:sz w:val="32"/>
          <w:szCs w:val="32"/>
          <w:lang w:eastAsia="ru-RU"/>
        </w:rPr>
        <w:t>используются</w:t>
      </w:r>
      <w:r w:rsidR="00D8399B">
        <w:rPr>
          <w:rFonts w:ascii="Times New Roman" w:eastAsia="Times New Roman" w:hAnsi="Times New Roman" w:cs="Times New Roman"/>
          <w:color w:val="000000"/>
          <w:sz w:val="32"/>
          <w:szCs w:val="32"/>
          <w:lang w:eastAsia="ru-RU"/>
        </w:rPr>
        <w:t>:</w:t>
      </w:r>
    </w:p>
    <w:p w14:paraId="652DA46B" w14:textId="2239ADC6" w:rsidR="00AE6F0D" w:rsidRDefault="00D8399B" w:rsidP="00D8399B">
      <w:pPr>
        <w:spacing w:after="0"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1) методы</w:t>
      </w:r>
      <w:r w:rsidR="00AE6F0D" w:rsidRPr="00BE7D7E">
        <w:rPr>
          <w:rFonts w:ascii="Times New Roman" w:eastAsia="Times New Roman" w:hAnsi="Times New Roman" w:cs="Times New Roman"/>
          <w:color w:val="000000"/>
          <w:sz w:val="32"/>
          <w:szCs w:val="32"/>
          <w:lang w:eastAsia="ru-RU"/>
        </w:rPr>
        <w:t xml:space="preserve"> функциональной нейровизуализации</w:t>
      </w:r>
      <w:r>
        <w:rPr>
          <w:rFonts w:ascii="Times New Roman" w:eastAsia="Times New Roman" w:hAnsi="Times New Roman" w:cs="Times New Roman"/>
          <w:color w:val="000000"/>
          <w:sz w:val="32"/>
          <w:szCs w:val="32"/>
          <w:lang w:eastAsia="ru-RU"/>
        </w:rPr>
        <w:t>, которые</w:t>
      </w:r>
      <w:r w:rsidR="00AE6F0D" w:rsidRPr="00BE7D7E">
        <w:rPr>
          <w:rFonts w:ascii="Times New Roman" w:eastAsia="Times New Roman" w:hAnsi="Times New Roman" w:cs="Times New Roman"/>
          <w:color w:val="000000"/>
          <w:sz w:val="32"/>
          <w:szCs w:val="32"/>
          <w:lang w:eastAsia="ru-RU"/>
        </w:rPr>
        <w:t xml:space="preserve"> позволяют судить о том, какие структуры функционируют в данный момент</w:t>
      </w:r>
      <w:r>
        <w:rPr>
          <w:rFonts w:ascii="Times New Roman" w:eastAsia="Times New Roman" w:hAnsi="Times New Roman" w:cs="Times New Roman"/>
          <w:color w:val="000000"/>
          <w:sz w:val="32"/>
          <w:szCs w:val="32"/>
          <w:lang w:eastAsia="ru-RU"/>
        </w:rPr>
        <w:t>;</w:t>
      </w:r>
    </w:p>
    <w:p w14:paraId="230985EC" w14:textId="5D25F567" w:rsidR="00AE6F0D" w:rsidRPr="00D8399B" w:rsidRDefault="00D8399B" w:rsidP="00966A42">
      <w:pPr>
        <w:pStyle w:val="aa"/>
        <w:numPr>
          <w:ilvl w:val="0"/>
          <w:numId w:val="49"/>
        </w:numPr>
        <w:spacing w:after="0" w:line="240" w:lineRule="auto"/>
        <w:ind w:left="0" w:firstLine="0"/>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э</w:t>
      </w:r>
      <w:r w:rsidR="00AE6F0D" w:rsidRPr="00D8399B">
        <w:rPr>
          <w:rFonts w:ascii="Times New Roman" w:eastAsia="Times New Roman" w:hAnsi="Times New Roman" w:cs="Times New Roman"/>
          <w:color w:val="000000"/>
          <w:sz w:val="32"/>
          <w:szCs w:val="32"/>
          <w:lang w:eastAsia="ru-RU"/>
        </w:rPr>
        <w:t xml:space="preserve">лектростимуляционные исследования </w:t>
      </w:r>
      <w:r>
        <w:rPr>
          <w:rFonts w:ascii="Times New Roman" w:eastAsia="Times New Roman" w:hAnsi="Times New Roman" w:cs="Times New Roman"/>
          <w:color w:val="000000"/>
          <w:sz w:val="32"/>
          <w:szCs w:val="32"/>
          <w:lang w:eastAsia="ru-RU"/>
        </w:rPr>
        <w:t>-</w:t>
      </w:r>
      <w:r w:rsidR="00AE6F0D" w:rsidRPr="00D8399B">
        <w:rPr>
          <w:rFonts w:ascii="Times New Roman" w:eastAsia="Times New Roman" w:hAnsi="Times New Roman" w:cs="Times New Roman"/>
          <w:color w:val="000000"/>
          <w:sz w:val="32"/>
          <w:szCs w:val="32"/>
          <w:lang w:eastAsia="ru-RU"/>
        </w:rPr>
        <w:t xml:space="preserve"> электрическая стимуляция проводится во время операций на мозге для точного разграничения функциональных отделов и участков, подлежащих удалению.</w:t>
      </w:r>
    </w:p>
    <w:p w14:paraId="43A6E5C5" w14:textId="77777777" w:rsidR="00D23AAC" w:rsidRDefault="00D23AAC" w:rsidP="00D23AAC">
      <w:pPr>
        <w:spacing w:after="0" w:line="240" w:lineRule="auto"/>
        <w:jc w:val="center"/>
        <w:outlineLvl w:val="0"/>
        <w:rPr>
          <w:rFonts w:ascii="Times New Roman" w:eastAsia="Times New Roman" w:hAnsi="Times New Roman" w:cs="Times New Roman"/>
          <w:b/>
          <w:color w:val="000000"/>
          <w:sz w:val="32"/>
          <w:szCs w:val="32"/>
          <w:lang w:eastAsia="ru-RU"/>
        </w:rPr>
      </w:pPr>
    </w:p>
    <w:p w14:paraId="3F637B89" w14:textId="2EFD3A00" w:rsidR="00AE6F0D" w:rsidRPr="00B811F1" w:rsidRDefault="00B811F1" w:rsidP="00D23AAC">
      <w:pPr>
        <w:spacing w:after="0" w:line="240" w:lineRule="auto"/>
        <w:jc w:val="center"/>
        <w:outlineLvl w:val="0"/>
        <w:rPr>
          <w:rFonts w:ascii="Times New Roman" w:eastAsia="Times New Roman" w:hAnsi="Times New Roman" w:cs="Times New Roman"/>
          <w:b/>
          <w:color w:val="000000"/>
          <w:sz w:val="32"/>
          <w:szCs w:val="32"/>
          <w:lang w:eastAsia="ru-RU"/>
        </w:rPr>
      </w:pPr>
      <w:r w:rsidRPr="00B811F1">
        <w:rPr>
          <w:rFonts w:ascii="Times New Roman" w:eastAsia="Times New Roman" w:hAnsi="Times New Roman" w:cs="Times New Roman"/>
          <w:b/>
          <w:color w:val="000000"/>
          <w:sz w:val="32"/>
          <w:szCs w:val="32"/>
          <w:lang w:eastAsia="ru-RU"/>
        </w:rPr>
        <w:t>Психофизиология мыслительной деятельности и интеллекта</w:t>
      </w:r>
    </w:p>
    <w:p w14:paraId="14A32593" w14:textId="77777777" w:rsidR="00D23AAC" w:rsidRDefault="00D23AAC" w:rsidP="007C0232">
      <w:pPr>
        <w:spacing w:after="0" w:line="240" w:lineRule="auto"/>
        <w:ind w:firstLine="709"/>
        <w:jc w:val="both"/>
        <w:rPr>
          <w:rFonts w:ascii="Times New Roman" w:eastAsia="Times New Roman" w:hAnsi="Times New Roman" w:cs="Times New Roman"/>
          <w:b/>
          <w:color w:val="000000"/>
          <w:sz w:val="32"/>
          <w:szCs w:val="32"/>
          <w:lang w:eastAsia="ru-RU"/>
        </w:rPr>
      </w:pPr>
    </w:p>
    <w:p w14:paraId="386D922B" w14:textId="3B35A90D" w:rsidR="007C0232" w:rsidRDefault="00E00AAD" w:rsidP="007C0232">
      <w:pPr>
        <w:spacing w:after="0" w:line="240" w:lineRule="auto"/>
        <w:ind w:firstLine="709"/>
        <w:jc w:val="both"/>
        <w:rPr>
          <w:rFonts w:ascii="Times New Roman" w:eastAsia="Times New Roman" w:hAnsi="Times New Roman" w:cs="Times New Roman"/>
          <w:color w:val="000000"/>
          <w:sz w:val="32"/>
          <w:szCs w:val="32"/>
          <w:lang w:eastAsia="ru-RU"/>
        </w:rPr>
      </w:pPr>
      <w:r w:rsidRPr="004F7C35">
        <w:rPr>
          <w:rFonts w:ascii="Times New Roman" w:eastAsia="Times New Roman" w:hAnsi="Times New Roman" w:cs="Times New Roman"/>
          <w:b/>
          <w:color w:val="000000"/>
          <w:sz w:val="32"/>
          <w:szCs w:val="32"/>
          <w:lang w:eastAsia="ru-RU"/>
        </w:rPr>
        <w:t>Мышление</w:t>
      </w:r>
      <w:r w:rsidRPr="00E00AAD">
        <w:rPr>
          <w:rFonts w:ascii="Times New Roman" w:eastAsia="Times New Roman" w:hAnsi="Times New Roman" w:cs="Times New Roman"/>
          <w:color w:val="000000"/>
          <w:sz w:val="32"/>
          <w:szCs w:val="32"/>
          <w:lang w:eastAsia="ru-RU"/>
        </w:rPr>
        <w:t xml:space="preserve"> </w:t>
      </w:r>
      <w:r w:rsidR="007C0232">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познавательная (когнитивная) деятельность, при которой субъект оперирует различными видами обобщений, включая образы, понятия и категории.</w:t>
      </w:r>
    </w:p>
    <w:p w14:paraId="5E8D590E" w14:textId="77777777" w:rsidR="007C0232" w:rsidRDefault="00E00AAD" w:rsidP="007C0232">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Мышление как проявление сложной псих</w:t>
      </w:r>
      <w:r w:rsidR="007C0232">
        <w:rPr>
          <w:rFonts w:ascii="Times New Roman" w:eastAsia="Times New Roman" w:hAnsi="Times New Roman" w:cs="Times New Roman"/>
          <w:color w:val="000000"/>
          <w:sz w:val="32"/>
          <w:szCs w:val="32"/>
          <w:lang w:eastAsia="ru-RU"/>
        </w:rPr>
        <w:t>ической а</w:t>
      </w:r>
      <w:r w:rsidRPr="00E00AAD">
        <w:rPr>
          <w:rFonts w:ascii="Times New Roman" w:eastAsia="Times New Roman" w:hAnsi="Times New Roman" w:cs="Times New Roman"/>
          <w:color w:val="000000"/>
          <w:sz w:val="32"/>
          <w:szCs w:val="32"/>
          <w:lang w:eastAsia="ru-RU"/>
        </w:rPr>
        <w:t>ктивности явл</w:t>
      </w:r>
      <w:r w:rsidR="007C0232">
        <w:rPr>
          <w:rFonts w:ascii="Times New Roman" w:eastAsia="Times New Roman" w:hAnsi="Times New Roman" w:cs="Times New Roman"/>
          <w:color w:val="000000"/>
          <w:sz w:val="32"/>
          <w:szCs w:val="32"/>
          <w:lang w:eastAsia="ru-RU"/>
        </w:rPr>
        <w:t>яется п</w:t>
      </w:r>
      <w:r w:rsidRPr="00E00AAD">
        <w:rPr>
          <w:rFonts w:ascii="Times New Roman" w:eastAsia="Times New Roman" w:hAnsi="Times New Roman" w:cs="Times New Roman"/>
          <w:color w:val="000000"/>
          <w:sz w:val="32"/>
          <w:szCs w:val="32"/>
          <w:lang w:eastAsia="ru-RU"/>
        </w:rPr>
        <w:t>редметом комп</w:t>
      </w:r>
      <w:r w:rsidR="007C0232">
        <w:rPr>
          <w:rFonts w:ascii="Times New Roman" w:eastAsia="Times New Roman" w:hAnsi="Times New Roman" w:cs="Times New Roman"/>
          <w:color w:val="000000"/>
          <w:sz w:val="32"/>
          <w:szCs w:val="32"/>
          <w:lang w:eastAsia="ru-RU"/>
        </w:rPr>
        <w:t>л</w:t>
      </w:r>
      <w:r w:rsidRPr="00E00AAD">
        <w:rPr>
          <w:rFonts w:ascii="Times New Roman" w:eastAsia="Times New Roman" w:hAnsi="Times New Roman" w:cs="Times New Roman"/>
          <w:color w:val="000000"/>
          <w:sz w:val="32"/>
          <w:szCs w:val="32"/>
          <w:lang w:eastAsia="ru-RU"/>
        </w:rPr>
        <w:t>ексных, междисциплинарных ис</w:t>
      </w:r>
      <w:r w:rsidR="007C0232">
        <w:rPr>
          <w:rFonts w:ascii="Times New Roman" w:eastAsia="Times New Roman" w:hAnsi="Times New Roman" w:cs="Times New Roman"/>
          <w:color w:val="000000"/>
          <w:sz w:val="32"/>
          <w:szCs w:val="32"/>
          <w:lang w:eastAsia="ru-RU"/>
        </w:rPr>
        <w:t>с</w:t>
      </w:r>
      <w:r w:rsidRPr="00E00AAD">
        <w:rPr>
          <w:rFonts w:ascii="Times New Roman" w:eastAsia="Times New Roman" w:hAnsi="Times New Roman" w:cs="Times New Roman"/>
          <w:color w:val="000000"/>
          <w:sz w:val="32"/>
          <w:szCs w:val="32"/>
          <w:lang w:eastAsia="ru-RU"/>
        </w:rPr>
        <w:t>ледований.</w:t>
      </w:r>
    </w:p>
    <w:p w14:paraId="6F9E5B54" w14:textId="243DFBA2" w:rsidR="007C0232" w:rsidRDefault="00E00AAD" w:rsidP="007C0232">
      <w:pPr>
        <w:spacing w:after="0" w:line="240" w:lineRule="auto"/>
        <w:ind w:firstLine="709"/>
        <w:jc w:val="both"/>
        <w:rPr>
          <w:rFonts w:ascii="Times New Roman" w:eastAsia="Times New Roman" w:hAnsi="Times New Roman" w:cs="Times New Roman"/>
          <w:color w:val="000000"/>
          <w:sz w:val="32"/>
          <w:szCs w:val="32"/>
          <w:lang w:eastAsia="ru-RU"/>
        </w:rPr>
      </w:pPr>
      <w:r w:rsidRPr="007C0232">
        <w:rPr>
          <w:rFonts w:ascii="Times New Roman" w:eastAsia="Times New Roman" w:hAnsi="Times New Roman" w:cs="Times New Roman"/>
          <w:bCs/>
          <w:color w:val="000000"/>
          <w:sz w:val="32"/>
          <w:szCs w:val="32"/>
          <w:lang w:eastAsia="ru-RU"/>
        </w:rPr>
        <w:t>Понятие</w:t>
      </w:r>
      <w:r w:rsidRPr="00E00AAD">
        <w:rPr>
          <w:rFonts w:ascii="Times New Roman" w:eastAsia="Times New Roman" w:hAnsi="Times New Roman" w:cs="Times New Roman"/>
          <w:color w:val="000000"/>
          <w:sz w:val="32"/>
          <w:szCs w:val="32"/>
          <w:lang w:eastAsia="ru-RU"/>
        </w:rPr>
        <w:t xml:space="preserve"> </w:t>
      </w:r>
      <w:r w:rsidR="00B811F1">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одна из логических форм мышления, в которой отражаются общие и существенные свойства и отношения вещей и явлений. Понятия могут быть конкретными и абстрактными.</w:t>
      </w:r>
    </w:p>
    <w:p w14:paraId="29229F47" w14:textId="77777777" w:rsidR="007C0232" w:rsidRDefault="00E00AAD" w:rsidP="007C0232">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Лурия (1967) предложил 4 этап</w:t>
      </w:r>
      <w:r w:rsidR="007C0232">
        <w:rPr>
          <w:rFonts w:ascii="Times New Roman" w:eastAsia="Times New Roman" w:hAnsi="Times New Roman" w:cs="Times New Roman"/>
          <w:color w:val="000000"/>
          <w:sz w:val="32"/>
          <w:szCs w:val="32"/>
          <w:lang w:eastAsia="ru-RU"/>
        </w:rPr>
        <w:t>а мыслительной деятельности:</w:t>
      </w:r>
    </w:p>
    <w:p w14:paraId="304520B7" w14:textId="2D74E961" w:rsidR="007C0232" w:rsidRDefault="007C0232" w:rsidP="00B811F1">
      <w:pPr>
        <w:spacing w:after="0"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1.</w:t>
      </w:r>
      <w:r w:rsidR="00B811F1">
        <w:rPr>
          <w:rFonts w:ascii="Times New Roman" w:eastAsia="Times New Roman" w:hAnsi="Times New Roman" w:cs="Times New Roman"/>
          <w:color w:val="000000"/>
          <w:sz w:val="32"/>
          <w:szCs w:val="32"/>
          <w:lang w:eastAsia="ru-RU"/>
        </w:rPr>
        <w:t>и</w:t>
      </w:r>
      <w:r w:rsidR="00E00AAD" w:rsidRPr="00E00AAD">
        <w:rPr>
          <w:rFonts w:ascii="Times New Roman" w:eastAsia="Times New Roman" w:hAnsi="Times New Roman" w:cs="Times New Roman"/>
          <w:color w:val="000000"/>
          <w:sz w:val="32"/>
          <w:szCs w:val="32"/>
          <w:lang w:eastAsia="ru-RU"/>
        </w:rPr>
        <w:t>зучение условий задачи</w:t>
      </w:r>
      <w:r w:rsidR="00B811F1">
        <w:rPr>
          <w:rFonts w:ascii="Times New Roman" w:eastAsia="Times New Roman" w:hAnsi="Times New Roman" w:cs="Times New Roman"/>
          <w:color w:val="000000"/>
          <w:sz w:val="32"/>
          <w:szCs w:val="32"/>
          <w:lang w:eastAsia="ru-RU"/>
        </w:rPr>
        <w:t>,</w:t>
      </w:r>
    </w:p>
    <w:p w14:paraId="6704CF9D" w14:textId="394D03B0" w:rsidR="007C0232" w:rsidRDefault="00E00AAD" w:rsidP="00B811F1">
      <w:pPr>
        <w:spacing w:after="0" w:line="240" w:lineRule="auto"/>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2</w:t>
      </w:r>
      <w:r w:rsidR="00B811F1">
        <w:rPr>
          <w:rFonts w:ascii="Times New Roman" w:eastAsia="Times New Roman" w:hAnsi="Times New Roman" w:cs="Times New Roman"/>
          <w:color w:val="000000"/>
          <w:sz w:val="32"/>
          <w:szCs w:val="32"/>
          <w:lang w:eastAsia="ru-RU"/>
        </w:rPr>
        <w:t>. с</w:t>
      </w:r>
      <w:r w:rsidRPr="00E00AAD">
        <w:rPr>
          <w:rFonts w:ascii="Times New Roman" w:eastAsia="Times New Roman" w:hAnsi="Times New Roman" w:cs="Times New Roman"/>
          <w:color w:val="000000"/>
          <w:sz w:val="32"/>
          <w:szCs w:val="32"/>
          <w:lang w:eastAsia="ru-RU"/>
        </w:rPr>
        <w:t>оздание общего плана предполагаемого действия</w:t>
      </w:r>
      <w:r w:rsidR="00B811F1">
        <w:rPr>
          <w:rFonts w:ascii="Times New Roman" w:eastAsia="Times New Roman" w:hAnsi="Times New Roman" w:cs="Times New Roman"/>
          <w:color w:val="000000"/>
          <w:sz w:val="32"/>
          <w:szCs w:val="32"/>
          <w:lang w:eastAsia="ru-RU"/>
        </w:rPr>
        <w:t>,</w:t>
      </w:r>
    </w:p>
    <w:p w14:paraId="3E9DB0A6" w14:textId="1BCE0CEA" w:rsidR="007C0232" w:rsidRDefault="00B811F1" w:rsidP="00B811F1">
      <w:pPr>
        <w:spacing w:after="0"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3. в</w:t>
      </w:r>
      <w:r w:rsidR="00E00AAD" w:rsidRPr="00E00AAD">
        <w:rPr>
          <w:rFonts w:ascii="Times New Roman" w:eastAsia="Times New Roman" w:hAnsi="Times New Roman" w:cs="Times New Roman"/>
          <w:color w:val="000000"/>
          <w:sz w:val="32"/>
          <w:szCs w:val="32"/>
          <w:lang w:eastAsia="ru-RU"/>
        </w:rPr>
        <w:t>ыбор тактики её решения</w:t>
      </w:r>
      <w:r>
        <w:rPr>
          <w:rFonts w:ascii="Times New Roman" w:eastAsia="Times New Roman" w:hAnsi="Times New Roman" w:cs="Times New Roman"/>
          <w:color w:val="000000"/>
          <w:sz w:val="32"/>
          <w:szCs w:val="32"/>
          <w:lang w:eastAsia="ru-RU"/>
        </w:rPr>
        <w:t>,</w:t>
      </w:r>
    </w:p>
    <w:p w14:paraId="428E9863" w14:textId="06AF16FC" w:rsidR="00E00AAD" w:rsidRPr="00E00AAD" w:rsidRDefault="00B811F1" w:rsidP="00B811F1">
      <w:pPr>
        <w:spacing w:after="0"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4. с</w:t>
      </w:r>
      <w:r w:rsidR="00E00AAD" w:rsidRPr="00E00AAD">
        <w:rPr>
          <w:rFonts w:ascii="Times New Roman" w:eastAsia="Times New Roman" w:hAnsi="Times New Roman" w:cs="Times New Roman"/>
          <w:color w:val="000000"/>
          <w:sz w:val="32"/>
          <w:szCs w:val="32"/>
          <w:lang w:eastAsia="ru-RU"/>
        </w:rPr>
        <w:t>опоставление найденного решения с исходными данными.</w:t>
      </w:r>
    </w:p>
    <w:p w14:paraId="7378DDC3" w14:textId="77777777" w:rsidR="007C0232" w:rsidRDefault="00E00AAD" w:rsidP="007C0232">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Имеется немало эмпирических исследований, которые посвящены изучению этой проблемы. Они образуют два относительно независимых подхода.</w:t>
      </w:r>
    </w:p>
    <w:p w14:paraId="7EE06CD5" w14:textId="207E162D" w:rsidR="007C0232" w:rsidRDefault="00E00AAD" w:rsidP="00966A42">
      <w:pPr>
        <w:pStyle w:val="aa"/>
        <w:numPr>
          <w:ilvl w:val="0"/>
          <w:numId w:val="50"/>
        </w:numPr>
        <w:spacing w:after="0" w:line="240" w:lineRule="auto"/>
        <w:ind w:left="0" w:firstLine="0"/>
        <w:jc w:val="both"/>
        <w:rPr>
          <w:rFonts w:ascii="Times New Roman" w:eastAsia="Times New Roman" w:hAnsi="Times New Roman" w:cs="Times New Roman"/>
          <w:color w:val="000000"/>
          <w:sz w:val="32"/>
          <w:szCs w:val="32"/>
          <w:lang w:eastAsia="ru-RU"/>
        </w:rPr>
      </w:pPr>
      <w:r w:rsidRPr="00B811F1">
        <w:rPr>
          <w:rFonts w:ascii="Times New Roman" w:eastAsia="Times New Roman" w:hAnsi="Times New Roman" w:cs="Times New Roman"/>
          <w:bCs/>
          <w:color w:val="000000"/>
          <w:sz w:val="32"/>
          <w:szCs w:val="32"/>
          <w:lang w:eastAsia="ru-RU"/>
        </w:rPr>
        <w:t>Первый подход.</w:t>
      </w:r>
      <w:r w:rsidRPr="007C0232">
        <w:rPr>
          <w:rFonts w:ascii="Times New Roman" w:eastAsia="Times New Roman" w:hAnsi="Times New Roman" w:cs="Times New Roman"/>
          <w:b/>
          <w:bCs/>
          <w:color w:val="000000"/>
          <w:sz w:val="32"/>
          <w:szCs w:val="32"/>
          <w:lang w:eastAsia="ru-RU"/>
        </w:rPr>
        <w:t xml:space="preserve"> </w:t>
      </w:r>
      <w:r w:rsidR="007C0232" w:rsidRPr="007C0232">
        <w:rPr>
          <w:rFonts w:ascii="Times New Roman" w:eastAsia="Times New Roman" w:hAnsi="Times New Roman" w:cs="Times New Roman"/>
          <w:bCs/>
          <w:color w:val="000000"/>
          <w:sz w:val="32"/>
          <w:szCs w:val="32"/>
          <w:lang w:eastAsia="ru-RU"/>
        </w:rPr>
        <w:t>Р</w:t>
      </w:r>
      <w:r w:rsidRPr="007C0232">
        <w:rPr>
          <w:rFonts w:ascii="Times New Roman" w:eastAsia="Times New Roman" w:hAnsi="Times New Roman" w:cs="Times New Roman"/>
          <w:color w:val="000000"/>
          <w:sz w:val="32"/>
          <w:szCs w:val="32"/>
          <w:lang w:eastAsia="ru-RU"/>
        </w:rPr>
        <w:t xml:space="preserve">егистрация физиологических показателей в ходе умственной деятельности. Исследователи меняют условия задачи, и получают изменения физиологической активности, тем самым выделяя физиологические корреляты мыслительной </w:t>
      </w:r>
      <w:r w:rsidRPr="007C0232">
        <w:rPr>
          <w:rFonts w:ascii="Times New Roman" w:eastAsia="Times New Roman" w:hAnsi="Times New Roman" w:cs="Times New Roman"/>
          <w:color w:val="000000"/>
          <w:sz w:val="32"/>
          <w:szCs w:val="32"/>
          <w:lang w:eastAsia="ru-RU"/>
        </w:rPr>
        <w:lastRenderedPageBreak/>
        <w:t>деятельности. Первый подход проследить, каким образом перестраивается физиологическая активность по ходу решения. Моделирование умственных задач позволяет выделять новые варианты изменения физиологических показателей и делать обобщения относительно соответствующих физиологических механизмов.</w:t>
      </w:r>
      <w:r w:rsidRPr="007C0232">
        <w:rPr>
          <w:rFonts w:ascii="Times New Roman" w:eastAsia="Times New Roman" w:hAnsi="Times New Roman" w:cs="Times New Roman"/>
          <w:color w:val="000000"/>
          <w:sz w:val="32"/>
          <w:szCs w:val="32"/>
          <w:lang w:eastAsia="ru-RU"/>
        </w:rPr>
        <w:br/>
        <w:t xml:space="preserve">Сложность заключается в том, чтобы, во-первых, разработать информативные модели мыслительной деятельности (задания), и, во-вторых, подобрать адекватные методы и показатели, позволяющие в полном объеме охарактеризовать деятельность физиологических систем </w:t>
      </w:r>
      <w:r w:rsidR="007C0232" w:rsidRPr="007C0232">
        <w:rPr>
          <w:rFonts w:ascii="Times New Roman" w:eastAsia="Times New Roman" w:hAnsi="Times New Roman" w:cs="Times New Roman"/>
          <w:color w:val="000000"/>
          <w:sz w:val="32"/>
          <w:szCs w:val="32"/>
          <w:lang w:eastAsia="ru-RU"/>
        </w:rPr>
        <w:t>-</w:t>
      </w:r>
      <w:r w:rsidRPr="007C0232">
        <w:rPr>
          <w:rFonts w:ascii="Times New Roman" w:eastAsia="Times New Roman" w:hAnsi="Times New Roman" w:cs="Times New Roman"/>
          <w:color w:val="000000"/>
          <w:sz w:val="32"/>
          <w:szCs w:val="32"/>
          <w:lang w:eastAsia="ru-RU"/>
        </w:rPr>
        <w:t xml:space="preserve"> потенциальных «кандидатов» на участие в обеспечении процесса решения задачи.</w:t>
      </w:r>
    </w:p>
    <w:p w14:paraId="7846A6EB" w14:textId="77777777" w:rsidR="00B811F1" w:rsidRDefault="00E00AAD" w:rsidP="00B811F1">
      <w:pPr>
        <w:pStyle w:val="aa"/>
        <w:spacing w:after="0" w:line="240" w:lineRule="auto"/>
        <w:ind w:left="0" w:firstLine="567"/>
        <w:jc w:val="both"/>
        <w:rPr>
          <w:rFonts w:ascii="Times New Roman" w:eastAsia="Times New Roman" w:hAnsi="Times New Roman" w:cs="Times New Roman"/>
          <w:color w:val="000000"/>
          <w:sz w:val="32"/>
          <w:szCs w:val="32"/>
          <w:lang w:eastAsia="ru-RU"/>
        </w:rPr>
      </w:pPr>
      <w:r w:rsidRPr="007C0232">
        <w:rPr>
          <w:rFonts w:ascii="Times New Roman" w:eastAsia="Times New Roman" w:hAnsi="Times New Roman" w:cs="Times New Roman"/>
          <w:color w:val="000000"/>
          <w:sz w:val="32"/>
          <w:szCs w:val="32"/>
          <w:lang w:eastAsia="ru-RU"/>
        </w:rPr>
        <w:t>Очевидно, что моделирование не может охватить все сферы мыслительной деятельности человека, и в этом заключается ограниченность первого подхода.</w:t>
      </w:r>
      <w:r w:rsidRPr="007C0232">
        <w:rPr>
          <w:rFonts w:ascii="Times New Roman" w:eastAsia="Times New Roman" w:hAnsi="Times New Roman" w:cs="Times New Roman"/>
          <w:color w:val="000000"/>
          <w:sz w:val="32"/>
          <w:szCs w:val="32"/>
          <w:lang w:eastAsia="ru-RU"/>
        </w:rPr>
        <w:br/>
        <w:t xml:space="preserve">2. </w:t>
      </w:r>
      <w:r w:rsidR="007C0232">
        <w:rPr>
          <w:rFonts w:ascii="Times New Roman" w:eastAsia="Times New Roman" w:hAnsi="Times New Roman" w:cs="Times New Roman"/>
          <w:color w:val="000000"/>
          <w:sz w:val="32"/>
          <w:szCs w:val="32"/>
          <w:lang w:eastAsia="ru-RU"/>
        </w:rPr>
        <w:t xml:space="preserve"> </w:t>
      </w:r>
      <w:r w:rsidRPr="00B811F1">
        <w:rPr>
          <w:rFonts w:ascii="Times New Roman" w:eastAsia="Times New Roman" w:hAnsi="Times New Roman" w:cs="Times New Roman"/>
          <w:bCs/>
          <w:color w:val="000000"/>
          <w:sz w:val="32"/>
          <w:szCs w:val="32"/>
          <w:lang w:eastAsia="ru-RU"/>
        </w:rPr>
        <w:t>Второй подход</w:t>
      </w:r>
      <w:r w:rsidRPr="007C0232">
        <w:rPr>
          <w:rFonts w:ascii="Times New Roman" w:eastAsia="Times New Roman" w:hAnsi="Times New Roman" w:cs="Times New Roman"/>
          <w:b/>
          <w:bCs/>
          <w:color w:val="000000"/>
          <w:sz w:val="32"/>
          <w:szCs w:val="32"/>
          <w:lang w:eastAsia="ru-RU"/>
        </w:rPr>
        <w:t xml:space="preserve"> </w:t>
      </w:r>
      <w:r w:rsidRPr="007C0232">
        <w:rPr>
          <w:rFonts w:ascii="Times New Roman" w:eastAsia="Times New Roman" w:hAnsi="Times New Roman" w:cs="Times New Roman"/>
          <w:color w:val="000000"/>
          <w:sz w:val="32"/>
          <w:szCs w:val="32"/>
          <w:lang w:eastAsia="ru-RU"/>
        </w:rPr>
        <w:t xml:space="preserve">исходит из того, что присущие человеку способы познавательной деятельности находят закономерное отражение в физиологических показателях, в результате те приобретают устойчивые индивидуальные особенности. По этой логике, главное </w:t>
      </w:r>
      <w:r w:rsidR="007C0232">
        <w:rPr>
          <w:rFonts w:ascii="Times New Roman" w:eastAsia="Times New Roman" w:hAnsi="Times New Roman" w:cs="Times New Roman"/>
          <w:color w:val="000000"/>
          <w:sz w:val="32"/>
          <w:szCs w:val="32"/>
          <w:lang w:eastAsia="ru-RU"/>
        </w:rPr>
        <w:t>-</w:t>
      </w:r>
      <w:r w:rsidRPr="007C0232">
        <w:rPr>
          <w:rFonts w:ascii="Times New Roman" w:eastAsia="Times New Roman" w:hAnsi="Times New Roman" w:cs="Times New Roman"/>
          <w:color w:val="000000"/>
          <w:sz w:val="32"/>
          <w:szCs w:val="32"/>
          <w:lang w:eastAsia="ru-RU"/>
        </w:rPr>
        <w:t xml:space="preserve"> найти те показатели, которые статистически достоверно связаны с успешностью познавательной деятельности, например, коэффициентом интеллекта, причем физиологические показатели в этом случае получают независимо от психометрических.</w:t>
      </w:r>
    </w:p>
    <w:p w14:paraId="02BC3645" w14:textId="1773A9D5" w:rsidR="007C0232" w:rsidRDefault="00E00AAD" w:rsidP="00B811F1">
      <w:pPr>
        <w:pStyle w:val="aa"/>
        <w:spacing w:after="0" w:line="240" w:lineRule="auto"/>
        <w:ind w:left="0" w:firstLine="567"/>
        <w:jc w:val="both"/>
        <w:rPr>
          <w:rFonts w:ascii="Times New Roman" w:eastAsia="Times New Roman" w:hAnsi="Times New Roman" w:cs="Times New Roman"/>
          <w:color w:val="000000"/>
          <w:sz w:val="32"/>
          <w:szCs w:val="32"/>
          <w:lang w:eastAsia="ru-RU"/>
        </w:rPr>
      </w:pPr>
      <w:r w:rsidRPr="007C0232">
        <w:rPr>
          <w:rFonts w:ascii="Times New Roman" w:eastAsia="Times New Roman" w:hAnsi="Times New Roman" w:cs="Times New Roman"/>
          <w:color w:val="000000"/>
          <w:sz w:val="32"/>
          <w:szCs w:val="32"/>
          <w:lang w:eastAsia="ru-RU"/>
        </w:rPr>
        <w:t xml:space="preserve">При втором походе такого ограничения нет, поскольку во главу угла ставится сопоставление индивидуально-специфических устойчивых физиологических и психологических показателей. </w:t>
      </w:r>
    </w:p>
    <w:p w14:paraId="097AB788" w14:textId="77777777" w:rsidR="007C0232" w:rsidRDefault="00E00AAD" w:rsidP="007C0232">
      <w:pPr>
        <w:pStyle w:val="aa"/>
        <w:spacing w:after="0" w:line="240" w:lineRule="auto"/>
        <w:ind w:left="0" w:firstLine="709"/>
        <w:jc w:val="both"/>
        <w:rPr>
          <w:rFonts w:ascii="Times New Roman" w:eastAsia="Times New Roman" w:hAnsi="Times New Roman" w:cs="Times New Roman"/>
          <w:color w:val="000000"/>
          <w:sz w:val="32"/>
          <w:szCs w:val="32"/>
          <w:lang w:eastAsia="ru-RU"/>
        </w:rPr>
      </w:pPr>
      <w:r w:rsidRPr="007C0232">
        <w:rPr>
          <w:rFonts w:ascii="Times New Roman" w:eastAsia="Times New Roman" w:hAnsi="Times New Roman" w:cs="Times New Roman"/>
          <w:color w:val="000000"/>
          <w:sz w:val="32"/>
          <w:szCs w:val="32"/>
          <w:lang w:eastAsia="ru-RU"/>
        </w:rPr>
        <w:t>Предполагается, что индивидуальный опыт мыслительной деятельности отражается в тех и других. Однако эта логика не позволяет исследовать психофизиологию процесса решения задач, хотя по результатам сопоставления и выдвигаются некоторые предположения относительно того, что способствует его успешной организации.</w:t>
      </w:r>
    </w:p>
    <w:p w14:paraId="43DF944E" w14:textId="77777777" w:rsidR="007C0232" w:rsidRPr="007C0232" w:rsidRDefault="00E00AAD" w:rsidP="007C0232">
      <w:pPr>
        <w:pStyle w:val="aa"/>
        <w:spacing w:after="0" w:line="240" w:lineRule="auto"/>
        <w:ind w:left="0" w:firstLine="709"/>
        <w:jc w:val="both"/>
        <w:rPr>
          <w:rFonts w:ascii="Times New Roman" w:eastAsia="Times New Roman" w:hAnsi="Times New Roman" w:cs="Times New Roman"/>
          <w:iCs/>
          <w:color w:val="000000"/>
          <w:sz w:val="32"/>
          <w:szCs w:val="32"/>
          <w:lang w:eastAsia="ru-RU"/>
        </w:rPr>
      </w:pPr>
      <w:r w:rsidRPr="007C0232">
        <w:rPr>
          <w:rFonts w:ascii="Times New Roman" w:eastAsia="Times New Roman" w:hAnsi="Times New Roman" w:cs="Times New Roman"/>
          <w:color w:val="000000"/>
          <w:sz w:val="32"/>
          <w:szCs w:val="32"/>
          <w:lang w:eastAsia="ru-RU"/>
        </w:rPr>
        <w:lastRenderedPageBreak/>
        <w:t>Мыслительная деятельность в основном изучается при помощи</w:t>
      </w:r>
      <w:r w:rsidRPr="007C0232">
        <w:rPr>
          <w:rFonts w:ascii="Times New Roman" w:eastAsia="Times New Roman" w:hAnsi="Times New Roman" w:cs="Times New Roman"/>
          <w:iCs/>
          <w:color w:val="000000"/>
          <w:sz w:val="32"/>
          <w:szCs w:val="32"/>
          <w:lang w:eastAsia="ru-RU"/>
        </w:rPr>
        <w:t xml:space="preserve"> ЭЭГ, ВП, вживления электродов, измерения скорости локального мозгового кровотока и др.</w:t>
      </w:r>
    </w:p>
    <w:p w14:paraId="73495222" w14:textId="77777777" w:rsidR="00E00AAD" w:rsidRPr="007C0232" w:rsidRDefault="00E00AAD" w:rsidP="007C0232">
      <w:pPr>
        <w:pStyle w:val="aa"/>
        <w:spacing w:after="0" w:line="240" w:lineRule="auto"/>
        <w:ind w:left="0" w:firstLine="709"/>
        <w:jc w:val="both"/>
        <w:rPr>
          <w:rFonts w:ascii="Times New Roman" w:eastAsia="Times New Roman" w:hAnsi="Times New Roman" w:cs="Times New Roman"/>
          <w:color w:val="000000"/>
          <w:sz w:val="32"/>
          <w:szCs w:val="32"/>
          <w:lang w:eastAsia="ru-RU"/>
        </w:rPr>
      </w:pPr>
      <w:r w:rsidRPr="007C0232">
        <w:rPr>
          <w:rFonts w:ascii="Times New Roman" w:eastAsia="Times New Roman" w:hAnsi="Times New Roman" w:cs="Times New Roman"/>
          <w:color w:val="000000"/>
          <w:sz w:val="32"/>
          <w:szCs w:val="32"/>
          <w:lang w:eastAsia="ru-RU"/>
        </w:rPr>
        <w:t>ЭЭГ позволило выделить специализацию областей мозга в процессе мышления. Височно-теменная область коры представляет мозговой субстрат образного мышления, а лобные отделы коры связаны с абстрактно-вербальным мышлением.</w:t>
      </w:r>
    </w:p>
    <w:p w14:paraId="08B89FA8" w14:textId="77777777" w:rsidR="00527997" w:rsidRDefault="00527997" w:rsidP="00527997">
      <w:pPr>
        <w:spacing w:after="0" w:line="240" w:lineRule="auto"/>
        <w:ind w:firstLine="709"/>
        <w:jc w:val="both"/>
        <w:outlineLvl w:val="0"/>
        <w:rPr>
          <w:rFonts w:ascii="Times New Roman" w:eastAsia="Times New Roman" w:hAnsi="Times New Roman" w:cs="Times New Roman"/>
          <w:color w:val="000000"/>
          <w:sz w:val="32"/>
          <w:szCs w:val="32"/>
          <w:lang w:eastAsia="ru-RU"/>
        </w:rPr>
      </w:pPr>
      <w:r w:rsidRPr="00527997">
        <w:rPr>
          <w:rFonts w:ascii="Times New Roman" w:eastAsia="Times New Roman" w:hAnsi="Times New Roman" w:cs="Times New Roman"/>
          <w:i/>
          <w:kern w:val="36"/>
          <w:sz w:val="32"/>
          <w:szCs w:val="32"/>
          <w:lang w:eastAsia="ru-RU"/>
        </w:rPr>
        <w:t>Нейронные и электроэнцефалографические корреляты мышления</w:t>
      </w:r>
      <w:r>
        <w:rPr>
          <w:rFonts w:ascii="Times New Roman" w:eastAsia="Times New Roman" w:hAnsi="Times New Roman" w:cs="Times New Roman"/>
          <w:i/>
          <w:kern w:val="36"/>
          <w:sz w:val="32"/>
          <w:szCs w:val="32"/>
          <w:lang w:eastAsia="ru-RU"/>
        </w:rPr>
        <w:t xml:space="preserve">. </w:t>
      </w:r>
      <w:r w:rsidRPr="00E00AAD">
        <w:rPr>
          <w:rFonts w:ascii="Times New Roman" w:eastAsia="Times New Roman" w:hAnsi="Times New Roman" w:cs="Times New Roman"/>
          <w:color w:val="000000"/>
          <w:sz w:val="32"/>
          <w:szCs w:val="32"/>
          <w:lang w:eastAsia="ru-RU"/>
        </w:rPr>
        <w:t>По временным параметрам с процессами мышления наиболее сопоставима импульсная активность нейронов.</w:t>
      </w:r>
    </w:p>
    <w:p w14:paraId="410E5607" w14:textId="7DF6987C" w:rsidR="00527997" w:rsidRDefault="00527997" w:rsidP="00527997">
      <w:pPr>
        <w:spacing w:after="0" w:line="240" w:lineRule="auto"/>
        <w:ind w:firstLine="709"/>
        <w:jc w:val="both"/>
        <w:outlineLvl w:val="0"/>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 xml:space="preserve">Нейронные коды. </w:t>
      </w:r>
      <w:r w:rsidRPr="00E00AAD">
        <w:rPr>
          <w:rFonts w:ascii="Times New Roman" w:eastAsia="Times New Roman" w:hAnsi="Times New Roman" w:cs="Times New Roman"/>
          <w:color w:val="000000"/>
          <w:sz w:val="32"/>
          <w:szCs w:val="32"/>
          <w:lang w:eastAsia="ru-RU"/>
        </w:rPr>
        <w:t>Пока до конца не ясно, в каких формах физиологической активности кодируется мыслительная деятельность.</w:t>
      </w:r>
      <w:r>
        <w:rPr>
          <w:rFonts w:ascii="Times New Roman" w:eastAsia="Times New Roman" w:hAnsi="Times New Roman" w:cs="Times New Roman"/>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Но предполагается, что мысл</w:t>
      </w:r>
      <w:r>
        <w:rPr>
          <w:rFonts w:ascii="Times New Roman" w:eastAsia="Times New Roman" w:hAnsi="Times New Roman" w:cs="Times New Roman"/>
          <w:color w:val="000000"/>
          <w:sz w:val="32"/>
          <w:szCs w:val="32"/>
          <w:lang w:eastAsia="ru-RU"/>
        </w:rPr>
        <w:t>ительная д</w:t>
      </w:r>
      <w:r w:rsidRPr="00E00AAD">
        <w:rPr>
          <w:rFonts w:ascii="Times New Roman" w:eastAsia="Times New Roman" w:hAnsi="Times New Roman" w:cs="Times New Roman"/>
          <w:color w:val="000000"/>
          <w:sz w:val="32"/>
          <w:szCs w:val="32"/>
          <w:lang w:eastAsia="ru-RU"/>
        </w:rPr>
        <w:t>еятельность кодируется с помощью:</w:t>
      </w:r>
    </w:p>
    <w:p w14:paraId="7E12B6F6" w14:textId="7EA893CA" w:rsidR="00527997" w:rsidRPr="00527997" w:rsidRDefault="00527997" w:rsidP="00966A42">
      <w:pPr>
        <w:pStyle w:val="aa"/>
        <w:numPr>
          <w:ilvl w:val="0"/>
          <w:numId w:val="51"/>
        </w:numPr>
        <w:spacing w:after="0" w:line="240" w:lineRule="auto"/>
        <w:ind w:left="0" w:firstLine="0"/>
        <w:jc w:val="both"/>
        <w:outlineLvl w:val="0"/>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ч</w:t>
      </w:r>
      <w:r w:rsidRPr="00527997">
        <w:rPr>
          <w:rFonts w:ascii="Times New Roman" w:eastAsia="Times New Roman" w:hAnsi="Times New Roman" w:cs="Times New Roman"/>
          <w:color w:val="000000"/>
          <w:sz w:val="32"/>
          <w:szCs w:val="32"/>
          <w:lang w:eastAsia="ru-RU"/>
        </w:rPr>
        <w:t>астот</w:t>
      </w:r>
      <w:r>
        <w:rPr>
          <w:rFonts w:ascii="Times New Roman" w:eastAsia="Times New Roman" w:hAnsi="Times New Roman" w:cs="Times New Roman"/>
          <w:color w:val="000000"/>
          <w:sz w:val="32"/>
          <w:szCs w:val="32"/>
          <w:lang w:eastAsia="ru-RU"/>
        </w:rPr>
        <w:t>ы</w:t>
      </w:r>
      <w:r w:rsidRPr="00527997">
        <w:rPr>
          <w:rFonts w:ascii="Times New Roman" w:eastAsia="Times New Roman" w:hAnsi="Times New Roman" w:cs="Times New Roman"/>
          <w:color w:val="000000"/>
          <w:sz w:val="32"/>
          <w:szCs w:val="32"/>
          <w:lang w:eastAsia="ru-RU"/>
        </w:rPr>
        <w:t xml:space="preserve"> последовательности импульсов (как у компьютера),</w:t>
      </w:r>
    </w:p>
    <w:p w14:paraId="1DCCC39C" w14:textId="3CB58C6F" w:rsidR="00527997" w:rsidRDefault="00527997" w:rsidP="00966A42">
      <w:pPr>
        <w:pStyle w:val="aa"/>
        <w:numPr>
          <w:ilvl w:val="0"/>
          <w:numId w:val="51"/>
        </w:numPr>
        <w:spacing w:after="0" w:line="240" w:lineRule="auto"/>
        <w:ind w:left="0" w:firstLine="0"/>
        <w:jc w:val="both"/>
        <w:outlineLvl w:val="0"/>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п</w:t>
      </w:r>
      <w:r w:rsidRPr="00527997">
        <w:rPr>
          <w:rFonts w:ascii="Times New Roman" w:eastAsia="Times New Roman" w:hAnsi="Times New Roman" w:cs="Times New Roman"/>
          <w:color w:val="000000"/>
          <w:sz w:val="32"/>
          <w:szCs w:val="32"/>
          <w:lang w:eastAsia="ru-RU"/>
        </w:rPr>
        <w:t>ространственно</w:t>
      </w:r>
      <w:r>
        <w:rPr>
          <w:rFonts w:ascii="Times New Roman" w:eastAsia="Times New Roman" w:hAnsi="Times New Roman" w:cs="Times New Roman"/>
          <w:color w:val="000000"/>
          <w:sz w:val="32"/>
          <w:szCs w:val="32"/>
          <w:lang w:eastAsia="ru-RU"/>
        </w:rPr>
        <w:t>го</w:t>
      </w:r>
      <w:r w:rsidRPr="00527997">
        <w:rPr>
          <w:rFonts w:ascii="Times New Roman" w:eastAsia="Times New Roman" w:hAnsi="Times New Roman" w:cs="Times New Roman"/>
          <w:color w:val="000000"/>
          <w:sz w:val="32"/>
          <w:szCs w:val="32"/>
          <w:lang w:eastAsia="ru-RU"/>
        </w:rPr>
        <w:t xml:space="preserve"> кодировани</w:t>
      </w:r>
      <w:r>
        <w:rPr>
          <w:rFonts w:ascii="Times New Roman" w:eastAsia="Times New Roman" w:hAnsi="Times New Roman" w:cs="Times New Roman"/>
          <w:color w:val="000000"/>
          <w:sz w:val="32"/>
          <w:szCs w:val="32"/>
          <w:lang w:eastAsia="ru-RU"/>
        </w:rPr>
        <w:t>я</w:t>
      </w:r>
      <w:r w:rsidRPr="00527997">
        <w:rPr>
          <w:rFonts w:ascii="Times New Roman" w:eastAsia="Times New Roman" w:hAnsi="Times New Roman" w:cs="Times New Roman"/>
          <w:color w:val="000000"/>
          <w:sz w:val="32"/>
          <w:szCs w:val="32"/>
          <w:lang w:eastAsia="ru-RU"/>
        </w:rPr>
        <w:t>, обусловленно</w:t>
      </w:r>
      <w:r>
        <w:rPr>
          <w:rFonts w:ascii="Times New Roman" w:eastAsia="Times New Roman" w:hAnsi="Times New Roman" w:cs="Times New Roman"/>
          <w:color w:val="000000"/>
          <w:sz w:val="32"/>
          <w:szCs w:val="32"/>
          <w:lang w:eastAsia="ru-RU"/>
        </w:rPr>
        <w:t>го</w:t>
      </w:r>
      <w:r w:rsidRPr="00527997">
        <w:rPr>
          <w:rFonts w:ascii="Times New Roman" w:eastAsia="Times New Roman" w:hAnsi="Times New Roman" w:cs="Times New Roman"/>
          <w:color w:val="000000"/>
          <w:sz w:val="32"/>
          <w:szCs w:val="32"/>
          <w:lang w:eastAsia="ru-RU"/>
        </w:rPr>
        <w:t xml:space="preserve"> взаимодействием нейрональных групп, расположенных в топографически разнесенных отделах мозга.</w:t>
      </w:r>
    </w:p>
    <w:p w14:paraId="6F42C451" w14:textId="77777777" w:rsidR="00527997" w:rsidRDefault="00527997" w:rsidP="00527997">
      <w:pPr>
        <w:pStyle w:val="aa"/>
        <w:spacing w:after="0" w:line="240" w:lineRule="auto"/>
        <w:ind w:left="0" w:firstLine="709"/>
        <w:jc w:val="both"/>
        <w:outlineLvl w:val="0"/>
        <w:rPr>
          <w:rFonts w:ascii="Times New Roman" w:eastAsia="Times New Roman" w:hAnsi="Times New Roman" w:cs="Times New Roman"/>
          <w:color w:val="000000"/>
          <w:sz w:val="32"/>
          <w:szCs w:val="32"/>
          <w:lang w:eastAsia="ru-RU"/>
        </w:rPr>
      </w:pPr>
      <w:r w:rsidRPr="00527997">
        <w:rPr>
          <w:rFonts w:ascii="Times New Roman" w:eastAsia="Times New Roman" w:hAnsi="Times New Roman" w:cs="Times New Roman"/>
          <w:bCs/>
          <w:i/>
          <w:color w:val="000000"/>
          <w:sz w:val="32"/>
          <w:szCs w:val="32"/>
          <w:lang w:eastAsia="ru-RU"/>
        </w:rPr>
        <w:t xml:space="preserve">Нейронные корреляты мыслительных операций. </w:t>
      </w:r>
      <w:r w:rsidRPr="00527997">
        <w:rPr>
          <w:rFonts w:ascii="Times New Roman" w:eastAsia="Times New Roman" w:hAnsi="Times New Roman" w:cs="Times New Roman"/>
          <w:color w:val="000000"/>
          <w:sz w:val="32"/>
          <w:szCs w:val="32"/>
          <w:lang w:eastAsia="ru-RU"/>
        </w:rPr>
        <w:t xml:space="preserve">При изучении динамики импульсной активности нейронов были выявлены устойчивые пространственно-временные картины (паттерны) этой активности, связанные с конкретным видом мыслительной деятельности человека. </w:t>
      </w:r>
    </w:p>
    <w:p w14:paraId="2E738F8A" w14:textId="77777777" w:rsidR="00527997" w:rsidRDefault="00527997" w:rsidP="00527997">
      <w:pPr>
        <w:pStyle w:val="aa"/>
        <w:spacing w:after="0" w:line="240" w:lineRule="auto"/>
        <w:ind w:left="0" w:firstLine="709"/>
        <w:jc w:val="both"/>
        <w:outlineLvl w:val="0"/>
        <w:rPr>
          <w:rFonts w:ascii="Times New Roman" w:eastAsia="Times New Roman" w:hAnsi="Times New Roman" w:cs="Times New Roman"/>
          <w:color w:val="000000"/>
          <w:sz w:val="32"/>
          <w:szCs w:val="32"/>
          <w:lang w:eastAsia="ru-RU"/>
        </w:rPr>
      </w:pPr>
      <w:r w:rsidRPr="00527997">
        <w:rPr>
          <w:rFonts w:ascii="Times New Roman" w:eastAsia="Times New Roman" w:hAnsi="Times New Roman" w:cs="Times New Roman"/>
          <w:color w:val="000000"/>
          <w:sz w:val="32"/>
          <w:szCs w:val="32"/>
          <w:lang w:eastAsia="ru-RU"/>
        </w:rPr>
        <w:t>После выделения таких паттернов можно достаточно точно определять, где и когда в мозге человека будут развиваться определенные изменения активности нейронных объединений в процессе решения задач определенного типа.</w:t>
      </w:r>
    </w:p>
    <w:p w14:paraId="02258D1B" w14:textId="77777777" w:rsidR="00527997" w:rsidRDefault="00527997" w:rsidP="00527997">
      <w:pPr>
        <w:pStyle w:val="aa"/>
        <w:spacing w:after="0" w:line="240" w:lineRule="auto"/>
        <w:ind w:left="0" w:firstLine="709"/>
        <w:jc w:val="both"/>
        <w:outlineLvl w:val="0"/>
        <w:rPr>
          <w:rFonts w:ascii="Times New Roman" w:eastAsia="Times New Roman" w:hAnsi="Times New Roman" w:cs="Times New Roman"/>
          <w:color w:val="000000"/>
          <w:sz w:val="32"/>
          <w:szCs w:val="32"/>
          <w:lang w:eastAsia="ru-RU"/>
        </w:rPr>
      </w:pPr>
      <w:r w:rsidRPr="00527997">
        <w:rPr>
          <w:rFonts w:ascii="Times New Roman" w:eastAsia="Times New Roman" w:hAnsi="Times New Roman" w:cs="Times New Roman"/>
          <w:color w:val="000000"/>
          <w:sz w:val="32"/>
          <w:szCs w:val="32"/>
          <w:lang w:eastAsia="ru-RU"/>
        </w:rPr>
        <w:t>Иногда закономерности формирования паттернов импульсной активности нейронов позволяли предсказывать результат выполнения конкретной ассоциативно-логической операции.</w:t>
      </w:r>
    </w:p>
    <w:p w14:paraId="3BD915D2" w14:textId="77777777" w:rsidR="00527997" w:rsidRDefault="00527997" w:rsidP="00527997">
      <w:pPr>
        <w:pStyle w:val="aa"/>
        <w:spacing w:after="0" w:line="240" w:lineRule="auto"/>
        <w:ind w:left="0" w:firstLine="709"/>
        <w:jc w:val="both"/>
        <w:outlineLvl w:val="0"/>
        <w:rPr>
          <w:rFonts w:ascii="Times New Roman" w:eastAsia="Times New Roman" w:hAnsi="Times New Roman" w:cs="Times New Roman"/>
          <w:color w:val="000000"/>
          <w:sz w:val="32"/>
          <w:szCs w:val="32"/>
          <w:lang w:eastAsia="ru-RU"/>
        </w:rPr>
      </w:pPr>
      <w:r w:rsidRPr="00527997">
        <w:rPr>
          <w:rFonts w:ascii="Times New Roman" w:eastAsia="Times New Roman" w:hAnsi="Times New Roman" w:cs="Times New Roman"/>
          <w:bCs/>
          <w:i/>
          <w:color w:val="000000"/>
          <w:sz w:val="32"/>
          <w:szCs w:val="32"/>
          <w:lang w:eastAsia="ru-RU"/>
        </w:rPr>
        <w:t>Электроэнцефалографические корреляты мышления.</w:t>
      </w:r>
      <w:r w:rsidRPr="00527997">
        <w:rPr>
          <w:rFonts w:ascii="Times New Roman" w:eastAsia="Times New Roman" w:hAnsi="Times New Roman" w:cs="Times New Roman"/>
          <w:b/>
          <w:bCs/>
          <w:color w:val="000000"/>
          <w:sz w:val="32"/>
          <w:szCs w:val="32"/>
          <w:lang w:eastAsia="ru-RU"/>
        </w:rPr>
        <w:t xml:space="preserve"> </w:t>
      </w:r>
      <w:r w:rsidRPr="00527997">
        <w:rPr>
          <w:rFonts w:ascii="Times New Roman" w:eastAsia="Times New Roman" w:hAnsi="Times New Roman" w:cs="Times New Roman"/>
          <w:color w:val="000000"/>
          <w:sz w:val="32"/>
          <w:szCs w:val="32"/>
          <w:lang w:eastAsia="ru-RU"/>
        </w:rPr>
        <w:t>Работы (1929), Эдриана и Мэтьюза (1934) в этом н</w:t>
      </w:r>
      <w:r>
        <w:rPr>
          <w:rFonts w:ascii="Times New Roman" w:eastAsia="Times New Roman" w:hAnsi="Times New Roman" w:cs="Times New Roman"/>
          <w:color w:val="000000"/>
          <w:sz w:val="32"/>
          <w:szCs w:val="32"/>
          <w:lang w:eastAsia="ru-RU"/>
        </w:rPr>
        <w:t>а</w:t>
      </w:r>
      <w:r w:rsidRPr="00527997">
        <w:rPr>
          <w:rFonts w:ascii="Times New Roman" w:eastAsia="Times New Roman" w:hAnsi="Times New Roman" w:cs="Times New Roman"/>
          <w:color w:val="000000"/>
          <w:sz w:val="32"/>
          <w:szCs w:val="32"/>
          <w:lang w:eastAsia="ru-RU"/>
        </w:rPr>
        <w:t>правлении стали классическими.</w:t>
      </w:r>
    </w:p>
    <w:p w14:paraId="035447C6" w14:textId="77777777" w:rsidR="005D7742" w:rsidRDefault="00527997" w:rsidP="00527997">
      <w:pPr>
        <w:pStyle w:val="aa"/>
        <w:spacing w:after="0" w:line="240" w:lineRule="auto"/>
        <w:ind w:left="0" w:firstLine="709"/>
        <w:jc w:val="both"/>
        <w:outlineLvl w:val="0"/>
        <w:rPr>
          <w:rFonts w:ascii="Times New Roman" w:eastAsia="Times New Roman" w:hAnsi="Times New Roman" w:cs="Times New Roman"/>
          <w:color w:val="000000"/>
          <w:sz w:val="32"/>
          <w:szCs w:val="32"/>
          <w:lang w:eastAsia="ru-RU"/>
        </w:rPr>
      </w:pPr>
      <w:r w:rsidRPr="00527997">
        <w:rPr>
          <w:rFonts w:ascii="Times New Roman" w:eastAsia="Times New Roman" w:hAnsi="Times New Roman" w:cs="Times New Roman"/>
          <w:color w:val="000000"/>
          <w:sz w:val="32"/>
          <w:szCs w:val="32"/>
          <w:lang w:eastAsia="ru-RU"/>
        </w:rPr>
        <w:lastRenderedPageBreak/>
        <w:t>Установлено, что при умственной деятельности происходит перестройка частотно-амплитудных параметров ЭЭГ, охватывающая все основные ритмические диапазоны от дельта до гамма. Так, при выполнении мыслительных заданий может усиливаться дельта- и тета-активность. Причем усиление последней составляющей положительно соотносится с успешностью решения задач. В этих случаях тета</w:t>
      </w:r>
      <w:r w:rsidR="005D7742">
        <w:rPr>
          <w:rFonts w:ascii="Times New Roman" w:eastAsia="Times New Roman" w:hAnsi="Times New Roman" w:cs="Times New Roman"/>
          <w:color w:val="000000"/>
          <w:sz w:val="32"/>
          <w:szCs w:val="32"/>
          <w:lang w:eastAsia="ru-RU"/>
        </w:rPr>
        <w:t>-</w:t>
      </w:r>
      <w:r w:rsidRPr="00527997">
        <w:rPr>
          <w:rFonts w:ascii="Times New Roman" w:eastAsia="Times New Roman" w:hAnsi="Times New Roman" w:cs="Times New Roman"/>
          <w:color w:val="000000"/>
          <w:sz w:val="32"/>
          <w:szCs w:val="32"/>
          <w:lang w:eastAsia="ru-RU"/>
        </w:rPr>
        <w:t>активность наиболее выражена в передних отделах коры, причем ее максимальная выраженность соответствует по времени периодам наибольшей концентрации внимания человека при решении задач и обнаруживает связь со скоростью решения задач. Разные по содержанию и сложности задания вызывают неодинаковые изменения тета</w:t>
      </w:r>
      <w:r w:rsidR="005D7742">
        <w:rPr>
          <w:rFonts w:ascii="Times New Roman" w:eastAsia="Times New Roman" w:hAnsi="Times New Roman" w:cs="Times New Roman"/>
          <w:color w:val="000000"/>
          <w:sz w:val="32"/>
          <w:szCs w:val="32"/>
          <w:lang w:eastAsia="ru-RU"/>
        </w:rPr>
        <w:t>-</w:t>
      </w:r>
      <w:r w:rsidRPr="00527997">
        <w:rPr>
          <w:rFonts w:ascii="Times New Roman" w:eastAsia="Times New Roman" w:hAnsi="Times New Roman" w:cs="Times New Roman"/>
          <w:color w:val="000000"/>
          <w:sz w:val="32"/>
          <w:szCs w:val="32"/>
          <w:lang w:eastAsia="ru-RU"/>
        </w:rPr>
        <w:t xml:space="preserve"> диапазона.</w:t>
      </w:r>
    </w:p>
    <w:p w14:paraId="67A60006" w14:textId="77777777" w:rsidR="005D7742" w:rsidRDefault="00527997" w:rsidP="00527997">
      <w:pPr>
        <w:pStyle w:val="aa"/>
        <w:spacing w:after="0" w:line="240" w:lineRule="auto"/>
        <w:ind w:left="0" w:firstLine="709"/>
        <w:jc w:val="both"/>
        <w:outlineLvl w:val="0"/>
        <w:rPr>
          <w:rFonts w:ascii="Times New Roman" w:eastAsia="Times New Roman" w:hAnsi="Times New Roman" w:cs="Times New Roman"/>
          <w:color w:val="000000"/>
          <w:sz w:val="32"/>
          <w:szCs w:val="32"/>
          <w:lang w:eastAsia="ru-RU"/>
        </w:rPr>
      </w:pPr>
      <w:r w:rsidRPr="00527997">
        <w:rPr>
          <w:rFonts w:ascii="Times New Roman" w:eastAsia="Times New Roman" w:hAnsi="Times New Roman" w:cs="Times New Roman"/>
          <w:color w:val="000000"/>
          <w:sz w:val="32"/>
          <w:szCs w:val="32"/>
          <w:lang w:eastAsia="ru-RU"/>
        </w:rPr>
        <w:t>Умственная активность у взрослых сопровождается повышением мощности бета-ритма, особенно, когда дело касается новизны, а стереотипные, повторяющиеся умственные операции, сопровождаются ее снижением. Успешность выполнения вербальных заданий и тестов на зрительно-пространственные отношения также оказывается положительно связанной с высокой активностью бета диапазона ЭЭГ левого полушария. По некоторым предположениям, эта активность связана с отражением деятельности механизмов сканирования структуры стимула, осуществляемой нейронными сетями, продуцирующими высокочастотную активность ЭЭГ.</w:t>
      </w:r>
      <w:r w:rsidRPr="00527997">
        <w:rPr>
          <w:rFonts w:ascii="Times New Roman" w:eastAsia="Times New Roman" w:hAnsi="Times New Roman" w:cs="Times New Roman"/>
          <w:color w:val="000000"/>
          <w:sz w:val="32"/>
          <w:szCs w:val="32"/>
          <w:lang w:eastAsia="ru-RU"/>
        </w:rPr>
        <w:br/>
        <w:t>Динамика альфа активности при умственной деятельности имеет сложный характер. Выделяют 3 вида альфа активности: высоко- средне- и низкочастотную. Оказывается, что эти субкомпоненты альфа-ритма по-разному связаны с умственной деятельностью: 1) низкочастотный и высокочастотный альфа-ритм в большей мере соотносится с когнитивными аспектами деятельности 2) среднечастотный альфа-ритм в основном отражает процессы неспецифической активации.</w:t>
      </w:r>
    </w:p>
    <w:p w14:paraId="3A9C3E4E" w14:textId="77777777" w:rsidR="007F140A" w:rsidRDefault="00527997" w:rsidP="00527997">
      <w:pPr>
        <w:pStyle w:val="aa"/>
        <w:spacing w:after="0" w:line="240" w:lineRule="auto"/>
        <w:ind w:left="0" w:firstLine="709"/>
        <w:jc w:val="both"/>
        <w:outlineLvl w:val="0"/>
        <w:rPr>
          <w:rFonts w:ascii="Times New Roman" w:eastAsia="Times New Roman" w:hAnsi="Times New Roman" w:cs="Times New Roman"/>
          <w:color w:val="000000"/>
          <w:sz w:val="32"/>
          <w:szCs w:val="32"/>
          <w:lang w:eastAsia="ru-RU"/>
        </w:rPr>
      </w:pPr>
      <w:r w:rsidRPr="005D7742">
        <w:rPr>
          <w:rFonts w:ascii="Times New Roman" w:eastAsia="Times New Roman" w:hAnsi="Times New Roman" w:cs="Times New Roman"/>
          <w:bCs/>
          <w:i/>
          <w:color w:val="000000"/>
          <w:sz w:val="32"/>
          <w:szCs w:val="32"/>
          <w:lang w:eastAsia="ru-RU"/>
        </w:rPr>
        <w:t xml:space="preserve">Пространственно-временная организация ЭЭГ и мышление. </w:t>
      </w:r>
      <w:r w:rsidRPr="00527997">
        <w:rPr>
          <w:rFonts w:ascii="Times New Roman" w:eastAsia="Times New Roman" w:hAnsi="Times New Roman" w:cs="Times New Roman"/>
          <w:color w:val="000000"/>
          <w:sz w:val="32"/>
          <w:szCs w:val="32"/>
          <w:lang w:eastAsia="ru-RU"/>
        </w:rPr>
        <w:t xml:space="preserve">При умственной деятельности увеличивается </w:t>
      </w:r>
      <w:r w:rsidRPr="00527997">
        <w:rPr>
          <w:rFonts w:ascii="Times New Roman" w:eastAsia="Times New Roman" w:hAnsi="Times New Roman" w:cs="Times New Roman"/>
          <w:color w:val="000000"/>
          <w:sz w:val="32"/>
          <w:szCs w:val="32"/>
          <w:lang w:eastAsia="ru-RU"/>
        </w:rPr>
        <w:lastRenderedPageBreak/>
        <w:t>число активируемых участков коры.</w:t>
      </w:r>
      <w:r w:rsidRPr="00527997">
        <w:rPr>
          <w:rFonts w:ascii="Times New Roman" w:eastAsia="Times New Roman" w:hAnsi="Times New Roman" w:cs="Times New Roman"/>
          <w:b/>
          <w:bCs/>
          <w:color w:val="000000"/>
          <w:sz w:val="32"/>
          <w:szCs w:val="32"/>
          <w:lang w:eastAsia="ru-RU"/>
        </w:rPr>
        <w:t xml:space="preserve"> </w:t>
      </w:r>
      <w:r w:rsidRPr="007F140A">
        <w:rPr>
          <w:rFonts w:ascii="Times New Roman" w:eastAsia="Times New Roman" w:hAnsi="Times New Roman" w:cs="Times New Roman"/>
          <w:bCs/>
          <w:color w:val="000000"/>
          <w:sz w:val="32"/>
          <w:szCs w:val="32"/>
          <w:lang w:eastAsia="ru-RU"/>
        </w:rPr>
        <w:t xml:space="preserve">В зависимости от характера задачи </w:t>
      </w:r>
      <w:r w:rsidRPr="007F140A">
        <w:rPr>
          <w:rFonts w:ascii="Times New Roman" w:eastAsia="Times New Roman" w:hAnsi="Times New Roman" w:cs="Times New Roman"/>
          <w:color w:val="000000"/>
          <w:sz w:val="32"/>
          <w:szCs w:val="32"/>
          <w:lang w:eastAsia="ru-RU"/>
        </w:rPr>
        <w:t>картина межзона</w:t>
      </w:r>
      <w:r w:rsidRPr="00527997">
        <w:rPr>
          <w:rFonts w:ascii="Times New Roman" w:eastAsia="Times New Roman" w:hAnsi="Times New Roman" w:cs="Times New Roman"/>
          <w:color w:val="000000"/>
          <w:sz w:val="32"/>
          <w:szCs w:val="32"/>
          <w:lang w:eastAsia="ru-RU"/>
        </w:rPr>
        <w:t>льных отношений может выглядеть по-разному. Например, при решении как вербальных и арифметических задач возрастает степень активации в лобных и центральных отделах левого полушария, а при решении математических задач помимо этих зон возникает дополнительный фокус активации в теменно-затылочных отделах.</w:t>
      </w:r>
    </w:p>
    <w:p w14:paraId="3DCFDFA6" w14:textId="77777777" w:rsidR="007F140A" w:rsidRDefault="00527997" w:rsidP="00527997">
      <w:pPr>
        <w:pStyle w:val="aa"/>
        <w:spacing w:after="0" w:line="240" w:lineRule="auto"/>
        <w:ind w:left="0" w:firstLine="709"/>
        <w:jc w:val="both"/>
        <w:outlineLvl w:val="0"/>
        <w:rPr>
          <w:rFonts w:ascii="Times New Roman" w:eastAsia="Times New Roman" w:hAnsi="Times New Roman" w:cs="Times New Roman"/>
          <w:color w:val="000000"/>
          <w:sz w:val="32"/>
          <w:szCs w:val="32"/>
          <w:lang w:eastAsia="ru-RU"/>
        </w:rPr>
      </w:pPr>
      <w:r w:rsidRPr="00527997">
        <w:rPr>
          <w:rFonts w:ascii="Times New Roman" w:eastAsia="Times New Roman" w:hAnsi="Times New Roman" w:cs="Times New Roman"/>
          <w:color w:val="000000"/>
          <w:sz w:val="32"/>
          <w:szCs w:val="32"/>
          <w:lang w:eastAsia="ru-RU"/>
        </w:rPr>
        <w:t>Меняется степень пространственной синхронизации и в зависимост</w:t>
      </w:r>
      <w:r w:rsidRPr="007F140A">
        <w:rPr>
          <w:rFonts w:ascii="Times New Roman" w:eastAsia="Times New Roman" w:hAnsi="Times New Roman" w:cs="Times New Roman"/>
          <w:color w:val="000000"/>
          <w:sz w:val="32"/>
          <w:szCs w:val="32"/>
          <w:lang w:eastAsia="ru-RU"/>
        </w:rPr>
        <w:t xml:space="preserve">и </w:t>
      </w:r>
      <w:r w:rsidRPr="007F140A">
        <w:rPr>
          <w:rFonts w:ascii="Times New Roman" w:eastAsia="Times New Roman" w:hAnsi="Times New Roman" w:cs="Times New Roman"/>
          <w:bCs/>
          <w:color w:val="000000"/>
          <w:sz w:val="32"/>
          <w:szCs w:val="32"/>
          <w:lang w:eastAsia="ru-RU"/>
        </w:rPr>
        <w:t>от степени алгоритмизации действия</w:t>
      </w:r>
      <w:r w:rsidRPr="007F140A">
        <w:rPr>
          <w:rFonts w:ascii="Times New Roman" w:eastAsia="Times New Roman" w:hAnsi="Times New Roman" w:cs="Times New Roman"/>
          <w:color w:val="000000"/>
          <w:sz w:val="32"/>
          <w:szCs w:val="32"/>
          <w:lang w:eastAsia="ru-RU"/>
        </w:rPr>
        <w:t xml:space="preserve">. </w:t>
      </w:r>
      <w:r w:rsidRPr="00527997">
        <w:rPr>
          <w:rFonts w:ascii="Times New Roman" w:eastAsia="Times New Roman" w:hAnsi="Times New Roman" w:cs="Times New Roman"/>
          <w:color w:val="000000"/>
          <w:sz w:val="32"/>
          <w:szCs w:val="32"/>
          <w:lang w:eastAsia="ru-RU"/>
        </w:rPr>
        <w:t xml:space="preserve">При легком действии, активируются задние отделы левые полушария, при сложном </w:t>
      </w:r>
      <w:r w:rsidR="007F140A">
        <w:rPr>
          <w:rFonts w:ascii="Times New Roman" w:eastAsia="Times New Roman" w:hAnsi="Times New Roman" w:cs="Times New Roman"/>
          <w:color w:val="000000"/>
          <w:sz w:val="32"/>
          <w:szCs w:val="32"/>
          <w:lang w:eastAsia="ru-RU"/>
        </w:rPr>
        <w:t>-</w:t>
      </w:r>
      <w:r w:rsidRPr="00527997">
        <w:rPr>
          <w:rFonts w:ascii="Times New Roman" w:eastAsia="Times New Roman" w:hAnsi="Times New Roman" w:cs="Times New Roman"/>
          <w:color w:val="000000"/>
          <w:sz w:val="32"/>
          <w:szCs w:val="32"/>
          <w:lang w:eastAsia="ru-RU"/>
        </w:rPr>
        <w:t xml:space="preserve"> передние.</w:t>
      </w:r>
    </w:p>
    <w:p w14:paraId="1351FE9C" w14:textId="77777777" w:rsidR="007F140A" w:rsidRDefault="00527997" w:rsidP="00527997">
      <w:pPr>
        <w:pStyle w:val="aa"/>
        <w:spacing w:after="0" w:line="240" w:lineRule="auto"/>
        <w:ind w:left="0" w:firstLine="709"/>
        <w:jc w:val="both"/>
        <w:outlineLvl w:val="0"/>
        <w:rPr>
          <w:rFonts w:ascii="Times New Roman" w:eastAsia="Times New Roman" w:hAnsi="Times New Roman" w:cs="Times New Roman"/>
          <w:color w:val="000000"/>
          <w:sz w:val="32"/>
          <w:szCs w:val="32"/>
          <w:lang w:eastAsia="ru-RU"/>
        </w:rPr>
      </w:pPr>
      <w:r w:rsidRPr="00527997">
        <w:rPr>
          <w:rFonts w:ascii="Times New Roman" w:eastAsia="Times New Roman" w:hAnsi="Times New Roman" w:cs="Times New Roman"/>
          <w:color w:val="000000"/>
          <w:sz w:val="32"/>
          <w:szCs w:val="32"/>
          <w:lang w:eastAsia="ru-RU"/>
        </w:rPr>
        <w:t>Стратегия выполнения тоже имеет различия. Например, при решении одной и той же математической задачи: арифметическим или пространственным способов, фокусы активации располагаются в разных участках коры. В первом случае в правой префронтальной и левой теменно-височной, во втором сначала в передних, а затем задних отделах правого полушария.</w:t>
      </w:r>
    </w:p>
    <w:p w14:paraId="45A62378" w14:textId="2CC50D1A" w:rsidR="00527997" w:rsidRPr="00527997" w:rsidRDefault="00527997" w:rsidP="00D23AAC">
      <w:pPr>
        <w:pStyle w:val="aa"/>
        <w:spacing w:after="0" w:line="240" w:lineRule="auto"/>
        <w:ind w:left="0" w:firstLine="709"/>
        <w:jc w:val="both"/>
        <w:outlineLvl w:val="0"/>
        <w:rPr>
          <w:rFonts w:ascii="Times New Roman" w:eastAsia="Times New Roman" w:hAnsi="Times New Roman" w:cs="Times New Roman"/>
          <w:color w:val="000000"/>
          <w:sz w:val="32"/>
          <w:szCs w:val="32"/>
          <w:lang w:eastAsia="ru-RU"/>
        </w:rPr>
      </w:pPr>
      <w:r w:rsidRPr="007F140A">
        <w:rPr>
          <w:rFonts w:ascii="Times New Roman" w:eastAsia="Times New Roman" w:hAnsi="Times New Roman" w:cs="Times New Roman"/>
          <w:bCs/>
          <w:color w:val="000000"/>
          <w:sz w:val="32"/>
          <w:szCs w:val="32"/>
          <w:lang w:eastAsia="ru-RU"/>
        </w:rPr>
        <w:t>Степень оригинальности задачи</w:t>
      </w:r>
      <w:r w:rsidRPr="007F140A">
        <w:rPr>
          <w:rFonts w:ascii="Times New Roman" w:eastAsia="Times New Roman" w:hAnsi="Times New Roman" w:cs="Times New Roman"/>
          <w:color w:val="000000"/>
          <w:sz w:val="32"/>
          <w:szCs w:val="32"/>
          <w:lang w:eastAsia="ru-RU"/>
        </w:rPr>
        <w:t xml:space="preserve"> влияет на межзональные отношения. При стандартн</w:t>
      </w:r>
      <w:r w:rsidRPr="00527997">
        <w:rPr>
          <w:rFonts w:ascii="Times New Roman" w:eastAsia="Times New Roman" w:hAnsi="Times New Roman" w:cs="Times New Roman"/>
          <w:color w:val="000000"/>
          <w:sz w:val="32"/>
          <w:szCs w:val="32"/>
          <w:lang w:eastAsia="ru-RU"/>
        </w:rPr>
        <w:t>ых приемах решения, преобладает активность левого полушария. При нестандартных (эвристических) решениях, характерно преобладание активации в правом полушарии, наиболее сильное в лобных отделах, причем как в покое, так и при решении задачи.</w:t>
      </w:r>
    </w:p>
    <w:p w14:paraId="7AC829C0" w14:textId="77777777" w:rsidR="00D23AAC" w:rsidRDefault="00D23AAC" w:rsidP="00D23AAC">
      <w:pPr>
        <w:spacing w:after="0" w:line="240" w:lineRule="auto"/>
        <w:ind w:firstLine="709"/>
        <w:jc w:val="center"/>
        <w:outlineLvl w:val="0"/>
        <w:rPr>
          <w:rFonts w:ascii="Times New Roman" w:eastAsia="Times New Roman" w:hAnsi="Times New Roman" w:cs="Times New Roman"/>
          <w:b/>
          <w:kern w:val="36"/>
          <w:sz w:val="32"/>
          <w:szCs w:val="32"/>
          <w:lang w:eastAsia="ru-RU"/>
        </w:rPr>
      </w:pPr>
    </w:p>
    <w:p w14:paraId="11AB932E" w14:textId="42E232EB" w:rsidR="00527997" w:rsidRPr="004F7C35" w:rsidRDefault="00527997" w:rsidP="00D23AAC">
      <w:pPr>
        <w:spacing w:after="0" w:line="240" w:lineRule="auto"/>
        <w:ind w:firstLine="709"/>
        <w:jc w:val="center"/>
        <w:outlineLvl w:val="0"/>
        <w:rPr>
          <w:rFonts w:ascii="Times New Roman" w:eastAsia="Times New Roman" w:hAnsi="Times New Roman" w:cs="Times New Roman"/>
          <w:b/>
          <w:kern w:val="36"/>
          <w:sz w:val="32"/>
          <w:szCs w:val="32"/>
          <w:lang w:eastAsia="ru-RU"/>
        </w:rPr>
      </w:pPr>
      <w:r w:rsidRPr="004F7C35">
        <w:rPr>
          <w:rFonts w:ascii="Times New Roman" w:eastAsia="Times New Roman" w:hAnsi="Times New Roman" w:cs="Times New Roman"/>
          <w:b/>
          <w:kern w:val="36"/>
          <w:sz w:val="32"/>
          <w:szCs w:val="32"/>
          <w:lang w:eastAsia="ru-RU"/>
        </w:rPr>
        <w:t xml:space="preserve">Психофизиологический подход к </w:t>
      </w:r>
      <w:r w:rsidR="004F7C35" w:rsidRPr="004F7C35">
        <w:rPr>
          <w:rFonts w:ascii="Times New Roman" w:eastAsia="Times New Roman" w:hAnsi="Times New Roman" w:cs="Times New Roman"/>
          <w:b/>
          <w:kern w:val="36"/>
          <w:sz w:val="32"/>
          <w:szCs w:val="32"/>
          <w:lang w:eastAsia="ru-RU"/>
        </w:rPr>
        <w:t xml:space="preserve">изучению </w:t>
      </w:r>
      <w:r w:rsidRPr="004F7C35">
        <w:rPr>
          <w:rFonts w:ascii="Times New Roman" w:eastAsia="Times New Roman" w:hAnsi="Times New Roman" w:cs="Times New Roman"/>
          <w:b/>
          <w:kern w:val="36"/>
          <w:sz w:val="32"/>
          <w:szCs w:val="32"/>
          <w:lang w:eastAsia="ru-RU"/>
        </w:rPr>
        <w:t>интеллект</w:t>
      </w:r>
      <w:r w:rsidR="004F7C35" w:rsidRPr="004F7C35">
        <w:rPr>
          <w:rFonts w:ascii="Times New Roman" w:eastAsia="Times New Roman" w:hAnsi="Times New Roman" w:cs="Times New Roman"/>
          <w:b/>
          <w:kern w:val="36"/>
          <w:sz w:val="32"/>
          <w:szCs w:val="32"/>
          <w:lang w:eastAsia="ru-RU"/>
        </w:rPr>
        <w:t>а</w:t>
      </w:r>
    </w:p>
    <w:p w14:paraId="1A58E27B" w14:textId="77777777" w:rsidR="00D23AAC" w:rsidRDefault="00D23AAC" w:rsidP="00D23AAC">
      <w:pPr>
        <w:spacing w:after="0" w:line="240" w:lineRule="auto"/>
        <w:ind w:firstLine="709"/>
        <w:jc w:val="both"/>
        <w:rPr>
          <w:rFonts w:ascii="Times New Roman" w:eastAsia="Times New Roman" w:hAnsi="Times New Roman" w:cs="Times New Roman"/>
          <w:color w:val="000000"/>
          <w:sz w:val="32"/>
          <w:szCs w:val="32"/>
          <w:lang w:eastAsia="ru-RU"/>
        </w:rPr>
      </w:pPr>
    </w:p>
    <w:p w14:paraId="496220C7" w14:textId="54C4BB79" w:rsidR="004F7C35" w:rsidRDefault="00527997" w:rsidP="00D23AAC">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В психологии существует много подходов к анализу природы интеллекта. Все они в какой</w:t>
      </w:r>
      <w:r w:rsidR="004F7C35">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то мере верны, ведь мозг это целостная система, и на разных уровнях есть факторы, определяющие развитость интеллекта.</w:t>
      </w:r>
    </w:p>
    <w:p w14:paraId="16D54477" w14:textId="77777777" w:rsidR="004F7C35" w:rsidRDefault="00527997" w:rsidP="004F7C35">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В психофизиологии интеллект </w:t>
      </w:r>
      <w:r w:rsidR="004F7C35">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биологическое образование, а индивидуальные различия в интеллекте объясняются действием физиологических факторов и влиянием генотипа.</w:t>
      </w:r>
    </w:p>
    <w:p w14:paraId="07660646" w14:textId="23976B99" w:rsidR="004F7C35" w:rsidRDefault="00527997" w:rsidP="004F7C35">
      <w:pPr>
        <w:spacing w:after="0" w:line="240" w:lineRule="auto"/>
        <w:ind w:firstLine="709"/>
        <w:jc w:val="both"/>
        <w:rPr>
          <w:rFonts w:ascii="Times New Roman" w:eastAsia="Times New Roman" w:hAnsi="Times New Roman" w:cs="Times New Roman"/>
          <w:b/>
          <w:bCs/>
          <w:color w:val="000000"/>
          <w:sz w:val="32"/>
          <w:szCs w:val="32"/>
          <w:lang w:eastAsia="ru-RU"/>
        </w:rPr>
      </w:pPr>
      <w:r w:rsidRPr="00E00AAD">
        <w:rPr>
          <w:rFonts w:ascii="Times New Roman" w:eastAsia="Times New Roman" w:hAnsi="Times New Roman" w:cs="Times New Roman"/>
          <w:b/>
          <w:bCs/>
          <w:color w:val="000000"/>
          <w:sz w:val="32"/>
          <w:szCs w:val="32"/>
          <w:lang w:eastAsia="ru-RU"/>
        </w:rPr>
        <w:lastRenderedPageBreak/>
        <w:t>Три аспекта интеллекта по Г. Айзенку:</w:t>
      </w:r>
    </w:p>
    <w:p w14:paraId="02B67C4A" w14:textId="6BFC8A23" w:rsidR="004F7C35" w:rsidRDefault="00527997" w:rsidP="004F7C35">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1. Биологический.</w:t>
      </w:r>
      <w:r w:rsidRPr="00E00AAD">
        <w:rPr>
          <w:rFonts w:ascii="Times New Roman" w:eastAsia="Times New Roman" w:hAnsi="Times New Roman" w:cs="Times New Roman"/>
          <w:color w:val="000000"/>
          <w:sz w:val="32"/>
          <w:szCs w:val="32"/>
          <w:lang w:eastAsia="ru-RU"/>
        </w:rPr>
        <w:t xml:space="preserve"> Интеллект А</w:t>
      </w:r>
      <w:r w:rsidR="004F7C35">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Генетически детерминированная биологическая база когнитивного функционирова</w:t>
      </w:r>
      <w:r w:rsidR="004F7C35">
        <w:rPr>
          <w:rFonts w:ascii="Times New Roman" w:eastAsia="Times New Roman" w:hAnsi="Times New Roman" w:cs="Times New Roman"/>
          <w:color w:val="000000"/>
          <w:sz w:val="32"/>
          <w:szCs w:val="32"/>
          <w:lang w:eastAsia="ru-RU"/>
        </w:rPr>
        <w:t>ния и всех его индивидуальны раз</w:t>
      </w:r>
      <w:r w:rsidRPr="00E00AAD">
        <w:rPr>
          <w:rFonts w:ascii="Times New Roman" w:eastAsia="Times New Roman" w:hAnsi="Times New Roman" w:cs="Times New Roman"/>
          <w:color w:val="000000"/>
          <w:sz w:val="32"/>
          <w:szCs w:val="32"/>
          <w:lang w:eastAsia="ru-RU"/>
        </w:rPr>
        <w:t>личий. Связан с деятельностью коры больших полушарий.</w:t>
      </w:r>
    </w:p>
    <w:p w14:paraId="13A1A8AB" w14:textId="0C4A3557" w:rsidR="004F7C35" w:rsidRDefault="00527997" w:rsidP="004F7C35">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 xml:space="preserve">2. Психометрический. </w:t>
      </w:r>
      <w:r w:rsidRPr="00E00AAD">
        <w:rPr>
          <w:rFonts w:ascii="Times New Roman" w:eastAsia="Times New Roman" w:hAnsi="Times New Roman" w:cs="Times New Roman"/>
          <w:color w:val="000000"/>
          <w:sz w:val="32"/>
          <w:szCs w:val="32"/>
          <w:lang w:eastAsia="ru-RU"/>
        </w:rPr>
        <w:t>Измеряется тестами интеллекта и зависит как от биологического интеллекта, так и от социокультурных факторов.</w:t>
      </w:r>
    </w:p>
    <w:p w14:paraId="4C26C0EF" w14:textId="77777777" w:rsidR="004F7C35" w:rsidRDefault="00527997" w:rsidP="004F7C35">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3. Социальный.</w:t>
      </w:r>
      <w:r w:rsidR="004F7C35">
        <w:rPr>
          <w:rFonts w:ascii="Times New Roman" w:eastAsia="Times New Roman" w:hAnsi="Times New Roman" w:cs="Times New Roman"/>
          <w:b/>
          <w:bCs/>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Интеллект Б</w:t>
      </w:r>
      <w:r w:rsidR="004F7C35">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Представляет собой интеллектуальные способности, проявляющиеся в повседневной жизни. Он зависит от психометрического интеллекта, а также от личностных особенностей, обучения, социо-экономического статуса. Очевидно, что интеллект Б гораздо шире, чем интеллект А и включает его в себя.</w:t>
      </w:r>
    </w:p>
    <w:p w14:paraId="40C7BE20" w14:textId="77777777" w:rsidR="004F7C35" w:rsidRDefault="00527997" w:rsidP="004F7C35">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Концепция Айзенка в значительной степени опирается на труды предшественников.</w:t>
      </w:r>
    </w:p>
    <w:p w14:paraId="08918E5E" w14:textId="77777777" w:rsidR="004F7C35" w:rsidRDefault="00527997" w:rsidP="004F7C35">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 xml:space="preserve">Ф Гальтон </w:t>
      </w:r>
      <w:r w:rsidRPr="00E00AAD">
        <w:rPr>
          <w:rFonts w:ascii="Times New Roman" w:eastAsia="Times New Roman" w:hAnsi="Times New Roman" w:cs="Times New Roman"/>
          <w:color w:val="000000"/>
          <w:sz w:val="32"/>
          <w:szCs w:val="32"/>
          <w:lang w:eastAsia="ru-RU"/>
        </w:rPr>
        <w:t xml:space="preserve">рассматривал интеллект как биологическое образование, которое нужно измерять с помощью физиологических индикаторов. </w:t>
      </w:r>
    </w:p>
    <w:p w14:paraId="552A9E45" w14:textId="77777777" w:rsidR="004F7C35" w:rsidRDefault="00527997" w:rsidP="004F7C35">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Экспериментальное воплощение эти идеи нашли в целом ряде работ, в которых в качестве коррелята интеллекта и частично способа его измерения предлагалось рассматривать</w:t>
      </w:r>
      <w:r w:rsidRPr="00E00AAD">
        <w:rPr>
          <w:rFonts w:ascii="Times New Roman" w:eastAsia="Times New Roman" w:hAnsi="Times New Roman" w:cs="Times New Roman"/>
          <w:b/>
          <w:bCs/>
          <w:color w:val="000000"/>
          <w:sz w:val="32"/>
          <w:szCs w:val="32"/>
          <w:lang w:eastAsia="ru-RU"/>
        </w:rPr>
        <w:t xml:space="preserve"> время выполнения простых заданий. </w:t>
      </w:r>
      <w:r w:rsidRPr="00E00AAD">
        <w:rPr>
          <w:rFonts w:ascii="Times New Roman" w:eastAsia="Times New Roman" w:hAnsi="Times New Roman" w:cs="Times New Roman"/>
          <w:color w:val="000000"/>
          <w:sz w:val="32"/>
          <w:szCs w:val="32"/>
          <w:lang w:eastAsia="ru-RU"/>
        </w:rPr>
        <w:t>Т</w:t>
      </w:r>
      <w:r w:rsidR="004F7C35">
        <w:rPr>
          <w:rFonts w:ascii="Times New Roman" w:eastAsia="Times New Roman" w:hAnsi="Times New Roman" w:cs="Times New Roman"/>
          <w:color w:val="000000"/>
          <w:sz w:val="32"/>
          <w:szCs w:val="32"/>
          <w:lang w:eastAsia="ru-RU"/>
        </w:rPr>
        <w:t>о есть</w:t>
      </w:r>
      <w:r w:rsidRPr="00E00AAD">
        <w:rPr>
          <w:rFonts w:ascii="Times New Roman" w:eastAsia="Times New Roman" w:hAnsi="Times New Roman" w:cs="Times New Roman"/>
          <w:color w:val="000000"/>
          <w:sz w:val="32"/>
          <w:szCs w:val="32"/>
          <w:lang w:eastAsia="ru-RU"/>
        </w:rPr>
        <w:t xml:space="preserve"> насколько быстро индивид может обрабатывать информацию, причем независимо от приобретенных знаний и навыков. Времени как фактору, обеспечивающему эффективность умственной деятельности, и в настоящее время придается довольно большое значение.</w:t>
      </w:r>
    </w:p>
    <w:p w14:paraId="1B69C143" w14:textId="312BB4F0" w:rsidR="004F7C35" w:rsidRDefault="00527997" w:rsidP="004F7C35">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Понятие психической скорости, или скорости выполнения умственных действий, приобретает роль фактора, объясняющего происхождение индивидуальных различий в познавательной деятельности и показателях интеллекта. Действительно, неоднократно показано, что показатель интеллекта связан с временем реакции, взятом в разных вариантах оценки, отрицательной корреляцией, составляющей в среднем </w:t>
      </w:r>
      <w:r w:rsidR="004F7C35">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0,3.</w:t>
      </w:r>
    </w:p>
    <w:p w14:paraId="39419331" w14:textId="0DB71E19" w:rsidR="00D966CC" w:rsidRDefault="00527997" w:rsidP="004F7C35">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lastRenderedPageBreak/>
        <w:t>Нейрональная эффективность.</w:t>
      </w:r>
      <w:r w:rsidRPr="00E00AAD">
        <w:rPr>
          <w:rFonts w:ascii="Times New Roman" w:eastAsia="Times New Roman" w:hAnsi="Times New Roman" w:cs="Times New Roman"/>
          <w:color w:val="000000"/>
          <w:sz w:val="32"/>
          <w:szCs w:val="32"/>
          <w:lang w:eastAsia="ru-RU"/>
        </w:rPr>
        <w:t xml:space="preserve"> Наряду с этим, в психофизиологии существует специальное направление </w:t>
      </w:r>
      <w:r w:rsidR="004F7C35">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хронометрии процессов переработки информации, в котором одним из главных показателей служат латентности компонентов </w:t>
      </w:r>
      <w:r w:rsidR="00D966CC">
        <w:rPr>
          <w:rFonts w:ascii="Times New Roman" w:eastAsia="Times New Roman" w:hAnsi="Times New Roman" w:cs="Times New Roman"/>
          <w:color w:val="000000"/>
          <w:sz w:val="32"/>
          <w:szCs w:val="32"/>
          <w:lang w:eastAsia="ru-RU"/>
        </w:rPr>
        <w:t>вызванных потенциалов (</w:t>
      </w:r>
      <w:r w:rsidRPr="00E00AAD">
        <w:rPr>
          <w:rFonts w:ascii="Times New Roman" w:eastAsia="Times New Roman" w:hAnsi="Times New Roman" w:cs="Times New Roman"/>
          <w:color w:val="000000"/>
          <w:sz w:val="32"/>
          <w:szCs w:val="32"/>
          <w:lang w:eastAsia="ru-RU"/>
        </w:rPr>
        <w:t>ВП</w:t>
      </w:r>
      <w:r w:rsidR="00D966CC">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интерпретируемые как маркеры времени выполнения отдельных когнитивных операций. Существует целый ряд исследований взаимосвязи показателей ВП и интеллекта.</w:t>
      </w:r>
    </w:p>
    <w:p w14:paraId="1329FB57" w14:textId="77777777" w:rsidR="00B27E87" w:rsidRDefault="00527997" w:rsidP="004F7C35">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В этом контексте была сформулирована гипотеза нейрональной эффективности, которая предполагает, что «биологически эффективные» индивиды обрабатывают информацию быстрее, поэтому они должны иметь более короткие временные параметры (латентности) компонентов ВП.</w:t>
      </w:r>
    </w:p>
    <w:p w14:paraId="636B8E1B" w14:textId="77777777" w:rsidR="003A05A2" w:rsidRDefault="00527997" w:rsidP="004F7C35">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Но существуют другие факторы, влияющие на проявления ВП, например, уровень активации, следовательно, связь «латентные периоды ВП </w:t>
      </w:r>
      <w:r w:rsidR="003A05A2">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показатели IQ» зависит от уровня активации.</w:t>
      </w:r>
      <w:r w:rsidRPr="00E00AAD">
        <w:rPr>
          <w:rFonts w:ascii="Times New Roman" w:eastAsia="Times New Roman" w:hAnsi="Times New Roman" w:cs="Times New Roman"/>
          <w:color w:val="000000"/>
          <w:sz w:val="32"/>
          <w:szCs w:val="32"/>
          <w:lang w:eastAsia="ru-RU"/>
        </w:rPr>
        <w:br/>
        <w:t>Кроме временных характеристик, для сопоставления с показателями IQ привлекаются и многие другие параметры ВП: различные варианты амплитудных оценок, вариативность, асимметрия.</w:t>
      </w:r>
    </w:p>
    <w:p w14:paraId="5609B54E" w14:textId="77777777" w:rsidR="003A05A2" w:rsidRDefault="00527997" w:rsidP="004F7C35">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Концепция А. и Д. Хендриксонова</w:t>
      </w:r>
      <w:r w:rsidRPr="00E00AAD">
        <w:rPr>
          <w:rFonts w:ascii="Times New Roman" w:eastAsia="Times New Roman" w:hAnsi="Times New Roman" w:cs="Times New Roman"/>
          <w:color w:val="000000"/>
          <w:sz w:val="32"/>
          <w:szCs w:val="32"/>
          <w:lang w:eastAsia="ru-RU"/>
        </w:rPr>
        <w:t>. В основе индивидуальных различий лежат различия в особенностях синаптической передачи и формирования энграмм памяти. Предполагается, что при обработке информации на уровне синапсов в коре мозга могут возникать ошибки. Чем больше число таких ошибок продуцирует индивид, тем ниже показатели его интеллекта. Они проявляются в индивидуальных особенностях конфигурации ВП. Индивиды, безошибочно обрабатывающие информацию, должны продуцировать высокоамплитудные и имеющие сложную форму ВП.</w:t>
      </w:r>
    </w:p>
    <w:p w14:paraId="5EBAA20C" w14:textId="77777777" w:rsidR="003A05A2" w:rsidRDefault="00527997" w:rsidP="004F7C35">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Топографические факторы.</w:t>
      </w:r>
      <w:r w:rsidRPr="00E00AAD">
        <w:rPr>
          <w:rFonts w:ascii="Times New Roman" w:eastAsia="Times New Roman" w:hAnsi="Times New Roman" w:cs="Times New Roman"/>
          <w:color w:val="000000"/>
          <w:sz w:val="32"/>
          <w:szCs w:val="32"/>
          <w:lang w:eastAsia="ru-RU"/>
        </w:rPr>
        <w:t xml:space="preserve"> </w:t>
      </w:r>
      <w:r w:rsidR="003A05A2">
        <w:rPr>
          <w:rFonts w:ascii="Times New Roman" w:eastAsia="Times New Roman" w:hAnsi="Times New Roman" w:cs="Times New Roman"/>
          <w:color w:val="000000"/>
          <w:sz w:val="32"/>
          <w:szCs w:val="32"/>
          <w:lang w:eastAsia="ru-RU"/>
        </w:rPr>
        <w:t xml:space="preserve">В данном случае предполагается существование </w:t>
      </w:r>
      <w:r w:rsidRPr="00E00AAD">
        <w:rPr>
          <w:rFonts w:ascii="Times New Roman" w:eastAsia="Times New Roman" w:hAnsi="Times New Roman" w:cs="Times New Roman"/>
          <w:color w:val="000000"/>
          <w:sz w:val="32"/>
          <w:szCs w:val="32"/>
          <w:lang w:eastAsia="ru-RU"/>
        </w:rPr>
        <w:t>особенност</w:t>
      </w:r>
      <w:r w:rsidR="003A05A2">
        <w:rPr>
          <w:rFonts w:ascii="Times New Roman" w:eastAsia="Times New Roman" w:hAnsi="Times New Roman" w:cs="Times New Roman"/>
          <w:color w:val="000000"/>
          <w:sz w:val="32"/>
          <w:szCs w:val="32"/>
          <w:lang w:eastAsia="ru-RU"/>
        </w:rPr>
        <w:t>ей</w:t>
      </w:r>
      <w:r w:rsidRPr="00E00AAD">
        <w:rPr>
          <w:rFonts w:ascii="Times New Roman" w:eastAsia="Times New Roman" w:hAnsi="Times New Roman" w:cs="Times New Roman"/>
          <w:color w:val="000000"/>
          <w:sz w:val="32"/>
          <w:szCs w:val="32"/>
          <w:lang w:eastAsia="ru-RU"/>
        </w:rPr>
        <w:t>:</w:t>
      </w:r>
    </w:p>
    <w:p w14:paraId="7E3A045A" w14:textId="0CD75C8C" w:rsidR="00527997" w:rsidRPr="00E00AAD" w:rsidRDefault="00527997" w:rsidP="004F7C35">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1. Морфологические и функциональные особенности отдельных структур мозга, которые связаны с высокими умственными достижениями. Индивидуальным </w:t>
      </w:r>
      <w:r w:rsidRPr="00E00AAD">
        <w:rPr>
          <w:rFonts w:ascii="Times New Roman" w:eastAsia="Times New Roman" w:hAnsi="Times New Roman" w:cs="Times New Roman"/>
          <w:color w:val="000000"/>
          <w:sz w:val="32"/>
          <w:szCs w:val="32"/>
          <w:lang w:eastAsia="ru-RU"/>
        </w:rPr>
        <w:lastRenderedPageBreak/>
        <w:t>особенностям психической деятельности сопутствуют определенные соотношения в развитии различных областей мозга. Больше размеры нейронов в так называемом рецептивном слое коры, более развитые лобные доли (в том числе и глиальные клетки лобных долей) свидетельствуют о высоком интеллекте.</w:t>
      </w:r>
    </w:p>
    <w:p w14:paraId="49FDFC19" w14:textId="77777777" w:rsidR="003A05A2" w:rsidRDefault="00527997" w:rsidP="004F7C35">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2. Второй касается особенностей взаимодействия между структурами мозга, при которых возможна высокоэффективная умственная деятельность. Аналитическая, знаково опосредованная стратегия познания характерна для работы левого полушария, синтетическая, образно опосредованная </w:t>
      </w:r>
      <w:r w:rsidR="003A05A2">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для правого. Степень выраженности полушарий могут служить физиологическим условием высоких достижений в решении задач разного типа (вербально-логических или пространственных).</w:t>
      </w:r>
    </w:p>
    <w:p w14:paraId="12C5FD30" w14:textId="74070E95" w:rsidR="00527997" w:rsidRPr="00E00AAD" w:rsidRDefault="00527997" w:rsidP="004F7C35">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Исходно предполагалось, что условием высокого интеллекта явл</w:t>
      </w:r>
      <w:r w:rsidR="003A05A2">
        <w:rPr>
          <w:rFonts w:ascii="Times New Roman" w:eastAsia="Times New Roman" w:hAnsi="Times New Roman" w:cs="Times New Roman"/>
          <w:color w:val="000000"/>
          <w:sz w:val="32"/>
          <w:szCs w:val="32"/>
          <w:lang w:eastAsia="ru-RU"/>
        </w:rPr>
        <w:t>яется п</w:t>
      </w:r>
      <w:r w:rsidR="003A05A2" w:rsidRPr="00E00AAD">
        <w:rPr>
          <w:rFonts w:ascii="Times New Roman" w:eastAsia="Times New Roman" w:hAnsi="Times New Roman" w:cs="Times New Roman"/>
          <w:color w:val="000000"/>
          <w:sz w:val="32"/>
          <w:szCs w:val="32"/>
          <w:lang w:eastAsia="ru-RU"/>
        </w:rPr>
        <w:t>реимущество</w:t>
      </w:r>
      <w:r w:rsidRPr="00E00AAD">
        <w:rPr>
          <w:rFonts w:ascii="Times New Roman" w:eastAsia="Times New Roman" w:hAnsi="Times New Roman" w:cs="Times New Roman"/>
          <w:color w:val="000000"/>
          <w:sz w:val="32"/>
          <w:szCs w:val="32"/>
          <w:lang w:eastAsia="ru-RU"/>
        </w:rPr>
        <w:t xml:space="preserve"> левого полушария, но сейчас пришли к выводу что правое тоже является показателем, т.к. на нем лежат функции одновременно</w:t>
      </w:r>
      <w:r w:rsidR="003A05A2">
        <w:rPr>
          <w:rFonts w:ascii="Times New Roman" w:eastAsia="Times New Roman" w:hAnsi="Times New Roman" w:cs="Times New Roman"/>
          <w:color w:val="000000"/>
          <w:sz w:val="32"/>
          <w:szCs w:val="32"/>
          <w:lang w:eastAsia="ru-RU"/>
        </w:rPr>
        <w:t>го</w:t>
      </w:r>
      <w:r w:rsidRPr="00E00AAD">
        <w:rPr>
          <w:rFonts w:ascii="Times New Roman" w:eastAsia="Times New Roman" w:hAnsi="Times New Roman" w:cs="Times New Roman"/>
          <w:color w:val="000000"/>
          <w:sz w:val="32"/>
          <w:szCs w:val="32"/>
          <w:lang w:eastAsia="ru-RU"/>
        </w:rPr>
        <w:t xml:space="preserve"> обдумыва</w:t>
      </w:r>
      <w:r w:rsidR="003A05A2">
        <w:rPr>
          <w:rFonts w:ascii="Times New Roman" w:eastAsia="Times New Roman" w:hAnsi="Times New Roman" w:cs="Times New Roman"/>
          <w:color w:val="000000"/>
          <w:sz w:val="32"/>
          <w:szCs w:val="32"/>
          <w:lang w:eastAsia="ru-RU"/>
        </w:rPr>
        <w:t>ния</w:t>
      </w:r>
      <w:r w:rsidRPr="00E00AAD">
        <w:rPr>
          <w:rFonts w:ascii="Times New Roman" w:eastAsia="Times New Roman" w:hAnsi="Times New Roman" w:cs="Times New Roman"/>
          <w:color w:val="000000"/>
          <w:sz w:val="32"/>
          <w:szCs w:val="32"/>
          <w:lang w:eastAsia="ru-RU"/>
        </w:rPr>
        <w:t xml:space="preserve"> разны</w:t>
      </w:r>
      <w:r w:rsidR="003A05A2">
        <w:rPr>
          <w:rFonts w:ascii="Times New Roman" w:eastAsia="Times New Roman" w:hAnsi="Times New Roman" w:cs="Times New Roman"/>
          <w:color w:val="000000"/>
          <w:sz w:val="32"/>
          <w:szCs w:val="32"/>
          <w:lang w:eastAsia="ru-RU"/>
        </w:rPr>
        <w:t>х</w:t>
      </w:r>
      <w:r w:rsidRPr="00E00AAD">
        <w:rPr>
          <w:rFonts w:ascii="Times New Roman" w:eastAsia="Times New Roman" w:hAnsi="Times New Roman" w:cs="Times New Roman"/>
          <w:color w:val="000000"/>
          <w:sz w:val="32"/>
          <w:szCs w:val="32"/>
          <w:lang w:eastAsia="ru-RU"/>
        </w:rPr>
        <w:t xml:space="preserve"> вопрос</w:t>
      </w:r>
      <w:r w:rsidR="003A05A2">
        <w:rPr>
          <w:rFonts w:ascii="Times New Roman" w:eastAsia="Times New Roman" w:hAnsi="Times New Roman" w:cs="Times New Roman"/>
          <w:color w:val="000000"/>
          <w:sz w:val="32"/>
          <w:szCs w:val="32"/>
          <w:lang w:eastAsia="ru-RU"/>
        </w:rPr>
        <w:t>ов и</w:t>
      </w:r>
      <w:r w:rsidRPr="00E00AAD">
        <w:rPr>
          <w:rFonts w:ascii="Times New Roman" w:eastAsia="Times New Roman" w:hAnsi="Times New Roman" w:cs="Times New Roman"/>
          <w:color w:val="000000"/>
          <w:sz w:val="32"/>
          <w:szCs w:val="32"/>
          <w:lang w:eastAsia="ru-RU"/>
        </w:rPr>
        <w:t xml:space="preserve"> привле</w:t>
      </w:r>
      <w:r w:rsidR="003A05A2">
        <w:rPr>
          <w:rFonts w:ascii="Times New Roman" w:eastAsia="Times New Roman" w:hAnsi="Times New Roman" w:cs="Times New Roman"/>
          <w:color w:val="000000"/>
          <w:sz w:val="32"/>
          <w:szCs w:val="32"/>
          <w:lang w:eastAsia="ru-RU"/>
        </w:rPr>
        <w:t>чение больше ресурсов для их р</w:t>
      </w:r>
      <w:r w:rsidRPr="00E00AAD">
        <w:rPr>
          <w:rFonts w:ascii="Times New Roman" w:eastAsia="Times New Roman" w:hAnsi="Times New Roman" w:cs="Times New Roman"/>
          <w:color w:val="000000"/>
          <w:sz w:val="32"/>
          <w:szCs w:val="32"/>
          <w:lang w:eastAsia="ru-RU"/>
        </w:rPr>
        <w:t>ешения</w:t>
      </w:r>
      <w:r w:rsidR="003A05A2">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w:t>
      </w:r>
    </w:p>
    <w:p w14:paraId="210F6799" w14:textId="7EE70547" w:rsidR="009A2F3E" w:rsidRDefault="00527997" w:rsidP="004F7C35">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b/>
          <w:bCs/>
          <w:color w:val="000000"/>
          <w:sz w:val="32"/>
          <w:szCs w:val="32"/>
          <w:lang w:eastAsia="ru-RU"/>
        </w:rPr>
        <w:t>Соотношение нейронного и топографического уровней.</w:t>
      </w:r>
      <w:r w:rsidRPr="00E00AAD">
        <w:rPr>
          <w:rFonts w:ascii="Times New Roman" w:eastAsia="Times New Roman" w:hAnsi="Times New Roman" w:cs="Times New Roman"/>
          <w:color w:val="000000"/>
          <w:sz w:val="32"/>
          <w:szCs w:val="32"/>
          <w:lang w:eastAsia="ru-RU"/>
        </w:rPr>
        <w:t xml:space="preserve"> в работе мозга следует выделять два уровня</w:t>
      </w:r>
      <w:r w:rsidR="009A2F3E">
        <w:rPr>
          <w:rFonts w:ascii="Times New Roman" w:eastAsia="Times New Roman" w:hAnsi="Times New Roman" w:cs="Times New Roman"/>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типа</w:t>
      </w:r>
      <w:r w:rsidR="009A2F3E">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систем:</w:t>
      </w:r>
    </w:p>
    <w:p w14:paraId="77AEF515" w14:textId="2DE7A154" w:rsidR="009A2F3E" w:rsidRPr="009A2F3E" w:rsidRDefault="00527997" w:rsidP="00966A42">
      <w:pPr>
        <w:pStyle w:val="aa"/>
        <w:numPr>
          <w:ilvl w:val="0"/>
          <w:numId w:val="52"/>
        </w:numPr>
        <w:spacing w:after="0" w:line="240" w:lineRule="auto"/>
        <w:ind w:left="0" w:firstLine="142"/>
        <w:jc w:val="both"/>
        <w:rPr>
          <w:rFonts w:ascii="Times New Roman" w:eastAsia="Times New Roman" w:hAnsi="Times New Roman" w:cs="Times New Roman"/>
          <w:color w:val="000000"/>
          <w:sz w:val="32"/>
          <w:szCs w:val="32"/>
          <w:lang w:eastAsia="ru-RU"/>
        </w:rPr>
      </w:pPr>
      <w:r w:rsidRPr="009A2F3E">
        <w:rPr>
          <w:rFonts w:ascii="Times New Roman" w:eastAsia="Times New Roman" w:hAnsi="Times New Roman" w:cs="Times New Roman"/>
          <w:color w:val="000000"/>
          <w:sz w:val="32"/>
          <w:szCs w:val="32"/>
          <w:lang w:eastAsia="ru-RU"/>
        </w:rPr>
        <w:t>Микросистемный. Представлен параметрами функционирования нейронов (принципами кодирования информации в нейронных сетях) и особенностями распространения нервных импульсов (скоростью и точностью передачи информации).</w:t>
      </w:r>
    </w:p>
    <w:p w14:paraId="508EE417" w14:textId="1E4EA067" w:rsidR="00527997" w:rsidRPr="009A2F3E" w:rsidRDefault="00527997" w:rsidP="00966A42">
      <w:pPr>
        <w:pStyle w:val="aa"/>
        <w:numPr>
          <w:ilvl w:val="0"/>
          <w:numId w:val="52"/>
        </w:numPr>
        <w:spacing w:after="0" w:line="240" w:lineRule="auto"/>
        <w:ind w:left="0" w:firstLine="142"/>
        <w:jc w:val="both"/>
        <w:rPr>
          <w:rFonts w:ascii="Times New Roman" w:eastAsia="Times New Roman" w:hAnsi="Times New Roman" w:cs="Times New Roman"/>
          <w:color w:val="000000"/>
          <w:sz w:val="32"/>
          <w:szCs w:val="32"/>
          <w:lang w:eastAsia="ru-RU"/>
        </w:rPr>
      </w:pPr>
      <w:r w:rsidRPr="009A2F3E">
        <w:rPr>
          <w:rFonts w:ascii="Times New Roman" w:eastAsia="Times New Roman" w:hAnsi="Times New Roman" w:cs="Times New Roman"/>
          <w:color w:val="000000"/>
          <w:sz w:val="32"/>
          <w:szCs w:val="32"/>
          <w:lang w:eastAsia="ru-RU"/>
        </w:rPr>
        <w:t xml:space="preserve">Макросистемный. </w:t>
      </w:r>
      <w:r w:rsidR="009A2F3E">
        <w:rPr>
          <w:rFonts w:ascii="Times New Roman" w:eastAsia="Times New Roman" w:hAnsi="Times New Roman" w:cs="Times New Roman"/>
          <w:color w:val="000000"/>
          <w:sz w:val="32"/>
          <w:szCs w:val="32"/>
          <w:lang w:eastAsia="ru-RU"/>
        </w:rPr>
        <w:t>Он</w:t>
      </w:r>
      <w:r w:rsidRPr="009A2F3E">
        <w:rPr>
          <w:rFonts w:ascii="Times New Roman" w:eastAsia="Times New Roman" w:hAnsi="Times New Roman" w:cs="Times New Roman"/>
          <w:color w:val="000000"/>
          <w:sz w:val="32"/>
          <w:szCs w:val="32"/>
          <w:lang w:eastAsia="ru-RU"/>
        </w:rPr>
        <w:t xml:space="preserve"> отражает морфофункциональные особенности и значение отдельных структур мозга, а также их пространственно-временную организацию (хронотоп) в обеспечении эффективной умственной деятельности.</w:t>
      </w:r>
    </w:p>
    <w:p w14:paraId="5EE0E327" w14:textId="77777777" w:rsidR="007C0232" w:rsidRDefault="007C0232" w:rsidP="004F7C35">
      <w:pPr>
        <w:spacing w:after="0" w:line="240" w:lineRule="auto"/>
        <w:ind w:firstLine="709"/>
        <w:jc w:val="both"/>
        <w:outlineLvl w:val="0"/>
        <w:rPr>
          <w:rFonts w:ascii="Times New Roman" w:eastAsia="Times New Roman" w:hAnsi="Times New Roman" w:cs="Times New Roman"/>
          <w:b/>
          <w:kern w:val="36"/>
          <w:sz w:val="32"/>
          <w:szCs w:val="32"/>
          <w:lang w:eastAsia="ru-RU"/>
        </w:rPr>
      </w:pPr>
    </w:p>
    <w:p w14:paraId="417EAD19" w14:textId="6B62E68D" w:rsidR="00F77B4B" w:rsidRDefault="00F77B4B" w:rsidP="004F7C35">
      <w:pPr>
        <w:spacing w:after="0" w:line="240" w:lineRule="auto"/>
        <w:ind w:firstLine="709"/>
        <w:jc w:val="both"/>
        <w:outlineLvl w:val="0"/>
        <w:rPr>
          <w:rFonts w:ascii="Times New Roman" w:eastAsia="Times New Roman" w:hAnsi="Times New Roman" w:cs="Times New Roman"/>
          <w:b/>
          <w:kern w:val="36"/>
          <w:sz w:val="32"/>
          <w:szCs w:val="32"/>
          <w:lang w:eastAsia="ru-RU"/>
        </w:rPr>
      </w:pPr>
      <w:r>
        <w:rPr>
          <w:rFonts w:ascii="Times New Roman" w:eastAsia="Times New Roman" w:hAnsi="Times New Roman" w:cs="Times New Roman"/>
          <w:b/>
          <w:kern w:val="36"/>
          <w:sz w:val="32"/>
          <w:szCs w:val="32"/>
          <w:lang w:eastAsia="ru-RU"/>
        </w:rPr>
        <w:br w:type="page"/>
      </w:r>
    </w:p>
    <w:p w14:paraId="4C3396A0" w14:textId="2E36DDAE" w:rsidR="000F1E48" w:rsidRDefault="00F77B4B" w:rsidP="00F77B4B">
      <w:pPr>
        <w:spacing w:after="0" w:line="240" w:lineRule="auto"/>
        <w:jc w:val="center"/>
        <w:outlineLvl w:val="0"/>
        <w:rPr>
          <w:rFonts w:ascii="Times New Roman" w:eastAsia="Times New Roman" w:hAnsi="Times New Roman" w:cs="Times New Roman"/>
          <w:b/>
          <w:kern w:val="36"/>
          <w:sz w:val="32"/>
          <w:szCs w:val="32"/>
          <w:lang w:eastAsia="ru-RU"/>
        </w:rPr>
      </w:pPr>
      <w:r>
        <w:rPr>
          <w:rFonts w:ascii="Times New Roman" w:eastAsia="Times New Roman" w:hAnsi="Times New Roman" w:cs="Times New Roman"/>
          <w:b/>
          <w:kern w:val="36"/>
          <w:sz w:val="32"/>
          <w:szCs w:val="32"/>
          <w:lang w:eastAsia="ru-RU"/>
        </w:rPr>
        <w:lastRenderedPageBreak/>
        <w:t xml:space="preserve">РАЗДЕЛ </w:t>
      </w:r>
      <w:r w:rsidR="00164ADD">
        <w:rPr>
          <w:rFonts w:ascii="Times New Roman" w:eastAsia="Times New Roman" w:hAnsi="Times New Roman" w:cs="Times New Roman"/>
          <w:b/>
          <w:kern w:val="36"/>
          <w:sz w:val="32"/>
          <w:szCs w:val="32"/>
          <w:lang w:eastAsia="ru-RU"/>
        </w:rPr>
        <w:t>6</w:t>
      </w:r>
    </w:p>
    <w:p w14:paraId="17F734C9" w14:textId="3318DA13" w:rsidR="00F77B4B" w:rsidRDefault="00F77B4B" w:rsidP="004F7C35">
      <w:pPr>
        <w:spacing w:after="0" w:line="240" w:lineRule="auto"/>
        <w:ind w:firstLine="709"/>
        <w:jc w:val="both"/>
        <w:outlineLvl w:val="0"/>
        <w:rPr>
          <w:rFonts w:ascii="Times New Roman" w:eastAsia="Times New Roman" w:hAnsi="Times New Roman" w:cs="Times New Roman"/>
          <w:b/>
          <w:kern w:val="36"/>
          <w:sz w:val="32"/>
          <w:szCs w:val="32"/>
          <w:lang w:eastAsia="ru-RU"/>
        </w:rPr>
      </w:pPr>
    </w:p>
    <w:p w14:paraId="5B72E437" w14:textId="71033ED3" w:rsidR="00F77B4B" w:rsidRDefault="00F77B4B" w:rsidP="00F77B4B">
      <w:pPr>
        <w:spacing w:after="0" w:line="240" w:lineRule="auto"/>
        <w:jc w:val="center"/>
        <w:outlineLvl w:val="0"/>
        <w:rPr>
          <w:rFonts w:ascii="Times New Roman" w:eastAsia="Times New Roman" w:hAnsi="Times New Roman" w:cs="Times New Roman"/>
          <w:b/>
          <w:kern w:val="36"/>
          <w:sz w:val="32"/>
          <w:szCs w:val="32"/>
          <w:lang w:eastAsia="ru-RU"/>
        </w:rPr>
      </w:pPr>
      <w:r>
        <w:rPr>
          <w:rFonts w:ascii="Times New Roman" w:eastAsia="Times New Roman" w:hAnsi="Times New Roman" w:cs="Times New Roman"/>
          <w:b/>
          <w:kern w:val="36"/>
          <w:sz w:val="32"/>
          <w:szCs w:val="32"/>
          <w:lang w:eastAsia="ru-RU"/>
        </w:rPr>
        <w:t>СТРЕСС.</w:t>
      </w:r>
    </w:p>
    <w:p w14:paraId="73A998A6" w14:textId="37484A5A" w:rsidR="00F77B4B" w:rsidRDefault="00F77B4B" w:rsidP="00F77B4B">
      <w:pPr>
        <w:spacing w:after="0" w:line="240" w:lineRule="auto"/>
        <w:jc w:val="center"/>
        <w:outlineLvl w:val="0"/>
        <w:rPr>
          <w:rFonts w:ascii="Times New Roman" w:eastAsia="Times New Roman" w:hAnsi="Times New Roman" w:cs="Times New Roman"/>
          <w:b/>
          <w:kern w:val="36"/>
          <w:sz w:val="32"/>
          <w:szCs w:val="32"/>
          <w:lang w:eastAsia="ru-RU"/>
        </w:rPr>
      </w:pPr>
      <w:r>
        <w:rPr>
          <w:rFonts w:ascii="Times New Roman" w:eastAsia="Times New Roman" w:hAnsi="Times New Roman" w:cs="Times New Roman"/>
          <w:b/>
          <w:kern w:val="36"/>
          <w:sz w:val="32"/>
          <w:szCs w:val="32"/>
          <w:lang w:eastAsia="ru-RU"/>
        </w:rPr>
        <w:t>ОБЩИЙ АДАПТАЦИОННЫЙ СИНДРОМ.</w:t>
      </w:r>
    </w:p>
    <w:p w14:paraId="34D3326B" w14:textId="4D50EAC3" w:rsidR="00F77B4B" w:rsidRDefault="00F77B4B" w:rsidP="00F77B4B">
      <w:pPr>
        <w:spacing w:after="0" w:line="240" w:lineRule="auto"/>
        <w:jc w:val="center"/>
        <w:outlineLvl w:val="0"/>
        <w:rPr>
          <w:rFonts w:ascii="Times New Roman" w:eastAsia="Times New Roman" w:hAnsi="Times New Roman" w:cs="Times New Roman"/>
          <w:b/>
          <w:kern w:val="36"/>
          <w:sz w:val="32"/>
          <w:szCs w:val="32"/>
          <w:lang w:eastAsia="ru-RU"/>
        </w:rPr>
      </w:pPr>
    </w:p>
    <w:p w14:paraId="218017A9" w14:textId="77777777" w:rsidR="00753D84" w:rsidRDefault="00753D84" w:rsidP="00753D84">
      <w:pPr>
        <w:pStyle w:val="aa"/>
        <w:spacing w:after="0" w:line="240" w:lineRule="auto"/>
        <w:ind w:left="0" w:firstLine="709"/>
        <w:jc w:val="both"/>
        <w:rPr>
          <w:rFonts w:ascii="Times New Roman" w:eastAsia="Times New Roman" w:hAnsi="Times New Roman" w:cs="Times New Roman"/>
          <w:sz w:val="32"/>
          <w:szCs w:val="32"/>
          <w:lang w:eastAsia="ru-RU"/>
        </w:rPr>
      </w:pPr>
      <w:r w:rsidRPr="00753D84">
        <w:rPr>
          <w:rFonts w:ascii="Times New Roman" w:eastAsia="Times New Roman" w:hAnsi="Times New Roman" w:cs="Times New Roman"/>
          <w:bCs/>
          <w:i/>
          <w:sz w:val="32"/>
          <w:szCs w:val="32"/>
          <w:lang w:eastAsia="ru-RU"/>
        </w:rPr>
        <w:t>Эустресс</w:t>
      </w:r>
      <w:r w:rsidRPr="008E343E">
        <w:rPr>
          <w:rFonts w:ascii="Times New Roman" w:eastAsia="Times New Roman" w:hAnsi="Times New Roman" w:cs="Times New Roman"/>
          <w:sz w:val="32"/>
          <w:szCs w:val="32"/>
          <w:lang w:eastAsia="ru-RU"/>
        </w:rPr>
        <w:t xml:space="preserve"> — «стресс, вызванный положительными эмоциями» и «несильный стресс, мобилизующий организм».</w:t>
      </w:r>
    </w:p>
    <w:p w14:paraId="4A187B1F" w14:textId="77777777" w:rsidR="00753D84" w:rsidRPr="008E343E" w:rsidRDefault="00753D84" w:rsidP="00753D84">
      <w:pPr>
        <w:pStyle w:val="aa"/>
        <w:spacing w:after="0" w:line="240" w:lineRule="auto"/>
        <w:ind w:left="0" w:firstLine="709"/>
        <w:jc w:val="both"/>
        <w:rPr>
          <w:rFonts w:ascii="Times New Roman" w:eastAsia="Times New Roman" w:hAnsi="Times New Roman" w:cs="Times New Roman"/>
          <w:sz w:val="32"/>
          <w:szCs w:val="32"/>
          <w:lang w:eastAsia="ru-RU"/>
        </w:rPr>
      </w:pPr>
      <w:r w:rsidRPr="00753D84">
        <w:rPr>
          <w:rFonts w:ascii="Times New Roman" w:eastAsia="Times New Roman" w:hAnsi="Times New Roman" w:cs="Times New Roman"/>
          <w:bCs/>
          <w:i/>
          <w:sz w:val="32"/>
          <w:szCs w:val="32"/>
          <w:lang w:eastAsia="ru-RU"/>
        </w:rPr>
        <w:t>Дистресс</w:t>
      </w:r>
      <w:r w:rsidRPr="008E343E">
        <w:rPr>
          <w:rFonts w:ascii="Times New Roman" w:eastAsia="Times New Roman" w:hAnsi="Times New Roman" w:cs="Times New Roman"/>
          <w:sz w:val="32"/>
          <w:szCs w:val="32"/>
          <w:lang w:eastAsia="ru-RU"/>
        </w:rPr>
        <w:t xml:space="preserve"> – негативный тип стресса, с которым организм не в силах справиться. Он разрушает здоровье человека и может привести к тяжелым заболеваниям.</w:t>
      </w:r>
    </w:p>
    <w:p w14:paraId="28382E1A" w14:textId="77777777" w:rsidR="00753D84" w:rsidRDefault="00753D84" w:rsidP="00753D84">
      <w:pPr>
        <w:spacing w:after="0" w:line="240" w:lineRule="auto"/>
        <w:ind w:firstLine="709"/>
        <w:jc w:val="center"/>
        <w:outlineLvl w:val="0"/>
        <w:rPr>
          <w:rFonts w:ascii="Times New Roman" w:eastAsia="Times New Roman" w:hAnsi="Times New Roman" w:cs="Times New Roman"/>
          <w:kern w:val="36"/>
          <w:sz w:val="32"/>
          <w:szCs w:val="32"/>
          <w:lang w:eastAsia="ru-RU"/>
        </w:rPr>
      </w:pPr>
    </w:p>
    <w:p w14:paraId="0E4D6D1F" w14:textId="77777777" w:rsidR="00753D84" w:rsidRPr="008E343E" w:rsidRDefault="00753D84" w:rsidP="00753D84">
      <w:pPr>
        <w:spacing w:after="0" w:line="240" w:lineRule="auto"/>
        <w:ind w:firstLine="709"/>
        <w:jc w:val="center"/>
        <w:outlineLvl w:val="0"/>
        <w:rPr>
          <w:rFonts w:ascii="Times New Roman" w:eastAsia="Times New Roman" w:hAnsi="Times New Roman" w:cs="Times New Roman"/>
          <w:b/>
          <w:kern w:val="36"/>
          <w:sz w:val="32"/>
          <w:szCs w:val="32"/>
          <w:lang w:eastAsia="ru-RU"/>
        </w:rPr>
      </w:pPr>
      <w:r w:rsidRPr="008E343E">
        <w:rPr>
          <w:rFonts w:ascii="Times New Roman" w:eastAsia="Times New Roman" w:hAnsi="Times New Roman" w:cs="Times New Roman"/>
          <w:b/>
          <w:kern w:val="36"/>
          <w:sz w:val="32"/>
          <w:szCs w:val="32"/>
          <w:lang w:eastAsia="ru-RU"/>
        </w:rPr>
        <w:t xml:space="preserve">Процессы, происходящие в организме </w:t>
      </w:r>
    </w:p>
    <w:p w14:paraId="4B5FF14A" w14:textId="77777777" w:rsidR="00753D84" w:rsidRDefault="00753D84" w:rsidP="00753D84">
      <w:pPr>
        <w:spacing w:after="0" w:line="240" w:lineRule="auto"/>
        <w:ind w:firstLine="709"/>
        <w:jc w:val="center"/>
        <w:outlineLvl w:val="0"/>
        <w:rPr>
          <w:rFonts w:ascii="Times New Roman" w:eastAsia="Times New Roman" w:hAnsi="Times New Roman" w:cs="Times New Roman"/>
          <w:b/>
          <w:kern w:val="36"/>
          <w:sz w:val="32"/>
          <w:szCs w:val="32"/>
          <w:lang w:eastAsia="ru-RU"/>
        </w:rPr>
      </w:pPr>
      <w:r w:rsidRPr="008E343E">
        <w:rPr>
          <w:rFonts w:ascii="Times New Roman" w:eastAsia="Times New Roman" w:hAnsi="Times New Roman" w:cs="Times New Roman"/>
          <w:b/>
          <w:kern w:val="36"/>
          <w:sz w:val="32"/>
          <w:szCs w:val="32"/>
          <w:lang w:eastAsia="ru-RU"/>
        </w:rPr>
        <w:t>при развитии стресса.</w:t>
      </w:r>
    </w:p>
    <w:p w14:paraId="3AB8721C" w14:textId="77777777" w:rsidR="00753D84" w:rsidRPr="008E343E" w:rsidRDefault="00753D84" w:rsidP="00753D84">
      <w:pPr>
        <w:spacing w:after="0" w:line="240" w:lineRule="auto"/>
        <w:ind w:firstLine="709"/>
        <w:jc w:val="center"/>
        <w:outlineLvl w:val="0"/>
        <w:rPr>
          <w:rFonts w:ascii="Times New Roman" w:eastAsia="Times New Roman" w:hAnsi="Times New Roman" w:cs="Times New Roman"/>
          <w:kern w:val="36"/>
          <w:sz w:val="32"/>
          <w:szCs w:val="32"/>
          <w:lang w:eastAsia="ru-RU"/>
        </w:rPr>
      </w:pPr>
    </w:p>
    <w:p w14:paraId="50FE67EC" w14:textId="77777777" w:rsidR="00753D84" w:rsidRDefault="00753D84" w:rsidP="00753D84">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fldChar w:fldCharType="begin"/>
      </w:r>
      <w:r w:rsidRPr="00E00AAD">
        <w:rPr>
          <w:rFonts w:ascii="Times New Roman" w:eastAsia="Times New Roman" w:hAnsi="Times New Roman" w:cs="Times New Roman"/>
          <w:color w:val="000000"/>
          <w:sz w:val="32"/>
          <w:szCs w:val="32"/>
          <w:lang w:eastAsia="ru-RU"/>
        </w:rPr>
        <w:instrText xml:space="preserve"> INCLUDEPICTURE "http://www.mgppu.net/upload/pic3_1.jpg" \* MERGEFORMATINET </w:instrText>
      </w:r>
      <w:r w:rsidRPr="00E00AAD">
        <w:rPr>
          <w:rFonts w:ascii="Times New Roman" w:eastAsia="Times New Roman" w:hAnsi="Times New Roman" w:cs="Times New Roman"/>
          <w:color w:val="000000"/>
          <w:sz w:val="32"/>
          <w:szCs w:val="32"/>
          <w:lang w:eastAsia="ru-RU"/>
        </w:rPr>
        <w:fldChar w:fldCharType="separate"/>
      </w:r>
      <w:r>
        <w:rPr>
          <w:rFonts w:ascii="Times New Roman" w:eastAsia="Times New Roman" w:hAnsi="Times New Roman" w:cs="Times New Roman"/>
          <w:color w:val="000000"/>
          <w:sz w:val="32"/>
          <w:szCs w:val="32"/>
          <w:lang w:eastAsia="ru-RU"/>
        </w:rPr>
        <w:fldChar w:fldCharType="begin"/>
      </w:r>
      <w:r>
        <w:rPr>
          <w:rFonts w:ascii="Times New Roman" w:eastAsia="Times New Roman" w:hAnsi="Times New Roman" w:cs="Times New Roman"/>
          <w:color w:val="000000"/>
          <w:sz w:val="32"/>
          <w:szCs w:val="32"/>
          <w:lang w:eastAsia="ru-RU"/>
        </w:rPr>
        <w:instrText xml:space="preserve"> INCLUDEPICTURE  "http://www.mgppu.net/upload/pic3_1.jpg" \* MERGEFORMATINET </w:instrText>
      </w:r>
      <w:r>
        <w:rPr>
          <w:rFonts w:ascii="Times New Roman" w:eastAsia="Times New Roman" w:hAnsi="Times New Roman" w:cs="Times New Roman"/>
          <w:color w:val="000000"/>
          <w:sz w:val="32"/>
          <w:szCs w:val="32"/>
          <w:lang w:eastAsia="ru-RU"/>
        </w:rPr>
        <w:fldChar w:fldCharType="separate"/>
      </w:r>
      <w:r>
        <w:rPr>
          <w:rFonts w:ascii="Times New Roman" w:eastAsia="Times New Roman" w:hAnsi="Times New Roman" w:cs="Times New Roman"/>
          <w:color w:val="000000"/>
          <w:sz w:val="32"/>
          <w:szCs w:val="32"/>
          <w:lang w:eastAsia="ru-RU"/>
        </w:rPr>
        <w:fldChar w:fldCharType="begin"/>
      </w:r>
      <w:r>
        <w:rPr>
          <w:rFonts w:ascii="Times New Roman" w:eastAsia="Times New Roman" w:hAnsi="Times New Roman" w:cs="Times New Roman"/>
          <w:color w:val="000000"/>
          <w:sz w:val="32"/>
          <w:szCs w:val="32"/>
          <w:lang w:eastAsia="ru-RU"/>
        </w:rPr>
        <w:instrText xml:space="preserve"> INCLUDEPICTURE  "http://www.mgppu.net/upload/pic3_1.jpg" \* MERGEFORMATINET </w:instrText>
      </w:r>
      <w:r>
        <w:rPr>
          <w:rFonts w:ascii="Times New Roman" w:eastAsia="Times New Roman" w:hAnsi="Times New Roman" w:cs="Times New Roman"/>
          <w:color w:val="000000"/>
          <w:sz w:val="32"/>
          <w:szCs w:val="32"/>
          <w:lang w:eastAsia="ru-RU"/>
        </w:rPr>
        <w:fldChar w:fldCharType="separate"/>
      </w:r>
      <w:r>
        <w:rPr>
          <w:rFonts w:ascii="Times New Roman" w:eastAsia="Times New Roman" w:hAnsi="Times New Roman" w:cs="Times New Roman"/>
          <w:color w:val="000000"/>
          <w:sz w:val="32"/>
          <w:szCs w:val="32"/>
          <w:lang w:eastAsia="ru-RU"/>
        </w:rPr>
        <w:fldChar w:fldCharType="begin"/>
      </w:r>
      <w:r>
        <w:rPr>
          <w:rFonts w:ascii="Times New Roman" w:eastAsia="Times New Roman" w:hAnsi="Times New Roman" w:cs="Times New Roman"/>
          <w:color w:val="000000"/>
          <w:sz w:val="32"/>
          <w:szCs w:val="32"/>
          <w:lang w:eastAsia="ru-RU"/>
        </w:rPr>
        <w:instrText xml:space="preserve"> INCLUDEPICTURE  "http://www.mgppu.net/upload/pic3_1.jpg" \* MERGEFORMATINET </w:instrText>
      </w:r>
      <w:r>
        <w:rPr>
          <w:rFonts w:ascii="Times New Roman" w:eastAsia="Times New Roman" w:hAnsi="Times New Roman" w:cs="Times New Roman"/>
          <w:color w:val="000000"/>
          <w:sz w:val="32"/>
          <w:szCs w:val="32"/>
          <w:lang w:eastAsia="ru-RU"/>
        </w:rPr>
        <w:fldChar w:fldCharType="separate"/>
      </w:r>
      <w:r>
        <w:rPr>
          <w:rFonts w:ascii="Times New Roman" w:eastAsia="Times New Roman" w:hAnsi="Times New Roman" w:cs="Times New Roman"/>
          <w:color w:val="000000"/>
          <w:sz w:val="32"/>
          <w:szCs w:val="32"/>
          <w:lang w:eastAsia="ru-RU"/>
        </w:rPr>
        <w:fldChar w:fldCharType="begin"/>
      </w:r>
      <w:r>
        <w:rPr>
          <w:rFonts w:ascii="Times New Roman" w:eastAsia="Times New Roman" w:hAnsi="Times New Roman" w:cs="Times New Roman"/>
          <w:color w:val="000000"/>
          <w:sz w:val="32"/>
          <w:szCs w:val="32"/>
          <w:lang w:eastAsia="ru-RU"/>
        </w:rPr>
        <w:instrText xml:space="preserve"> INCLUDEPICTURE  "http://www.mgppu.net/upload/pic3_1.jpg" \* MERGEFORMATINET </w:instrText>
      </w:r>
      <w:r>
        <w:rPr>
          <w:rFonts w:ascii="Times New Roman" w:eastAsia="Times New Roman" w:hAnsi="Times New Roman" w:cs="Times New Roman"/>
          <w:color w:val="000000"/>
          <w:sz w:val="32"/>
          <w:szCs w:val="32"/>
          <w:lang w:eastAsia="ru-RU"/>
        </w:rPr>
        <w:fldChar w:fldCharType="separate"/>
      </w:r>
      <w:r>
        <w:rPr>
          <w:rFonts w:ascii="Times New Roman" w:eastAsia="Times New Roman" w:hAnsi="Times New Roman" w:cs="Times New Roman"/>
          <w:color w:val="000000"/>
          <w:sz w:val="32"/>
          <w:szCs w:val="32"/>
          <w:lang w:eastAsia="ru-RU"/>
        </w:rPr>
        <w:fldChar w:fldCharType="begin"/>
      </w:r>
      <w:r>
        <w:rPr>
          <w:rFonts w:ascii="Times New Roman" w:eastAsia="Times New Roman" w:hAnsi="Times New Roman" w:cs="Times New Roman"/>
          <w:color w:val="000000"/>
          <w:sz w:val="32"/>
          <w:szCs w:val="32"/>
          <w:lang w:eastAsia="ru-RU"/>
        </w:rPr>
        <w:instrText xml:space="preserve"> INCLUDEPICTURE  "http://www.mgppu.net/upload/pic3_1.jpg" \* MERGEFORMATINET </w:instrText>
      </w:r>
      <w:r>
        <w:rPr>
          <w:rFonts w:ascii="Times New Roman" w:eastAsia="Times New Roman" w:hAnsi="Times New Roman" w:cs="Times New Roman"/>
          <w:color w:val="000000"/>
          <w:sz w:val="32"/>
          <w:szCs w:val="32"/>
          <w:lang w:eastAsia="ru-RU"/>
        </w:rPr>
        <w:fldChar w:fldCharType="separate"/>
      </w:r>
      <w:r>
        <w:rPr>
          <w:rFonts w:ascii="Times New Roman" w:eastAsia="Times New Roman" w:hAnsi="Times New Roman" w:cs="Times New Roman"/>
          <w:color w:val="000000"/>
          <w:sz w:val="32"/>
          <w:szCs w:val="32"/>
          <w:lang w:eastAsia="ru-RU"/>
        </w:rPr>
        <w:fldChar w:fldCharType="begin"/>
      </w:r>
      <w:r>
        <w:rPr>
          <w:rFonts w:ascii="Times New Roman" w:eastAsia="Times New Roman" w:hAnsi="Times New Roman" w:cs="Times New Roman"/>
          <w:color w:val="000000"/>
          <w:sz w:val="32"/>
          <w:szCs w:val="32"/>
          <w:lang w:eastAsia="ru-RU"/>
        </w:rPr>
        <w:instrText xml:space="preserve"> INCLUDEPICTURE  "http://www.mgppu.net/upload/pic3_1.jpg" \* MERGEFORMATINET </w:instrText>
      </w:r>
      <w:r>
        <w:rPr>
          <w:rFonts w:ascii="Times New Roman" w:eastAsia="Times New Roman" w:hAnsi="Times New Roman" w:cs="Times New Roman"/>
          <w:color w:val="000000"/>
          <w:sz w:val="32"/>
          <w:szCs w:val="32"/>
          <w:lang w:eastAsia="ru-RU"/>
        </w:rPr>
        <w:fldChar w:fldCharType="separate"/>
      </w:r>
      <w:r>
        <w:rPr>
          <w:rFonts w:ascii="Times New Roman" w:eastAsia="Times New Roman" w:hAnsi="Times New Roman" w:cs="Times New Roman"/>
          <w:color w:val="000000"/>
          <w:sz w:val="32"/>
          <w:szCs w:val="32"/>
          <w:lang w:eastAsia="ru-RU"/>
        </w:rPr>
        <w:fldChar w:fldCharType="begin"/>
      </w:r>
      <w:r>
        <w:rPr>
          <w:rFonts w:ascii="Times New Roman" w:eastAsia="Times New Roman" w:hAnsi="Times New Roman" w:cs="Times New Roman"/>
          <w:color w:val="000000"/>
          <w:sz w:val="32"/>
          <w:szCs w:val="32"/>
          <w:lang w:eastAsia="ru-RU"/>
        </w:rPr>
        <w:instrText xml:space="preserve"> INCLUDEPICTURE  "http://www.mgppu.net/upload/pic3_1.jpg" \* MERGEFORMATINET </w:instrText>
      </w:r>
      <w:r>
        <w:rPr>
          <w:rFonts w:ascii="Times New Roman" w:eastAsia="Times New Roman" w:hAnsi="Times New Roman" w:cs="Times New Roman"/>
          <w:color w:val="000000"/>
          <w:sz w:val="32"/>
          <w:szCs w:val="32"/>
          <w:lang w:eastAsia="ru-RU"/>
        </w:rPr>
        <w:fldChar w:fldCharType="separate"/>
      </w:r>
      <w:r w:rsidR="00F45A6F">
        <w:rPr>
          <w:rFonts w:ascii="Times New Roman" w:eastAsia="Times New Roman" w:hAnsi="Times New Roman" w:cs="Times New Roman"/>
          <w:color w:val="000000"/>
          <w:sz w:val="32"/>
          <w:szCs w:val="32"/>
          <w:lang w:eastAsia="ru-RU"/>
        </w:rPr>
        <w:fldChar w:fldCharType="begin"/>
      </w:r>
      <w:r w:rsidR="00F45A6F">
        <w:rPr>
          <w:rFonts w:ascii="Times New Roman" w:eastAsia="Times New Roman" w:hAnsi="Times New Roman" w:cs="Times New Roman"/>
          <w:color w:val="000000"/>
          <w:sz w:val="32"/>
          <w:szCs w:val="32"/>
          <w:lang w:eastAsia="ru-RU"/>
        </w:rPr>
        <w:instrText xml:space="preserve"> </w:instrText>
      </w:r>
      <w:r w:rsidR="00F45A6F">
        <w:rPr>
          <w:rFonts w:ascii="Times New Roman" w:eastAsia="Times New Roman" w:hAnsi="Times New Roman" w:cs="Times New Roman"/>
          <w:color w:val="000000"/>
          <w:sz w:val="32"/>
          <w:szCs w:val="32"/>
          <w:lang w:eastAsia="ru-RU"/>
        </w:rPr>
        <w:instrText>INCLUDEPICTURE  "http://www.mgppu.net/upload/pic3_1.jpg" \* MERGEFORMATINET</w:instrText>
      </w:r>
      <w:r w:rsidR="00F45A6F">
        <w:rPr>
          <w:rFonts w:ascii="Times New Roman" w:eastAsia="Times New Roman" w:hAnsi="Times New Roman" w:cs="Times New Roman"/>
          <w:color w:val="000000"/>
          <w:sz w:val="32"/>
          <w:szCs w:val="32"/>
          <w:lang w:eastAsia="ru-RU"/>
        </w:rPr>
        <w:instrText xml:space="preserve"> </w:instrText>
      </w:r>
      <w:r w:rsidR="00F45A6F">
        <w:rPr>
          <w:rFonts w:ascii="Times New Roman" w:eastAsia="Times New Roman" w:hAnsi="Times New Roman" w:cs="Times New Roman"/>
          <w:color w:val="000000"/>
          <w:sz w:val="32"/>
          <w:szCs w:val="32"/>
          <w:lang w:eastAsia="ru-RU"/>
        </w:rPr>
        <w:fldChar w:fldCharType="separate"/>
      </w:r>
      <w:r w:rsidR="00D143E4">
        <w:rPr>
          <w:rFonts w:ascii="Times New Roman" w:eastAsia="Times New Roman" w:hAnsi="Times New Roman" w:cs="Times New Roman"/>
          <w:color w:val="000000"/>
          <w:sz w:val="32"/>
          <w:szCs w:val="32"/>
          <w:lang w:eastAsia="ru-RU"/>
        </w:rPr>
        <w:pict w14:anchorId="036A565E">
          <v:shape id="_x0000_i1028" type="#_x0000_t75" alt="" style="width:340.5pt;height:159pt">
            <v:imagedata r:id="rId21" r:href="rId22"/>
          </v:shape>
        </w:pict>
      </w:r>
      <w:r w:rsidR="00F45A6F">
        <w:rPr>
          <w:rFonts w:ascii="Times New Roman" w:eastAsia="Times New Roman" w:hAnsi="Times New Roman" w:cs="Times New Roman"/>
          <w:color w:val="000000"/>
          <w:sz w:val="32"/>
          <w:szCs w:val="32"/>
          <w:lang w:eastAsia="ru-RU"/>
        </w:rPr>
        <w:fldChar w:fldCharType="end"/>
      </w:r>
      <w:r>
        <w:rPr>
          <w:rFonts w:ascii="Times New Roman" w:eastAsia="Times New Roman" w:hAnsi="Times New Roman" w:cs="Times New Roman"/>
          <w:color w:val="000000"/>
          <w:sz w:val="32"/>
          <w:szCs w:val="32"/>
          <w:lang w:eastAsia="ru-RU"/>
        </w:rPr>
        <w:fldChar w:fldCharType="end"/>
      </w:r>
      <w:r>
        <w:rPr>
          <w:rFonts w:ascii="Times New Roman" w:eastAsia="Times New Roman" w:hAnsi="Times New Roman" w:cs="Times New Roman"/>
          <w:color w:val="000000"/>
          <w:sz w:val="32"/>
          <w:szCs w:val="32"/>
          <w:lang w:eastAsia="ru-RU"/>
        </w:rPr>
        <w:fldChar w:fldCharType="end"/>
      </w:r>
      <w:r>
        <w:rPr>
          <w:rFonts w:ascii="Times New Roman" w:eastAsia="Times New Roman" w:hAnsi="Times New Roman" w:cs="Times New Roman"/>
          <w:color w:val="000000"/>
          <w:sz w:val="32"/>
          <w:szCs w:val="32"/>
          <w:lang w:eastAsia="ru-RU"/>
        </w:rPr>
        <w:fldChar w:fldCharType="end"/>
      </w:r>
      <w:r>
        <w:rPr>
          <w:rFonts w:ascii="Times New Roman" w:eastAsia="Times New Roman" w:hAnsi="Times New Roman" w:cs="Times New Roman"/>
          <w:color w:val="000000"/>
          <w:sz w:val="32"/>
          <w:szCs w:val="32"/>
          <w:lang w:eastAsia="ru-RU"/>
        </w:rPr>
        <w:fldChar w:fldCharType="end"/>
      </w:r>
      <w:r>
        <w:rPr>
          <w:rFonts w:ascii="Times New Roman" w:eastAsia="Times New Roman" w:hAnsi="Times New Roman" w:cs="Times New Roman"/>
          <w:color w:val="000000"/>
          <w:sz w:val="32"/>
          <w:szCs w:val="32"/>
          <w:lang w:eastAsia="ru-RU"/>
        </w:rPr>
        <w:fldChar w:fldCharType="end"/>
      </w:r>
      <w:r>
        <w:rPr>
          <w:rFonts w:ascii="Times New Roman" w:eastAsia="Times New Roman" w:hAnsi="Times New Roman" w:cs="Times New Roman"/>
          <w:color w:val="000000"/>
          <w:sz w:val="32"/>
          <w:szCs w:val="32"/>
          <w:lang w:eastAsia="ru-RU"/>
        </w:rPr>
        <w:fldChar w:fldCharType="end"/>
      </w:r>
      <w:r>
        <w:rPr>
          <w:rFonts w:ascii="Times New Roman" w:eastAsia="Times New Roman" w:hAnsi="Times New Roman" w:cs="Times New Roman"/>
          <w:color w:val="000000"/>
          <w:sz w:val="32"/>
          <w:szCs w:val="32"/>
          <w:lang w:eastAsia="ru-RU"/>
        </w:rPr>
        <w:fldChar w:fldCharType="end"/>
      </w:r>
      <w:r w:rsidRPr="00E00AAD">
        <w:rPr>
          <w:rFonts w:ascii="Times New Roman" w:eastAsia="Times New Roman" w:hAnsi="Times New Roman" w:cs="Times New Roman"/>
          <w:color w:val="000000"/>
          <w:sz w:val="32"/>
          <w:szCs w:val="32"/>
          <w:lang w:eastAsia="ru-RU"/>
        </w:rPr>
        <w:fldChar w:fldCharType="end"/>
      </w:r>
      <w:r w:rsidRPr="00E00AAD">
        <w:rPr>
          <w:rFonts w:ascii="Times New Roman" w:eastAsia="Times New Roman" w:hAnsi="Times New Roman" w:cs="Times New Roman"/>
          <w:color w:val="000000"/>
          <w:sz w:val="32"/>
          <w:szCs w:val="32"/>
          <w:lang w:eastAsia="ru-RU"/>
        </w:rPr>
        <w:br/>
      </w:r>
    </w:p>
    <w:p w14:paraId="4AE5BB13" w14:textId="77777777" w:rsidR="00753D84" w:rsidRDefault="00753D84" w:rsidP="00753D84">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 xml:space="preserve">Условия возникновения реакции на стресс таковы: любой раздражитель получает двойную интерпретацию </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объективную (в коре больших полушарий) и субъективную (в лимбической системе). В случае, если субъективная оценка говорит об угрозе, т.е. имеет негативную аффективную окраску (страх, гнев), она приобретает роль триггера, автоматически запуская последовательность соответствующих физиологических реакций. </w:t>
      </w:r>
    </w:p>
    <w:p w14:paraId="6A46A8C8" w14:textId="77777777" w:rsidR="00753D84" w:rsidRPr="00E00AAD" w:rsidRDefault="00753D84" w:rsidP="00753D84">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В случае, когда нет восприятия угрозы, стрессовой реакции не возникает.</w:t>
      </w:r>
      <w:r>
        <w:rPr>
          <w:rFonts w:ascii="Times New Roman" w:eastAsia="Times New Roman" w:hAnsi="Times New Roman" w:cs="Times New Roman"/>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Основным путем распространения стрессогенной реакции в организме является вегетативная нервная система и, в первую очередь, ее симпатический отдел.</w:t>
      </w:r>
    </w:p>
    <w:p w14:paraId="33C5FB8A" w14:textId="77777777" w:rsidR="00753D84" w:rsidRPr="008E343E" w:rsidRDefault="00753D84" w:rsidP="00753D84">
      <w:pPr>
        <w:spacing w:after="0" w:line="240" w:lineRule="auto"/>
        <w:ind w:firstLine="709"/>
        <w:jc w:val="both"/>
        <w:rPr>
          <w:rFonts w:ascii="Times New Roman" w:eastAsia="Times New Roman" w:hAnsi="Times New Roman" w:cs="Times New Roman"/>
          <w:bCs/>
          <w:color w:val="000000"/>
          <w:sz w:val="32"/>
          <w:szCs w:val="32"/>
          <w:lang w:eastAsia="ru-RU"/>
        </w:rPr>
      </w:pPr>
      <w:r w:rsidRPr="008E343E">
        <w:rPr>
          <w:rFonts w:ascii="Times New Roman" w:eastAsia="Times New Roman" w:hAnsi="Times New Roman" w:cs="Times New Roman"/>
          <w:bCs/>
          <w:color w:val="000000"/>
          <w:sz w:val="32"/>
          <w:szCs w:val="32"/>
          <w:lang w:eastAsia="ru-RU"/>
        </w:rPr>
        <w:lastRenderedPageBreak/>
        <w:t>Организм человека справляется со стрессом тремя путями:</w:t>
      </w:r>
    </w:p>
    <w:p w14:paraId="4D4FB2C6" w14:textId="77777777" w:rsidR="00753D84" w:rsidRPr="008E343E" w:rsidRDefault="00753D84" w:rsidP="00966A42">
      <w:pPr>
        <w:pStyle w:val="aa"/>
        <w:numPr>
          <w:ilvl w:val="0"/>
          <w:numId w:val="44"/>
        </w:numPr>
        <w:spacing w:after="0" w:line="240" w:lineRule="auto"/>
        <w:ind w:left="0" w:firstLine="709"/>
        <w:jc w:val="both"/>
        <w:rPr>
          <w:rFonts w:ascii="Times New Roman" w:eastAsia="Times New Roman" w:hAnsi="Times New Roman" w:cs="Times New Roman"/>
          <w:color w:val="000000"/>
          <w:sz w:val="32"/>
          <w:szCs w:val="32"/>
          <w:lang w:eastAsia="ru-RU"/>
        </w:rPr>
      </w:pPr>
      <w:r w:rsidRPr="008E343E">
        <w:rPr>
          <w:rFonts w:ascii="Times New Roman" w:eastAsia="Times New Roman" w:hAnsi="Times New Roman" w:cs="Times New Roman"/>
          <w:color w:val="000000"/>
          <w:sz w:val="32"/>
          <w:szCs w:val="32"/>
          <w:lang w:eastAsia="ru-RU"/>
        </w:rPr>
        <w:t>Стрессоры анализируются в высших отделах коры головного мозга, после чего определенные сигналы поступают к мышцам, ответственным за движения, подготавливая организм к ответу на стрессор.</w:t>
      </w:r>
    </w:p>
    <w:p w14:paraId="058A4760" w14:textId="77777777" w:rsidR="00753D84" w:rsidRDefault="00753D84" w:rsidP="00966A42">
      <w:pPr>
        <w:pStyle w:val="aa"/>
        <w:numPr>
          <w:ilvl w:val="0"/>
          <w:numId w:val="44"/>
        </w:numPr>
        <w:spacing w:after="0" w:line="240" w:lineRule="auto"/>
        <w:ind w:left="0" w:firstLine="709"/>
        <w:jc w:val="both"/>
        <w:rPr>
          <w:rFonts w:ascii="Times New Roman" w:eastAsia="Times New Roman" w:hAnsi="Times New Roman" w:cs="Times New Roman"/>
          <w:color w:val="000000"/>
          <w:sz w:val="32"/>
          <w:szCs w:val="32"/>
          <w:lang w:eastAsia="ru-RU"/>
        </w:rPr>
      </w:pPr>
      <w:r w:rsidRPr="008E343E">
        <w:rPr>
          <w:rFonts w:ascii="Times New Roman" w:eastAsia="Times New Roman" w:hAnsi="Times New Roman" w:cs="Times New Roman"/>
          <w:color w:val="000000"/>
          <w:sz w:val="32"/>
          <w:szCs w:val="32"/>
          <w:lang w:eastAsia="ru-RU"/>
        </w:rPr>
        <w:t>Стрессор оказывает влияние и на вегетативную нервную систему. Учащается пульс, повышается давление, растет уровень эритроцитов и содержание сахара в крови, дыхание становится частым и прерывистым. Тем самым увеличивается количество поступающего к тканям кислорода. Человек оказывается готовым к борьбе или бегству.</w:t>
      </w:r>
    </w:p>
    <w:p w14:paraId="24E0E181" w14:textId="77777777" w:rsidR="00753D84" w:rsidRPr="008E343E" w:rsidRDefault="00753D84" w:rsidP="00966A42">
      <w:pPr>
        <w:pStyle w:val="aa"/>
        <w:numPr>
          <w:ilvl w:val="0"/>
          <w:numId w:val="44"/>
        </w:numPr>
        <w:spacing w:after="0" w:line="240" w:lineRule="auto"/>
        <w:ind w:left="0" w:firstLine="709"/>
        <w:jc w:val="both"/>
        <w:rPr>
          <w:rFonts w:ascii="Times New Roman" w:eastAsia="Times New Roman" w:hAnsi="Times New Roman" w:cs="Times New Roman"/>
          <w:color w:val="000000"/>
          <w:sz w:val="32"/>
          <w:szCs w:val="32"/>
          <w:lang w:eastAsia="ru-RU"/>
        </w:rPr>
      </w:pPr>
      <w:r w:rsidRPr="008E343E">
        <w:rPr>
          <w:rFonts w:ascii="Times New Roman" w:eastAsia="Times New Roman" w:hAnsi="Times New Roman" w:cs="Times New Roman"/>
          <w:color w:val="000000"/>
          <w:sz w:val="32"/>
          <w:szCs w:val="32"/>
          <w:lang w:eastAsia="ru-RU"/>
        </w:rPr>
        <w:t>Из анализаторных отделов коры сигналы поступают в гипоталамус и надпочечники. В частности</w:t>
      </w:r>
      <w:r>
        <w:rPr>
          <w:rFonts w:ascii="Times New Roman" w:eastAsia="Times New Roman" w:hAnsi="Times New Roman" w:cs="Times New Roman"/>
          <w:color w:val="000000"/>
          <w:sz w:val="32"/>
          <w:szCs w:val="32"/>
          <w:lang w:eastAsia="ru-RU"/>
        </w:rPr>
        <w:t>,</w:t>
      </w:r>
      <w:r w:rsidRPr="008E343E">
        <w:rPr>
          <w:rFonts w:ascii="Times New Roman" w:eastAsia="Times New Roman" w:hAnsi="Times New Roman" w:cs="Times New Roman"/>
          <w:color w:val="000000"/>
          <w:sz w:val="32"/>
          <w:szCs w:val="32"/>
          <w:lang w:eastAsia="ru-RU"/>
        </w:rPr>
        <w:t xml:space="preserve"> при активации нейронов паравентрикулярного ядра переднего гипоталамуса освобождается кортикотропин, стимулирующий синтез и секрецию адре-нокортикотропного гормона (АКТГ). Последний в свою очередь, стимулирует повышенное выделение глюкокортикоидов (ГК) из пучковой зоны коры надпочечников </w:t>
      </w:r>
      <w:r>
        <w:rPr>
          <w:rFonts w:ascii="Times New Roman" w:eastAsia="Times New Roman" w:hAnsi="Times New Roman" w:cs="Times New Roman"/>
          <w:color w:val="000000"/>
          <w:sz w:val="32"/>
          <w:szCs w:val="32"/>
          <w:lang w:eastAsia="ru-RU"/>
        </w:rPr>
        <w:t>-</w:t>
      </w:r>
      <w:r w:rsidRPr="008E343E">
        <w:rPr>
          <w:rFonts w:ascii="Times New Roman" w:eastAsia="Times New Roman" w:hAnsi="Times New Roman" w:cs="Times New Roman"/>
          <w:color w:val="000000"/>
          <w:sz w:val="32"/>
          <w:szCs w:val="32"/>
          <w:lang w:eastAsia="ru-RU"/>
        </w:rPr>
        <w:t xml:space="preserve"> кортизола и кортикостерона. Активация заднего гипоталамуса приводит к повышению тонуса симпатико-адреналовой системы. При этом повышается тонус симпатической нервной системы, усиливается освобождение норадреналина из симпатических н. окончаний, а из мозгового в</w:t>
      </w:r>
      <w:r>
        <w:rPr>
          <w:rFonts w:ascii="Times New Roman" w:eastAsia="Times New Roman" w:hAnsi="Times New Roman" w:cs="Times New Roman"/>
          <w:color w:val="000000"/>
          <w:sz w:val="32"/>
          <w:szCs w:val="32"/>
          <w:lang w:eastAsia="ru-RU"/>
        </w:rPr>
        <w:t>ещест</w:t>
      </w:r>
      <w:r w:rsidRPr="008E343E">
        <w:rPr>
          <w:rFonts w:ascii="Times New Roman" w:eastAsia="Times New Roman" w:hAnsi="Times New Roman" w:cs="Times New Roman"/>
          <w:color w:val="000000"/>
          <w:sz w:val="32"/>
          <w:szCs w:val="32"/>
          <w:lang w:eastAsia="ru-RU"/>
        </w:rPr>
        <w:t>ва надпочечников выделяется в кровь адреналин, что приводит к значительному повышению уровня катехоламинов (</w:t>
      </w:r>
      <w:r>
        <w:rPr>
          <w:rFonts w:ascii="Times New Roman" w:eastAsia="Times New Roman" w:hAnsi="Times New Roman" w:cs="Times New Roman"/>
          <w:color w:val="000000"/>
          <w:sz w:val="32"/>
          <w:szCs w:val="32"/>
          <w:lang w:eastAsia="ru-RU"/>
        </w:rPr>
        <w:t>КХ) в крови. Они вырабатывают а</w:t>
      </w:r>
      <w:r w:rsidRPr="008E343E">
        <w:rPr>
          <w:rFonts w:ascii="Times New Roman" w:eastAsia="Times New Roman" w:hAnsi="Times New Roman" w:cs="Times New Roman"/>
          <w:color w:val="000000"/>
          <w:sz w:val="32"/>
          <w:szCs w:val="32"/>
          <w:lang w:eastAsia="ru-RU"/>
        </w:rPr>
        <w:t>дреналин, кот</w:t>
      </w:r>
      <w:r>
        <w:rPr>
          <w:rFonts w:ascii="Times New Roman" w:eastAsia="Times New Roman" w:hAnsi="Times New Roman" w:cs="Times New Roman"/>
          <w:color w:val="000000"/>
          <w:sz w:val="32"/>
          <w:szCs w:val="32"/>
          <w:lang w:eastAsia="ru-RU"/>
        </w:rPr>
        <w:t>орый б</w:t>
      </w:r>
      <w:r w:rsidRPr="008E343E">
        <w:rPr>
          <w:rFonts w:ascii="Times New Roman" w:eastAsia="Times New Roman" w:hAnsi="Times New Roman" w:cs="Times New Roman"/>
          <w:color w:val="000000"/>
          <w:sz w:val="32"/>
          <w:szCs w:val="32"/>
          <w:lang w:eastAsia="ru-RU"/>
        </w:rPr>
        <w:t>ыстро стимулирует организм. Гормоны, в основном, осуществляют медленнодействующую защиту организма. Они изменяют водно-солевой баланс крови, повышая давление, стимулируют быстрое переваривание пищи и освобождают энергию; гормоны повышают число лейкоцитов в крови, стимулируя иммунную систему.</w:t>
      </w:r>
    </w:p>
    <w:p w14:paraId="6237CB1B" w14:textId="77777777" w:rsidR="00753D84" w:rsidRDefault="00753D84" w:rsidP="00753D84">
      <w:pPr>
        <w:spacing w:after="0" w:line="240" w:lineRule="auto"/>
        <w:jc w:val="center"/>
        <w:rPr>
          <w:rFonts w:ascii="Times New Roman" w:eastAsia="Times New Roman" w:hAnsi="Times New Roman" w:cs="Times New Roman"/>
          <w:b/>
          <w:bCs/>
          <w:color w:val="000000"/>
          <w:sz w:val="32"/>
          <w:szCs w:val="32"/>
          <w:lang w:eastAsia="ru-RU"/>
        </w:rPr>
      </w:pPr>
    </w:p>
    <w:p w14:paraId="5AFDB2D6" w14:textId="6B34D621" w:rsidR="00F77B4B" w:rsidRDefault="00F77B4B" w:rsidP="00F77B4B">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lastRenderedPageBreak/>
        <w:t xml:space="preserve">При стрессе, наряду с элементами адаптации к сильным раздражителям, имеются элементы напряжения и даже повреждения. Именно универсальность сопровождающей стресс «триады изменений»  </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уменьшение тимуса, увеличение коры надпочечников и появление кровоизлияний и даже язв в слизистой желудочно-кишечного тракта</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позволила Г. Селье высказать гипотезу об </w:t>
      </w:r>
      <w:r w:rsidRPr="00753D84">
        <w:rPr>
          <w:rFonts w:ascii="Times New Roman" w:eastAsia="Times New Roman" w:hAnsi="Times New Roman" w:cs="Times New Roman"/>
          <w:b/>
          <w:color w:val="000000"/>
          <w:sz w:val="32"/>
          <w:szCs w:val="32"/>
          <w:lang w:eastAsia="ru-RU"/>
        </w:rPr>
        <w:t xml:space="preserve">общем адаптационном синдроме </w:t>
      </w:r>
      <w:r w:rsidR="00753D84" w:rsidRPr="00753D84">
        <w:rPr>
          <w:rFonts w:ascii="Times New Roman" w:eastAsia="Times New Roman" w:hAnsi="Times New Roman" w:cs="Times New Roman"/>
          <w:color w:val="000000"/>
          <w:sz w:val="32"/>
          <w:szCs w:val="32"/>
          <w:lang w:eastAsia="ru-RU"/>
        </w:rPr>
        <w:t>(ОАС)</w:t>
      </w:r>
      <w:r w:rsidR="00753D84">
        <w:rPr>
          <w:rFonts w:ascii="Times New Roman" w:eastAsia="Times New Roman" w:hAnsi="Times New Roman" w:cs="Times New Roman"/>
          <w:b/>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(1956 г.), получившим впоследствии название «стресс»</w:t>
      </w:r>
      <w:r>
        <w:rPr>
          <w:rFonts w:ascii="Times New Roman" w:eastAsia="Times New Roman" w:hAnsi="Times New Roman" w:cs="Times New Roman"/>
          <w:color w:val="000000"/>
          <w:sz w:val="32"/>
          <w:szCs w:val="32"/>
          <w:lang w:eastAsia="ru-RU"/>
        </w:rPr>
        <w:t>.</w:t>
      </w:r>
    </w:p>
    <w:p w14:paraId="51C29B80" w14:textId="77777777" w:rsidR="00F77B4B" w:rsidRPr="00E00AAD" w:rsidRDefault="00F77B4B" w:rsidP="00F77B4B">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ОАС есть не что иное, как усилие организма приспособиться к изменившимся условиям среды за счет включения специальных защитных механизмов, выработанных в процессе эволюции.</w:t>
      </w:r>
    </w:p>
    <w:p w14:paraId="31D45C96" w14:textId="77777777" w:rsidR="00F77B4B" w:rsidRPr="00E00AAD" w:rsidRDefault="00F77B4B" w:rsidP="00F77B4B">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ОАС разделяется на три стадии.</w:t>
      </w:r>
    </w:p>
    <w:p w14:paraId="3AF0AD3A" w14:textId="77777777" w:rsidR="00F77B4B" w:rsidRPr="00DE7D7E" w:rsidRDefault="00F77B4B" w:rsidP="00966A42">
      <w:pPr>
        <w:pStyle w:val="aa"/>
        <w:numPr>
          <w:ilvl w:val="0"/>
          <w:numId w:val="43"/>
        </w:numPr>
        <w:spacing w:after="0" w:line="240" w:lineRule="auto"/>
        <w:ind w:left="0" w:firstLine="0"/>
        <w:jc w:val="both"/>
        <w:rPr>
          <w:rFonts w:ascii="Times New Roman" w:eastAsia="Times New Roman" w:hAnsi="Times New Roman" w:cs="Times New Roman"/>
          <w:color w:val="000000"/>
          <w:sz w:val="32"/>
          <w:szCs w:val="32"/>
          <w:lang w:eastAsia="ru-RU"/>
        </w:rPr>
      </w:pPr>
      <w:r w:rsidRPr="00DE7D7E">
        <w:rPr>
          <w:rFonts w:ascii="Times New Roman" w:eastAsia="Times New Roman" w:hAnsi="Times New Roman" w:cs="Times New Roman"/>
          <w:color w:val="000000"/>
          <w:sz w:val="32"/>
          <w:szCs w:val="32"/>
          <w:lang w:eastAsia="ru-RU"/>
        </w:rPr>
        <w:t>Стадия тревоги. Мобилизация защитных механизмов организма. Во время этой стадии эндокринная система отвечает нарастающей активацией всех трех осей (адрено-кортикальная, соматотропная и тироидная). Главную роль играет адрено-кортикальная система.</w:t>
      </w:r>
    </w:p>
    <w:p w14:paraId="3E324F87" w14:textId="77777777" w:rsidR="00F77B4B" w:rsidRDefault="00F77B4B" w:rsidP="00966A42">
      <w:pPr>
        <w:pStyle w:val="aa"/>
        <w:numPr>
          <w:ilvl w:val="0"/>
          <w:numId w:val="43"/>
        </w:numPr>
        <w:spacing w:after="0" w:line="240" w:lineRule="auto"/>
        <w:ind w:left="0" w:firstLine="0"/>
        <w:jc w:val="both"/>
        <w:rPr>
          <w:rFonts w:ascii="Times New Roman" w:eastAsia="Times New Roman" w:hAnsi="Times New Roman" w:cs="Times New Roman"/>
          <w:color w:val="000000"/>
          <w:sz w:val="32"/>
          <w:szCs w:val="32"/>
          <w:lang w:eastAsia="ru-RU"/>
        </w:rPr>
      </w:pPr>
      <w:r w:rsidRPr="00DE7D7E">
        <w:rPr>
          <w:rFonts w:ascii="Times New Roman" w:eastAsia="Times New Roman" w:hAnsi="Times New Roman" w:cs="Times New Roman"/>
          <w:color w:val="000000"/>
          <w:sz w:val="32"/>
          <w:szCs w:val="32"/>
          <w:lang w:eastAsia="ru-RU"/>
        </w:rPr>
        <w:t>Стадией сопротивления или резистентности. Максимально высокий уровень сопротивляемости организма к действию вредоносных факторов. Она выражает усилия организма поддержать состояние гомеостаза (равновесия внутренней среды) в изменившихся условиях.</w:t>
      </w:r>
    </w:p>
    <w:p w14:paraId="2B21D67F" w14:textId="77777777" w:rsidR="00F77B4B" w:rsidRDefault="00F77B4B" w:rsidP="00966A42">
      <w:pPr>
        <w:pStyle w:val="aa"/>
        <w:numPr>
          <w:ilvl w:val="0"/>
          <w:numId w:val="43"/>
        </w:numPr>
        <w:spacing w:after="0" w:line="240" w:lineRule="auto"/>
        <w:ind w:left="0" w:firstLine="0"/>
        <w:jc w:val="both"/>
        <w:rPr>
          <w:rFonts w:ascii="Times New Roman" w:eastAsia="Times New Roman" w:hAnsi="Times New Roman" w:cs="Times New Roman"/>
          <w:color w:val="000000"/>
          <w:sz w:val="32"/>
          <w:szCs w:val="32"/>
          <w:lang w:eastAsia="ru-RU"/>
        </w:rPr>
      </w:pPr>
      <w:r w:rsidRPr="00DE7D7E">
        <w:rPr>
          <w:rFonts w:ascii="Times New Roman" w:eastAsia="Times New Roman" w:hAnsi="Times New Roman" w:cs="Times New Roman"/>
          <w:color w:val="000000"/>
          <w:sz w:val="32"/>
          <w:szCs w:val="32"/>
          <w:lang w:eastAsia="ru-RU"/>
        </w:rPr>
        <w:t>Стад</w:t>
      </w:r>
      <w:r>
        <w:rPr>
          <w:rFonts w:ascii="Times New Roman" w:eastAsia="Times New Roman" w:hAnsi="Times New Roman" w:cs="Times New Roman"/>
          <w:color w:val="000000"/>
          <w:sz w:val="32"/>
          <w:szCs w:val="32"/>
          <w:lang w:eastAsia="ru-RU"/>
        </w:rPr>
        <w:t>ия</w:t>
      </w:r>
      <w:r w:rsidRPr="00DE7D7E">
        <w:rPr>
          <w:rFonts w:ascii="Times New Roman" w:eastAsia="Times New Roman" w:hAnsi="Times New Roman" w:cs="Times New Roman"/>
          <w:color w:val="000000"/>
          <w:sz w:val="32"/>
          <w:szCs w:val="32"/>
          <w:lang w:eastAsia="ru-RU"/>
        </w:rPr>
        <w:t xml:space="preserve"> истощения. Если воздействие стрессора будет продолжаться, то в итоге «энергия адаптации», т.е. адаптивные механизмы, участвующие в поддержании стадии резистентности, исчерпают себя. Тогда организм вступает в финальную стадию </w:t>
      </w:r>
      <w:r>
        <w:rPr>
          <w:rFonts w:ascii="Times New Roman" w:eastAsia="Times New Roman" w:hAnsi="Times New Roman" w:cs="Times New Roman"/>
          <w:color w:val="000000"/>
          <w:sz w:val="32"/>
          <w:szCs w:val="32"/>
          <w:lang w:eastAsia="ru-RU"/>
        </w:rPr>
        <w:t>- стадию истощения.</w:t>
      </w:r>
      <w:r>
        <w:rPr>
          <w:rFonts w:ascii="Times New Roman" w:eastAsia="Times New Roman" w:hAnsi="Times New Roman" w:cs="Times New Roman"/>
          <w:color w:val="000000"/>
          <w:sz w:val="32"/>
          <w:szCs w:val="32"/>
          <w:lang w:eastAsia="ru-RU"/>
        </w:rPr>
        <w:br/>
        <w:t>Таким образом существуют два</w:t>
      </w:r>
      <w:r w:rsidRPr="00DE7D7E">
        <w:rPr>
          <w:rFonts w:ascii="Times New Roman" w:eastAsia="Times New Roman" w:hAnsi="Times New Roman" w:cs="Times New Roman"/>
          <w:color w:val="000000"/>
          <w:sz w:val="32"/>
          <w:szCs w:val="32"/>
          <w:lang w:eastAsia="ru-RU"/>
        </w:rPr>
        <w:t xml:space="preserve"> типа реакции на стресс: активация</w:t>
      </w:r>
      <w:r>
        <w:rPr>
          <w:rFonts w:ascii="Times New Roman" w:eastAsia="Times New Roman" w:hAnsi="Times New Roman" w:cs="Times New Roman"/>
          <w:color w:val="000000"/>
          <w:sz w:val="32"/>
          <w:szCs w:val="32"/>
          <w:lang w:eastAsia="ru-RU"/>
        </w:rPr>
        <w:t xml:space="preserve"> (</w:t>
      </w:r>
      <w:r w:rsidRPr="00DE7D7E">
        <w:rPr>
          <w:rFonts w:ascii="Times New Roman" w:eastAsia="Times New Roman" w:hAnsi="Times New Roman" w:cs="Times New Roman"/>
          <w:color w:val="000000"/>
          <w:sz w:val="32"/>
          <w:szCs w:val="32"/>
          <w:lang w:eastAsia="ru-RU"/>
        </w:rPr>
        <w:t>борьба</w:t>
      </w:r>
      <w:r>
        <w:rPr>
          <w:rFonts w:ascii="Times New Roman" w:eastAsia="Times New Roman" w:hAnsi="Times New Roman" w:cs="Times New Roman"/>
          <w:color w:val="000000"/>
          <w:sz w:val="32"/>
          <w:szCs w:val="32"/>
          <w:lang w:eastAsia="ru-RU"/>
        </w:rPr>
        <w:t>)</w:t>
      </w:r>
      <w:r w:rsidRPr="00DE7D7E">
        <w:rPr>
          <w:rFonts w:ascii="Times New Roman" w:eastAsia="Times New Roman" w:hAnsi="Times New Roman" w:cs="Times New Roman"/>
          <w:color w:val="000000"/>
          <w:sz w:val="32"/>
          <w:szCs w:val="32"/>
          <w:lang w:eastAsia="ru-RU"/>
        </w:rPr>
        <w:t xml:space="preserve"> или бегство</w:t>
      </w:r>
      <w:r>
        <w:rPr>
          <w:rFonts w:ascii="Times New Roman" w:eastAsia="Times New Roman" w:hAnsi="Times New Roman" w:cs="Times New Roman"/>
          <w:color w:val="000000"/>
          <w:sz w:val="32"/>
          <w:szCs w:val="32"/>
          <w:lang w:eastAsia="ru-RU"/>
        </w:rPr>
        <w:t>.</w:t>
      </w:r>
    </w:p>
    <w:p w14:paraId="3F6CF3EE" w14:textId="75B3FC6A" w:rsidR="00F77B4B" w:rsidRDefault="00F77B4B" w:rsidP="00753D84">
      <w:pPr>
        <w:spacing w:after="0" w:line="240" w:lineRule="auto"/>
        <w:jc w:val="both"/>
        <w:rPr>
          <w:rFonts w:ascii="Times New Roman" w:eastAsia="Times New Roman" w:hAnsi="Times New Roman" w:cs="Times New Roman"/>
          <w:color w:val="000000"/>
          <w:sz w:val="32"/>
          <w:szCs w:val="32"/>
          <w:lang w:eastAsia="ru-RU"/>
        </w:rPr>
      </w:pPr>
      <w:r w:rsidRPr="00753D84">
        <w:rPr>
          <w:rFonts w:ascii="Times New Roman" w:eastAsia="Times New Roman" w:hAnsi="Times New Roman" w:cs="Times New Roman"/>
          <w:bCs/>
          <w:i/>
          <w:color w:val="000000"/>
          <w:sz w:val="32"/>
          <w:szCs w:val="32"/>
          <w:lang w:eastAsia="ru-RU"/>
        </w:rPr>
        <w:t>Последствия продолжительного и</w:t>
      </w:r>
      <w:r w:rsidR="00753D84">
        <w:rPr>
          <w:rFonts w:ascii="Times New Roman" w:eastAsia="Times New Roman" w:hAnsi="Times New Roman" w:cs="Times New Roman"/>
          <w:bCs/>
          <w:i/>
          <w:color w:val="000000"/>
          <w:sz w:val="32"/>
          <w:szCs w:val="32"/>
          <w:lang w:eastAsia="ru-RU"/>
        </w:rPr>
        <w:t xml:space="preserve"> </w:t>
      </w:r>
      <w:r w:rsidRPr="00753D84">
        <w:rPr>
          <w:rFonts w:ascii="Times New Roman" w:eastAsia="Times New Roman" w:hAnsi="Times New Roman" w:cs="Times New Roman"/>
          <w:bCs/>
          <w:i/>
          <w:color w:val="000000"/>
          <w:sz w:val="32"/>
          <w:szCs w:val="32"/>
          <w:lang w:eastAsia="ru-RU"/>
        </w:rPr>
        <w:t xml:space="preserve"> кратковременного стресса</w:t>
      </w:r>
      <w:r w:rsidR="00753D84">
        <w:rPr>
          <w:rFonts w:ascii="Times New Roman" w:eastAsia="Times New Roman" w:hAnsi="Times New Roman" w:cs="Times New Roman"/>
          <w:bCs/>
          <w:i/>
          <w:color w:val="000000"/>
          <w:sz w:val="32"/>
          <w:szCs w:val="32"/>
          <w:lang w:eastAsia="ru-RU"/>
        </w:rPr>
        <w:t xml:space="preserve">. </w:t>
      </w:r>
      <w:r>
        <w:rPr>
          <w:rFonts w:ascii="Times New Roman" w:eastAsia="Times New Roman" w:hAnsi="Times New Roman" w:cs="Times New Roman"/>
          <w:color w:val="000000"/>
          <w:sz w:val="32"/>
          <w:szCs w:val="32"/>
          <w:lang w:eastAsia="ru-RU"/>
        </w:rPr>
        <w:t>П</w:t>
      </w:r>
      <w:r w:rsidRPr="00E00AAD">
        <w:rPr>
          <w:rFonts w:ascii="Times New Roman" w:eastAsia="Times New Roman" w:hAnsi="Times New Roman" w:cs="Times New Roman"/>
          <w:color w:val="000000"/>
          <w:sz w:val="32"/>
          <w:szCs w:val="32"/>
          <w:lang w:eastAsia="ru-RU"/>
        </w:rPr>
        <w:t xml:space="preserve">ри стрессе страдают все системы организма. Симптомы, вызванные стрессом, являются психосоматическими, т.к. в ответе на стресс принимают участие все системы </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нервная, эндокринная, сердечно</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lastRenderedPageBreak/>
        <w:t>сосудистая, желудочно-кишечная и т.п. Часто следствием стресса является слабость. На стресс реагируют в основном те органы, которые изначально были не в порядке. Ослабляя иммунную систему организма, стресс повышает риск инфекционных заболеваний. Наиболее часто стресс влияет на состояние сердечно</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сосудистой системы.</w:t>
      </w:r>
    </w:p>
    <w:p w14:paraId="16F27925" w14:textId="77777777" w:rsidR="00E25F96" w:rsidRDefault="00F77B4B" w:rsidP="00F77B4B">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Установлено, что при стрессе дыхание становится более частым. При непродолжительном стрессе попадание избытка кислорода в кровь вызывает одышку. Если же стресс длительный, то частое дыхание будет продолжаться до тех пор, пока не пересохнут слизистые поверхности носоглотки. Человек в этом случае чувствует боль в грудной клетке из-за спазма дыхательных мышц и диафрагмы.</w:t>
      </w:r>
    </w:p>
    <w:p w14:paraId="51D6D3C4" w14:textId="653ED0DD" w:rsidR="00F77B4B" w:rsidRPr="00E00AAD" w:rsidRDefault="00F77B4B" w:rsidP="00F77B4B">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Повышение уровня сахара в крови, также являющееся частью реакции организма на стресс, вызывает свою цепную реакцию.</w:t>
      </w:r>
      <w:r>
        <w:rPr>
          <w:rFonts w:ascii="Times New Roman" w:eastAsia="Times New Roman" w:hAnsi="Times New Roman" w:cs="Times New Roman"/>
          <w:color w:val="000000"/>
          <w:sz w:val="32"/>
          <w:szCs w:val="32"/>
          <w:lang w:eastAsia="ru-RU"/>
        </w:rPr>
        <w:t xml:space="preserve"> </w:t>
      </w:r>
      <w:r w:rsidRPr="00E00AAD">
        <w:rPr>
          <w:rFonts w:ascii="Times New Roman" w:eastAsia="Times New Roman" w:hAnsi="Times New Roman" w:cs="Times New Roman"/>
          <w:color w:val="000000"/>
          <w:sz w:val="32"/>
          <w:szCs w:val="32"/>
          <w:lang w:eastAsia="ru-RU"/>
        </w:rPr>
        <w:t xml:space="preserve">Это усиленную секрецию инсулина </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гормона поджелудочной железы, который, в свою очередь, способствует отложению глюкозы в виде гликогена в печени, мышцах и частичному превращению ее в жир. В результате концентрация сахара в крови падает, и у человека возникает чувство голода, а организм требует немедленной компенсации. Это состояние в свою очередь стимулирует дальнейшую секрецию инсулина, и уровень сахара в крови продолжает снижаться.</w:t>
      </w:r>
    </w:p>
    <w:p w14:paraId="3986EC08" w14:textId="77777777" w:rsidR="00F77B4B" w:rsidRDefault="00F77B4B" w:rsidP="00F77B4B">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М. Фридман и Р. Розенман выделили два полярных типа поведения:</w:t>
      </w:r>
    </w:p>
    <w:p w14:paraId="0819C2FB" w14:textId="77777777" w:rsidR="00F77B4B" w:rsidRDefault="00F77B4B" w:rsidP="00F77B4B">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1. Тип «А»</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Поведение, ориентированное на успех и жизненные достижения. Высокий уровень двигательной активности и преобладание симпатических реакций. Этот тип поведения значительно повышает риск сердечно-сосудистых заболеваний и скоропостижной смерти.</w:t>
      </w:r>
    </w:p>
    <w:p w14:paraId="5F59C304" w14:textId="77777777" w:rsidR="00F77B4B" w:rsidRPr="00E00AAD" w:rsidRDefault="00F77B4B" w:rsidP="00F77B4B">
      <w:pPr>
        <w:spacing w:after="0" w:line="240" w:lineRule="auto"/>
        <w:ind w:firstLine="709"/>
        <w:jc w:val="both"/>
        <w:rPr>
          <w:rFonts w:ascii="Times New Roman" w:eastAsia="Times New Roman" w:hAnsi="Times New Roman" w:cs="Times New Roman"/>
          <w:color w:val="000000"/>
          <w:sz w:val="32"/>
          <w:szCs w:val="32"/>
          <w:lang w:eastAsia="ru-RU"/>
        </w:rPr>
      </w:pPr>
      <w:r w:rsidRPr="00E00AAD">
        <w:rPr>
          <w:rFonts w:ascii="Times New Roman" w:eastAsia="Times New Roman" w:hAnsi="Times New Roman" w:cs="Times New Roman"/>
          <w:color w:val="000000"/>
          <w:sz w:val="32"/>
          <w:szCs w:val="32"/>
          <w:lang w:eastAsia="ru-RU"/>
        </w:rPr>
        <w:t>2. Тип «Б»</w:t>
      </w:r>
      <w:r>
        <w:rPr>
          <w:rFonts w:ascii="Times New Roman" w:eastAsia="Times New Roman" w:hAnsi="Times New Roman" w:cs="Times New Roman"/>
          <w:color w:val="000000"/>
          <w:sz w:val="32"/>
          <w:szCs w:val="32"/>
          <w:lang w:eastAsia="ru-RU"/>
        </w:rPr>
        <w:t>.</w:t>
      </w:r>
      <w:r w:rsidRPr="00E00AAD">
        <w:rPr>
          <w:rFonts w:ascii="Times New Roman" w:eastAsia="Times New Roman" w:hAnsi="Times New Roman" w:cs="Times New Roman"/>
          <w:color w:val="000000"/>
          <w:sz w:val="32"/>
          <w:szCs w:val="32"/>
          <w:lang w:eastAsia="ru-RU"/>
        </w:rPr>
        <w:t xml:space="preserve"> Вариант реагирования с преобладанием парасимпатических эффектов, для него характерно снижение двигательной активности и относительно низкая готовность включаться в действие.</w:t>
      </w:r>
    </w:p>
    <w:p w14:paraId="119B5443" w14:textId="77777777" w:rsidR="00F77B4B" w:rsidRDefault="00F77B4B" w:rsidP="00F77B4B"/>
    <w:p w14:paraId="4CEE8A89" w14:textId="1E18159C" w:rsidR="000A76C3" w:rsidRPr="00164ADD" w:rsidRDefault="000A76C3" w:rsidP="00164ADD">
      <w:pPr>
        <w:spacing w:after="0" w:line="240" w:lineRule="auto"/>
        <w:jc w:val="center"/>
        <w:rPr>
          <w:rFonts w:ascii="Times New Roman" w:eastAsia="Times New Roman" w:hAnsi="Times New Roman" w:cs="Times New Roman"/>
          <w:b/>
          <w:bCs/>
          <w:sz w:val="28"/>
          <w:szCs w:val="28"/>
          <w:lang w:eastAsia="ru-RU"/>
        </w:rPr>
      </w:pPr>
      <w:r w:rsidRPr="00164ADD">
        <w:rPr>
          <w:rFonts w:ascii="Times New Roman" w:eastAsia="Times New Roman" w:hAnsi="Times New Roman" w:cs="Times New Roman"/>
          <w:b/>
          <w:bCs/>
          <w:sz w:val="28"/>
          <w:szCs w:val="28"/>
          <w:lang w:eastAsia="ru-RU"/>
        </w:rPr>
        <w:lastRenderedPageBreak/>
        <w:t>СЕМИНАР</w:t>
      </w:r>
      <w:r w:rsidR="00164ADD" w:rsidRPr="00164ADD">
        <w:rPr>
          <w:rFonts w:ascii="Times New Roman" w:eastAsia="Times New Roman" w:hAnsi="Times New Roman" w:cs="Times New Roman"/>
          <w:b/>
          <w:bCs/>
          <w:sz w:val="28"/>
          <w:szCs w:val="28"/>
          <w:lang w:eastAsia="ru-RU"/>
        </w:rPr>
        <w:t>Ы</w:t>
      </w:r>
    </w:p>
    <w:p w14:paraId="76458EEB" w14:textId="77777777" w:rsidR="000A76C3" w:rsidRPr="00164ADD" w:rsidRDefault="000A76C3" w:rsidP="00164ADD">
      <w:pPr>
        <w:spacing w:after="0" w:line="240" w:lineRule="auto"/>
        <w:jc w:val="both"/>
        <w:rPr>
          <w:rFonts w:ascii="Times New Roman" w:eastAsia="Times New Roman" w:hAnsi="Times New Roman" w:cs="Times New Roman"/>
          <w:b/>
          <w:bCs/>
          <w:sz w:val="28"/>
          <w:szCs w:val="28"/>
          <w:lang w:eastAsia="ru-RU"/>
        </w:rPr>
      </w:pPr>
    </w:p>
    <w:p w14:paraId="6588D5D0" w14:textId="72D72230" w:rsidR="000A76C3" w:rsidRPr="00164ADD" w:rsidRDefault="000A76C3" w:rsidP="00164ADD">
      <w:pPr>
        <w:spacing w:after="0" w:line="240" w:lineRule="auto"/>
        <w:jc w:val="both"/>
        <w:rPr>
          <w:rFonts w:ascii="Times New Roman" w:eastAsia="Times New Roman" w:hAnsi="Times New Roman" w:cs="Times New Roman"/>
          <w:b/>
          <w:bCs/>
          <w:sz w:val="28"/>
          <w:szCs w:val="28"/>
          <w:lang w:eastAsia="ru-RU"/>
        </w:rPr>
      </w:pPr>
      <w:r w:rsidRPr="00164ADD">
        <w:rPr>
          <w:rFonts w:ascii="Times New Roman" w:eastAsia="Times New Roman" w:hAnsi="Times New Roman" w:cs="Times New Roman"/>
          <w:b/>
          <w:bCs/>
          <w:sz w:val="28"/>
          <w:szCs w:val="28"/>
          <w:lang w:eastAsia="ru-RU"/>
        </w:rPr>
        <w:t xml:space="preserve">Предмет </w:t>
      </w:r>
      <w:r w:rsidR="00164ADD" w:rsidRPr="00164ADD">
        <w:rPr>
          <w:rFonts w:ascii="Times New Roman" w:eastAsia="Times New Roman" w:hAnsi="Times New Roman" w:cs="Times New Roman"/>
          <w:b/>
          <w:bCs/>
          <w:sz w:val="28"/>
          <w:szCs w:val="28"/>
          <w:lang w:eastAsia="ru-RU"/>
        </w:rPr>
        <w:t>психофизиологии</w:t>
      </w:r>
    </w:p>
    <w:p w14:paraId="4D7F83EC" w14:textId="77777777" w:rsidR="000A76C3" w:rsidRPr="00164ADD" w:rsidRDefault="000A76C3" w:rsidP="00164ADD">
      <w:pPr>
        <w:spacing w:after="0" w:line="240" w:lineRule="auto"/>
        <w:jc w:val="both"/>
        <w:rPr>
          <w:rFonts w:ascii="Times New Roman" w:eastAsia="Times New Roman" w:hAnsi="Times New Roman" w:cs="Times New Roman"/>
          <w:b/>
          <w:bCs/>
          <w:sz w:val="28"/>
          <w:szCs w:val="28"/>
          <w:lang w:eastAsia="ru-RU"/>
        </w:rPr>
      </w:pPr>
      <w:r w:rsidRPr="00164ADD">
        <w:rPr>
          <w:rFonts w:ascii="Times New Roman" w:eastAsia="Times New Roman" w:hAnsi="Times New Roman" w:cs="Times New Roman"/>
          <w:b/>
          <w:bCs/>
          <w:sz w:val="28"/>
          <w:szCs w:val="28"/>
          <w:lang w:eastAsia="ru-RU"/>
        </w:rPr>
        <w:t xml:space="preserve">                                 </w:t>
      </w:r>
    </w:p>
    <w:p w14:paraId="2FF4DC23"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b/>
          <w:bCs/>
          <w:sz w:val="28"/>
          <w:szCs w:val="28"/>
          <w:lang w:eastAsia="ru-RU"/>
        </w:rPr>
        <w:t xml:space="preserve"> </w:t>
      </w:r>
      <w:r w:rsidRPr="00164ADD">
        <w:rPr>
          <w:rFonts w:ascii="Times New Roman" w:eastAsia="Times New Roman" w:hAnsi="Times New Roman" w:cs="Times New Roman"/>
          <w:sz w:val="28"/>
          <w:szCs w:val="28"/>
          <w:lang w:eastAsia="ru-RU"/>
        </w:rPr>
        <w:t>Цель семинарского занятия:</w:t>
      </w:r>
    </w:p>
    <w:p w14:paraId="5FADF7AA" w14:textId="77777777" w:rsidR="000A76C3" w:rsidRPr="00164ADD" w:rsidRDefault="000A76C3" w:rsidP="00164ADD">
      <w:pPr>
        <w:numPr>
          <w:ilvl w:val="0"/>
          <w:numId w:val="12"/>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познакомится с историей развития психофизиологии;</w:t>
      </w:r>
    </w:p>
    <w:p w14:paraId="30032381" w14:textId="77777777" w:rsidR="000A76C3" w:rsidRPr="00164ADD" w:rsidRDefault="000A76C3" w:rsidP="00164ADD">
      <w:pPr>
        <w:numPr>
          <w:ilvl w:val="0"/>
          <w:numId w:val="12"/>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раскрыть дуализм психофизиологии.</w:t>
      </w:r>
    </w:p>
    <w:p w14:paraId="59E65F7F"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Основные вопросы для обсуждения:</w:t>
      </w:r>
    </w:p>
    <w:p w14:paraId="75EA7528" w14:textId="77777777" w:rsidR="000A76C3" w:rsidRPr="00164ADD" w:rsidRDefault="000A76C3" w:rsidP="00164ADD">
      <w:pPr>
        <w:numPr>
          <w:ilvl w:val="0"/>
          <w:numId w:val="13"/>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предмет психофизиологии;</w:t>
      </w:r>
    </w:p>
    <w:p w14:paraId="3E9D808F" w14:textId="77777777" w:rsidR="000A76C3" w:rsidRPr="00164ADD" w:rsidRDefault="000A76C3" w:rsidP="00164ADD">
      <w:pPr>
        <w:numPr>
          <w:ilvl w:val="0"/>
          <w:numId w:val="13"/>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цель изучения и поставленные задачи психофизиологической науки;</w:t>
      </w:r>
    </w:p>
    <w:p w14:paraId="3B59BFB2" w14:textId="77777777" w:rsidR="000A76C3" w:rsidRPr="00164ADD" w:rsidRDefault="000A76C3" w:rsidP="00164ADD">
      <w:pPr>
        <w:numPr>
          <w:ilvl w:val="0"/>
          <w:numId w:val="13"/>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история психофизиологии;</w:t>
      </w:r>
    </w:p>
    <w:p w14:paraId="7D1BF005" w14:textId="77777777" w:rsidR="000A76C3" w:rsidRPr="00164ADD" w:rsidRDefault="000A76C3" w:rsidP="00164ADD">
      <w:pPr>
        <w:numPr>
          <w:ilvl w:val="0"/>
          <w:numId w:val="13"/>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место психофизиологии среди других наук.</w:t>
      </w:r>
    </w:p>
    <w:p w14:paraId="62501CB8"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Задачи для проведения семинарского занятия:</w:t>
      </w:r>
    </w:p>
    <w:p w14:paraId="366AB4A2" w14:textId="77777777" w:rsidR="000A76C3" w:rsidRPr="00164ADD" w:rsidRDefault="000A76C3" w:rsidP="00164ADD">
      <w:pPr>
        <w:numPr>
          <w:ilvl w:val="0"/>
          <w:numId w:val="1"/>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Подготовить доклады по темам: «Психофизиология как наука», «Российские и зарубежные психофизиологические школы», «Специфика российской психофизиологии», «Синергетика как основа формирования психофизиологии».</w:t>
      </w:r>
    </w:p>
    <w:p w14:paraId="36A07302" w14:textId="77777777" w:rsidR="000A76C3" w:rsidRPr="00164ADD" w:rsidRDefault="000A76C3" w:rsidP="00164ADD">
      <w:pPr>
        <w:numPr>
          <w:ilvl w:val="0"/>
          <w:numId w:val="1"/>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Изучить литературу, раскрывающую тему семинарского занятия;</w:t>
      </w:r>
    </w:p>
    <w:p w14:paraId="4468EA7E" w14:textId="77777777" w:rsidR="000A76C3" w:rsidRPr="00164ADD" w:rsidRDefault="000A76C3" w:rsidP="00164ADD">
      <w:pPr>
        <w:numPr>
          <w:ilvl w:val="0"/>
          <w:numId w:val="1"/>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В ходе подготовки вопросов семинара обращать внимание на раскрытие следующих аспектов проблемы:</w:t>
      </w:r>
    </w:p>
    <w:p w14:paraId="07F8CAA7"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  дуализм психофизиологии;</w:t>
      </w:r>
    </w:p>
    <w:p w14:paraId="6E832B34"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 место психофизиологии среди других наук;</w:t>
      </w:r>
    </w:p>
    <w:p w14:paraId="391D4F1F"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 значение психофизиологических достижений в современном мире.</w:t>
      </w:r>
    </w:p>
    <w:p w14:paraId="766F24F0" w14:textId="77777777" w:rsidR="00164ADD" w:rsidRDefault="000A76C3" w:rsidP="00164ADD">
      <w:pPr>
        <w:spacing w:after="0" w:line="240" w:lineRule="auto"/>
        <w:jc w:val="both"/>
        <w:rPr>
          <w:rFonts w:ascii="Times New Roman" w:eastAsia="Times New Roman" w:hAnsi="Times New Roman" w:cs="Times New Roman"/>
          <w:b/>
          <w:bCs/>
          <w:sz w:val="28"/>
          <w:szCs w:val="28"/>
          <w:lang w:eastAsia="ru-RU"/>
        </w:rPr>
      </w:pPr>
      <w:r w:rsidRPr="00164ADD">
        <w:rPr>
          <w:rFonts w:ascii="Times New Roman" w:eastAsia="Times New Roman" w:hAnsi="Times New Roman" w:cs="Times New Roman"/>
          <w:b/>
          <w:bCs/>
          <w:sz w:val="28"/>
          <w:szCs w:val="28"/>
          <w:lang w:eastAsia="ru-RU"/>
        </w:rPr>
        <w:t xml:space="preserve"> </w:t>
      </w:r>
    </w:p>
    <w:p w14:paraId="34711B06" w14:textId="254580E9" w:rsidR="000A76C3" w:rsidRPr="00164ADD" w:rsidRDefault="000A76C3" w:rsidP="00164ADD">
      <w:pPr>
        <w:spacing w:after="0" w:line="240" w:lineRule="auto"/>
        <w:jc w:val="both"/>
        <w:rPr>
          <w:rFonts w:ascii="Times New Roman" w:eastAsia="Times New Roman" w:hAnsi="Times New Roman" w:cs="Times New Roman"/>
          <w:b/>
          <w:bCs/>
          <w:sz w:val="28"/>
          <w:szCs w:val="28"/>
          <w:lang w:eastAsia="ru-RU"/>
        </w:rPr>
      </w:pPr>
      <w:r w:rsidRPr="00164ADD">
        <w:rPr>
          <w:rFonts w:ascii="Times New Roman" w:eastAsia="Times New Roman" w:hAnsi="Times New Roman" w:cs="Times New Roman"/>
          <w:b/>
          <w:bCs/>
          <w:sz w:val="28"/>
          <w:szCs w:val="28"/>
          <w:lang w:eastAsia="ru-RU"/>
        </w:rPr>
        <w:t xml:space="preserve">Методы психофизиологии </w:t>
      </w:r>
    </w:p>
    <w:p w14:paraId="722688F2"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Цель семинарского занятия:</w:t>
      </w:r>
    </w:p>
    <w:p w14:paraId="4B60AEF7" w14:textId="77777777" w:rsidR="000A76C3" w:rsidRPr="00164ADD" w:rsidRDefault="000A76C3" w:rsidP="00164ADD">
      <w:pPr>
        <w:numPr>
          <w:ilvl w:val="0"/>
          <w:numId w:val="14"/>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изучить методики, применяемые в психофизиологии;</w:t>
      </w:r>
    </w:p>
    <w:p w14:paraId="572507BB" w14:textId="77777777" w:rsidR="000A76C3" w:rsidRPr="00164ADD" w:rsidRDefault="000A76C3" w:rsidP="00164ADD">
      <w:pPr>
        <w:numPr>
          <w:ilvl w:val="0"/>
          <w:numId w:val="14"/>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раскрыть закономерности работы центральных и периферических адаптационных механизмов.</w:t>
      </w:r>
    </w:p>
    <w:p w14:paraId="05DC59C9"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Основные вопросы для обсуждения:</w:t>
      </w:r>
    </w:p>
    <w:p w14:paraId="716D2D69" w14:textId="77777777" w:rsidR="000A76C3" w:rsidRPr="00164ADD" w:rsidRDefault="000A76C3" w:rsidP="00164ADD">
      <w:pPr>
        <w:numPr>
          <w:ilvl w:val="0"/>
          <w:numId w:val="15"/>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История методологии в психофизиологии;</w:t>
      </w:r>
    </w:p>
    <w:p w14:paraId="04741A99" w14:textId="77777777" w:rsidR="000A76C3" w:rsidRPr="00164ADD" w:rsidRDefault="000A76C3" w:rsidP="00164ADD">
      <w:pPr>
        <w:numPr>
          <w:ilvl w:val="0"/>
          <w:numId w:val="15"/>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Современные не инструментальные методики;</w:t>
      </w:r>
    </w:p>
    <w:p w14:paraId="752D0006" w14:textId="77777777" w:rsidR="000A76C3" w:rsidRPr="00164ADD" w:rsidRDefault="000A76C3" w:rsidP="00164ADD">
      <w:pPr>
        <w:numPr>
          <w:ilvl w:val="0"/>
          <w:numId w:val="15"/>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Современные компьютерные методики.</w:t>
      </w:r>
    </w:p>
    <w:p w14:paraId="369E866C"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Задачи для проведения семинарского занятия:</w:t>
      </w:r>
    </w:p>
    <w:p w14:paraId="7A97BF63"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1. Подготовить доклады по темам: «Компьютерная томография головного мозга», «Электроэнцефалография», «Современные методы психофизиологии».</w:t>
      </w:r>
    </w:p>
    <w:p w14:paraId="2A963738"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2.Изучить литературу, раскрывающую тему семинарского занятия;</w:t>
      </w:r>
    </w:p>
    <w:p w14:paraId="5FD13BBB"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3.В ходе подготовки вопросов семинара обращать внимание на раскрытие следующих аспектов проблемы:</w:t>
      </w:r>
    </w:p>
    <w:p w14:paraId="78ED4D59"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lastRenderedPageBreak/>
        <w:t>–  отличие методов психофизиологии от методов психологии и физиологии;</w:t>
      </w:r>
    </w:p>
    <w:p w14:paraId="42BD360F"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  интерпретация совокупности опросников и инструментальных методик;</w:t>
      </w:r>
    </w:p>
    <w:p w14:paraId="6FCFB87C"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 объективизм и субъективизм методик в психофизиологии.</w:t>
      </w:r>
    </w:p>
    <w:p w14:paraId="357892BE" w14:textId="77777777" w:rsidR="00164ADD" w:rsidRDefault="00164ADD" w:rsidP="00164ADD">
      <w:pPr>
        <w:spacing w:after="0" w:line="240" w:lineRule="auto"/>
        <w:jc w:val="both"/>
        <w:rPr>
          <w:rFonts w:ascii="Times New Roman" w:eastAsia="Times New Roman" w:hAnsi="Times New Roman" w:cs="Times New Roman"/>
          <w:b/>
          <w:bCs/>
          <w:sz w:val="28"/>
          <w:szCs w:val="28"/>
          <w:lang w:eastAsia="ru-RU"/>
        </w:rPr>
      </w:pPr>
    </w:p>
    <w:p w14:paraId="0EE5617D" w14:textId="2B960633" w:rsidR="000A76C3" w:rsidRPr="00164ADD" w:rsidRDefault="000A76C3" w:rsidP="00164ADD">
      <w:pPr>
        <w:spacing w:after="0" w:line="240" w:lineRule="auto"/>
        <w:jc w:val="both"/>
        <w:rPr>
          <w:rFonts w:ascii="Times New Roman" w:eastAsia="Times New Roman" w:hAnsi="Times New Roman" w:cs="Times New Roman"/>
          <w:b/>
          <w:bCs/>
          <w:sz w:val="28"/>
          <w:szCs w:val="28"/>
          <w:lang w:eastAsia="ru-RU"/>
        </w:rPr>
      </w:pPr>
      <w:r w:rsidRPr="00164ADD">
        <w:rPr>
          <w:rFonts w:ascii="Times New Roman" w:eastAsia="Times New Roman" w:hAnsi="Times New Roman" w:cs="Times New Roman"/>
          <w:b/>
          <w:bCs/>
          <w:sz w:val="28"/>
          <w:szCs w:val="28"/>
          <w:lang w:eastAsia="ru-RU"/>
        </w:rPr>
        <w:t>Психофизиология функциональных состояний</w:t>
      </w:r>
    </w:p>
    <w:p w14:paraId="10D9B661"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Цель семинарского занятия:</w:t>
      </w:r>
    </w:p>
    <w:p w14:paraId="0B366309" w14:textId="77777777" w:rsidR="000A76C3" w:rsidRPr="00164ADD" w:rsidRDefault="000A76C3" w:rsidP="00164ADD">
      <w:pPr>
        <w:numPr>
          <w:ilvl w:val="0"/>
          <w:numId w:val="16"/>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познакомиться с понятием «функциональное состояние»;</w:t>
      </w:r>
    </w:p>
    <w:p w14:paraId="408201CC" w14:textId="77777777" w:rsidR="000A76C3" w:rsidRPr="00164ADD" w:rsidRDefault="000A76C3" w:rsidP="00164ADD">
      <w:pPr>
        <w:numPr>
          <w:ilvl w:val="0"/>
          <w:numId w:val="16"/>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изучить различные функциональные состояния;</w:t>
      </w:r>
    </w:p>
    <w:p w14:paraId="568BCB6C" w14:textId="77777777" w:rsidR="000A76C3" w:rsidRPr="00164ADD" w:rsidRDefault="000A76C3" w:rsidP="00164ADD">
      <w:pPr>
        <w:numPr>
          <w:ilvl w:val="0"/>
          <w:numId w:val="16"/>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раскрыть психофизиологические механизмы изменений функционального состояния.</w:t>
      </w:r>
    </w:p>
    <w:p w14:paraId="6051610F"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Основные вопросы для обсуждения:</w:t>
      </w:r>
    </w:p>
    <w:p w14:paraId="2D05570A" w14:textId="77777777" w:rsidR="000A76C3" w:rsidRPr="00164ADD" w:rsidRDefault="000A76C3" w:rsidP="00164ADD">
      <w:pPr>
        <w:numPr>
          <w:ilvl w:val="0"/>
          <w:numId w:val="17"/>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определение функционального состояния разными российскими и зарубежными учеными;</w:t>
      </w:r>
    </w:p>
    <w:p w14:paraId="40E8E543" w14:textId="77777777" w:rsidR="000A76C3" w:rsidRPr="00164ADD" w:rsidRDefault="000A76C3" w:rsidP="00164ADD">
      <w:pPr>
        <w:numPr>
          <w:ilvl w:val="0"/>
          <w:numId w:val="17"/>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изменение функционального состояния в норме и патологии;</w:t>
      </w:r>
    </w:p>
    <w:p w14:paraId="41B011E2" w14:textId="77777777" w:rsidR="000A76C3" w:rsidRPr="00164ADD" w:rsidRDefault="000A76C3" w:rsidP="00164ADD">
      <w:pPr>
        <w:numPr>
          <w:ilvl w:val="0"/>
          <w:numId w:val="17"/>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уровни нормального функционального состояния.</w:t>
      </w:r>
    </w:p>
    <w:p w14:paraId="27EFF0CE"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Задачи для проведения семинарского занятия:</w:t>
      </w:r>
    </w:p>
    <w:p w14:paraId="3AF5CC94"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1.Подготовить доклады по темам: «Психофизиология состояний человека», «Девиантные формы поведения и изменение функционального состояния», «Психофизиологический гомеостазис», «Регулирующие механизмы нормального функционального состояния.</w:t>
      </w:r>
    </w:p>
    <w:p w14:paraId="02B61705"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2.Изучить литературу, раскрывающую тему семинарского занятия;</w:t>
      </w:r>
    </w:p>
    <w:p w14:paraId="1E9DD8B6"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3.В ходе подготовки вопросов семинара обращать внимание на раскрытие следующих аспектов проблемы:</w:t>
      </w:r>
    </w:p>
    <w:p w14:paraId="288F72F2"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 определение функционального состояния;</w:t>
      </w:r>
    </w:p>
    <w:p w14:paraId="22397A91"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 изменение функционального состояния в норме и патологии;</w:t>
      </w:r>
    </w:p>
    <w:p w14:paraId="121FDF8D"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 центральные и периферические механизмы регуляции функционального состояния.</w:t>
      </w:r>
    </w:p>
    <w:p w14:paraId="02EB656D" w14:textId="77777777" w:rsidR="00164ADD" w:rsidRDefault="00164ADD" w:rsidP="00164ADD">
      <w:pPr>
        <w:spacing w:after="0" w:line="240" w:lineRule="auto"/>
        <w:jc w:val="both"/>
        <w:rPr>
          <w:rFonts w:ascii="Times New Roman" w:eastAsia="Times New Roman" w:hAnsi="Times New Roman" w:cs="Times New Roman"/>
          <w:b/>
          <w:bCs/>
          <w:sz w:val="28"/>
          <w:szCs w:val="28"/>
          <w:lang w:eastAsia="ru-RU"/>
        </w:rPr>
      </w:pPr>
    </w:p>
    <w:p w14:paraId="6BCFD3A6" w14:textId="1172F9F2" w:rsidR="000A76C3" w:rsidRPr="00164ADD" w:rsidRDefault="000A76C3" w:rsidP="00164ADD">
      <w:pPr>
        <w:spacing w:after="0" w:line="240" w:lineRule="auto"/>
        <w:jc w:val="both"/>
        <w:rPr>
          <w:rFonts w:ascii="Times New Roman" w:eastAsia="Times New Roman" w:hAnsi="Times New Roman" w:cs="Times New Roman"/>
          <w:b/>
          <w:bCs/>
          <w:sz w:val="28"/>
          <w:szCs w:val="28"/>
          <w:lang w:eastAsia="ru-RU"/>
        </w:rPr>
      </w:pPr>
      <w:r w:rsidRPr="00164ADD">
        <w:rPr>
          <w:rFonts w:ascii="Times New Roman" w:eastAsia="Times New Roman" w:hAnsi="Times New Roman" w:cs="Times New Roman"/>
          <w:b/>
          <w:bCs/>
          <w:sz w:val="28"/>
          <w:szCs w:val="28"/>
          <w:lang w:eastAsia="ru-RU"/>
        </w:rPr>
        <w:t>Психофизиология  эмоционально-потребностной сферы</w:t>
      </w:r>
    </w:p>
    <w:p w14:paraId="1EF786AF"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Цель семинарского занятия:</w:t>
      </w:r>
    </w:p>
    <w:p w14:paraId="18F6B953" w14:textId="77777777" w:rsidR="000A76C3" w:rsidRPr="00164ADD" w:rsidRDefault="000A76C3" w:rsidP="00164ADD">
      <w:pPr>
        <w:numPr>
          <w:ilvl w:val="0"/>
          <w:numId w:val="10"/>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изучить развитие учения об эмоциях и потребностях;</w:t>
      </w:r>
    </w:p>
    <w:p w14:paraId="4C305F25" w14:textId="77777777" w:rsidR="000A76C3" w:rsidRPr="00164ADD" w:rsidRDefault="000A76C3" w:rsidP="00164ADD">
      <w:pPr>
        <w:numPr>
          <w:ilvl w:val="0"/>
          <w:numId w:val="10"/>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ознакомиться с психофизиологическими теориями потребностей и эмоций;</w:t>
      </w:r>
    </w:p>
    <w:p w14:paraId="76BEFEE8" w14:textId="77777777" w:rsidR="000A76C3" w:rsidRPr="00164ADD" w:rsidRDefault="000A76C3" w:rsidP="00164ADD">
      <w:pPr>
        <w:numPr>
          <w:ilvl w:val="0"/>
          <w:numId w:val="10"/>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раскрыть понятия «стресс» и «дистресс».</w:t>
      </w:r>
    </w:p>
    <w:p w14:paraId="4FFF0062"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Основные вопросы для обсуждения:</w:t>
      </w:r>
    </w:p>
    <w:p w14:paraId="04BEA23F" w14:textId="77777777" w:rsidR="000A76C3" w:rsidRPr="00164ADD" w:rsidRDefault="000A76C3" w:rsidP="00164ADD">
      <w:pPr>
        <w:numPr>
          <w:ilvl w:val="0"/>
          <w:numId w:val="11"/>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функции потребностей и эмоций;</w:t>
      </w:r>
    </w:p>
    <w:p w14:paraId="2062FAEB" w14:textId="77777777" w:rsidR="000A76C3" w:rsidRPr="00164ADD" w:rsidRDefault="000A76C3" w:rsidP="00164ADD">
      <w:pPr>
        <w:numPr>
          <w:ilvl w:val="0"/>
          <w:numId w:val="11"/>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эмоции и работа вегетативной нервной системы;</w:t>
      </w:r>
    </w:p>
    <w:p w14:paraId="1040CD69" w14:textId="77777777" w:rsidR="000A76C3" w:rsidRPr="00164ADD" w:rsidRDefault="000A76C3" w:rsidP="00164ADD">
      <w:pPr>
        <w:numPr>
          <w:ilvl w:val="0"/>
          <w:numId w:val="11"/>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методики определения силы эмоциональных реакций;</w:t>
      </w:r>
    </w:p>
    <w:p w14:paraId="2114E5ED" w14:textId="77777777" w:rsidR="000A76C3" w:rsidRPr="00164ADD" w:rsidRDefault="000A76C3" w:rsidP="00164ADD">
      <w:pPr>
        <w:numPr>
          <w:ilvl w:val="0"/>
          <w:numId w:val="11"/>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центральные механизмы формирования эмоций».</w:t>
      </w:r>
    </w:p>
    <w:p w14:paraId="66B6B0A6"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lastRenderedPageBreak/>
        <w:t>Задачи для проведения семинарского занятия:</w:t>
      </w:r>
    </w:p>
    <w:p w14:paraId="09A3B769"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1. подготовить доклады по темам: «Виды потребностей и их социальная роль», «Теория эмоций Ч. Дарвина», «Активационная теория Д. Линдсли», «Информационная теория  П.В. Симонова», «Психофизиологические механизмы стресса»;</w:t>
      </w:r>
    </w:p>
    <w:p w14:paraId="68BFE838"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2. изучить литературу, раскрывающую тему семинарского занятия;</w:t>
      </w:r>
    </w:p>
    <w:p w14:paraId="253CAB93" w14:textId="77777777" w:rsidR="000A76C3" w:rsidRPr="00164ADD" w:rsidRDefault="000A76C3" w:rsidP="00164ADD">
      <w:pPr>
        <w:numPr>
          <w:ilvl w:val="0"/>
          <w:numId w:val="10"/>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в ходе подготовки вопросов семинара обращать внимание на раскрытие следующих аспектов проблемы:</w:t>
      </w:r>
    </w:p>
    <w:p w14:paraId="238EEA37"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  освоение потребностно-информационных факторов возникновения эмоций;</w:t>
      </w:r>
    </w:p>
    <w:p w14:paraId="3CBC0238"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 определение и классификация потребностей и эмоций;</w:t>
      </w:r>
    </w:p>
    <w:p w14:paraId="13ADE7B4"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  рассмотрение закона «предельной полезности»;</w:t>
      </w:r>
    </w:p>
    <w:p w14:paraId="119E9133"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  степени стрессорного воздействия и профилактика стресса.</w:t>
      </w:r>
    </w:p>
    <w:p w14:paraId="14414D79" w14:textId="77777777" w:rsidR="00164ADD" w:rsidRDefault="00164ADD" w:rsidP="00164ADD">
      <w:pPr>
        <w:spacing w:after="0" w:line="240" w:lineRule="auto"/>
        <w:jc w:val="both"/>
        <w:rPr>
          <w:rFonts w:ascii="Times New Roman" w:eastAsia="Times New Roman" w:hAnsi="Times New Roman" w:cs="Times New Roman"/>
          <w:b/>
          <w:bCs/>
          <w:sz w:val="28"/>
          <w:szCs w:val="28"/>
          <w:lang w:eastAsia="ru-RU"/>
        </w:rPr>
      </w:pPr>
    </w:p>
    <w:p w14:paraId="0B351CD5" w14:textId="06B9781B" w:rsidR="000A76C3" w:rsidRPr="00164ADD" w:rsidRDefault="000A76C3" w:rsidP="00164ADD">
      <w:pPr>
        <w:spacing w:after="0" w:line="240" w:lineRule="auto"/>
        <w:jc w:val="both"/>
        <w:rPr>
          <w:rFonts w:ascii="Times New Roman" w:eastAsia="Times New Roman" w:hAnsi="Times New Roman" w:cs="Times New Roman"/>
          <w:b/>
          <w:bCs/>
          <w:sz w:val="28"/>
          <w:szCs w:val="28"/>
          <w:lang w:eastAsia="ru-RU"/>
        </w:rPr>
      </w:pPr>
      <w:r w:rsidRPr="00164ADD">
        <w:rPr>
          <w:rFonts w:ascii="Times New Roman" w:eastAsia="Times New Roman" w:hAnsi="Times New Roman" w:cs="Times New Roman"/>
          <w:b/>
          <w:bCs/>
          <w:sz w:val="28"/>
          <w:szCs w:val="28"/>
          <w:lang w:eastAsia="ru-RU"/>
        </w:rPr>
        <w:t>Психофизиология  восприятия</w:t>
      </w:r>
    </w:p>
    <w:p w14:paraId="0F9FDFEA"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Цель семинарского занятия:</w:t>
      </w:r>
    </w:p>
    <w:p w14:paraId="035DC0E5" w14:textId="77777777" w:rsidR="000A76C3" w:rsidRPr="00164ADD" w:rsidRDefault="000A76C3" w:rsidP="00164ADD">
      <w:pPr>
        <w:numPr>
          <w:ilvl w:val="0"/>
          <w:numId w:val="18"/>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сформировать знания и психофизиологических принципах восприятия;</w:t>
      </w:r>
    </w:p>
    <w:p w14:paraId="3EBDBD1A" w14:textId="77777777" w:rsidR="000A76C3" w:rsidRPr="00164ADD" w:rsidRDefault="000A76C3" w:rsidP="00164ADD">
      <w:pPr>
        <w:numPr>
          <w:ilvl w:val="0"/>
          <w:numId w:val="18"/>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изучить психофизиологические механизмы восприятия.</w:t>
      </w:r>
    </w:p>
    <w:p w14:paraId="43D36F2E"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Основные вопросы для обсуждения:</w:t>
      </w:r>
    </w:p>
    <w:p w14:paraId="215D0676" w14:textId="77777777" w:rsidR="000A76C3" w:rsidRPr="00164ADD" w:rsidRDefault="000A76C3" w:rsidP="00164ADD">
      <w:pPr>
        <w:numPr>
          <w:ilvl w:val="0"/>
          <w:numId w:val="19"/>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что такое восприятие;</w:t>
      </w:r>
    </w:p>
    <w:p w14:paraId="08CDB30A" w14:textId="77777777" w:rsidR="000A76C3" w:rsidRPr="00164ADD" w:rsidRDefault="000A76C3" w:rsidP="00164ADD">
      <w:pPr>
        <w:numPr>
          <w:ilvl w:val="0"/>
          <w:numId w:val="19"/>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формирование восприятия в филогенезе;</w:t>
      </w:r>
    </w:p>
    <w:p w14:paraId="565A35C3" w14:textId="77777777" w:rsidR="000A76C3" w:rsidRPr="00164ADD" w:rsidRDefault="000A76C3" w:rsidP="00164ADD">
      <w:pPr>
        <w:numPr>
          <w:ilvl w:val="0"/>
          <w:numId w:val="19"/>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формирование восприятия в онтогенезе;</w:t>
      </w:r>
    </w:p>
    <w:p w14:paraId="5DCD5D58" w14:textId="77777777" w:rsidR="000A76C3" w:rsidRPr="00164ADD" w:rsidRDefault="000A76C3" w:rsidP="00164ADD">
      <w:pPr>
        <w:numPr>
          <w:ilvl w:val="0"/>
          <w:numId w:val="19"/>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центральные и периферические структуры организма человека, отвечающие за функцию восприятия.</w:t>
      </w:r>
    </w:p>
    <w:p w14:paraId="79201262"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Задачи для проведения семинарского занятия:</w:t>
      </w:r>
    </w:p>
    <w:p w14:paraId="5E6E3827"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1.Подготовить доклады по темам: «Восприятие в филогенезе», «Восприятие в онтогенезе», «Механизмы восприятия».</w:t>
      </w:r>
    </w:p>
    <w:p w14:paraId="456D286E"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2.Изучить литература, раскрывающую тему семинарского занятия;</w:t>
      </w:r>
    </w:p>
    <w:p w14:paraId="07B4CBE5"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3.В ходе подготовки вопросов семинара обращать внимание на раскрытие следующих аспектов проблемы:</w:t>
      </w:r>
    </w:p>
    <w:p w14:paraId="3DFED20E"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  восприятие как отражение объективной реальности;</w:t>
      </w:r>
    </w:p>
    <w:p w14:paraId="73CD2FF6"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 психофизиологические механизмы защиты;</w:t>
      </w:r>
    </w:p>
    <w:p w14:paraId="21B5D825"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 строение органов органов и систем восприятия.</w:t>
      </w:r>
    </w:p>
    <w:p w14:paraId="377830FD" w14:textId="77777777" w:rsidR="00164ADD" w:rsidRDefault="00164ADD" w:rsidP="00164ADD">
      <w:pPr>
        <w:spacing w:after="0" w:line="240" w:lineRule="auto"/>
        <w:jc w:val="both"/>
        <w:rPr>
          <w:rFonts w:ascii="Times New Roman" w:eastAsia="Times New Roman" w:hAnsi="Times New Roman" w:cs="Times New Roman"/>
          <w:b/>
          <w:bCs/>
          <w:sz w:val="28"/>
          <w:szCs w:val="28"/>
          <w:lang w:eastAsia="ru-RU"/>
        </w:rPr>
      </w:pPr>
    </w:p>
    <w:p w14:paraId="5831CCF2" w14:textId="6EF49154" w:rsidR="000A76C3" w:rsidRPr="00164ADD" w:rsidRDefault="000A76C3" w:rsidP="00164ADD">
      <w:pPr>
        <w:spacing w:after="0" w:line="240" w:lineRule="auto"/>
        <w:jc w:val="both"/>
        <w:rPr>
          <w:rFonts w:ascii="Times New Roman" w:eastAsia="Times New Roman" w:hAnsi="Times New Roman" w:cs="Times New Roman"/>
          <w:b/>
          <w:bCs/>
          <w:sz w:val="28"/>
          <w:szCs w:val="28"/>
          <w:lang w:eastAsia="ru-RU"/>
        </w:rPr>
      </w:pPr>
      <w:r w:rsidRPr="00164ADD">
        <w:rPr>
          <w:rFonts w:ascii="Times New Roman" w:eastAsia="Times New Roman" w:hAnsi="Times New Roman" w:cs="Times New Roman"/>
          <w:b/>
          <w:bCs/>
          <w:sz w:val="28"/>
          <w:szCs w:val="28"/>
          <w:lang w:eastAsia="ru-RU"/>
        </w:rPr>
        <w:t>Психофизиология  внимания</w:t>
      </w:r>
    </w:p>
    <w:p w14:paraId="09904106"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Цель семинарского занятия:</w:t>
      </w:r>
    </w:p>
    <w:p w14:paraId="7E1B463D" w14:textId="77777777" w:rsidR="000A76C3" w:rsidRPr="00164ADD" w:rsidRDefault="000A76C3" w:rsidP="00164ADD">
      <w:pPr>
        <w:numPr>
          <w:ilvl w:val="0"/>
          <w:numId w:val="2"/>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изучить нейрофизиологические основы  колебания активности процессов  в коре головного мозга;</w:t>
      </w:r>
    </w:p>
    <w:p w14:paraId="776281CD" w14:textId="77777777" w:rsidR="000A76C3" w:rsidRPr="00164ADD" w:rsidRDefault="000A76C3" w:rsidP="00164ADD">
      <w:pPr>
        <w:numPr>
          <w:ilvl w:val="0"/>
          <w:numId w:val="2"/>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сформировать представление об уровнях активности основных процессов психической деятельности человека.</w:t>
      </w:r>
    </w:p>
    <w:p w14:paraId="191A8831"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p>
    <w:p w14:paraId="29E776E0"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lastRenderedPageBreak/>
        <w:t>Основные вопросы для обсуждения:</w:t>
      </w:r>
    </w:p>
    <w:p w14:paraId="2FC83642" w14:textId="77777777" w:rsidR="000A76C3" w:rsidRPr="00164ADD" w:rsidRDefault="000A76C3" w:rsidP="00164ADD">
      <w:pPr>
        <w:numPr>
          <w:ilvl w:val="0"/>
          <w:numId w:val="3"/>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колебания уровней жизненной активности человека;</w:t>
      </w:r>
    </w:p>
    <w:p w14:paraId="2ED65560" w14:textId="77777777" w:rsidR="000A76C3" w:rsidRPr="00164ADD" w:rsidRDefault="000A76C3" w:rsidP="00164ADD">
      <w:pPr>
        <w:numPr>
          <w:ilvl w:val="0"/>
          <w:numId w:val="3"/>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уровни бодрствования;</w:t>
      </w:r>
    </w:p>
    <w:p w14:paraId="6F95FDB8" w14:textId="77777777" w:rsidR="000A76C3" w:rsidRPr="00164ADD" w:rsidRDefault="000A76C3" w:rsidP="00164ADD">
      <w:pPr>
        <w:numPr>
          <w:ilvl w:val="0"/>
          <w:numId w:val="3"/>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стадии сна;</w:t>
      </w:r>
    </w:p>
    <w:p w14:paraId="68335E5F" w14:textId="77777777" w:rsidR="000A76C3" w:rsidRPr="00164ADD" w:rsidRDefault="000A76C3" w:rsidP="00164ADD">
      <w:pPr>
        <w:numPr>
          <w:ilvl w:val="0"/>
          <w:numId w:val="3"/>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источники активности: гомеостазис, раздражение из внешней среды;</w:t>
      </w:r>
    </w:p>
    <w:p w14:paraId="15B85D52" w14:textId="77777777" w:rsidR="000A76C3" w:rsidRPr="00164ADD" w:rsidRDefault="000A76C3" w:rsidP="00164ADD">
      <w:pPr>
        <w:numPr>
          <w:ilvl w:val="0"/>
          <w:numId w:val="3"/>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аппараты мозга для регуляции психофизиологической деятельности.</w:t>
      </w:r>
    </w:p>
    <w:p w14:paraId="3A36616E"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Задачи для проведения семинарского занятия:</w:t>
      </w:r>
    </w:p>
    <w:p w14:paraId="53449293" w14:textId="77777777" w:rsidR="000A76C3" w:rsidRPr="00164ADD" w:rsidRDefault="000A76C3" w:rsidP="00164ADD">
      <w:pPr>
        <w:numPr>
          <w:ilvl w:val="0"/>
          <w:numId w:val="4"/>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подготовить доклады по темам: «Теории сна», «Внимание как состояние активации ЦНС», «Психофизиологические механизмы внимания»;</w:t>
      </w:r>
    </w:p>
    <w:p w14:paraId="08B7F489" w14:textId="77777777" w:rsidR="000A76C3" w:rsidRPr="00164ADD" w:rsidRDefault="000A76C3" w:rsidP="00164ADD">
      <w:pPr>
        <w:numPr>
          <w:ilvl w:val="0"/>
          <w:numId w:val="4"/>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изучить литературу, раскрывающую тему семинарского занятия;</w:t>
      </w:r>
    </w:p>
    <w:p w14:paraId="142CEB29" w14:textId="77777777" w:rsidR="000A76C3" w:rsidRPr="00164ADD" w:rsidRDefault="000A76C3" w:rsidP="00164ADD">
      <w:pPr>
        <w:numPr>
          <w:ilvl w:val="0"/>
          <w:numId w:val="4"/>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в ходе подготовки вопросов семинара обращать внимание на раскрытие следующих аспектов проблемы:</w:t>
      </w:r>
    </w:p>
    <w:p w14:paraId="1A465100"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 взаимодействие основных блоков мозга;</w:t>
      </w:r>
    </w:p>
    <w:p w14:paraId="169E1CF5"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 раскрытие механизмов активации психофизиологической деятельности;</w:t>
      </w:r>
    </w:p>
    <w:p w14:paraId="4AC9A012"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 раскрытие особенностей нейронной организации активирующей системы головного мозга.</w:t>
      </w:r>
    </w:p>
    <w:p w14:paraId="0842D1EA" w14:textId="77777777" w:rsidR="00164ADD" w:rsidRDefault="00164ADD" w:rsidP="00164ADD">
      <w:pPr>
        <w:spacing w:after="0" w:line="240" w:lineRule="auto"/>
        <w:jc w:val="both"/>
        <w:rPr>
          <w:rFonts w:ascii="Times New Roman" w:eastAsia="Times New Roman" w:hAnsi="Times New Roman" w:cs="Times New Roman"/>
          <w:b/>
          <w:bCs/>
          <w:sz w:val="28"/>
          <w:szCs w:val="28"/>
          <w:lang w:eastAsia="ru-RU"/>
        </w:rPr>
      </w:pPr>
    </w:p>
    <w:p w14:paraId="340EADCE" w14:textId="50953C9A" w:rsidR="000A76C3" w:rsidRPr="00164ADD" w:rsidRDefault="000A76C3" w:rsidP="00164ADD">
      <w:pPr>
        <w:spacing w:after="0" w:line="240" w:lineRule="auto"/>
        <w:jc w:val="both"/>
        <w:rPr>
          <w:rFonts w:ascii="Times New Roman" w:eastAsia="Times New Roman" w:hAnsi="Times New Roman" w:cs="Times New Roman"/>
          <w:b/>
          <w:bCs/>
          <w:sz w:val="28"/>
          <w:szCs w:val="28"/>
          <w:lang w:eastAsia="ru-RU"/>
        </w:rPr>
      </w:pPr>
      <w:r w:rsidRPr="00164ADD">
        <w:rPr>
          <w:rFonts w:ascii="Times New Roman" w:eastAsia="Times New Roman" w:hAnsi="Times New Roman" w:cs="Times New Roman"/>
          <w:b/>
          <w:bCs/>
          <w:sz w:val="28"/>
          <w:szCs w:val="28"/>
          <w:lang w:eastAsia="ru-RU"/>
        </w:rPr>
        <w:t>Психофизиология памяти</w:t>
      </w:r>
    </w:p>
    <w:p w14:paraId="322E7474"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 xml:space="preserve">Цель семинарского занятия: </w:t>
      </w:r>
    </w:p>
    <w:p w14:paraId="3B365DF5" w14:textId="77777777" w:rsidR="000A76C3" w:rsidRPr="00164ADD" w:rsidRDefault="000A76C3" w:rsidP="00164ADD">
      <w:pPr>
        <w:numPr>
          <w:ilvl w:val="0"/>
          <w:numId w:val="5"/>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изучить общие процессы памяти;</w:t>
      </w:r>
    </w:p>
    <w:p w14:paraId="2FBF5559" w14:textId="77777777" w:rsidR="000A76C3" w:rsidRPr="00164ADD" w:rsidRDefault="000A76C3" w:rsidP="00164ADD">
      <w:pPr>
        <w:numPr>
          <w:ilvl w:val="0"/>
          <w:numId w:val="5"/>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познакомиться с классификациями памяти.</w:t>
      </w:r>
    </w:p>
    <w:p w14:paraId="000DBE08"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Основные вопросы для обсуждения:</w:t>
      </w:r>
    </w:p>
    <w:p w14:paraId="2A3FF0A8" w14:textId="77777777" w:rsidR="000A76C3" w:rsidRPr="00164ADD" w:rsidRDefault="000A76C3" w:rsidP="00164ADD">
      <w:pPr>
        <w:numPr>
          <w:ilvl w:val="0"/>
          <w:numId w:val="6"/>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временная организация памяти;</w:t>
      </w:r>
    </w:p>
    <w:p w14:paraId="720015E7" w14:textId="77777777" w:rsidR="000A76C3" w:rsidRPr="00164ADD" w:rsidRDefault="000A76C3" w:rsidP="00164ADD">
      <w:pPr>
        <w:numPr>
          <w:ilvl w:val="0"/>
          <w:numId w:val="6"/>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врожденная и приобретенная память;</w:t>
      </w:r>
    </w:p>
    <w:p w14:paraId="0855213A" w14:textId="77777777" w:rsidR="000A76C3" w:rsidRPr="00164ADD" w:rsidRDefault="000A76C3" w:rsidP="00164ADD">
      <w:pPr>
        <w:numPr>
          <w:ilvl w:val="0"/>
          <w:numId w:val="6"/>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психофизиологические механизмы возникновения и консолидации памятного следа;</w:t>
      </w:r>
    </w:p>
    <w:p w14:paraId="44E86D89" w14:textId="77777777" w:rsidR="000A76C3" w:rsidRPr="00164ADD" w:rsidRDefault="000A76C3" w:rsidP="00164ADD">
      <w:pPr>
        <w:numPr>
          <w:ilvl w:val="0"/>
          <w:numId w:val="6"/>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мнемотехника.</w:t>
      </w:r>
    </w:p>
    <w:p w14:paraId="6FC3AE4D"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Задачи для проведения семинарского занятия:</w:t>
      </w:r>
    </w:p>
    <w:p w14:paraId="4102A3C7" w14:textId="77777777" w:rsidR="000A76C3" w:rsidRPr="00164ADD" w:rsidRDefault="000A76C3" w:rsidP="00164ADD">
      <w:pPr>
        <w:numPr>
          <w:ilvl w:val="0"/>
          <w:numId w:val="7"/>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подготовить доклады по темам: «Концепция активной памяти», «Механизмы кратковременной памяти», «Механизмы долговременной памяти», «Импритинг», «Эйдетизм»;</w:t>
      </w:r>
    </w:p>
    <w:p w14:paraId="1D51E109" w14:textId="77777777" w:rsidR="000A76C3" w:rsidRPr="00164ADD" w:rsidRDefault="000A76C3" w:rsidP="00164ADD">
      <w:pPr>
        <w:numPr>
          <w:ilvl w:val="0"/>
          <w:numId w:val="7"/>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изучить литературу, раскрывающую тему семинарского занятия;</w:t>
      </w:r>
    </w:p>
    <w:p w14:paraId="6932E4A4" w14:textId="77777777" w:rsidR="000A76C3" w:rsidRPr="00164ADD" w:rsidRDefault="000A76C3" w:rsidP="00164ADD">
      <w:pPr>
        <w:numPr>
          <w:ilvl w:val="0"/>
          <w:numId w:val="7"/>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в ходе подготовки вопросов семинара обращать внимание на раскрытие следующих аспектов проблемы:</w:t>
      </w:r>
    </w:p>
    <w:p w14:paraId="607A67A1"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  влияние функций отдельных структур мозга на формирование памятного следа;</w:t>
      </w:r>
    </w:p>
    <w:p w14:paraId="52E67596"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 понимание нейронных процессов, происходящих при формировании матрицы памяти;</w:t>
      </w:r>
    </w:p>
    <w:p w14:paraId="6E39DD1F"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lastRenderedPageBreak/>
        <w:t>–  изучение основных процессов памяти: запоминание, сохранение, воспроизведение, забывание.</w:t>
      </w:r>
    </w:p>
    <w:p w14:paraId="385852F4" w14:textId="77777777" w:rsidR="00164ADD" w:rsidRDefault="00164ADD" w:rsidP="00164ADD">
      <w:pPr>
        <w:spacing w:after="0" w:line="240" w:lineRule="auto"/>
        <w:jc w:val="both"/>
        <w:rPr>
          <w:rFonts w:ascii="Times New Roman" w:eastAsia="Times New Roman" w:hAnsi="Times New Roman" w:cs="Times New Roman"/>
          <w:b/>
          <w:bCs/>
          <w:sz w:val="28"/>
          <w:szCs w:val="28"/>
          <w:lang w:eastAsia="ru-RU"/>
        </w:rPr>
      </w:pPr>
    </w:p>
    <w:p w14:paraId="3CE4E21A" w14:textId="42C5C661" w:rsidR="000A76C3" w:rsidRPr="00164ADD" w:rsidRDefault="000A76C3" w:rsidP="00164ADD">
      <w:pPr>
        <w:spacing w:after="0" w:line="240" w:lineRule="auto"/>
        <w:jc w:val="both"/>
        <w:rPr>
          <w:rFonts w:ascii="Times New Roman" w:eastAsia="Times New Roman" w:hAnsi="Times New Roman" w:cs="Times New Roman"/>
          <w:b/>
          <w:bCs/>
          <w:sz w:val="28"/>
          <w:szCs w:val="28"/>
          <w:lang w:eastAsia="ru-RU"/>
        </w:rPr>
      </w:pPr>
      <w:r w:rsidRPr="00164ADD">
        <w:rPr>
          <w:rFonts w:ascii="Times New Roman" w:eastAsia="Times New Roman" w:hAnsi="Times New Roman" w:cs="Times New Roman"/>
          <w:b/>
          <w:bCs/>
          <w:sz w:val="28"/>
          <w:szCs w:val="28"/>
          <w:lang w:eastAsia="ru-RU"/>
        </w:rPr>
        <w:t>Психофизиология  речевых процессов</w:t>
      </w:r>
    </w:p>
    <w:p w14:paraId="33C2D264"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Цель семинарского занятия:</w:t>
      </w:r>
    </w:p>
    <w:p w14:paraId="540E2317" w14:textId="77777777" w:rsidR="000A76C3" w:rsidRPr="00164ADD" w:rsidRDefault="000A76C3" w:rsidP="00164ADD">
      <w:pPr>
        <w:numPr>
          <w:ilvl w:val="0"/>
          <w:numId w:val="20"/>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познакомиться с психофизиологическими механизмами формирования речи;</w:t>
      </w:r>
    </w:p>
    <w:p w14:paraId="3D64FE40" w14:textId="77777777" w:rsidR="000A76C3" w:rsidRPr="00164ADD" w:rsidRDefault="000A76C3" w:rsidP="00164ADD">
      <w:pPr>
        <w:numPr>
          <w:ilvl w:val="0"/>
          <w:numId w:val="20"/>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раскрыть взаимосвязь речи и мышления.</w:t>
      </w:r>
    </w:p>
    <w:p w14:paraId="0BA6AC5A"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Основные вопросы для обсуждения:</w:t>
      </w:r>
    </w:p>
    <w:p w14:paraId="142EAE32" w14:textId="77777777" w:rsidR="000A76C3" w:rsidRPr="00164ADD" w:rsidRDefault="000A76C3" w:rsidP="00164ADD">
      <w:pPr>
        <w:numPr>
          <w:ilvl w:val="0"/>
          <w:numId w:val="21"/>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развитие речи в онтогенезе;</w:t>
      </w:r>
    </w:p>
    <w:p w14:paraId="5DDD822A" w14:textId="77777777" w:rsidR="000A76C3" w:rsidRPr="00164ADD" w:rsidRDefault="000A76C3" w:rsidP="00164ADD">
      <w:pPr>
        <w:numPr>
          <w:ilvl w:val="0"/>
          <w:numId w:val="21"/>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формы речи и ее связь с мышлением;</w:t>
      </w:r>
    </w:p>
    <w:p w14:paraId="15D76279" w14:textId="77777777" w:rsidR="000A76C3" w:rsidRPr="00164ADD" w:rsidRDefault="000A76C3" w:rsidP="00164ADD">
      <w:pPr>
        <w:numPr>
          <w:ilvl w:val="0"/>
          <w:numId w:val="21"/>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речевые центры головного мозга.</w:t>
      </w:r>
    </w:p>
    <w:p w14:paraId="502B4995"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Задачи для проведения семинарского занятия:</w:t>
      </w:r>
    </w:p>
    <w:p w14:paraId="27B2B838" w14:textId="77777777" w:rsidR="000A76C3" w:rsidRPr="00164ADD" w:rsidRDefault="000A76C3" w:rsidP="00164ADD">
      <w:pPr>
        <w:numPr>
          <w:ilvl w:val="0"/>
          <w:numId w:val="22"/>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подготовить доклады по темам: «Речь и национальность: специфика формирования и структура устной речи», «Речь и мышление», «Связь речи, мышления и асимметрии головного мозга».</w:t>
      </w:r>
    </w:p>
    <w:p w14:paraId="0E51F3B8" w14:textId="77777777" w:rsidR="000A76C3" w:rsidRPr="00164ADD" w:rsidRDefault="000A76C3" w:rsidP="00164ADD">
      <w:pPr>
        <w:numPr>
          <w:ilvl w:val="0"/>
          <w:numId w:val="7"/>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изучить литературу, раскрывающую тему семинарского занятия;</w:t>
      </w:r>
    </w:p>
    <w:p w14:paraId="78FF963C" w14:textId="77777777" w:rsidR="000A76C3" w:rsidRPr="00164ADD" w:rsidRDefault="000A76C3" w:rsidP="00164ADD">
      <w:pPr>
        <w:numPr>
          <w:ilvl w:val="0"/>
          <w:numId w:val="7"/>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в ходе подготовки вопросов семинара обращать внимание на раскрытие следующих аспектов проблемы:</w:t>
      </w:r>
    </w:p>
    <w:p w14:paraId="00336513"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  развитие речи в филогенезе;</w:t>
      </w:r>
    </w:p>
    <w:p w14:paraId="4EB94552"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 развитие речи в онтогенезе;</w:t>
      </w:r>
    </w:p>
    <w:p w14:paraId="34A53634"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 центр речи в головном мозге;</w:t>
      </w:r>
    </w:p>
    <w:p w14:paraId="411D41D5"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 связь речи и мышления.</w:t>
      </w:r>
    </w:p>
    <w:p w14:paraId="5A4D3E6D" w14:textId="77777777" w:rsidR="00164ADD" w:rsidRDefault="00164ADD" w:rsidP="00164ADD">
      <w:pPr>
        <w:spacing w:after="0" w:line="240" w:lineRule="auto"/>
        <w:jc w:val="both"/>
        <w:rPr>
          <w:rFonts w:ascii="Times New Roman" w:eastAsia="Times New Roman" w:hAnsi="Times New Roman" w:cs="Times New Roman"/>
          <w:b/>
          <w:bCs/>
          <w:sz w:val="28"/>
          <w:szCs w:val="28"/>
          <w:lang w:eastAsia="ru-RU"/>
        </w:rPr>
      </w:pPr>
    </w:p>
    <w:p w14:paraId="1A735329" w14:textId="69BEDDBB" w:rsidR="000A76C3" w:rsidRPr="00164ADD" w:rsidRDefault="000A76C3" w:rsidP="00164ADD">
      <w:pPr>
        <w:spacing w:after="0" w:line="240" w:lineRule="auto"/>
        <w:jc w:val="both"/>
        <w:rPr>
          <w:rFonts w:ascii="Times New Roman" w:eastAsia="Times New Roman" w:hAnsi="Times New Roman" w:cs="Times New Roman"/>
          <w:b/>
          <w:bCs/>
          <w:sz w:val="28"/>
          <w:szCs w:val="28"/>
          <w:lang w:eastAsia="ru-RU"/>
        </w:rPr>
      </w:pPr>
      <w:r w:rsidRPr="00164ADD">
        <w:rPr>
          <w:rFonts w:ascii="Times New Roman" w:eastAsia="Times New Roman" w:hAnsi="Times New Roman" w:cs="Times New Roman"/>
          <w:b/>
          <w:bCs/>
          <w:sz w:val="28"/>
          <w:szCs w:val="28"/>
          <w:lang w:eastAsia="ru-RU"/>
        </w:rPr>
        <w:t>Психофизиология  мыслительной деятельности и интеллекта</w:t>
      </w:r>
    </w:p>
    <w:p w14:paraId="554A0A02"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Цель семинарского занятия:</w:t>
      </w:r>
    </w:p>
    <w:p w14:paraId="146EDED3" w14:textId="77777777" w:rsidR="000A76C3" w:rsidRPr="00164ADD" w:rsidRDefault="000A76C3" w:rsidP="00164ADD">
      <w:pPr>
        <w:numPr>
          <w:ilvl w:val="0"/>
          <w:numId w:val="23"/>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изучить психофизиологические механизмы мышления;</w:t>
      </w:r>
    </w:p>
    <w:p w14:paraId="7C66EDEF" w14:textId="77777777" w:rsidR="000A76C3" w:rsidRPr="00164ADD" w:rsidRDefault="000A76C3" w:rsidP="00164ADD">
      <w:pPr>
        <w:numPr>
          <w:ilvl w:val="0"/>
          <w:numId w:val="23"/>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ознакомиться с развитием мышления в онтогенезе;</w:t>
      </w:r>
    </w:p>
    <w:p w14:paraId="13C2ED40" w14:textId="77777777" w:rsidR="000A76C3" w:rsidRPr="00164ADD" w:rsidRDefault="000A76C3" w:rsidP="00164ADD">
      <w:pPr>
        <w:numPr>
          <w:ilvl w:val="0"/>
          <w:numId w:val="23"/>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сформировать понятие интеллекта;</w:t>
      </w:r>
    </w:p>
    <w:p w14:paraId="38147ACE" w14:textId="77777777" w:rsidR="000A76C3" w:rsidRPr="00164ADD" w:rsidRDefault="000A76C3" w:rsidP="00164ADD">
      <w:pPr>
        <w:numPr>
          <w:ilvl w:val="0"/>
          <w:numId w:val="23"/>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раскрыть формы интеллекта;</w:t>
      </w:r>
    </w:p>
    <w:p w14:paraId="04B8006A" w14:textId="77777777" w:rsidR="000A76C3" w:rsidRPr="00164ADD" w:rsidRDefault="000A76C3" w:rsidP="00164ADD">
      <w:pPr>
        <w:numPr>
          <w:ilvl w:val="0"/>
          <w:numId w:val="23"/>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уметь применять методики определения уровня интеллекта.</w:t>
      </w:r>
    </w:p>
    <w:p w14:paraId="3E9AFCAF"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Основные вопросы для обсуждения:</w:t>
      </w:r>
    </w:p>
    <w:p w14:paraId="5ADCAD33" w14:textId="77777777" w:rsidR="000A76C3" w:rsidRPr="00164ADD" w:rsidRDefault="000A76C3" w:rsidP="00164ADD">
      <w:pPr>
        <w:numPr>
          <w:ilvl w:val="0"/>
          <w:numId w:val="24"/>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определение мышления;</w:t>
      </w:r>
    </w:p>
    <w:p w14:paraId="5EED5F62" w14:textId="77777777" w:rsidR="000A76C3" w:rsidRPr="00164ADD" w:rsidRDefault="000A76C3" w:rsidP="00164ADD">
      <w:pPr>
        <w:numPr>
          <w:ilvl w:val="0"/>
          <w:numId w:val="24"/>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определение интеллекта;</w:t>
      </w:r>
    </w:p>
    <w:p w14:paraId="537114FB" w14:textId="77777777" w:rsidR="000A76C3" w:rsidRPr="00164ADD" w:rsidRDefault="000A76C3" w:rsidP="00164ADD">
      <w:pPr>
        <w:numPr>
          <w:ilvl w:val="0"/>
          <w:numId w:val="24"/>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зрелость структур головного мозга и интеллект;</w:t>
      </w:r>
    </w:p>
    <w:p w14:paraId="343ECDFB" w14:textId="77777777" w:rsidR="000A76C3" w:rsidRPr="00164ADD" w:rsidRDefault="000A76C3" w:rsidP="00164ADD">
      <w:pPr>
        <w:numPr>
          <w:ilvl w:val="0"/>
          <w:numId w:val="24"/>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связь мышления и интеллекта.</w:t>
      </w:r>
    </w:p>
    <w:p w14:paraId="4E3978EC"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Задачи для проведения семинарского занятия:</w:t>
      </w:r>
    </w:p>
    <w:p w14:paraId="0DE0D605"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1. подготовить доклады по темам: «Мышление как психическая функция», «Мышление и интеллект»;</w:t>
      </w:r>
    </w:p>
    <w:p w14:paraId="057F40F5" w14:textId="77777777" w:rsidR="000A76C3" w:rsidRPr="00164ADD" w:rsidRDefault="000A76C3" w:rsidP="00164ADD">
      <w:pPr>
        <w:numPr>
          <w:ilvl w:val="0"/>
          <w:numId w:val="22"/>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изучить литературу, раскрывающую тему семинарского занятия;</w:t>
      </w:r>
    </w:p>
    <w:p w14:paraId="7DEBA0E3" w14:textId="77777777" w:rsidR="000A76C3" w:rsidRPr="00164ADD" w:rsidRDefault="000A76C3" w:rsidP="00164ADD">
      <w:pPr>
        <w:numPr>
          <w:ilvl w:val="0"/>
          <w:numId w:val="22"/>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lastRenderedPageBreak/>
        <w:t>в ходе подготовки вопросов семинара обращать внимание на раскрытие следующих аспектов проблемы:</w:t>
      </w:r>
    </w:p>
    <w:p w14:paraId="538812E9"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  формы интеллекта: биологический, социальный, антропометрический;</w:t>
      </w:r>
    </w:p>
    <w:p w14:paraId="264A4498"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 мышление как функция интеллекта;</w:t>
      </w:r>
    </w:p>
    <w:p w14:paraId="0A364DCB"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 методики определения уровня интеллекта.</w:t>
      </w:r>
    </w:p>
    <w:p w14:paraId="3B0D9114" w14:textId="77777777" w:rsidR="00164ADD" w:rsidRDefault="00164ADD" w:rsidP="00164ADD">
      <w:pPr>
        <w:spacing w:after="0" w:line="240" w:lineRule="auto"/>
        <w:jc w:val="both"/>
        <w:rPr>
          <w:rFonts w:ascii="Times New Roman" w:eastAsia="Times New Roman" w:hAnsi="Times New Roman" w:cs="Times New Roman"/>
          <w:b/>
          <w:bCs/>
          <w:sz w:val="28"/>
          <w:szCs w:val="28"/>
          <w:lang w:eastAsia="ru-RU"/>
        </w:rPr>
      </w:pPr>
    </w:p>
    <w:p w14:paraId="60531EAA" w14:textId="4207A9E5" w:rsidR="000A76C3" w:rsidRPr="00164ADD" w:rsidRDefault="000A76C3" w:rsidP="00164ADD">
      <w:pPr>
        <w:spacing w:after="0" w:line="240" w:lineRule="auto"/>
        <w:jc w:val="both"/>
        <w:rPr>
          <w:rFonts w:ascii="Times New Roman" w:eastAsia="Times New Roman" w:hAnsi="Times New Roman" w:cs="Times New Roman"/>
          <w:b/>
          <w:bCs/>
          <w:sz w:val="28"/>
          <w:szCs w:val="28"/>
          <w:lang w:eastAsia="ru-RU"/>
        </w:rPr>
      </w:pPr>
      <w:r w:rsidRPr="00164ADD">
        <w:rPr>
          <w:rFonts w:ascii="Times New Roman" w:eastAsia="Times New Roman" w:hAnsi="Times New Roman" w:cs="Times New Roman"/>
          <w:b/>
          <w:bCs/>
          <w:sz w:val="28"/>
          <w:szCs w:val="28"/>
          <w:lang w:eastAsia="ru-RU"/>
        </w:rPr>
        <w:t>Психофизиология  двигательной активности</w:t>
      </w:r>
    </w:p>
    <w:p w14:paraId="6FCC4941"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Цель семинарского занятия:</w:t>
      </w:r>
    </w:p>
    <w:p w14:paraId="0B23393A" w14:textId="77777777" w:rsidR="000A76C3" w:rsidRPr="00164ADD" w:rsidRDefault="000A76C3" w:rsidP="00164ADD">
      <w:pPr>
        <w:numPr>
          <w:ilvl w:val="0"/>
          <w:numId w:val="25"/>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изучить психофизиологические механизмы движения;</w:t>
      </w:r>
    </w:p>
    <w:p w14:paraId="61572E39" w14:textId="77777777" w:rsidR="000A76C3" w:rsidRPr="00164ADD" w:rsidRDefault="000A76C3" w:rsidP="00164ADD">
      <w:pPr>
        <w:numPr>
          <w:ilvl w:val="0"/>
          <w:numId w:val="25"/>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ознакомиться с системной организацией движения;</w:t>
      </w:r>
    </w:p>
    <w:p w14:paraId="68953DD6" w14:textId="77777777" w:rsidR="000A76C3" w:rsidRPr="00164ADD" w:rsidRDefault="000A76C3" w:rsidP="00164ADD">
      <w:pPr>
        <w:numPr>
          <w:ilvl w:val="0"/>
          <w:numId w:val="25"/>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познакомиться со структурами головного мозга, отвечающими за движение.</w:t>
      </w:r>
    </w:p>
    <w:p w14:paraId="7580934C"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Основные вопросы для обсуждения:</w:t>
      </w:r>
    </w:p>
    <w:p w14:paraId="609FAFD6" w14:textId="77777777" w:rsidR="000A76C3" w:rsidRPr="00164ADD" w:rsidRDefault="000A76C3" w:rsidP="00164ADD">
      <w:pPr>
        <w:numPr>
          <w:ilvl w:val="0"/>
          <w:numId w:val="26"/>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произвольные и непроизвольные движения;</w:t>
      </w:r>
    </w:p>
    <w:p w14:paraId="69298DDD" w14:textId="77777777" w:rsidR="000A76C3" w:rsidRPr="00164ADD" w:rsidRDefault="000A76C3" w:rsidP="00164ADD">
      <w:pPr>
        <w:numPr>
          <w:ilvl w:val="0"/>
          <w:numId w:val="26"/>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уровни и центры управления движениями разного типа;</w:t>
      </w:r>
    </w:p>
    <w:p w14:paraId="7A34516A" w14:textId="77777777" w:rsidR="000A76C3" w:rsidRPr="00164ADD" w:rsidRDefault="000A76C3" w:rsidP="00164ADD">
      <w:pPr>
        <w:numPr>
          <w:ilvl w:val="0"/>
          <w:numId w:val="26"/>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программирование движений;</w:t>
      </w:r>
    </w:p>
    <w:p w14:paraId="4424528F" w14:textId="77777777" w:rsidR="000A76C3" w:rsidRPr="00164ADD" w:rsidRDefault="000A76C3" w:rsidP="00164ADD">
      <w:pPr>
        <w:numPr>
          <w:ilvl w:val="0"/>
          <w:numId w:val="26"/>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теория Ж. Пиаже.</w:t>
      </w:r>
    </w:p>
    <w:p w14:paraId="0A71187E"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Задачи для проведения семинарского занятия:</w:t>
      </w:r>
    </w:p>
    <w:p w14:paraId="2FC54BC0"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1. подготовить доклады по темам: «Сенсомоторный интеллект», «Концепция Шеррингтона и организация движений», «Организация движений в онтогенезе»;</w:t>
      </w:r>
    </w:p>
    <w:p w14:paraId="3EF7E482" w14:textId="77777777" w:rsidR="000A76C3" w:rsidRPr="00164ADD" w:rsidRDefault="000A76C3" w:rsidP="00164ADD">
      <w:pPr>
        <w:numPr>
          <w:ilvl w:val="0"/>
          <w:numId w:val="22"/>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изучить литературу, раскрывающую тему семинарского занятия;</w:t>
      </w:r>
    </w:p>
    <w:p w14:paraId="47062E4F" w14:textId="77777777" w:rsidR="000A76C3" w:rsidRPr="00164ADD" w:rsidRDefault="000A76C3" w:rsidP="00164ADD">
      <w:pPr>
        <w:numPr>
          <w:ilvl w:val="0"/>
          <w:numId w:val="22"/>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в ходе подготовки вопросов семинара обращать внимание на раскрытие следующих аспектов проблемы:</w:t>
      </w:r>
    </w:p>
    <w:p w14:paraId="532B79CB"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  системная организация движения;</w:t>
      </w:r>
    </w:p>
    <w:p w14:paraId="45EC4C91"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  центральные и периферические механизмы двигательного акта;</w:t>
      </w:r>
    </w:p>
    <w:p w14:paraId="15423F21"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  мозжечок и его роль в формировании  двигательных программ и моторного опыта.</w:t>
      </w:r>
    </w:p>
    <w:p w14:paraId="47CE88BD" w14:textId="77777777" w:rsidR="00164ADD" w:rsidRDefault="00164ADD" w:rsidP="00164ADD">
      <w:pPr>
        <w:spacing w:after="0" w:line="240" w:lineRule="auto"/>
        <w:jc w:val="both"/>
        <w:rPr>
          <w:rFonts w:ascii="Times New Roman" w:eastAsia="Times New Roman" w:hAnsi="Times New Roman" w:cs="Times New Roman"/>
          <w:b/>
          <w:bCs/>
          <w:sz w:val="28"/>
          <w:szCs w:val="28"/>
          <w:lang w:eastAsia="ru-RU"/>
        </w:rPr>
      </w:pPr>
    </w:p>
    <w:p w14:paraId="297C9068" w14:textId="36070EC6" w:rsidR="000A76C3" w:rsidRPr="00164ADD" w:rsidRDefault="000A76C3" w:rsidP="00164ADD">
      <w:pPr>
        <w:spacing w:after="0" w:line="240" w:lineRule="auto"/>
        <w:jc w:val="both"/>
        <w:rPr>
          <w:rFonts w:ascii="Times New Roman" w:eastAsia="Times New Roman" w:hAnsi="Times New Roman" w:cs="Times New Roman"/>
          <w:b/>
          <w:bCs/>
          <w:sz w:val="28"/>
          <w:szCs w:val="28"/>
          <w:lang w:eastAsia="ru-RU"/>
        </w:rPr>
      </w:pPr>
      <w:r w:rsidRPr="00164ADD">
        <w:rPr>
          <w:rFonts w:ascii="Times New Roman" w:eastAsia="Times New Roman" w:hAnsi="Times New Roman" w:cs="Times New Roman"/>
          <w:b/>
          <w:bCs/>
          <w:sz w:val="28"/>
          <w:szCs w:val="28"/>
          <w:lang w:eastAsia="ru-RU"/>
        </w:rPr>
        <w:t xml:space="preserve">Сознание как психофизиологический феномен  </w:t>
      </w:r>
    </w:p>
    <w:p w14:paraId="2ABCC132"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b/>
          <w:bCs/>
          <w:sz w:val="28"/>
          <w:szCs w:val="28"/>
          <w:lang w:eastAsia="ru-RU"/>
        </w:rPr>
        <w:t xml:space="preserve"> </w:t>
      </w:r>
      <w:r w:rsidRPr="00164ADD">
        <w:rPr>
          <w:rFonts w:ascii="Times New Roman" w:eastAsia="Times New Roman" w:hAnsi="Times New Roman" w:cs="Times New Roman"/>
          <w:sz w:val="28"/>
          <w:szCs w:val="28"/>
          <w:lang w:eastAsia="ru-RU"/>
        </w:rPr>
        <w:t>Цель семинарского занятия:</w:t>
      </w:r>
    </w:p>
    <w:p w14:paraId="264C65B8" w14:textId="77777777" w:rsidR="000A76C3" w:rsidRPr="00164ADD" w:rsidRDefault="000A76C3" w:rsidP="00164ADD">
      <w:pPr>
        <w:numPr>
          <w:ilvl w:val="0"/>
          <w:numId w:val="8"/>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изучить свойство и структуру сознания;</w:t>
      </w:r>
    </w:p>
    <w:p w14:paraId="5BE7136B" w14:textId="77777777" w:rsidR="000A76C3" w:rsidRPr="00164ADD" w:rsidRDefault="000A76C3" w:rsidP="00164ADD">
      <w:pPr>
        <w:numPr>
          <w:ilvl w:val="0"/>
          <w:numId w:val="8"/>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раскрыть взаимоотношения языка, сознания и происхождения сознания.</w:t>
      </w:r>
    </w:p>
    <w:p w14:paraId="2C176342"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Основные вопросы для обсуждения:</w:t>
      </w:r>
    </w:p>
    <w:p w14:paraId="18479C3E" w14:textId="77777777" w:rsidR="000A76C3" w:rsidRPr="00164ADD" w:rsidRDefault="000A76C3" w:rsidP="00164ADD">
      <w:pPr>
        <w:numPr>
          <w:ilvl w:val="0"/>
          <w:numId w:val="9"/>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основные свойства сознания;</w:t>
      </w:r>
    </w:p>
    <w:p w14:paraId="0E41B205" w14:textId="77777777" w:rsidR="000A76C3" w:rsidRPr="00164ADD" w:rsidRDefault="000A76C3" w:rsidP="00164ADD">
      <w:pPr>
        <w:numPr>
          <w:ilvl w:val="0"/>
          <w:numId w:val="9"/>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сознание и язык, формирование речи в онтогенезе;</w:t>
      </w:r>
    </w:p>
    <w:p w14:paraId="095725D6" w14:textId="77777777" w:rsidR="000A76C3" w:rsidRPr="00164ADD" w:rsidRDefault="000A76C3" w:rsidP="00164ADD">
      <w:pPr>
        <w:numPr>
          <w:ilvl w:val="0"/>
          <w:numId w:val="9"/>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фаза сознания бодрствующего человека;</w:t>
      </w:r>
    </w:p>
    <w:p w14:paraId="6F53492C" w14:textId="77777777" w:rsidR="000A76C3" w:rsidRPr="00164ADD" w:rsidRDefault="000A76C3" w:rsidP="00164ADD">
      <w:pPr>
        <w:numPr>
          <w:ilvl w:val="0"/>
          <w:numId w:val="9"/>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теория бессознательного;</w:t>
      </w:r>
    </w:p>
    <w:p w14:paraId="692B134B" w14:textId="77777777" w:rsidR="000A76C3" w:rsidRPr="00164ADD" w:rsidRDefault="000A76C3" w:rsidP="00164ADD">
      <w:pPr>
        <w:numPr>
          <w:ilvl w:val="0"/>
          <w:numId w:val="9"/>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эволюция сознания в филогенезе.</w:t>
      </w:r>
    </w:p>
    <w:p w14:paraId="17BF2DDE"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Задачи для проведения семинарского занятия:</w:t>
      </w:r>
    </w:p>
    <w:p w14:paraId="1C4F5CAA"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lastRenderedPageBreak/>
        <w:t>1. подготовить доклады по темам: «Культурно-историческое происхождение сознания в работах Л.С. Выгодского», «Неосознаваемые психофизиологические процессы», «Язык как носитель сознания»;</w:t>
      </w:r>
    </w:p>
    <w:p w14:paraId="2BA2B662"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2.  изучить литературу, раскрывающую тему семинарского занятия;</w:t>
      </w:r>
    </w:p>
    <w:p w14:paraId="1C3B922A" w14:textId="77777777" w:rsidR="000A76C3" w:rsidRPr="00164ADD" w:rsidRDefault="000A76C3" w:rsidP="00164ADD">
      <w:pPr>
        <w:numPr>
          <w:ilvl w:val="0"/>
          <w:numId w:val="8"/>
        </w:numPr>
        <w:spacing w:after="0" w:line="240" w:lineRule="auto"/>
        <w:ind w:left="0" w:firstLine="0"/>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в ходе подготовки вопросов семинара обращать внимание на раскрытие следующих аспектов проблемы:</w:t>
      </w:r>
    </w:p>
    <w:p w14:paraId="34631074"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  сознание в филогенезе и онтогенезе;</w:t>
      </w:r>
    </w:p>
    <w:p w14:paraId="577AF8A6"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 механизмы речи, мышления и сознания;</w:t>
      </w:r>
    </w:p>
    <w:p w14:paraId="23A1CF39" w14:textId="77777777" w:rsidR="000A76C3" w:rsidRPr="00164ADD" w:rsidRDefault="000A76C3" w:rsidP="00164ADD">
      <w:pPr>
        <w:spacing w:after="0" w:line="240" w:lineRule="auto"/>
        <w:jc w:val="both"/>
        <w:rPr>
          <w:rFonts w:ascii="Times New Roman" w:eastAsia="Times New Roman" w:hAnsi="Times New Roman" w:cs="Times New Roman"/>
          <w:sz w:val="28"/>
          <w:szCs w:val="28"/>
          <w:lang w:eastAsia="ru-RU"/>
        </w:rPr>
      </w:pPr>
      <w:r w:rsidRPr="00164ADD">
        <w:rPr>
          <w:rFonts w:ascii="Times New Roman" w:eastAsia="Times New Roman" w:hAnsi="Times New Roman" w:cs="Times New Roman"/>
          <w:sz w:val="28"/>
          <w:szCs w:val="28"/>
          <w:lang w:eastAsia="ru-RU"/>
        </w:rPr>
        <w:t>– язык как социальный инструмент сознания.</w:t>
      </w:r>
    </w:p>
    <w:p w14:paraId="7DE8BB2F" w14:textId="77777777" w:rsidR="005B25ED" w:rsidRDefault="005B25ED" w:rsidP="005B25ED">
      <w:pPr>
        <w:pStyle w:val="3"/>
        <w:rPr>
          <w:szCs w:val="24"/>
        </w:rPr>
      </w:pPr>
      <w:r>
        <w:rPr>
          <w:szCs w:val="24"/>
        </w:rPr>
        <w:t xml:space="preserve">ВОПРОСЫ </w:t>
      </w:r>
      <w:r w:rsidR="000205FF">
        <w:rPr>
          <w:szCs w:val="24"/>
        </w:rPr>
        <w:t>К ДИСЦИПЛИНЕ</w:t>
      </w:r>
    </w:p>
    <w:p w14:paraId="6462066A" w14:textId="77777777" w:rsidR="005B25ED" w:rsidRDefault="005B25ED" w:rsidP="00E25F96">
      <w:pPr>
        <w:pStyle w:val="a8"/>
        <w:numPr>
          <w:ilvl w:val="0"/>
          <w:numId w:val="27"/>
        </w:numPr>
        <w:tabs>
          <w:tab w:val="left" w:pos="142"/>
        </w:tabs>
        <w:ind w:left="0" w:firstLine="0"/>
        <w:rPr>
          <w:bCs/>
        </w:rPr>
      </w:pPr>
      <w:r>
        <w:rPr>
          <w:bCs/>
        </w:rPr>
        <w:t>Исторические корни психофизиологии</w:t>
      </w:r>
    </w:p>
    <w:p w14:paraId="1F9CF297" w14:textId="77777777" w:rsidR="005B25ED" w:rsidRDefault="005B25ED" w:rsidP="00E25F96">
      <w:pPr>
        <w:pStyle w:val="a8"/>
        <w:numPr>
          <w:ilvl w:val="0"/>
          <w:numId w:val="27"/>
        </w:numPr>
        <w:tabs>
          <w:tab w:val="left" w:pos="142"/>
        </w:tabs>
        <w:ind w:left="0" w:firstLine="0"/>
        <w:rPr>
          <w:bCs/>
        </w:rPr>
      </w:pPr>
      <w:r>
        <w:rPr>
          <w:bCs/>
        </w:rPr>
        <w:t>Предмет и основные методы психофизиологии</w:t>
      </w:r>
    </w:p>
    <w:p w14:paraId="63135BC7" w14:textId="77777777" w:rsidR="005B25ED" w:rsidRDefault="005B25ED" w:rsidP="00E25F96">
      <w:pPr>
        <w:pStyle w:val="a8"/>
        <w:numPr>
          <w:ilvl w:val="0"/>
          <w:numId w:val="27"/>
        </w:numPr>
        <w:tabs>
          <w:tab w:val="left" w:pos="142"/>
        </w:tabs>
        <w:ind w:left="0" w:firstLine="0"/>
        <w:rPr>
          <w:bCs/>
        </w:rPr>
      </w:pPr>
      <w:r>
        <w:rPr>
          <w:bCs/>
        </w:rPr>
        <w:t xml:space="preserve">Современные объективные методы изучения активности мозга: ЭЭГ. картирование, томография, ПЭТ.  </w:t>
      </w:r>
    </w:p>
    <w:p w14:paraId="78B4C1B9" w14:textId="77777777" w:rsidR="005B25ED" w:rsidRDefault="005B25ED" w:rsidP="00E25F96">
      <w:pPr>
        <w:pStyle w:val="a8"/>
        <w:numPr>
          <w:ilvl w:val="0"/>
          <w:numId w:val="27"/>
        </w:numPr>
        <w:tabs>
          <w:tab w:val="left" w:pos="142"/>
        </w:tabs>
        <w:ind w:left="0" w:firstLine="0"/>
        <w:rPr>
          <w:bCs/>
        </w:rPr>
      </w:pPr>
      <w:r>
        <w:rPr>
          <w:bCs/>
        </w:rPr>
        <w:t>Организация психофизиологического эксперимента</w:t>
      </w:r>
    </w:p>
    <w:p w14:paraId="4978CDA4" w14:textId="77777777" w:rsidR="005B25ED" w:rsidRDefault="005B25ED" w:rsidP="00E25F96">
      <w:pPr>
        <w:pStyle w:val="a8"/>
        <w:numPr>
          <w:ilvl w:val="0"/>
          <w:numId w:val="27"/>
        </w:numPr>
        <w:tabs>
          <w:tab w:val="left" w:pos="142"/>
        </w:tabs>
        <w:ind w:left="0" w:firstLine="0"/>
        <w:rPr>
          <w:bCs/>
        </w:rPr>
      </w:pPr>
      <w:r>
        <w:rPr>
          <w:bCs/>
        </w:rPr>
        <w:t>Методы представления и обработки психофизиологических данных</w:t>
      </w:r>
    </w:p>
    <w:p w14:paraId="3A75FB19" w14:textId="77777777" w:rsidR="005B25ED" w:rsidRDefault="005B25ED" w:rsidP="00E25F96">
      <w:pPr>
        <w:pStyle w:val="a8"/>
        <w:numPr>
          <w:ilvl w:val="0"/>
          <w:numId w:val="27"/>
        </w:numPr>
        <w:tabs>
          <w:tab w:val="left" w:pos="142"/>
        </w:tabs>
        <w:ind w:left="0" w:firstLine="0"/>
        <w:rPr>
          <w:bCs/>
        </w:rPr>
      </w:pPr>
      <w:r>
        <w:rPr>
          <w:bCs/>
        </w:rPr>
        <w:t>Соотношение методологии, научного метода и методик в психофизиологии</w:t>
      </w:r>
    </w:p>
    <w:p w14:paraId="5B2EC4D9" w14:textId="77777777" w:rsidR="005B25ED" w:rsidRDefault="005B25ED" w:rsidP="00E25F96">
      <w:pPr>
        <w:pStyle w:val="a8"/>
        <w:numPr>
          <w:ilvl w:val="0"/>
          <w:numId w:val="27"/>
        </w:numPr>
        <w:tabs>
          <w:tab w:val="left" w:pos="142"/>
        </w:tabs>
        <w:ind w:left="0" w:firstLine="0"/>
        <w:rPr>
          <w:bCs/>
        </w:rPr>
      </w:pPr>
      <w:r>
        <w:rPr>
          <w:bCs/>
        </w:rPr>
        <w:t>Психофизиологический парадокс: его истоки и содержание</w:t>
      </w:r>
    </w:p>
    <w:p w14:paraId="2C429FB6" w14:textId="77777777" w:rsidR="005B25ED" w:rsidRDefault="005B25ED" w:rsidP="00E25F96">
      <w:pPr>
        <w:pStyle w:val="a8"/>
        <w:numPr>
          <w:ilvl w:val="0"/>
          <w:numId w:val="27"/>
        </w:numPr>
        <w:tabs>
          <w:tab w:val="left" w:pos="142"/>
        </w:tabs>
        <w:ind w:left="0" w:firstLine="0"/>
        <w:rPr>
          <w:bCs/>
        </w:rPr>
      </w:pPr>
      <w:r>
        <w:rPr>
          <w:bCs/>
        </w:rPr>
        <w:t xml:space="preserve">Психофизиологический параллелизм в учении Р. Декарта, идеалистический монизм Платона. </w:t>
      </w:r>
    </w:p>
    <w:p w14:paraId="12F5CBA8" w14:textId="77777777" w:rsidR="005B25ED" w:rsidRDefault="005B25ED" w:rsidP="00E25F96">
      <w:pPr>
        <w:pStyle w:val="a8"/>
        <w:numPr>
          <w:ilvl w:val="0"/>
          <w:numId w:val="27"/>
        </w:numPr>
        <w:tabs>
          <w:tab w:val="left" w:pos="142"/>
        </w:tabs>
        <w:ind w:left="0" w:firstLine="0"/>
        <w:rPr>
          <w:bCs/>
        </w:rPr>
      </w:pPr>
      <w:r>
        <w:rPr>
          <w:bCs/>
        </w:rPr>
        <w:t>Категории синергетики: организация и самоорганизация их роль трактующей психофизиологии</w:t>
      </w:r>
    </w:p>
    <w:p w14:paraId="7A92AAE5" w14:textId="77777777" w:rsidR="005B25ED" w:rsidRDefault="005B25ED" w:rsidP="00E25F96">
      <w:pPr>
        <w:pStyle w:val="a8"/>
        <w:numPr>
          <w:ilvl w:val="0"/>
          <w:numId w:val="27"/>
        </w:numPr>
        <w:tabs>
          <w:tab w:val="left" w:pos="142"/>
        </w:tabs>
        <w:ind w:left="0" w:firstLine="0"/>
        <w:rPr>
          <w:bCs/>
        </w:rPr>
      </w:pPr>
      <w:r>
        <w:rPr>
          <w:bCs/>
        </w:rPr>
        <w:t>Категории синергетики: открытая система, порядок, иерархия и хаос в качестве понятий психофизиологии</w:t>
      </w:r>
    </w:p>
    <w:p w14:paraId="67B2FC3D" w14:textId="77777777" w:rsidR="005B25ED" w:rsidRDefault="005B25ED" w:rsidP="00E25F96">
      <w:pPr>
        <w:pStyle w:val="a8"/>
        <w:numPr>
          <w:ilvl w:val="0"/>
          <w:numId w:val="27"/>
        </w:numPr>
        <w:tabs>
          <w:tab w:val="left" w:pos="142"/>
        </w:tabs>
        <w:ind w:left="0" w:firstLine="0"/>
        <w:rPr>
          <w:bCs/>
        </w:rPr>
      </w:pPr>
      <w:r>
        <w:rPr>
          <w:bCs/>
        </w:rPr>
        <w:t>Категории синергетики: развитие, стадии развития и бифуркации как понятия психофизиологии</w:t>
      </w:r>
    </w:p>
    <w:p w14:paraId="5883A379" w14:textId="77777777" w:rsidR="005B25ED" w:rsidRDefault="005B25ED" w:rsidP="00E25F96">
      <w:pPr>
        <w:pStyle w:val="a8"/>
        <w:numPr>
          <w:ilvl w:val="0"/>
          <w:numId w:val="27"/>
        </w:numPr>
        <w:tabs>
          <w:tab w:val="left" w:pos="142"/>
        </w:tabs>
        <w:ind w:left="0" w:firstLine="0"/>
        <w:rPr>
          <w:bCs/>
        </w:rPr>
      </w:pPr>
      <w:r>
        <w:rPr>
          <w:bCs/>
        </w:rPr>
        <w:t>Реализация системных принципов в учении о доминанте А.А. Ухтомского</w:t>
      </w:r>
    </w:p>
    <w:p w14:paraId="4D2347B3" w14:textId="77777777" w:rsidR="005B25ED" w:rsidRDefault="005B25ED" w:rsidP="00E25F96">
      <w:pPr>
        <w:pStyle w:val="a8"/>
        <w:numPr>
          <w:ilvl w:val="0"/>
          <w:numId w:val="27"/>
        </w:numPr>
        <w:tabs>
          <w:tab w:val="left" w:pos="142"/>
        </w:tabs>
        <w:ind w:left="0" w:firstLine="0"/>
        <w:rPr>
          <w:bCs/>
        </w:rPr>
      </w:pPr>
      <w:r>
        <w:rPr>
          <w:bCs/>
        </w:rPr>
        <w:t>Теория функциональных систем П.К. Анохина как реализация системных подходов</w:t>
      </w:r>
    </w:p>
    <w:p w14:paraId="5D8289B3" w14:textId="77777777" w:rsidR="005B25ED" w:rsidRDefault="005B25ED" w:rsidP="00E25F96">
      <w:pPr>
        <w:pStyle w:val="a8"/>
        <w:numPr>
          <w:ilvl w:val="0"/>
          <w:numId w:val="27"/>
        </w:numPr>
        <w:tabs>
          <w:tab w:val="left" w:pos="142"/>
        </w:tabs>
        <w:ind w:left="0" w:firstLine="0"/>
        <w:rPr>
          <w:bCs/>
        </w:rPr>
      </w:pPr>
      <w:r>
        <w:rPr>
          <w:bCs/>
        </w:rPr>
        <w:t xml:space="preserve">Реализация системных подходов в психологической теории деятельности А.Н. Леонтьева </w:t>
      </w:r>
    </w:p>
    <w:p w14:paraId="73E9728A" w14:textId="77777777" w:rsidR="005B25ED" w:rsidRDefault="005B25ED" w:rsidP="00E25F96">
      <w:pPr>
        <w:pStyle w:val="a8"/>
        <w:numPr>
          <w:ilvl w:val="0"/>
          <w:numId w:val="27"/>
        </w:numPr>
        <w:tabs>
          <w:tab w:val="left" w:pos="142"/>
        </w:tabs>
        <w:ind w:left="0" w:firstLine="0"/>
        <w:rPr>
          <w:bCs/>
        </w:rPr>
      </w:pPr>
      <w:r>
        <w:rPr>
          <w:bCs/>
        </w:rPr>
        <w:t>Реализация системных принципов в нейропсихологии А.Р.Лурия</w:t>
      </w:r>
    </w:p>
    <w:p w14:paraId="5DDC0228" w14:textId="77777777" w:rsidR="005B25ED" w:rsidRDefault="005B25ED" w:rsidP="00E25F96">
      <w:pPr>
        <w:pStyle w:val="a8"/>
        <w:numPr>
          <w:ilvl w:val="0"/>
          <w:numId w:val="27"/>
        </w:numPr>
        <w:tabs>
          <w:tab w:val="left" w:pos="142"/>
        </w:tabs>
        <w:ind w:left="0" w:firstLine="0"/>
        <w:rPr>
          <w:bCs/>
        </w:rPr>
      </w:pPr>
      <w:r>
        <w:rPr>
          <w:bCs/>
        </w:rPr>
        <w:t xml:space="preserve">Современные представления о локализации психических  функций </w:t>
      </w:r>
    </w:p>
    <w:p w14:paraId="5C4B9345" w14:textId="77777777" w:rsidR="005B25ED" w:rsidRDefault="005B25ED" w:rsidP="00E25F96">
      <w:pPr>
        <w:pStyle w:val="a8"/>
        <w:numPr>
          <w:ilvl w:val="0"/>
          <w:numId w:val="27"/>
        </w:numPr>
        <w:tabs>
          <w:tab w:val="left" w:pos="142"/>
        </w:tabs>
        <w:ind w:left="0" w:firstLine="0"/>
        <w:rPr>
          <w:bCs/>
        </w:rPr>
      </w:pPr>
      <w:r>
        <w:rPr>
          <w:bCs/>
        </w:rPr>
        <w:t xml:space="preserve">Психофизиологические характеристики восприятия </w:t>
      </w:r>
    </w:p>
    <w:p w14:paraId="5A5D96A1" w14:textId="77777777" w:rsidR="005B25ED" w:rsidRDefault="005B25ED" w:rsidP="00E25F96">
      <w:pPr>
        <w:pStyle w:val="a8"/>
        <w:numPr>
          <w:ilvl w:val="0"/>
          <w:numId w:val="27"/>
        </w:numPr>
        <w:tabs>
          <w:tab w:val="left" w:pos="142"/>
        </w:tabs>
        <w:ind w:left="0" w:firstLine="0"/>
        <w:rPr>
          <w:bCs/>
        </w:rPr>
      </w:pPr>
      <w:r>
        <w:rPr>
          <w:bCs/>
        </w:rPr>
        <w:lastRenderedPageBreak/>
        <w:t>Морфоструктурная организация мозга в процессах восприятия среды.</w:t>
      </w:r>
    </w:p>
    <w:p w14:paraId="53689327" w14:textId="77777777" w:rsidR="005B25ED" w:rsidRDefault="005B25ED" w:rsidP="00E25F96">
      <w:pPr>
        <w:pStyle w:val="a8"/>
        <w:numPr>
          <w:ilvl w:val="0"/>
          <w:numId w:val="27"/>
        </w:numPr>
        <w:tabs>
          <w:tab w:val="left" w:pos="142"/>
        </w:tabs>
        <w:ind w:left="0" w:firstLine="0"/>
        <w:rPr>
          <w:bCs/>
        </w:rPr>
      </w:pPr>
      <w:r>
        <w:rPr>
          <w:bCs/>
        </w:rPr>
        <w:t xml:space="preserve">Роль ретикулярной формации, неокортикальных систем в процессах  восприятия и мышления. </w:t>
      </w:r>
    </w:p>
    <w:p w14:paraId="6DE211E3" w14:textId="77777777" w:rsidR="005B25ED" w:rsidRDefault="005B25ED" w:rsidP="00E25F96">
      <w:pPr>
        <w:pStyle w:val="a8"/>
        <w:numPr>
          <w:ilvl w:val="0"/>
          <w:numId w:val="27"/>
        </w:numPr>
        <w:tabs>
          <w:tab w:val="left" w:pos="142"/>
        </w:tabs>
        <w:ind w:left="0" w:firstLine="0"/>
        <w:rPr>
          <w:bCs/>
        </w:rPr>
      </w:pPr>
      <w:r>
        <w:rPr>
          <w:bCs/>
        </w:rPr>
        <w:t>Вклад работ  Л.С.Выготского в психофизиологию мышления</w:t>
      </w:r>
    </w:p>
    <w:p w14:paraId="14D51FB0" w14:textId="77777777" w:rsidR="005B25ED" w:rsidRDefault="005B25ED" w:rsidP="00E25F96">
      <w:pPr>
        <w:pStyle w:val="a8"/>
        <w:numPr>
          <w:ilvl w:val="0"/>
          <w:numId w:val="27"/>
        </w:numPr>
        <w:tabs>
          <w:tab w:val="left" w:pos="142"/>
        </w:tabs>
        <w:ind w:left="0" w:firstLine="0"/>
        <w:rPr>
          <w:bCs/>
        </w:rPr>
      </w:pPr>
      <w:r>
        <w:rPr>
          <w:bCs/>
        </w:rPr>
        <w:t>Роль полушарных механизмов в организации разных форм мышления.</w:t>
      </w:r>
    </w:p>
    <w:p w14:paraId="4F2D5DE8" w14:textId="77777777" w:rsidR="005B25ED" w:rsidRDefault="005B25ED" w:rsidP="00E25F96">
      <w:pPr>
        <w:pStyle w:val="a8"/>
        <w:numPr>
          <w:ilvl w:val="0"/>
          <w:numId w:val="27"/>
        </w:numPr>
        <w:tabs>
          <w:tab w:val="left" w:pos="142"/>
        </w:tabs>
        <w:ind w:left="0" w:firstLine="0"/>
        <w:rPr>
          <w:bCs/>
        </w:rPr>
      </w:pPr>
      <w:r>
        <w:rPr>
          <w:bCs/>
        </w:rPr>
        <w:t xml:space="preserve">Принципы кодирования и декодирования информации в становлении мышления в онтогенезе </w:t>
      </w:r>
    </w:p>
    <w:p w14:paraId="1A786540" w14:textId="77777777" w:rsidR="005B25ED" w:rsidRDefault="005B25ED" w:rsidP="00E25F96">
      <w:pPr>
        <w:pStyle w:val="a8"/>
        <w:numPr>
          <w:ilvl w:val="0"/>
          <w:numId w:val="27"/>
        </w:numPr>
        <w:tabs>
          <w:tab w:val="left" w:pos="142"/>
        </w:tabs>
        <w:ind w:left="0" w:firstLine="0"/>
        <w:rPr>
          <w:bCs/>
        </w:rPr>
      </w:pPr>
      <w:r>
        <w:rPr>
          <w:bCs/>
        </w:rPr>
        <w:t>Принципы причинности целенаправленности мышления, роль времени в развитии мышления человека.</w:t>
      </w:r>
    </w:p>
    <w:p w14:paraId="17D1052B" w14:textId="77777777" w:rsidR="005B25ED" w:rsidRDefault="005B25ED" w:rsidP="00E25F96">
      <w:pPr>
        <w:pStyle w:val="a8"/>
        <w:numPr>
          <w:ilvl w:val="0"/>
          <w:numId w:val="27"/>
        </w:numPr>
        <w:tabs>
          <w:tab w:val="left" w:pos="142"/>
        </w:tabs>
        <w:ind w:left="0" w:firstLine="0"/>
        <w:rPr>
          <w:bCs/>
        </w:rPr>
      </w:pPr>
      <w:r>
        <w:rPr>
          <w:bCs/>
        </w:rPr>
        <w:t>Онтогенетическое становление речевой системы и формирование высших форм мышления.</w:t>
      </w:r>
    </w:p>
    <w:p w14:paraId="48C00FF2" w14:textId="77777777" w:rsidR="005B25ED" w:rsidRDefault="005B25ED" w:rsidP="00E25F96">
      <w:pPr>
        <w:pStyle w:val="a8"/>
        <w:numPr>
          <w:ilvl w:val="0"/>
          <w:numId w:val="27"/>
        </w:numPr>
        <w:tabs>
          <w:tab w:val="left" w:pos="142"/>
        </w:tabs>
        <w:ind w:left="0" w:firstLine="0"/>
        <w:rPr>
          <w:bCs/>
        </w:rPr>
      </w:pPr>
      <w:r>
        <w:rPr>
          <w:bCs/>
        </w:rPr>
        <w:t>Психофизиологическое содержание категории бессознательного</w:t>
      </w:r>
    </w:p>
    <w:p w14:paraId="0B30A224" w14:textId="77777777" w:rsidR="005B25ED" w:rsidRDefault="005B25ED" w:rsidP="00E25F96">
      <w:pPr>
        <w:pStyle w:val="a8"/>
        <w:numPr>
          <w:ilvl w:val="0"/>
          <w:numId w:val="27"/>
        </w:numPr>
        <w:tabs>
          <w:tab w:val="left" w:pos="142"/>
        </w:tabs>
        <w:ind w:left="0" w:firstLine="0"/>
        <w:rPr>
          <w:bCs/>
        </w:rPr>
      </w:pPr>
      <w:r>
        <w:rPr>
          <w:bCs/>
        </w:rPr>
        <w:t>Концепции бессознательного Д.Н.Узнадзе и К.Г.Юнга</w:t>
      </w:r>
    </w:p>
    <w:p w14:paraId="63C8EFC8" w14:textId="77777777" w:rsidR="005B25ED" w:rsidRDefault="005B25ED" w:rsidP="00E25F96">
      <w:pPr>
        <w:pStyle w:val="a8"/>
        <w:numPr>
          <w:ilvl w:val="0"/>
          <w:numId w:val="27"/>
        </w:numPr>
        <w:tabs>
          <w:tab w:val="left" w:pos="142"/>
        </w:tabs>
        <w:ind w:left="0" w:firstLine="0"/>
        <w:rPr>
          <w:bCs/>
        </w:rPr>
      </w:pPr>
      <w:r>
        <w:rPr>
          <w:bCs/>
        </w:rPr>
        <w:t>Особенности бессознательных процессов мышления, участие межполушарного взаимодействия в бессознательной обработке информации.</w:t>
      </w:r>
    </w:p>
    <w:p w14:paraId="2EA3A80B" w14:textId="77777777" w:rsidR="005B25ED" w:rsidRDefault="005B25ED" w:rsidP="00E25F96">
      <w:pPr>
        <w:pStyle w:val="a8"/>
        <w:numPr>
          <w:ilvl w:val="0"/>
          <w:numId w:val="27"/>
        </w:numPr>
        <w:tabs>
          <w:tab w:val="left" w:pos="142"/>
        </w:tabs>
        <w:ind w:left="0" w:firstLine="0"/>
        <w:rPr>
          <w:bCs/>
        </w:rPr>
      </w:pPr>
      <w:r>
        <w:rPr>
          <w:bCs/>
        </w:rPr>
        <w:t>Психофизиологические свойства сознательной переработки информации и обучение</w:t>
      </w:r>
    </w:p>
    <w:p w14:paraId="57728669" w14:textId="77777777" w:rsidR="005B25ED" w:rsidRDefault="005B25ED" w:rsidP="00E25F96">
      <w:pPr>
        <w:pStyle w:val="a8"/>
        <w:numPr>
          <w:ilvl w:val="0"/>
          <w:numId w:val="27"/>
        </w:numPr>
        <w:tabs>
          <w:tab w:val="left" w:pos="142"/>
        </w:tabs>
        <w:ind w:left="0" w:firstLine="0"/>
        <w:rPr>
          <w:bCs/>
        </w:rPr>
      </w:pPr>
      <w:r>
        <w:rPr>
          <w:bCs/>
        </w:rPr>
        <w:t xml:space="preserve">Мотивации и  эмоции в формировании сознания и самосознания человека. </w:t>
      </w:r>
    </w:p>
    <w:p w14:paraId="5F9B50DF" w14:textId="77777777" w:rsidR="005B25ED" w:rsidRDefault="005B25ED" w:rsidP="00E25F96">
      <w:pPr>
        <w:pStyle w:val="a8"/>
        <w:numPr>
          <w:ilvl w:val="0"/>
          <w:numId w:val="27"/>
        </w:numPr>
        <w:tabs>
          <w:tab w:val="left" w:pos="142"/>
        </w:tabs>
        <w:ind w:left="0" w:firstLine="0"/>
        <w:rPr>
          <w:bCs/>
        </w:rPr>
      </w:pPr>
      <w:r>
        <w:rPr>
          <w:bCs/>
        </w:rPr>
        <w:t>Психологические защиты в онтогенезе  и социогенезе человека</w:t>
      </w:r>
    </w:p>
    <w:p w14:paraId="647A55F9" w14:textId="77777777" w:rsidR="005B25ED" w:rsidRDefault="005B25ED" w:rsidP="00E25F96">
      <w:pPr>
        <w:pStyle w:val="a8"/>
        <w:numPr>
          <w:ilvl w:val="0"/>
          <w:numId w:val="27"/>
        </w:numPr>
        <w:tabs>
          <w:tab w:val="left" w:pos="142"/>
        </w:tabs>
        <w:ind w:left="0" w:firstLine="0"/>
        <w:rPr>
          <w:bCs/>
        </w:rPr>
      </w:pPr>
      <w:r>
        <w:rPr>
          <w:bCs/>
        </w:rPr>
        <w:t>Личность, Я-концепция, эго-защитные механизмы и их соотношение</w:t>
      </w:r>
    </w:p>
    <w:p w14:paraId="44411EED" w14:textId="77777777" w:rsidR="005B25ED" w:rsidRDefault="005B25ED" w:rsidP="00E25F96">
      <w:pPr>
        <w:pStyle w:val="a8"/>
        <w:numPr>
          <w:ilvl w:val="0"/>
          <w:numId w:val="27"/>
        </w:numPr>
        <w:tabs>
          <w:tab w:val="left" w:pos="142"/>
        </w:tabs>
        <w:ind w:left="0" w:firstLine="0"/>
        <w:rPr>
          <w:bCs/>
        </w:rPr>
      </w:pPr>
      <w:r>
        <w:rPr>
          <w:bCs/>
        </w:rPr>
        <w:t>Вклад доминанты в организацию целенаправленного поведения и обучения</w:t>
      </w:r>
    </w:p>
    <w:p w14:paraId="114C5267" w14:textId="77777777" w:rsidR="005B25ED" w:rsidRDefault="005B25ED" w:rsidP="00E25F96">
      <w:pPr>
        <w:pStyle w:val="a8"/>
        <w:numPr>
          <w:ilvl w:val="0"/>
          <w:numId w:val="27"/>
        </w:numPr>
        <w:tabs>
          <w:tab w:val="left" w:pos="142"/>
        </w:tabs>
        <w:ind w:left="0" w:firstLine="0"/>
        <w:rPr>
          <w:bCs/>
        </w:rPr>
      </w:pPr>
      <w:r>
        <w:rPr>
          <w:bCs/>
        </w:rPr>
        <w:t>Характеристика потребностно-мотивационной системы субъекта деятельности</w:t>
      </w:r>
    </w:p>
    <w:p w14:paraId="3801E6E6" w14:textId="77777777" w:rsidR="005B25ED" w:rsidRDefault="005B25ED" w:rsidP="00E25F96">
      <w:pPr>
        <w:pStyle w:val="a8"/>
        <w:numPr>
          <w:ilvl w:val="0"/>
          <w:numId w:val="27"/>
        </w:numPr>
        <w:tabs>
          <w:tab w:val="left" w:pos="142"/>
        </w:tabs>
        <w:ind w:left="0" w:firstLine="0"/>
        <w:rPr>
          <w:bCs/>
        </w:rPr>
      </w:pPr>
      <w:r>
        <w:rPr>
          <w:bCs/>
        </w:rPr>
        <w:t>Соотношение цели и результатов субъективной деятельности с точки зрения системных подходов</w:t>
      </w:r>
    </w:p>
    <w:p w14:paraId="3C03E936" w14:textId="77777777" w:rsidR="005B25ED" w:rsidRDefault="005B25ED" w:rsidP="00E25F96">
      <w:pPr>
        <w:pStyle w:val="a8"/>
        <w:numPr>
          <w:ilvl w:val="0"/>
          <w:numId w:val="27"/>
        </w:numPr>
        <w:tabs>
          <w:tab w:val="left" w:pos="142"/>
        </w:tabs>
        <w:ind w:left="0" w:firstLine="0"/>
        <w:rPr>
          <w:bCs/>
        </w:rPr>
      </w:pPr>
      <w:r>
        <w:rPr>
          <w:bCs/>
        </w:rPr>
        <w:t>Механизмы сохранения целостности и непрерывности личности</w:t>
      </w:r>
    </w:p>
    <w:p w14:paraId="7D16866B" w14:textId="77777777" w:rsidR="005B25ED" w:rsidRDefault="005B25ED" w:rsidP="00E25F96">
      <w:pPr>
        <w:pStyle w:val="a8"/>
        <w:numPr>
          <w:ilvl w:val="0"/>
          <w:numId w:val="27"/>
        </w:numPr>
        <w:tabs>
          <w:tab w:val="left" w:pos="142"/>
        </w:tabs>
        <w:ind w:left="0" w:firstLine="0"/>
        <w:rPr>
          <w:bCs/>
        </w:rPr>
      </w:pPr>
      <w:r>
        <w:rPr>
          <w:bCs/>
        </w:rPr>
        <w:t>Вклад природно-обусловленных механизмов и социальных условий в деятельность и поведение человека</w:t>
      </w:r>
    </w:p>
    <w:p w14:paraId="642FB3D9" w14:textId="77777777" w:rsidR="005B25ED" w:rsidRDefault="005B25ED" w:rsidP="00E25F96">
      <w:pPr>
        <w:pStyle w:val="a8"/>
        <w:numPr>
          <w:ilvl w:val="0"/>
          <w:numId w:val="27"/>
        </w:numPr>
        <w:tabs>
          <w:tab w:val="left" w:pos="142"/>
        </w:tabs>
        <w:ind w:left="0" w:firstLine="0"/>
        <w:rPr>
          <w:bCs/>
        </w:rPr>
      </w:pPr>
      <w:r>
        <w:rPr>
          <w:bCs/>
        </w:rPr>
        <w:t xml:space="preserve">Современные представления о соотношении свойств нервной системы и темперамента. </w:t>
      </w:r>
    </w:p>
    <w:p w14:paraId="15138B23" w14:textId="77777777" w:rsidR="005B25ED" w:rsidRDefault="005B25ED" w:rsidP="00E25F96">
      <w:pPr>
        <w:pStyle w:val="a8"/>
        <w:numPr>
          <w:ilvl w:val="0"/>
          <w:numId w:val="27"/>
        </w:numPr>
        <w:tabs>
          <w:tab w:val="left" w:pos="142"/>
        </w:tabs>
        <w:ind w:left="0" w:firstLine="0"/>
        <w:rPr>
          <w:bCs/>
        </w:rPr>
      </w:pPr>
      <w:r>
        <w:rPr>
          <w:bCs/>
        </w:rPr>
        <w:t>Интеллект как система личности и индивидуальности</w:t>
      </w:r>
    </w:p>
    <w:p w14:paraId="29CD887F" w14:textId="77777777" w:rsidR="005B25ED" w:rsidRDefault="005B25ED" w:rsidP="00E25F96">
      <w:pPr>
        <w:pStyle w:val="a8"/>
        <w:numPr>
          <w:ilvl w:val="0"/>
          <w:numId w:val="27"/>
        </w:numPr>
        <w:tabs>
          <w:tab w:val="left" w:pos="142"/>
        </w:tabs>
        <w:ind w:left="0" w:firstLine="0"/>
        <w:rPr>
          <w:bCs/>
        </w:rPr>
      </w:pPr>
      <w:r>
        <w:rPr>
          <w:bCs/>
        </w:rPr>
        <w:t>Структура интеллекта и его природные основания</w:t>
      </w:r>
    </w:p>
    <w:p w14:paraId="4CFA2E40" w14:textId="77777777" w:rsidR="005B25ED" w:rsidRDefault="005B25ED" w:rsidP="00E25F96">
      <w:pPr>
        <w:pStyle w:val="a8"/>
        <w:numPr>
          <w:ilvl w:val="0"/>
          <w:numId w:val="27"/>
        </w:numPr>
        <w:tabs>
          <w:tab w:val="left" w:pos="142"/>
        </w:tabs>
        <w:ind w:left="0" w:firstLine="0"/>
        <w:rPr>
          <w:bCs/>
        </w:rPr>
      </w:pPr>
      <w:r>
        <w:rPr>
          <w:bCs/>
        </w:rPr>
        <w:t>Соотношение сознательных и бессознательных механизмов в интеллектуальной деятельности</w:t>
      </w:r>
    </w:p>
    <w:p w14:paraId="34CD3D58" w14:textId="77777777" w:rsidR="005B25ED" w:rsidRDefault="005B25ED" w:rsidP="00E25F96">
      <w:pPr>
        <w:pStyle w:val="a8"/>
        <w:numPr>
          <w:ilvl w:val="0"/>
          <w:numId w:val="27"/>
        </w:numPr>
        <w:tabs>
          <w:tab w:val="left" w:pos="142"/>
        </w:tabs>
        <w:ind w:left="0" w:firstLine="0"/>
        <w:rPr>
          <w:bCs/>
        </w:rPr>
      </w:pPr>
      <w:r>
        <w:rPr>
          <w:bCs/>
        </w:rPr>
        <w:t>Общий и социальный интеллект, генетическая и средовая обусловленность</w:t>
      </w:r>
    </w:p>
    <w:p w14:paraId="40B7289E" w14:textId="77777777" w:rsidR="005B25ED" w:rsidRDefault="005B25ED" w:rsidP="00E25F96">
      <w:pPr>
        <w:pStyle w:val="a8"/>
        <w:numPr>
          <w:ilvl w:val="0"/>
          <w:numId w:val="27"/>
        </w:numPr>
        <w:tabs>
          <w:tab w:val="left" w:pos="142"/>
        </w:tabs>
        <w:ind w:left="0" w:firstLine="0"/>
        <w:rPr>
          <w:bCs/>
        </w:rPr>
      </w:pPr>
      <w:r>
        <w:rPr>
          <w:bCs/>
        </w:rPr>
        <w:lastRenderedPageBreak/>
        <w:t>Интеллектуальная деятельность и психофизиологическое содержание основных элементов</w:t>
      </w:r>
    </w:p>
    <w:p w14:paraId="4D9E1275" w14:textId="77777777" w:rsidR="005B25ED" w:rsidRDefault="005B25ED" w:rsidP="00E25F96">
      <w:pPr>
        <w:pStyle w:val="a8"/>
        <w:numPr>
          <w:ilvl w:val="0"/>
          <w:numId w:val="27"/>
        </w:numPr>
        <w:tabs>
          <w:tab w:val="left" w:pos="142"/>
        </w:tabs>
        <w:ind w:left="0" w:firstLine="0"/>
        <w:rPr>
          <w:bCs/>
        </w:rPr>
      </w:pPr>
      <w:r>
        <w:rPr>
          <w:bCs/>
        </w:rPr>
        <w:t>Вербально-логический и социальный интеллект в онтогенезе человека</w:t>
      </w:r>
    </w:p>
    <w:p w14:paraId="44370345" w14:textId="77777777" w:rsidR="005B25ED" w:rsidRDefault="005B25ED" w:rsidP="00E25F96">
      <w:pPr>
        <w:pStyle w:val="a8"/>
        <w:numPr>
          <w:ilvl w:val="0"/>
          <w:numId w:val="27"/>
        </w:numPr>
        <w:tabs>
          <w:tab w:val="left" w:pos="142"/>
        </w:tabs>
        <w:ind w:left="0" w:firstLine="0"/>
        <w:rPr>
          <w:bCs/>
        </w:rPr>
      </w:pPr>
      <w:r>
        <w:rPr>
          <w:bCs/>
        </w:rPr>
        <w:t>Нейрофизиологические механизмы формирования ощущений</w:t>
      </w:r>
    </w:p>
    <w:p w14:paraId="0D855612" w14:textId="77777777" w:rsidR="005B25ED" w:rsidRDefault="005B25ED" w:rsidP="00E25F96">
      <w:pPr>
        <w:pStyle w:val="a8"/>
        <w:numPr>
          <w:ilvl w:val="0"/>
          <w:numId w:val="27"/>
        </w:numPr>
        <w:tabs>
          <w:tab w:val="left" w:pos="142"/>
        </w:tabs>
        <w:ind w:left="0" w:firstLine="0"/>
        <w:rPr>
          <w:bCs/>
        </w:rPr>
      </w:pPr>
      <w:r>
        <w:rPr>
          <w:bCs/>
        </w:rPr>
        <w:t>Нейрофизиологические принципы восприятия и произвольного внимания</w:t>
      </w:r>
    </w:p>
    <w:p w14:paraId="4F43A883" w14:textId="77777777" w:rsidR="005B25ED" w:rsidRDefault="005B25ED" w:rsidP="00E25F96">
      <w:pPr>
        <w:pStyle w:val="a8"/>
        <w:numPr>
          <w:ilvl w:val="0"/>
          <w:numId w:val="27"/>
        </w:numPr>
        <w:tabs>
          <w:tab w:val="left" w:pos="142"/>
        </w:tabs>
        <w:ind w:left="0" w:firstLine="0"/>
        <w:rPr>
          <w:bCs/>
        </w:rPr>
      </w:pPr>
      <w:r>
        <w:rPr>
          <w:bCs/>
        </w:rPr>
        <w:t>Возрастные  и индивидуальные соотношения непроизвольного и произвольного внимания</w:t>
      </w:r>
    </w:p>
    <w:p w14:paraId="71A4775D" w14:textId="77777777" w:rsidR="005B25ED" w:rsidRDefault="005B25ED" w:rsidP="00E25F96">
      <w:pPr>
        <w:pStyle w:val="a8"/>
        <w:numPr>
          <w:ilvl w:val="0"/>
          <w:numId w:val="27"/>
        </w:numPr>
        <w:tabs>
          <w:tab w:val="left" w:pos="142"/>
        </w:tabs>
        <w:ind w:left="0" w:firstLine="0"/>
        <w:rPr>
          <w:bCs/>
        </w:rPr>
      </w:pPr>
      <w:r>
        <w:rPr>
          <w:bCs/>
        </w:rPr>
        <w:t>Возрастные и индивидуальные соотношения форм памяти и её эффективности</w:t>
      </w:r>
    </w:p>
    <w:p w14:paraId="4D841974" w14:textId="77777777" w:rsidR="005B25ED" w:rsidRDefault="005B25ED" w:rsidP="00E25F96">
      <w:pPr>
        <w:pStyle w:val="a8"/>
        <w:numPr>
          <w:ilvl w:val="0"/>
          <w:numId w:val="27"/>
        </w:numPr>
        <w:tabs>
          <w:tab w:val="left" w:pos="142"/>
        </w:tabs>
        <w:ind w:left="0" w:firstLine="0"/>
        <w:rPr>
          <w:bCs/>
        </w:rPr>
      </w:pPr>
      <w:r>
        <w:rPr>
          <w:bCs/>
        </w:rPr>
        <w:t>Объективные доказательства корреляции мышления и адаптационных процессов</w:t>
      </w:r>
    </w:p>
    <w:p w14:paraId="5FD15BEB" w14:textId="77777777" w:rsidR="005B25ED" w:rsidRDefault="005B25ED" w:rsidP="00E25F96">
      <w:pPr>
        <w:pStyle w:val="a8"/>
        <w:numPr>
          <w:ilvl w:val="0"/>
          <w:numId w:val="27"/>
        </w:numPr>
        <w:tabs>
          <w:tab w:val="left" w:pos="142"/>
        </w:tabs>
        <w:ind w:left="0" w:firstLine="0"/>
        <w:rPr>
          <w:bCs/>
        </w:rPr>
      </w:pPr>
      <w:r>
        <w:rPr>
          <w:bCs/>
        </w:rPr>
        <w:t>Психофизиологические механизмы эффективной интеллектуальной деятельности</w:t>
      </w:r>
    </w:p>
    <w:p w14:paraId="7DC02BF8" w14:textId="77777777" w:rsidR="005B25ED" w:rsidRDefault="005B25ED" w:rsidP="00E25F96">
      <w:pPr>
        <w:pStyle w:val="a8"/>
        <w:numPr>
          <w:ilvl w:val="0"/>
          <w:numId w:val="27"/>
        </w:numPr>
        <w:tabs>
          <w:tab w:val="left" w:pos="142"/>
        </w:tabs>
        <w:ind w:left="0" w:firstLine="0"/>
        <w:rPr>
          <w:bCs/>
        </w:rPr>
      </w:pPr>
      <w:r>
        <w:rPr>
          <w:bCs/>
        </w:rPr>
        <w:t>Структурно-функциональные механизмы организации непроизвольных и произвольных движений.</w:t>
      </w:r>
    </w:p>
    <w:p w14:paraId="5063D4FC" w14:textId="77777777" w:rsidR="005B25ED" w:rsidRDefault="005B25ED" w:rsidP="00E25F96">
      <w:pPr>
        <w:pStyle w:val="a8"/>
        <w:numPr>
          <w:ilvl w:val="0"/>
          <w:numId w:val="27"/>
        </w:numPr>
        <w:tabs>
          <w:tab w:val="left" w:pos="142"/>
        </w:tabs>
        <w:ind w:left="0" w:firstLine="0"/>
        <w:rPr>
          <w:bCs/>
        </w:rPr>
      </w:pPr>
      <w:r>
        <w:rPr>
          <w:bCs/>
        </w:rPr>
        <w:t>Психофизиология и психодиагностика различных функциональных состояний мозга и человека</w:t>
      </w:r>
    </w:p>
    <w:p w14:paraId="20EEA62F" w14:textId="77777777" w:rsidR="005B25ED" w:rsidRDefault="005B25ED" w:rsidP="00E25F96">
      <w:pPr>
        <w:pStyle w:val="a8"/>
        <w:numPr>
          <w:ilvl w:val="0"/>
          <w:numId w:val="27"/>
        </w:numPr>
        <w:tabs>
          <w:tab w:val="left" w:pos="142"/>
        </w:tabs>
        <w:ind w:left="0" w:firstLine="0"/>
        <w:rPr>
          <w:bCs/>
        </w:rPr>
      </w:pPr>
      <w:r>
        <w:rPr>
          <w:bCs/>
        </w:rPr>
        <w:t>Психофизиологические механизмы управления в кризисных и экстремальных ситуациях</w:t>
      </w:r>
    </w:p>
    <w:p w14:paraId="7E6A1C5B" w14:textId="77777777" w:rsidR="005B25ED" w:rsidRDefault="005B25ED" w:rsidP="00E25F96">
      <w:pPr>
        <w:pStyle w:val="a8"/>
        <w:numPr>
          <w:ilvl w:val="0"/>
          <w:numId w:val="27"/>
        </w:numPr>
        <w:tabs>
          <w:tab w:val="left" w:pos="142"/>
        </w:tabs>
        <w:ind w:left="0" w:firstLine="0"/>
        <w:rPr>
          <w:bCs/>
        </w:rPr>
      </w:pPr>
      <w:r>
        <w:rPr>
          <w:bCs/>
        </w:rPr>
        <w:t>Кризис, стресс, конфликт как формы бифуркационных процессов, роль неокортикальных и лимбических структур.</w:t>
      </w:r>
    </w:p>
    <w:p w14:paraId="47CED39B" w14:textId="77777777" w:rsidR="003D5C8F" w:rsidRDefault="003D5C8F" w:rsidP="003D5C8F">
      <w:pPr>
        <w:keepNext/>
        <w:spacing w:after="0" w:line="240" w:lineRule="auto"/>
        <w:ind w:left="709"/>
        <w:jc w:val="center"/>
        <w:outlineLvl w:val="1"/>
        <w:rPr>
          <w:rFonts w:ascii="Times New Roman" w:eastAsia="Times New Roman" w:hAnsi="Times New Roman" w:cs="Times New Roman"/>
          <w:b/>
          <w:bCs/>
          <w:sz w:val="28"/>
          <w:szCs w:val="27"/>
          <w:lang w:eastAsia="ru-RU"/>
        </w:rPr>
      </w:pPr>
    </w:p>
    <w:p w14:paraId="6498C795" w14:textId="34E469B2" w:rsidR="003D5C8F" w:rsidRPr="003D5C8F" w:rsidRDefault="003D5C8F" w:rsidP="003D5C8F">
      <w:pPr>
        <w:keepNext/>
        <w:spacing w:after="0" w:line="240" w:lineRule="auto"/>
        <w:ind w:left="709"/>
        <w:jc w:val="center"/>
        <w:outlineLvl w:val="1"/>
        <w:rPr>
          <w:rFonts w:ascii="Times New Roman" w:eastAsia="Times New Roman" w:hAnsi="Times New Roman" w:cs="Times New Roman"/>
          <w:b/>
          <w:bCs/>
          <w:sz w:val="28"/>
          <w:szCs w:val="27"/>
          <w:lang w:eastAsia="ru-RU"/>
        </w:rPr>
      </w:pPr>
      <w:r w:rsidRPr="003D5C8F">
        <w:rPr>
          <w:rFonts w:ascii="Times New Roman" w:eastAsia="Times New Roman" w:hAnsi="Times New Roman" w:cs="Times New Roman"/>
          <w:b/>
          <w:bCs/>
          <w:sz w:val="28"/>
          <w:szCs w:val="27"/>
          <w:lang w:eastAsia="ru-RU"/>
        </w:rPr>
        <w:t>ВОПРОСЫ</w:t>
      </w:r>
      <w:r w:rsidR="000205FF">
        <w:rPr>
          <w:rFonts w:ascii="Times New Roman" w:eastAsia="Times New Roman" w:hAnsi="Times New Roman" w:cs="Times New Roman"/>
          <w:b/>
          <w:bCs/>
          <w:sz w:val="28"/>
          <w:szCs w:val="27"/>
          <w:lang w:eastAsia="ru-RU"/>
        </w:rPr>
        <w:t xml:space="preserve"> ДЛЯ САМОПРОВЕРК</w:t>
      </w:r>
      <w:r w:rsidR="00E25F96">
        <w:rPr>
          <w:rFonts w:ascii="Times New Roman" w:eastAsia="Times New Roman" w:hAnsi="Times New Roman" w:cs="Times New Roman"/>
          <w:b/>
          <w:bCs/>
          <w:sz w:val="28"/>
          <w:szCs w:val="27"/>
          <w:lang w:eastAsia="ru-RU"/>
        </w:rPr>
        <w:t>И</w:t>
      </w:r>
      <w:r w:rsidR="000205FF">
        <w:rPr>
          <w:rFonts w:ascii="Times New Roman" w:eastAsia="Times New Roman" w:hAnsi="Times New Roman" w:cs="Times New Roman"/>
          <w:b/>
          <w:bCs/>
          <w:sz w:val="28"/>
          <w:szCs w:val="27"/>
          <w:lang w:eastAsia="ru-RU"/>
        </w:rPr>
        <w:t xml:space="preserve"> УСВОЕНИЯ ДИСЦИПЛИНЫ</w:t>
      </w:r>
    </w:p>
    <w:p w14:paraId="542D9D02"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Предмет и задачи общей психофизиологии. </w:t>
      </w:r>
    </w:p>
    <w:p w14:paraId="74ED358F"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Предмет и задачи когнитивной психофизиологии. </w:t>
      </w:r>
    </w:p>
    <w:p w14:paraId="4B2C9500"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Предмет и задачи системной психофизиологии. </w:t>
      </w:r>
    </w:p>
    <w:p w14:paraId="085D0A21"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Психофизиологическая проблема и подходы к ее решению. </w:t>
      </w:r>
    </w:p>
    <w:p w14:paraId="745A4164"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Психофизиологический параллелизм и его значение для развития психологических знаний. </w:t>
      </w:r>
    </w:p>
    <w:p w14:paraId="458B9C61"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Психофизиологическая идентичность как вариант физиологического редукционизма. </w:t>
      </w:r>
    </w:p>
    <w:p w14:paraId="17FB033E"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Системно-структурный подход к изучению работы головного мозга. </w:t>
      </w:r>
    </w:p>
    <w:p w14:paraId="13B81860"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Информационная парадигма и когнитивная психофизиология. </w:t>
      </w:r>
    </w:p>
    <w:p w14:paraId="188BCCDB"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Системный подход к решению психофизиологической проблемы. </w:t>
      </w:r>
    </w:p>
    <w:p w14:paraId="463EA6F4"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Информационный подход к решению психофизиологической проблемы. </w:t>
      </w:r>
    </w:p>
    <w:p w14:paraId="6C97BDB9"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Основные методы психофизиологии. </w:t>
      </w:r>
    </w:p>
    <w:p w14:paraId="14564F4E"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lastRenderedPageBreak/>
        <w:t xml:space="preserve">Строение и функции вегетативной нервной системы, ее роль в регуляции функциональных состояний организма. </w:t>
      </w:r>
    </w:p>
    <w:p w14:paraId="4E2D28CB"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Электроэнцефалография и электроэнцефалограмма. </w:t>
      </w:r>
    </w:p>
    <w:p w14:paraId="3582DC32"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Вызванные и событийно-связанные потенциалы. </w:t>
      </w:r>
    </w:p>
    <w:p w14:paraId="78464BF1"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Статистические методы анализа электроэнцефалограммы. </w:t>
      </w:r>
    </w:p>
    <w:p w14:paraId="3BDC5E54"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Спектрально-корреляционный анализ и когерентность. </w:t>
      </w:r>
    </w:p>
    <w:p w14:paraId="101B8713"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Показатели функционирования сердечно-сосудистой системы и их использование в психофизиологии. </w:t>
      </w:r>
    </w:p>
    <w:p w14:paraId="0B198D1E"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Плетизмография. </w:t>
      </w:r>
    </w:p>
    <w:p w14:paraId="6E4767A0"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Механизмы и значение кожно-гальванической реакции. </w:t>
      </w:r>
    </w:p>
    <w:p w14:paraId="445F5A03"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Электромиография и электромиограмма. </w:t>
      </w:r>
    </w:p>
    <w:p w14:paraId="190D0CB8"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Электроакулография и оптокинетические нистагмы. </w:t>
      </w:r>
    </w:p>
    <w:p w14:paraId="24ADAA57"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Реакции зрачка и пупелонитрия. </w:t>
      </w:r>
    </w:p>
    <w:p w14:paraId="356C87A0"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Пневмография и спирография. </w:t>
      </w:r>
    </w:p>
    <w:p w14:paraId="1F9BCB8F"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Топографическое картирование электрической активности мозга. </w:t>
      </w:r>
    </w:p>
    <w:p w14:paraId="36DCFCE6"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Компьютерная томография. </w:t>
      </w:r>
    </w:p>
    <w:p w14:paraId="56DED620"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Позитронно-эмиссионная томография и ядерно-магнитный резонанс. </w:t>
      </w:r>
    </w:p>
    <w:p w14:paraId="3DC969E9"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Психофизиологический смысл детектора лжи. </w:t>
      </w:r>
    </w:p>
    <w:p w14:paraId="72F0D2C7"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Сфера применения показателей сердечно-сосудистой, дыхательной и мышечной систем в психофизиологическом исследовании. </w:t>
      </w:r>
    </w:p>
    <w:p w14:paraId="1BD312E8"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Подходы к определению понятия "функциональное состояние". </w:t>
      </w:r>
    </w:p>
    <w:p w14:paraId="0B891671"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Комплексный подход и его значение для диагностики "функционального состояния". </w:t>
      </w:r>
    </w:p>
    <w:p w14:paraId="252E9D75"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Психофизиологической подход к определению "функционального состояния". </w:t>
      </w:r>
    </w:p>
    <w:p w14:paraId="085B5205"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Модулирующие системы мозга. </w:t>
      </w:r>
    </w:p>
    <w:p w14:paraId="32664C5B"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Генерализованная и локальная активация. </w:t>
      </w:r>
    </w:p>
    <w:p w14:paraId="198BFDED"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Континуум уровней бодрствования. </w:t>
      </w:r>
    </w:p>
    <w:p w14:paraId="2A992FC9"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Роль фронтальных долей мозга в регуляции уровней бодрствования. </w:t>
      </w:r>
    </w:p>
    <w:p w14:paraId="51CAFED2"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Стадии сна и их значение. </w:t>
      </w:r>
    </w:p>
    <w:p w14:paraId="739E9F18"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Изменение физиологических показателей во время сна. </w:t>
      </w:r>
    </w:p>
    <w:p w14:paraId="274A4FA2"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Электрофизиологические корреляты стадий сна. </w:t>
      </w:r>
    </w:p>
    <w:p w14:paraId="68DDD3B0"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Функциональное значение медленного и быстрого сна. </w:t>
      </w:r>
    </w:p>
    <w:p w14:paraId="210EFEFA"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Общий адаптационный синдром. </w:t>
      </w:r>
    </w:p>
    <w:p w14:paraId="57586FD8"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Подходы к определению стресса. </w:t>
      </w:r>
    </w:p>
    <w:p w14:paraId="76C7A60E"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Виды стресса и стрессоров. </w:t>
      </w:r>
    </w:p>
    <w:p w14:paraId="643A5933"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Индивидуальные различия в реакции на стресс. </w:t>
      </w:r>
    </w:p>
    <w:p w14:paraId="2D7CEBF2"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Физиологические механизмы кратковременной памяти. </w:t>
      </w:r>
    </w:p>
    <w:p w14:paraId="2C746467"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Биохимические основы долговременной памяти. </w:t>
      </w:r>
    </w:p>
    <w:p w14:paraId="083C93D2"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lastRenderedPageBreak/>
        <w:t xml:space="preserve">Физиологические основы восприятия. </w:t>
      </w:r>
    </w:p>
    <w:p w14:paraId="16FF8EF2"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Нейроны-детекторы и детекторная концепция кодирования. </w:t>
      </w:r>
    </w:p>
    <w:p w14:paraId="651BA178"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Вызванные потенциалы как корреляты перцептивного процесса. </w:t>
      </w:r>
    </w:p>
    <w:p w14:paraId="700E6457"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Электрофизиологические корреляты мыслительной деятельности. </w:t>
      </w:r>
    </w:p>
    <w:p w14:paraId="732C3F16"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Структуры мозга, обеспечивающие речевую деятельность человека. </w:t>
      </w:r>
    </w:p>
    <w:p w14:paraId="037D14F9"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Взаимодействие полушарий в процессе восприятия речи. </w:t>
      </w:r>
    </w:p>
    <w:p w14:paraId="709A502C"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Биологические потребности человека. </w:t>
      </w:r>
    </w:p>
    <w:p w14:paraId="6B029F45"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Лимбическая система и регуляция мотивационных состояний. </w:t>
      </w:r>
    </w:p>
    <w:p w14:paraId="5EA4FA7F"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Нейрохимические механизмы эмоциональных состояний. </w:t>
      </w:r>
    </w:p>
    <w:p w14:paraId="7A2AD1A5"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Центральная регуляция произвольного движения. </w:t>
      </w:r>
    </w:p>
    <w:p w14:paraId="57B99C47"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Психофизиологический подход к определению сознания. </w:t>
      </w:r>
    </w:p>
    <w:p w14:paraId="06AD3B05"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Условия осознания подпороговых раздражителей. </w:t>
      </w:r>
    </w:p>
    <w:p w14:paraId="3EBDDF85"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Измененные состояния сознания. </w:t>
      </w:r>
    </w:p>
    <w:p w14:paraId="1534CDB5"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Сознание как эмерджентное свойство мозга. </w:t>
      </w:r>
    </w:p>
    <w:p w14:paraId="25C44ACF" w14:textId="77777777" w:rsidR="003D5C8F" w:rsidRPr="003D5C8F" w:rsidRDefault="003D5C8F" w:rsidP="00E25F96">
      <w:pPr>
        <w:numPr>
          <w:ilvl w:val="0"/>
          <w:numId w:val="28"/>
        </w:numPr>
        <w:tabs>
          <w:tab w:val="clear" w:pos="720"/>
          <w:tab w:val="left" w:pos="284"/>
          <w:tab w:val="num" w:pos="426"/>
          <w:tab w:val="left" w:pos="709"/>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Эмерджентная причинность и психическая регуляция поведения.</w:t>
      </w:r>
    </w:p>
    <w:p w14:paraId="7676A78F" w14:textId="3F91F843" w:rsidR="003D5C8F" w:rsidRPr="003D5C8F" w:rsidRDefault="000205FF" w:rsidP="003D5C8F">
      <w:pPr>
        <w:keepNext/>
        <w:spacing w:after="0" w:line="240" w:lineRule="auto"/>
        <w:ind w:left="709"/>
        <w:jc w:val="center"/>
        <w:outlineLvl w:val="1"/>
        <w:rPr>
          <w:rFonts w:ascii="Times New Roman" w:eastAsia="Times New Roman" w:hAnsi="Times New Roman" w:cs="Times New Roman"/>
          <w:b/>
          <w:bCs/>
          <w:sz w:val="28"/>
          <w:szCs w:val="27"/>
          <w:lang w:eastAsia="ru-RU"/>
        </w:rPr>
      </w:pPr>
      <w:r w:rsidRPr="003D5C8F">
        <w:rPr>
          <w:rFonts w:ascii="Times New Roman" w:eastAsia="Times New Roman" w:hAnsi="Times New Roman" w:cs="Times New Roman"/>
          <w:b/>
          <w:bCs/>
          <w:sz w:val="28"/>
          <w:szCs w:val="27"/>
          <w:lang w:eastAsia="ru-RU"/>
        </w:rPr>
        <w:t xml:space="preserve">ТЕМЫ </w:t>
      </w:r>
      <w:r w:rsidR="000058D0">
        <w:rPr>
          <w:rFonts w:ascii="Times New Roman" w:eastAsia="Times New Roman" w:hAnsi="Times New Roman" w:cs="Times New Roman"/>
          <w:b/>
          <w:bCs/>
          <w:sz w:val="28"/>
          <w:szCs w:val="27"/>
          <w:lang w:eastAsia="ru-RU"/>
        </w:rPr>
        <w:t>КУРСОВЫХ РАБОТ</w:t>
      </w:r>
    </w:p>
    <w:p w14:paraId="41071A47" w14:textId="77777777" w:rsidR="003D5C8F" w:rsidRPr="003D5C8F" w:rsidRDefault="003D5C8F" w:rsidP="00E25F96">
      <w:pPr>
        <w:numPr>
          <w:ilvl w:val="0"/>
          <w:numId w:val="29"/>
        </w:numPr>
        <w:tabs>
          <w:tab w:val="clear" w:pos="720"/>
          <w:tab w:val="left" w:pos="426"/>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Психофизиологическая проблема и варианты ее решения. </w:t>
      </w:r>
    </w:p>
    <w:p w14:paraId="4887DD0D" w14:textId="77777777" w:rsidR="003D5C8F" w:rsidRPr="003D5C8F" w:rsidRDefault="003D5C8F" w:rsidP="00E25F96">
      <w:pPr>
        <w:numPr>
          <w:ilvl w:val="0"/>
          <w:numId w:val="29"/>
        </w:numPr>
        <w:tabs>
          <w:tab w:val="clear" w:pos="720"/>
          <w:tab w:val="left" w:pos="426"/>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Проблема дуализма в психофизиологии.</w:t>
      </w:r>
    </w:p>
    <w:p w14:paraId="1F380B99" w14:textId="77777777" w:rsidR="003D5C8F" w:rsidRPr="003D5C8F" w:rsidRDefault="003D5C8F" w:rsidP="00E25F96">
      <w:pPr>
        <w:numPr>
          <w:ilvl w:val="0"/>
          <w:numId w:val="29"/>
        </w:numPr>
        <w:tabs>
          <w:tab w:val="clear" w:pos="720"/>
          <w:tab w:val="left" w:pos="426"/>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Методология в психофизиологии.</w:t>
      </w:r>
    </w:p>
    <w:p w14:paraId="4421B82F" w14:textId="77777777" w:rsidR="003D5C8F" w:rsidRPr="003D5C8F" w:rsidRDefault="003D5C8F" w:rsidP="00E25F96">
      <w:pPr>
        <w:numPr>
          <w:ilvl w:val="0"/>
          <w:numId w:val="29"/>
        </w:numPr>
        <w:tabs>
          <w:tab w:val="clear" w:pos="720"/>
          <w:tab w:val="left" w:pos="426"/>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История психофизиологической науки.</w:t>
      </w:r>
    </w:p>
    <w:p w14:paraId="5CA3C77A" w14:textId="77777777" w:rsidR="003D5C8F" w:rsidRPr="003D5C8F" w:rsidRDefault="003D5C8F" w:rsidP="00E25F96">
      <w:pPr>
        <w:numPr>
          <w:ilvl w:val="0"/>
          <w:numId w:val="29"/>
        </w:numPr>
        <w:tabs>
          <w:tab w:val="clear" w:pos="720"/>
          <w:tab w:val="left" w:pos="426"/>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Аспекты психофизиологии.</w:t>
      </w:r>
    </w:p>
    <w:p w14:paraId="12287C73" w14:textId="77777777" w:rsidR="003D5C8F" w:rsidRPr="003D5C8F" w:rsidRDefault="003D5C8F" w:rsidP="00E25F96">
      <w:pPr>
        <w:numPr>
          <w:ilvl w:val="0"/>
          <w:numId w:val="29"/>
        </w:numPr>
        <w:tabs>
          <w:tab w:val="clear" w:pos="720"/>
          <w:tab w:val="left" w:pos="426"/>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Функциональные состояния в контексте эргономики и психофизиологии: сравнительный анализ. </w:t>
      </w:r>
    </w:p>
    <w:p w14:paraId="363AF52F" w14:textId="77777777" w:rsidR="003D5C8F" w:rsidRPr="003D5C8F" w:rsidRDefault="003D5C8F" w:rsidP="00E25F96">
      <w:pPr>
        <w:numPr>
          <w:ilvl w:val="0"/>
          <w:numId w:val="29"/>
        </w:numPr>
        <w:tabs>
          <w:tab w:val="clear" w:pos="720"/>
          <w:tab w:val="left" w:pos="426"/>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Проблема соотношения активности и реактивности в психофизиологии. </w:t>
      </w:r>
    </w:p>
    <w:p w14:paraId="0EDCE8C4" w14:textId="77777777" w:rsidR="003D5C8F" w:rsidRPr="003D5C8F" w:rsidRDefault="003D5C8F" w:rsidP="00E25F96">
      <w:pPr>
        <w:numPr>
          <w:ilvl w:val="0"/>
          <w:numId w:val="29"/>
        </w:numPr>
        <w:tabs>
          <w:tab w:val="clear" w:pos="720"/>
          <w:tab w:val="left" w:pos="426"/>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Физиологические механизмы обеспечения мотивационно-потребностной сферы человека. </w:t>
      </w:r>
    </w:p>
    <w:p w14:paraId="4BDA4EC4" w14:textId="77777777" w:rsidR="003D5C8F" w:rsidRPr="003D5C8F" w:rsidRDefault="003D5C8F" w:rsidP="00E25F96">
      <w:pPr>
        <w:numPr>
          <w:ilvl w:val="0"/>
          <w:numId w:val="29"/>
        </w:numPr>
        <w:tabs>
          <w:tab w:val="clear" w:pos="720"/>
          <w:tab w:val="left" w:pos="426"/>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Сон и измененные состояния сознания. </w:t>
      </w:r>
    </w:p>
    <w:p w14:paraId="110C8B73" w14:textId="77777777" w:rsidR="003D5C8F" w:rsidRPr="003D5C8F" w:rsidRDefault="003D5C8F" w:rsidP="00E25F96">
      <w:pPr>
        <w:numPr>
          <w:ilvl w:val="0"/>
          <w:numId w:val="29"/>
        </w:numPr>
        <w:tabs>
          <w:tab w:val="clear" w:pos="720"/>
          <w:tab w:val="left" w:pos="426"/>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Биоэлектрическая активность мозга как метод исследования нейрофизиологических механизмов познавательной деятельности человека. </w:t>
      </w:r>
    </w:p>
    <w:p w14:paraId="294E70E1" w14:textId="77777777" w:rsidR="003D5C8F" w:rsidRPr="003D5C8F" w:rsidRDefault="003D5C8F" w:rsidP="00E25F96">
      <w:pPr>
        <w:numPr>
          <w:ilvl w:val="0"/>
          <w:numId w:val="29"/>
        </w:numPr>
        <w:tabs>
          <w:tab w:val="clear" w:pos="720"/>
          <w:tab w:val="left" w:pos="426"/>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Стресс и его роль в жизни человека. </w:t>
      </w:r>
    </w:p>
    <w:p w14:paraId="414D20C2" w14:textId="77777777" w:rsidR="003D5C8F" w:rsidRPr="003D5C8F" w:rsidRDefault="003D5C8F" w:rsidP="00E25F96">
      <w:pPr>
        <w:numPr>
          <w:ilvl w:val="0"/>
          <w:numId w:val="29"/>
        </w:numPr>
        <w:tabs>
          <w:tab w:val="clear" w:pos="720"/>
          <w:tab w:val="left" w:pos="426"/>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Гендерная специфика в реагировании на стресс.</w:t>
      </w:r>
    </w:p>
    <w:p w14:paraId="46EE9515" w14:textId="77777777" w:rsidR="003D5C8F" w:rsidRPr="003D5C8F" w:rsidRDefault="003D5C8F" w:rsidP="00E25F96">
      <w:pPr>
        <w:numPr>
          <w:ilvl w:val="0"/>
          <w:numId w:val="29"/>
        </w:numPr>
        <w:tabs>
          <w:tab w:val="clear" w:pos="720"/>
          <w:tab w:val="left" w:pos="426"/>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Детекторная концепция восприятия. </w:t>
      </w:r>
    </w:p>
    <w:p w14:paraId="49DA21F7" w14:textId="77777777" w:rsidR="003D5C8F" w:rsidRPr="003D5C8F" w:rsidRDefault="003D5C8F" w:rsidP="00E25F96">
      <w:pPr>
        <w:numPr>
          <w:ilvl w:val="0"/>
          <w:numId w:val="29"/>
        </w:numPr>
        <w:tabs>
          <w:tab w:val="clear" w:pos="720"/>
          <w:tab w:val="left" w:pos="426"/>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Нейрофизиологические механизмы селективного внимания. </w:t>
      </w:r>
    </w:p>
    <w:p w14:paraId="5055EAAE" w14:textId="77777777" w:rsidR="003D5C8F" w:rsidRPr="003D5C8F" w:rsidRDefault="003D5C8F" w:rsidP="00E25F96">
      <w:pPr>
        <w:numPr>
          <w:ilvl w:val="0"/>
          <w:numId w:val="29"/>
        </w:numPr>
        <w:tabs>
          <w:tab w:val="clear" w:pos="720"/>
          <w:tab w:val="left" w:pos="426"/>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Естественнонаучный подход к изучению памяти. </w:t>
      </w:r>
    </w:p>
    <w:p w14:paraId="0B18E8E9" w14:textId="77777777" w:rsidR="003D5C8F" w:rsidRPr="003D5C8F" w:rsidRDefault="003D5C8F" w:rsidP="00E25F96">
      <w:pPr>
        <w:numPr>
          <w:ilvl w:val="0"/>
          <w:numId w:val="29"/>
        </w:numPr>
        <w:tabs>
          <w:tab w:val="clear" w:pos="720"/>
          <w:tab w:val="left" w:pos="426"/>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Теории памяти.</w:t>
      </w:r>
    </w:p>
    <w:p w14:paraId="55ABE200" w14:textId="77777777" w:rsidR="003D5C8F" w:rsidRPr="003D5C8F" w:rsidRDefault="003D5C8F" w:rsidP="00E25F96">
      <w:pPr>
        <w:numPr>
          <w:ilvl w:val="0"/>
          <w:numId w:val="29"/>
        </w:numPr>
        <w:tabs>
          <w:tab w:val="clear" w:pos="720"/>
          <w:tab w:val="left" w:pos="426"/>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lastRenderedPageBreak/>
        <w:t xml:space="preserve">Взаимодействие полушарий мозга в познавательной деятельности человека. </w:t>
      </w:r>
    </w:p>
    <w:p w14:paraId="3E09EC0C" w14:textId="77777777" w:rsidR="003D5C8F" w:rsidRPr="003D5C8F" w:rsidRDefault="003D5C8F" w:rsidP="00E25F96">
      <w:pPr>
        <w:numPr>
          <w:ilvl w:val="0"/>
          <w:numId w:val="29"/>
        </w:numPr>
        <w:tabs>
          <w:tab w:val="clear" w:pos="720"/>
          <w:tab w:val="left" w:pos="426"/>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Психофизиологический подход к интеллекту. </w:t>
      </w:r>
    </w:p>
    <w:p w14:paraId="1DB15E3B" w14:textId="77777777" w:rsidR="003D5C8F" w:rsidRPr="003D5C8F" w:rsidRDefault="003D5C8F" w:rsidP="00E25F96">
      <w:pPr>
        <w:numPr>
          <w:ilvl w:val="0"/>
          <w:numId w:val="29"/>
        </w:numPr>
        <w:tabs>
          <w:tab w:val="clear" w:pos="720"/>
          <w:tab w:val="left" w:pos="426"/>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Формы интеллекта. </w:t>
      </w:r>
    </w:p>
    <w:p w14:paraId="3878B70E" w14:textId="77777777" w:rsidR="003D5C8F" w:rsidRPr="003D5C8F" w:rsidRDefault="003D5C8F" w:rsidP="00E25F96">
      <w:pPr>
        <w:numPr>
          <w:ilvl w:val="0"/>
          <w:numId w:val="29"/>
        </w:numPr>
        <w:tabs>
          <w:tab w:val="clear" w:pos="720"/>
          <w:tab w:val="left" w:pos="426"/>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Концепция трех функциональных блоков мозга (А.Р. Лурия). </w:t>
      </w:r>
    </w:p>
    <w:p w14:paraId="0A1361B7" w14:textId="77777777" w:rsidR="003D5C8F" w:rsidRPr="003D5C8F" w:rsidRDefault="003D5C8F" w:rsidP="00E25F96">
      <w:pPr>
        <w:numPr>
          <w:ilvl w:val="0"/>
          <w:numId w:val="29"/>
        </w:numPr>
        <w:tabs>
          <w:tab w:val="clear" w:pos="720"/>
          <w:tab w:val="left" w:pos="426"/>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Функциональная асимметрия и "расщепленный мозг". </w:t>
      </w:r>
    </w:p>
    <w:p w14:paraId="249863DA" w14:textId="77777777" w:rsidR="003D5C8F" w:rsidRPr="003D5C8F" w:rsidRDefault="003D5C8F" w:rsidP="00E25F96">
      <w:pPr>
        <w:numPr>
          <w:ilvl w:val="0"/>
          <w:numId w:val="29"/>
        </w:numPr>
        <w:tabs>
          <w:tab w:val="clear" w:pos="720"/>
          <w:tab w:val="left" w:pos="426"/>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Нейрофизиологические основы речевой деятельности человека. </w:t>
      </w:r>
    </w:p>
    <w:p w14:paraId="053B68C8" w14:textId="77777777" w:rsidR="003D5C8F" w:rsidRPr="003D5C8F" w:rsidRDefault="003D5C8F" w:rsidP="00E25F96">
      <w:pPr>
        <w:numPr>
          <w:ilvl w:val="0"/>
          <w:numId w:val="29"/>
        </w:numPr>
        <w:tabs>
          <w:tab w:val="clear" w:pos="720"/>
          <w:tab w:val="left" w:pos="426"/>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 Связь речи и мышления.</w:t>
      </w:r>
    </w:p>
    <w:p w14:paraId="532F782D" w14:textId="77777777" w:rsidR="003D5C8F" w:rsidRPr="003D5C8F" w:rsidRDefault="003D5C8F" w:rsidP="00E25F96">
      <w:pPr>
        <w:numPr>
          <w:ilvl w:val="0"/>
          <w:numId w:val="29"/>
        </w:numPr>
        <w:tabs>
          <w:tab w:val="clear" w:pos="720"/>
          <w:tab w:val="left" w:pos="426"/>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Теория нейронной эффективности. </w:t>
      </w:r>
    </w:p>
    <w:p w14:paraId="5F22470A" w14:textId="77777777" w:rsidR="003D5C8F" w:rsidRPr="003D5C8F" w:rsidRDefault="003D5C8F" w:rsidP="00E25F96">
      <w:pPr>
        <w:numPr>
          <w:ilvl w:val="0"/>
          <w:numId w:val="29"/>
        </w:numPr>
        <w:tabs>
          <w:tab w:val="clear" w:pos="720"/>
          <w:tab w:val="left" w:pos="426"/>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Биологические предпосылки общих и специальных способностей. </w:t>
      </w:r>
    </w:p>
    <w:p w14:paraId="410C2BAA" w14:textId="77777777" w:rsidR="003D5C8F" w:rsidRPr="003D5C8F" w:rsidRDefault="003D5C8F" w:rsidP="00E25F96">
      <w:pPr>
        <w:numPr>
          <w:ilvl w:val="0"/>
          <w:numId w:val="29"/>
        </w:numPr>
        <w:tabs>
          <w:tab w:val="clear" w:pos="720"/>
          <w:tab w:val="left" w:pos="426"/>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Использование вызванных потенциалов в изучении когнитивных функций человека. </w:t>
      </w:r>
    </w:p>
    <w:p w14:paraId="0AF3FB38" w14:textId="77777777" w:rsidR="003D5C8F" w:rsidRPr="003D5C8F" w:rsidRDefault="003D5C8F" w:rsidP="00E25F96">
      <w:pPr>
        <w:numPr>
          <w:ilvl w:val="0"/>
          <w:numId w:val="29"/>
        </w:numPr>
        <w:tabs>
          <w:tab w:val="clear" w:pos="720"/>
          <w:tab w:val="left" w:pos="426"/>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Векторная психофизиология и ее применение в изучении восприятия и памяти. </w:t>
      </w:r>
    </w:p>
    <w:p w14:paraId="4CF93A62" w14:textId="77777777" w:rsidR="003D5C8F" w:rsidRPr="003D5C8F" w:rsidRDefault="003D5C8F" w:rsidP="00E25F96">
      <w:pPr>
        <w:numPr>
          <w:ilvl w:val="0"/>
          <w:numId w:val="29"/>
        </w:numPr>
        <w:tabs>
          <w:tab w:val="clear" w:pos="720"/>
          <w:tab w:val="left" w:pos="426"/>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Проблема «транспорта» памяти. </w:t>
      </w:r>
    </w:p>
    <w:p w14:paraId="10418D6F" w14:textId="77777777" w:rsidR="003D5C8F" w:rsidRPr="003D5C8F" w:rsidRDefault="003D5C8F" w:rsidP="00E25F96">
      <w:pPr>
        <w:numPr>
          <w:ilvl w:val="0"/>
          <w:numId w:val="29"/>
        </w:numPr>
        <w:tabs>
          <w:tab w:val="clear" w:pos="720"/>
          <w:tab w:val="left" w:pos="426"/>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Физиологические теории памяти. </w:t>
      </w:r>
    </w:p>
    <w:p w14:paraId="3DDB87E8" w14:textId="77777777" w:rsidR="003D5C8F" w:rsidRPr="003D5C8F" w:rsidRDefault="003D5C8F" w:rsidP="00E25F96">
      <w:pPr>
        <w:numPr>
          <w:ilvl w:val="0"/>
          <w:numId w:val="29"/>
        </w:numPr>
        <w:tabs>
          <w:tab w:val="clear" w:pos="720"/>
          <w:tab w:val="left" w:pos="426"/>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Перенос центров речи и его условия. </w:t>
      </w:r>
    </w:p>
    <w:p w14:paraId="29F9AC0B" w14:textId="77777777" w:rsidR="003D5C8F" w:rsidRPr="003D5C8F" w:rsidRDefault="003D5C8F" w:rsidP="00E25F96">
      <w:pPr>
        <w:numPr>
          <w:ilvl w:val="0"/>
          <w:numId w:val="29"/>
        </w:numPr>
        <w:tabs>
          <w:tab w:val="clear" w:pos="720"/>
          <w:tab w:val="left" w:pos="426"/>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Электрофизиологические методы в изучении речевой деятельности человека. </w:t>
      </w:r>
    </w:p>
    <w:p w14:paraId="6A49F6E3" w14:textId="77777777" w:rsidR="003D5C8F" w:rsidRPr="003D5C8F" w:rsidRDefault="003D5C8F" w:rsidP="00E25F96">
      <w:pPr>
        <w:numPr>
          <w:ilvl w:val="0"/>
          <w:numId w:val="29"/>
        </w:numPr>
        <w:tabs>
          <w:tab w:val="clear" w:pos="720"/>
          <w:tab w:val="left" w:pos="426"/>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Нейронные и системно-структурные механизмы восприятия. </w:t>
      </w:r>
    </w:p>
    <w:p w14:paraId="32915AF3" w14:textId="77777777" w:rsidR="003D5C8F" w:rsidRPr="003D5C8F" w:rsidRDefault="003D5C8F" w:rsidP="00E25F96">
      <w:pPr>
        <w:numPr>
          <w:ilvl w:val="0"/>
          <w:numId w:val="29"/>
        </w:numPr>
        <w:tabs>
          <w:tab w:val="clear" w:pos="720"/>
          <w:tab w:val="left" w:pos="426"/>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Вызванные потенциалы в исследовании внимания. </w:t>
      </w:r>
    </w:p>
    <w:p w14:paraId="0D5AF91E" w14:textId="77777777" w:rsidR="003D5C8F" w:rsidRPr="003D5C8F" w:rsidRDefault="003D5C8F" w:rsidP="00E25F96">
      <w:pPr>
        <w:numPr>
          <w:ilvl w:val="0"/>
          <w:numId w:val="29"/>
        </w:numPr>
        <w:tabs>
          <w:tab w:val="clear" w:pos="720"/>
          <w:tab w:val="left" w:pos="426"/>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Мозговая система внимания. </w:t>
      </w:r>
    </w:p>
    <w:p w14:paraId="7613A965" w14:textId="77777777" w:rsidR="003D5C8F" w:rsidRPr="003D5C8F" w:rsidRDefault="003D5C8F" w:rsidP="00E25F96">
      <w:pPr>
        <w:numPr>
          <w:ilvl w:val="0"/>
          <w:numId w:val="29"/>
        </w:numPr>
        <w:tabs>
          <w:tab w:val="clear" w:pos="720"/>
          <w:tab w:val="left" w:pos="426"/>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Сознание как уровень бодрствования: кома и измененные состояния сознания. </w:t>
      </w:r>
    </w:p>
    <w:p w14:paraId="6B567C0D" w14:textId="77777777" w:rsidR="003D5C8F" w:rsidRPr="003D5C8F" w:rsidRDefault="003D5C8F" w:rsidP="00E25F96">
      <w:pPr>
        <w:numPr>
          <w:ilvl w:val="0"/>
          <w:numId w:val="29"/>
        </w:numPr>
        <w:tabs>
          <w:tab w:val="clear" w:pos="720"/>
          <w:tab w:val="left" w:pos="426"/>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Сознание и межполушарная асимметрия. </w:t>
      </w:r>
    </w:p>
    <w:p w14:paraId="6FE2025E" w14:textId="77777777" w:rsidR="003D5C8F" w:rsidRPr="003D5C8F" w:rsidRDefault="003D5C8F" w:rsidP="00E25F96">
      <w:pPr>
        <w:numPr>
          <w:ilvl w:val="0"/>
          <w:numId w:val="29"/>
        </w:numPr>
        <w:tabs>
          <w:tab w:val="clear" w:pos="720"/>
          <w:tab w:val="left" w:pos="426"/>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Психофизиологические основы сознания. </w:t>
      </w:r>
    </w:p>
    <w:p w14:paraId="4C81D5E5" w14:textId="77777777" w:rsidR="003D5C8F" w:rsidRPr="003D5C8F" w:rsidRDefault="003D5C8F" w:rsidP="00E25F96">
      <w:pPr>
        <w:numPr>
          <w:ilvl w:val="0"/>
          <w:numId w:val="29"/>
        </w:numPr>
        <w:tabs>
          <w:tab w:val="clear" w:pos="720"/>
          <w:tab w:val="left" w:pos="426"/>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Функциональная организация произвольного движения. </w:t>
      </w:r>
    </w:p>
    <w:p w14:paraId="2BF794E0" w14:textId="77777777" w:rsidR="003D5C8F" w:rsidRPr="003D5C8F" w:rsidRDefault="003D5C8F" w:rsidP="00E25F96">
      <w:pPr>
        <w:numPr>
          <w:ilvl w:val="0"/>
          <w:numId w:val="29"/>
        </w:numPr>
        <w:tabs>
          <w:tab w:val="clear" w:pos="720"/>
          <w:tab w:val="left" w:pos="426"/>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Уровни организации движения по Бернштейну.</w:t>
      </w:r>
    </w:p>
    <w:p w14:paraId="54171151" w14:textId="77777777" w:rsidR="003D5C8F" w:rsidRPr="003D5C8F" w:rsidRDefault="003D5C8F" w:rsidP="00E25F96">
      <w:pPr>
        <w:numPr>
          <w:ilvl w:val="0"/>
          <w:numId w:val="29"/>
        </w:numPr>
        <w:tabs>
          <w:tab w:val="clear" w:pos="720"/>
          <w:tab w:val="left" w:pos="426"/>
        </w:tabs>
        <w:spacing w:before="100" w:beforeAutospacing="1" w:after="100" w:afterAutospacing="1" w:line="240" w:lineRule="auto"/>
        <w:ind w:left="0" w:firstLine="0"/>
        <w:jc w:val="both"/>
        <w:rPr>
          <w:rFonts w:ascii="Times New Roman" w:eastAsia="Times New Roman" w:hAnsi="Times New Roman" w:cs="Times New Roman"/>
          <w:sz w:val="28"/>
          <w:szCs w:val="24"/>
          <w:lang w:eastAsia="ru-RU"/>
        </w:rPr>
      </w:pPr>
      <w:r w:rsidRPr="003D5C8F">
        <w:rPr>
          <w:rFonts w:ascii="Times New Roman" w:eastAsia="Times New Roman" w:hAnsi="Times New Roman" w:cs="Times New Roman"/>
          <w:sz w:val="28"/>
          <w:szCs w:val="24"/>
          <w:lang w:eastAsia="ru-RU"/>
        </w:rPr>
        <w:t xml:space="preserve">Электрофизиологические методы изучения движения. </w:t>
      </w:r>
    </w:p>
    <w:p w14:paraId="14003642" w14:textId="77777777" w:rsidR="00E1120F" w:rsidRDefault="00C34C8E" w:rsidP="00C34C8E">
      <w:pPr>
        <w:jc w:val="center"/>
        <w:rPr>
          <w:rFonts w:ascii="Times New Roman" w:hAnsi="Times New Roman" w:cs="Times New Roman"/>
          <w:b/>
          <w:sz w:val="44"/>
          <w:szCs w:val="44"/>
        </w:rPr>
      </w:pPr>
      <w:r w:rsidRPr="00C34C8E">
        <w:rPr>
          <w:rFonts w:ascii="Times New Roman" w:eastAsia="Times New Roman" w:hAnsi="Times New Roman" w:cs="Times New Roman"/>
          <w:sz w:val="28"/>
          <w:szCs w:val="24"/>
          <w:lang w:eastAsia="ru-RU"/>
        </w:rPr>
        <w:br w:type="page"/>
      </w:r>
    </w:p>
    <w:p w14:paraId="672E2FAE" w14:textId="596B906A" w:rsidR="003D5C8F" w:rsidRPr="00C46BCA" w:rsidRDefault="003D5C8F" w:rsidP="00C46BCA">
      <w:pPr>
        <w:keepNext/>
        <w:spacing w:after="0" w:line="240" w:lineRule="auto"/>
        <w:jc w:val="center"/>
        <w:rPr>
          <w:rFonts w:ascii="Times New Roman" w:eastAsia="Times New Roman" w:hAnsi="Times New Roman" w:cs="Times New Roman"/>
          <w:b/>
          <w:sz w:val="28"/>
          <w:szCs w:val="28"/>
          <w:lang w:eastAsia="ru-RU"/>
        </w:rPr>
      </w:pPr>
      <w:r w:rsidRPr="00C46BCA">
        <w:rPr>
          <w:rFonts w:ascii="Times New Roman" w:eastAsia="Times New Roman" w:hAnsi="Times New Roman" w:cs="Times New Roman"/>
          <w:b/>
          <w:sz w:val="28"/>
          <w:szCs w:val="28"/>
          <w:lang w:eastAsia="ru-RU"/>
        </w:rPr>
        <w:lastRenderedPageBreak/>
        <w:t>ТЕСТ</w:t>
      </w:r>
      <w:r w:rsidR="00143DBD">
        <w:rPr>
          <w:rFonts w:ascii="Times New Roman" w:eastAsia="Times New Roman" w:hAnsi="Times New Roman" w:cs="Times New Roman"/>
          <w:b/>
          <w:sz w:val="28"/>
          <w:szCs w:val="28"/>
          <w:lang w:eastAsia="ru-RU"/>
        </w:rPr>
        <w:t>Ы</w:t>
      </w:r>
    </w:p>
    <w:p w14:paraId="71E81EC5" w14:textId="055E7126" w:rsidR="003D5C8F" w:rsidRPr="00C46BCA" w:rsidRDefault="003D5C8F" w:rsidP="00C46BCA">
      <w:pPr>
        <w:tabs>
          <w:tab w:val="left" w:pos="0"/>
        </w:tabs>
        <w:spacing w:after="0" w:line="240" w:lineRule="auto"/>
        <w:rPr>
          <w:rFonts w:ascii="Times New Roman" w:eastAsia="Times New Roman" w:hAnsi="Times New Roman" w:cs="Times New Roman"/>
          <w:sz w:val="28"/>
          <w:szCs w:val="28"/>
          <w:lang w:eastAsia="ru-RU"/>
        </w:rPr>
      </w:pPr>
      <w:r w:rsidRPr="00C46BCA">
        <w:rPr>
          <w:rFonts w:ascii="Times New Roman" w:eastAsia="Times New Roman" w:hAnsi="Times New Roman" w:cs="Times New Roman"/>
          <w:sz w:val="28"/>
          <w:szCs w:val="28"/>
          <w:lang w:eastAsia="ru-RU"/>
        </w:rPr>
        <w:br/>
      </w:r>
      <w:r w:rsidRPr="00C46BCA">
        <w:rPr>
          <w:rFonts w:ascii="Times New Roman" w:eastAsia="Times New Roman" w:hAnsi="Times New Roman" w:cs="Times New Roman"/>
          <w:b/>
          <w:bCs/>
          <w:sz w:val="28"/>
          <w:szCs w:val="28"/>
          <w:lang w:eastAsia="ru-RU"/>
        </w:rPr>
        <w:t>1. Выберите правильный вариант ответа:</w:t>
      </w:r>
      <w:r w:rsidR="0025255E">
        <w:rPr>
          <w:rFonts w:ascii="Times New Roman" w:eastAsia="Times New Roman" w:hAnsi="Times New Roman" w:cs="Times New Roman"/>
          <w:sz w:val="28"/>
          <w:szCs w:val="28"/>
          <w:lang w:eastAsia="ru-RU"/>
        </w:rPr>
        <w:t xml:space="preserve"> </w:t>
      </w:r>
      <w:r w:rsidR="0025255E">
        <w:rPr>
          <w:rFonts w:ascii="Times New Roman" w:eastAsia="Times New Roman" w:hAnsi="Times New Roman" w:cs="Times New Roman"/>
          <w:sz w:val="28"/>
          <w:szCs w:val="28"/>
          <w:lang w:eastAsia="ru-RU"/>
        </w:rPr>
        <w:br/>
        <w:t xml:space="preserve">Психофизиология изучает </w:t>
      </w:r>
      <w:r w:rsidR="0025255E">
        <w:rPr>
          <w:rFonts w:ascii="Times New Roman" w:eastAsia="Times New Roman" w:hAnsi="Times New Roman" w:cs="Times New Roman"/>
          <w:sz w:val="28"/>
          <w:szCs w:val="28"/>
          <w:lang w:eastAsia="ru-RU"/>
        </w:rPr>
        <w:br/>
        <w:t>1.</w:t>
      </w:r>
      <w:r w:rsidRPr="00C46BCA">
        <w:rPr>
          <w:rFonts w:ascii="Times New Roman" w:eastAsia="Times New Roman" w:hAnsi="Times New Roman" w:cs="Times New Roman"/>
          <w:sz w:val="28"/>
          <w:szCs w:val="28"/>
          <w:lang w:eastAsia="ru-RU"/>
        </w:rPr>
        <w:t xml:space="preserve"> факты и закономерности</w:t>
      </w:r>
      <w:r w:rsidR="0025255E">
        <w:rPr>
          <w:rFonts w:ascii="Times New Roman" w:eastAsia="Times New Roman" w:hAnsi="Times New Roman" w:cs="Times New Roman"/>
          <w:sz w:val="28"/>
          <w:szCs w:val="28"/>
          <w:lang w:eastAsia="ru-RU"/>
        </w:rPr>
        <w:t xml:space="preserve"> развития психики человека; </w:t>
      </w:r>
      <w:r w:rsidR="0025255E">
        <w:rPr>
          <w:rFonts w:ascii="Times New Roman" w:eastAsia="Times New Roman" w:hAnsi="Times New Roman" w:cs="Times New Roman"/>
          <w:sz w:val="28"/>
          <w:szCs w:val="28"/>
          <w:lang w:eastAsia="ru-RU"/>
        </w:rPr>
        <w:br/>
        <w:t xml:space="preserve">2. </w:t>
      </w:r>
      <w:r w:rsidRPr="00C46BCA">
        <w:rPr>
          <w:rFonts w:ascii="Times New Roman" w:eastAsia="Times New Roman" w:hAnsi="Times New Roman" w:cs="Times New Roman"/>
          <w:sz w:val="28"/>
          <w:szCs w:val="28"/>
          <w:lang w:eastAsia="ru-RU"/>
        </w:rPr>
        <w:t xml:space="preserve">общие законы развития и формирования психики; </w:t>
      </w:r>
      <w:r w:rsidR="0025255E">
        <w:rPr>
          <w:rFonts w:ascii="Times New Roman" w:eastAsia="Times New Roman" w:hAnsi="Times New Roman" w:cs="Times New Roman"/>
          <w:sz w:val="28"/>
          <w:szCs w:val="28"/>
          <w:lang w:eastAsia="ru-RU"/>
        </w:rPr>
        <w:br/>
        <w:t xml:space="preserve">3. </w:t>
      </w:r>
      <w:r w:rsidR="00C46BCA">
        <w:rPr>
          <w:rFonts w:ascii="Times New Roman" w:eastAsia="Times New Roman" w:hAnsi="Times New Roman" w:cs="Times New Roman"/>
          <w:sz w:val="28"/>
          <w:szCs w:val="28"/>
          <w:lang w:eastAsia="ru-RU"/>
        </w:rPr>
        <w:t xml:space="preserve">проявления психики людей; </w:t>
      </w:r>
      <w:r w:rsidR="00C46BCA">
        <w:rPr>
          <w:rFonts w:ascii="Times New Roman" w:eastAsia="Times New Roman" w:hAnsi="Times New Roman" w:cs="Times New Roman"/>
          <w:sz w:val="28"/>
          <w:szCs w:val="28"/>
          <w:lang w:eastAsia="ru-RU"/>
        </w:rPr>
        <w:br/>
      </w:r>
      <w:r w:rsidR="0025255E">
        <w:rPr>
          <w:rFonts w:ascii="Times New Roman" w:eastAsia="Times New Roman" w:hAnsi="Times New Roman" w:cs="Times New Roman"/>
          <w:sz w:val="28"/>
          <w:szCs w:val="28"/>
          <w:lang w:eastAsia="ru-RU"/>
        </w:rPr>
        <w:t xml:space="preserve">4. </w:t>
      </w:r>
      <w:r w:rsidRPr="00C46BCA">
        <w:rPr>
          <w:rFonts w:ascii="Times New Roman" w:eastAsia="Times New Roman" w:hAnsi="Times New Roman" w:cs="Times New Roman"/>
          <w:sz w:val="28"/>
          <w:szCs w:val="28"/>
          <w:lang w:eastAsia="ru-RU"/>
        </w:rPr>
        <w:t xml:space="preserve">взаимодействие высших психических функций и структур центральной нервной системы. </w:t>
      </w:r>
      <w:r w:rsidRPr="00C46BCA">
        <w:rPr>
          <w:rFonts w:ascii="Times New Roman" w:eastAsia="Times New Roman" w:hAnsi="Times New Roman" w:cs="Times New Roman"/>
          <w:sz w:val="28"/>
          <w:szCs w:val="28"/>
          <w:lang w:eastAsia="ru-RU"/>
        </w:rPr>
        <w:br/>
      </w:r>
      <w:r w:rsidRPr="00C46BCA">
        <w:rPr>
          <w:rFonts w:ascii="Times New Roman" w:eastAsia="Times New Roman" w:hAnsi="Times New Roman" w:cs="Times New Roman"/>
          <w:sz w:val="28"/>
          <w:szCs w:val="28"/>
          <w:lang w:eastAsia="ru-RU"/>
        </w:rPr>
        <w:br/>
      </w:r>
      <w:r w:rsidRPr="00C46BCA">
        <w:rPr>
          <w:rFonts w:ascii="Times New Roman" w:eastAsia="Times New Roman" w:hAnsi="Times New Roman" w:cs="Times New Roman"/>
          <w:b/>
          <w:bCs/>
          <w:sz w:val="28"/>
          <w:szCs w:val="28"/>
          <w:lang w:eastAsia="ru-RU"/>
        </w:rPr>
        <w:t>2. Выберите и вставьте правильный ответ:</w:t>
      </w:r>
      <w:r w:rsidRPr="00C46BCA">
        <w:rPr>
          <w:rFonts w:ascii="Times New Roman" w:eastAsia="Times New Roman" w:hAnsi="Times New Roman" w:cs="Times New Roman"/>
          <w:sz w:val="28"/>
          <w:szCs w:val="28"/>
          <w:lang w:eastAsia="ru-RU"/>
        </w:rPr>
        <w:t xml:space="preserve"> </w:t>
      </w:r>
      <w:r w:rsidRPr="00C46BCA">
        <w:rPr>
          <w:rFonts w:ascii="Times New Roman" w:eastAsia="Times New Roman" w:hAnsi="Times New Roman" w:cs="Times New Roman"/>
          <w:sz w:val="28"/>
          <w:szCs w:val="28"/>
          <w:lang w:eastAsia="ru-RU"/>
        </w:rPr>
        <w:br/>
        <w:t>… - это метод, который предполагает изучение психофизиологических особенностей человека в специально созданных условиях для выяснения зависимости протекания психического процесса или проявления свойств личности от в</w:t>
      </w:r>
      <w:r w:rsidR="0025255E">
        <w:rPr>
          <w:rFonts w:ascii="Times New Roman" w:eastAsia="Times New Roman" w:hAnsi="Times New Roman" w:cs="Times New Roman"/>
          <w:sz w:val="28"/>
          <w:szCs w:val="28"/>
          <w:lang w:eastAsia="ru-RU"/>
        </w:rPr>
        <w:t xml:space="preserve">нешних и внутренних условий. </w:t>
      </w:r>
      <w:r w:rsidR="0025255E">
        <w:rPr>
          <w:rFonts w:ascii="Times New Roman" w:eastAsia="Times New Roman" w:hAnsi="Times New Roman" w:cs="Times New Roman"/>
          <w:sz w:val="28"/>
          <w:szCs w:val="28"/>
          <w:lang w:eastAsia="ru-RU"/>
        </w:rPr>
        <w:br/>
        <w:t>1.</w:t>
      </w:r>
      <w:r w:rsidRPr="00C46BCA">
        <w:rPr>
          <w:rFonts w:ascii="Times New Roman" w:eastAsia="Times New Roman" w:hAnsi="Times New Roman" w:cs="Times New Roman"/>
          <w:sz w:val="28"/>
          <w:szCs w:val="28"/>
          <w:lang w:eastAsia="ru-RU"/>
        </w:rPr>
        <w:t xml:space="preserve"> наблюдение;</w:t>
      </w:r>
      <w:r w:rsidR="0025255E">
        <w:rPr>
          <w:rFonts w:ascii="Times New Roman" w:eastAsia="Times New Roman" w:hAnsi="Times New Roman" w:cs="Times New Roman"/>
          <w:sz w:val="28"/>
          <w:szCs w:val="28"/>
          <w:lang w:eastAsia="ru-RU"/>
        </w:rPr>
        <w:t xml:space="preserve"> </w:t>
      </w:r>
      <w:r w:rsidR="0025255E">
        <w:rPr>
          <w:rFonts w:ascii="Times New Roman" w:eastAsia="Times New Roman" w:hAnsi="Times New Roman" w:cs="Times New Roman"/>
          <w:sz w:val="28"/>
          <w:szCs w:val="28"/>
          <w:lang w:eastAsia="ru-RU"/>
        </w:rPr>
        <w:br/>
        <w:t xml:space="preserve">2. опрос; </w:t>
      </w:r>
      <w:r w:rsidR="0025255E">
        <w:rPr>
          <w:rFonts w:ascii="Times New Roman" w:eastAsia="Times New Roman" w:hAnsi="Times New Roman" w:cs="Times New Roman"/>
          <w:sz w:val="28"/>
          <w:szCs w:val="28"/>
          <w:lang w:eastAsia="ru-RU"/>
        </w:rPr>
        <w:br/>
        <w:t xml:space="preserve">3. </w:t>
      </w:r>
      <w:r w:rsidR="00C46BCA">
        <w:rPr>
          <w:rFonts w:ascii="Times New Roman" w:eastAsia="Times New Roman" w:hAnsi="Times New Roman" w:cs="Times New Roman"/>
          <w:sz w:val="28"/>
          <w:szCs w:val="28"/>
          <w:lang w:eastAsia="ru-RU"/>
        </w:rPr>
        <w:t xml:space="preserve">тестирование; </w:t>
      </w:r>
      <w:r w:rsidR="00C46BCA">
        <w:rPr>
          <w:rFonts w:ascii="Times New Roman" w:eastAsia="Times New Roman" w:hAnsi="Times New Roman" w:cs="Times New Roman"/>
          <w:sz w:val="28"/>
          <w:szCs w:val="28"/>
          <w:lang w:eastAsia="ru-RU"/>
        </w:rPr>
        <w:br/>
      </w:r>
      <w:r w:rsidR="0025255E">
        <w:rPr>
          <w:rFonts w:ascii="Times New Roman" w:eastAsia="Times New Roman" w:hAnsi="Times New Roman" w:cs="Times New Roman"/>
          <w:sz w:val="28"/>
          <w:szCs w:val="28"/>
          <w:lang w:eastAsia="ru-RU"/>
        </w:rPr>
        <w:t xml:space="preserve">4. </w:t>
      </w:r>
      <w:r w:rsidRPr="00C46BCA">
        <w:rPr>
          <w:rFonts w:ascii="Times New Roman" w:eastAsia="Times New Roman" w:hAnsi="Times New Roman" w:cs="Times New Roman"/>
          <w:sz w:val="28"/>
          <w:szCs w:val="28"/>
          <w:lang w:eastAsia="ru-RU"/>
        </w:rPr>
        <w:t xml:space="preserve">эксперимент. </w:t>
      </w:r>
      <w:r w:rsidRPr="00C46BCA">
        <w:rPr>
          <w:rFonts w:ascii="Times New Roman" w:eastAsia="Times New Roman" w:hAnsi="Times New Roman" w:cs="Times New Roman"/>
          <w:sz w:val="28"/>
          <w:szCs w:val="28"/>
          <w:lang w:eastAsia="ru-RU"/>
        </w:rPr>
        <w:br/>
      </w:r>
    </w:p>
    <w:p w14:paraId="70F14F5E" w14:textId="77777777" w:rsidR="003D5C8F" w:rsidRPr="00C46BCA" w:rsidRDefault="003D5C8F" w:rsidP="00C46BCA">
      <w:pPr>
        <w:tabs>
          <w:tab w:val="left" w:pos="0"/>
        </w:tabs>
        <w:spacing w:after="0" w:line="240" w:lineRule="auto"/>
        <w:rPr>
          <w:rFonts w:ascii="Times New Roman" w:eastAsia="Times New Roman" w:hAnsi="Times New Roman" w:cs="Times New Roman"/>
          <w:b/>
          <w:bCs/>
          <w:sz w:val="28"/>
          <w:szCs w:val="28"/>
          <w:lang w:eastAsia="ru-RU"/>
        </w:rPr>
      </w:pPr>
      <w:r w:rsidRPr="00C46BCA">
        <w:rPr>
          <w:rFonts w:ascii="Times New Roman" w:eastAsia="Times New Roman" w:hAnsi="Times New Roman" w:cs="Times New Roman"/>
          <w:b/>
          <w:bCs/>
          <w:sz w:val="28"/>
          <w:szCs w:val="28"/>
          <w:lang w:eastAsia="ru-RU"/>
        </w:rPr>
        <w:t>3. Функциональное состояние это:</w:t>
      </w:r>
    </w:p>
    <w:p w14:paraId="747EC740" w14:textId="2BE26C72" w:rsidR="003D5C8F" w:rsidRPr="00C46BCA" w:rsidRDefault="00C46BCA" w:rsidP="00C46BCA">
      <w:pPr>
        <w:tabs>
          <w:tab w:val="left" w:pos="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3D5C8F" w:rsidRPr="00C46BCA">
        <w:rPr>
          <w:rFonts w:ascii="Times New Roman" w:eastAsia="Times New Roman" w:hAnsi="Times New Roman" w:cs="Times New Roman"/>
          <w:sz w:val="28"/>
          <w:szCs w:val="28"/>
          <w:lang w:eastAsia="ru-RU"/>
        </w:rPr>
        <w:t>состояние организма в течение жизни;</w:t>
      </w:r>
    </w:p>
    <w:p w14:paraId="3EAED710" w14:textId="24049518" w:rsidR="003D5C8F" w:rsidRPr="00C46BCA" w:rsidRDefault="00C46BCA" w:rsidP="00C46BCA">
      <w:pPr>
        <w:tabs>
          <w:tab w:val="left" w:pos="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3D5C8F" w:rsidRPr="00C46BCA">
        <w:rPr>
          <w:rFonts w:ascii="Times New Roman" w:eastAsia="Times New Roman" w:hAnsi="Times New Roman" w:cs="Times New Roman"/>
          <w:sz w:val="28"/>
          <w:szCs w:val="28"/>
          <w:lang w:eastAsia="ru-RU"/>
        </w:rPr>
        <w:t>сиюминутное состояние организма;</w:t>
      </w:r>
    </w:p>
    <w:p w14:paraId="547D618B" w14:textId="128B2F1D" w:rsidR="003D5C8F" w:rsidRPr="00C46BCA" w:rsidRDefault="00C46BCA" w:rsidP="00C46BCA">
      <w:pPr>
        <w:tabs>
          <w:tab w:val="left" w:pos="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3D5C8F" w:rsidRPr="00C46BCA">
        <w:rPr>
          <w:rFonts w:ascii="Times New Roman" w:eastAsia="Times New Roman" w:hAnsi="Times New Roman" w:cs="Times New Roman"/>
          <w:sz w:val="28"/>
          <w:szCs w:val="28"/>
          <w:lang w:eastAsia="ru-RU"/>
        </w:rPr>
        <w:t>отклонение от нормального состояния организма.</w:t>
      </w:r>
    </w:p>
    <w:p w14:paraId="6913FE71" w14:textId="77777777" w:rsidR="003D5C8F" w:rsidRPr="00C46BCA" w:rsidRDefault="003D5C8F" w:rsidP="00C46BCA">
      <w:pPr>
        <w:tabs>
          <w:tab w:val="left" w:pos="0"/>
        </w:tabs>
        <w:spacing w:after="0" w:line="240" w:lineRule="auto"/>
        <w:rPr>
          <w:rFonts w:ascii="Times New Roman" w:eastAsia="Times New Roman" w:hAnsi="Times New Roman" w:cs="Times New Roman"/>
          <w:b/>
          <w:bCs/>
          <w:sz w:val="28"/>
          <w:szCs w:val="28"/>
          <w:lang w:eastAsia="ru-RU"/>
        </w:rPr>
      </w:pPr>
      <w:r w:rsidRPr="00C46BCA">
        <w:rPr>
          <w:rFonts w:ascii="Times New Roman" w:eastAsia="Times New Roman" w:hAnsi="Times New Roman" w:cs="Times New Roman"/>
          <w:sz w:val="28"/>
          <w:szCs w:val="28"/>
          <w:lang w:eastAsia="ru-RU"/>
        </w:rPr>
        <w:br/>
      </w:r>
      <w:r w:rsidRPr="00C46BCA">
        <w:rPr>
          <w:rFonts w:ascii="Times New Roman" w:eastAsia="Times New Roman" w:hAnsi="Times New Roman" w:cs="Times New Roman"/>
          <w:b/>
          <w:bCs/>
          <w:sz w:val="28"/>
          <w:szCs w:val="28"/>
          <w:lang w:eastAsia="ru-RU"/>
        </w:rPr>
        <w:t>4. Эмоции это:</w:t>
      </w:r>
    </w:p>
    <w:p w14:paraId="3F1512F0" w14:textId="5C99F9AD" w:rsidR="003D5C8F" w:rsidRPr="00C46BCA" w:rsidRDefault="00C46BCA" w:rsidP="00C46BCA">
      <w:pPr>
        <w:tabs>
          <w:tab w:val="left" w:pos="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3D5C8F" w:rsidRPr="00C46BCA">
        <w:rPr>
          <w:rFonts w:ascii="Times New Roman" w:eastAsia="Times New Roman" w:hAnsi="Times New Roman" w:cs="Times New Roman"/>
          <w:sz w:val="28"/>
          <w:szCs w:val="28"/>
          <w:lang w:eastAsia="ru-RU"/>
        </w:rPr>
        <w:t>длительное</w:t>
      </w:r>
      <w:r w:rsidR="003D5C8F" w:rsidRPr="00C46BCA">
        <w:rPr>
          <w:rFonts w:ascii="Times New Roman" w:eastAsia="Times New Roman" w:hAnsi="Times New Roman" w:cs="Times New Roman"/>
          <w:b/>
          <w:bCs/>
          <w:sz w:val="28"/>
          <w:szCs w:val="28"/>
          <w:lang w:eastAsia="ru-RU"/>
        </w:rPr>
        <w:t xml:space="preserve"> </w:t>
      </w:r>
      <w:r w:rsidR="003D5C8F" w:rsidRPr="00C46BCA">
        <w:rPr>
          <w:rFonts w:ascii="Times New Roman" w:eastAsia="Times New Roman" w:hAnsi="Times New Roman" w:cs="Times New Roman"/>
          <w:sz w:val="28"/>
          <w:szCs w:val="28"/>
          <w:lang w:eastAsia="ru-RU"/>
        </w:rPr>
        <w:t>выражение;</w:t>
      </w:r>
    </w:p>
    <w:p w14:paraId="26844B85" w14:textId="21AA5FA2" w:rsidR="003D5C8F" w:rsidRPr="00C46BCA" w:rsidRDefault="00C46BCA" w:rsidP="00C46BCA">
      <w:pPr>
        <w:tabs>
          <w:tab w:val="left" w:pos="0"/>
        </w:tabs>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2.</w:t>
      </w:r>
      <w:r w:rsidR="003D5C8F" w:rsidRPr="00C46BCA">
        <w:rPr>
          <w:rFonts w:ascii="Times New Roman" w:eastAsia="Times New Roman" w:hAnsi="Times New Roman" w:cs="Times New Roman"/>
          <w:sz w:val="28"/>
          <w:szCs w:val="28"/>
          <w:lang w:eastAsia="ru-RU"/>
        </w:rPr>
        <w:t>непродолжительное выражение.</w:t>
      </w:r>
      <w:r w:rsidR="003D5C8F" w:rsidRPr="00C46BCA">
        <w:rPr>
          <w:rFonts w:ascii="Times New Roman" w:eastAsia="Times New Roman" w:hAnsi="Times New Roman" w:cs="Times New Roman"/>
          <w:sz w:val="28"/>
          <w:szCs w:val="28"/>
          <w:lang w:eastAsia="ru-RU"/>
        </w:rPr>
        <w:br/>
      </w:r>
    </w:p>
    <w:p w14:paraId="3C51E7FC" w14:textId="77777777" w:rsidR="003D5C8F" w:rsidRPr="00C46BCA" w:rsidRDefault="003D5C8F" w:rsidP="00C46BCA">
      <w:pPr>
        <w:tabs>
          <w:tab w:val="left" w:pos="0"/>
        </w:tabs>
        <w:spacing w:after="0" w:line="240" w:lineRule="auto"/>
        <w:rPr>
          <w:rFonts w:ascii="Times New Roman" w:eastAsia="Times New Roman" w:hAnsi="Times New Roman" w:cs="Times New Roman"/>
          <w:b/>
          <w:bCs/>
          <w:sz w:val="28"/>
          <w:szCs w:val="28"/>
          <w:lang w:eastAsia="ru-RU"/>
        </w:rPr>
      </w:pPr>
      <w:r w:rsidRPr="00C46BCA">
        <w:rPr>
          <w:rFonts w:ascii="Times New Roman" w:eastAsia="Times New Roman" w:hAnsi="Times New Roman" w:cs="Times New Roman"/>
          <w:b/>
          <w:bCs/>
          <w:sz w:val="28"/>
          <w:szCs w:val="28"/>
          <w:lang w:eastAsia="ru-RU"/>
        </w:rPr>
        <w:t>5.Потребности бывают:</w:t>
      </w:r>
    </w:p>
    <w:p w14:paraId="2D3D9101" w14:textId="0793243E" w:rsidR="003D5C8F" w:rsidRPr="00C46BCA" w:rsidRDefault="00C46BCA" w:rsidP="00C46BCA">
      <w:pPr>
        <w:tabs>
          <w:tab w:val="left" w:pos="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3D5C8F" w:rsidRPr="00C46BCA">
        <w:rPr>
          <w:rFonts w:ascii="Times New Roman" w:eastAsia="Times New Roman" w:hAnsi="Times New Roman" w:cs="Times New Roman"/>
          <w:sz w:val="28"/>
          <w:szCs w:val="28"/>
          <w:lang w:eastAsia="ru-RU"/>
        </w:rPr>
        <w:t>только первого порядка;</w:t>
      </w:r>
    </w:p>
    <w:p w14:paraId="2DF0A0C4" w14:textId="6059EA96" w:rsidR="003D5C8F" w:rsidRPr="00C46BCA" w:rsidRDefault="00C46BCA" w:rsidP="00C46BCA">
      <w:pPr>
        <w:tabs>
          <w:tab w:val="left" w:pos="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3D5C8F" w:rsidRPr="00C46BCA">
        <w:rPr>
          <w:rFonts w:ascii="Times New Roman" w:eastAsia="Times New Roman" w:hAnsi="Times New Roman" w:cs="Times New Roman"/>
          <w:sz w:val="28"/>
          <w:szCs w:val="28"/>
          <w:lang w:eastAsia="ru-RU"/>
        </w:rPr>
        <w:t>первого, второго и третьего порядка;</w:t>
      </w:r>
    </w:p>
    <w:p w14:paraId="03544B09" w14:textId="7CD41DD3" w:rsidR="003D5C8F" w:rsidRPr="00C46BCA" w:rsidRDefault="00C46BCA" w:rsidP="00C46BCA">
      <w:pPr>
        <w:tabs>
          <w:tab w:val="left" w:pos="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3D5C8F" w:rsidRPr="00C46BCA">
        <w:rPr>
          <w:rFonts w:ascii="Times New Roman" w:eastAsia="Times New Roman" w:hAnsi="Times New Roman" w:cs="Times New Roman"/>
          <w:sz w:val="28"/>
          <w:szCs w:val="28"/>
          <w:lang w:eastAsia="ru-RU"/>
        </w:rPr>
        <w:t>первого и второго порядка.</w:t>
      </w:r>
    </w:p>
    <w:p w14:paraId="53CF44DA" w14:textId="77777777" w:rsidR="003D5C8F" w:rsidRPr="00C46BCA" w:rsidRDefault="003D5C8F" w:rsidP="00C46BCA">
      <w:pPr>
        <w:tabs>
          <w:tab w:val="left" w:pos="0"/>
        </w:tabs>
        <w:spacing w:after="0" w:line="240" w:lineRule="auto"/>
        <w:rPr>
          <w:rFonts w:ascii="Times New Roman" w:eastAsia="Times New Roman" w:hAnsi="Times New Roman" w:cs="Times New Roman"/>
          <w:sz w:val="28"/>
          <w:szCs w:val="28"/>
          <w:lang w:eastAsia="ru-RU"/>
        </w:rPr>
      </w:pPr>
    </w:p>
    <w:p w14:paraId="51913BF5" w14:textId="4FC48A99" w:rsidR="003D5C8F" w:rsidRPr="00C46BCA" w:rsidRDefault="003D5C8F" w:rsidP="00C46BCA">
      <w:pPr>
        <w:tabs>
          <w:tab w:val="left" w:pos="0"/>
        </w:tabs>
        <w:spacing w:after="0" w:line="240" w:lineRule="auto"/>
        <w:rPr>
          <w:rFonts w:ascii="Times New Roman" w:eastAsia="Times New Roman" w:hAnsi="Times New Roman" w:cs="Times New Roman"/>
          <w:sz w:val="28"/>
          <w:szCs w:val="28"/>
          <w:lang w:eastAsia="ru-RU"/>
        </w:rPr>
      </w:pPr>
      <w:r w:rsidRPr="00C46BCA">
        <w:rPr>
          <w:rFonts w:ascii="Times New Roman" w:eastAsia="Times New Roman" w:hAnsi="Times New Roman" w:cs="Times New Roman"/>
          <w:b/>
          <w:bCs/>
          <w:sz w:val="28"/>
          <w:szCs w:val="28"/>
          <w:lang w:eastAsia="ru-RU"/>
        </w:rPr>
        <w:t>6. Установите автора:</w:t>
      </w:r>
      <w:r w:rsidRPr="00C46BCA">
        <w:rPr>
          <w:rFonts w:ascii="Times New Roman" w:eastAsia="Times New Roman" w:hAnsi="Times New Roman" w:cs="Times New Roman"/>
          <w:sz w:val="28"/>
          <w:szCs w:val="28"/>
          <w:lang w:eastAsia="ru-RU"/>
        </w:rPr>
        <w:t xml:space="preserve"> </w:t>
      </w:r>
      <w:r w:rsidRPr="00C46BCA">
        <w:rPr>
          <w:rFonts w:ascii="Times New Roman" w:eastAsia="Times New Roman" w:hAnsi="Times New Roman" w:cs="Times New Roman"/>
          <w:sz w:val="28"/>
          <w:szCs w:val="28"/>
          <w:lang w:eastAsia="ru-RU"/>
        </w:rPr>
        <w:br/>
        <w:t xml:space="preserve"> Теории развития высших психических функций. </w:t>
      </w:r>
      <w:r w:rsidRPr="00C46BCA">
        <w:rPr>
          <w:rFonts w:ascii="Times New Roman" w:eastAsia="Times New Roman" w:hAnsi="Times New Roman" w:cs="Times New Roman"/>
          <w:sz w:val="28"/>
          <w:szCs w:val="28"/>
          <w:lang w:eastAsia="ru-RU"/>
        </w:rPr>
        <w:br/>
        <w:t>1</w:t>
      </w:r>
      <w:r w:rsidR="00C46BCA">
        <w:rPr>
          <w:rFonts w:ascii="Times New Roman" w:eastAsia="Times New Roman" w:hAnsi="Times New Roman" w:cs="Times New Roman"/>
          <w:sz w:val="28"/>
          <w:szCs w:val="28"/>
          <w:lang w:eastAsia="ru-RU"/>
        </w:rPr>
        <w:t>.</w:t>
      </w:r>
      <w:r w:rsidRPr="00C46BCA">
        <w:rPr>
          <w:rFonts w:ascii="Times New Roman" w:eastAsia="Times New Roman" w:hAnsi="Times New Roman" w:cs="Times New Roman"/>
          <w:sz w:val="28"/>
          <w:szCs w:val="28"/>
          <w:lang w:eastAsia="ru-RU"/>
        </w:rPr>
        <w:t xml:space="preserve"> Э. Эриксон. </w:t>
      </w:r>
      <w:r w:rsidRPr="00C46BCA">
        <w:rPr>
          <w:rFonts w:ascii="Times New Roman" w:eastAsia="Times New Roman" w:hAnsi="Times New Roman" w:cs="Times New Roman"/>
          <w:sz w:val="28"/>
          <w:szCs w:val="28"/>
          <w:lang w:eastAsia="ru-RU"/>
        </w:rPr>
        <w:br/>
        <w:t>2</w:t>
      </w:r>
      <w:r w:rsidR="00C46BCA">
        <w:rPr>
          <w:rFonts w:ascii="Times New Roman" w:eastAsia="Times New Roman" w:hAnsi="Times New Roman" w:cs="Times New Roman"/>
          <w:sz w:val="28"/>
          <w:szCs w:val="28"/>
          <w:lang w:eastAsia="ru-RU"/>
        </w:rPr>
        <w:t>.</w:t>
      </w:r>
      <w:r w:rsidRPr="00C46BCA">
        <w:rPr>
          <w:rFonts w:ascii="Times New Roman" w:eastAsia="Times New Roman" w:hAnsi="Times New Roman" w:cs="Times New Roman"/>
          <w:sz w:val="28"/>
          <w:szCs w:val="28"/>
          <w:lang w:eastAsia="ru-RU"/>
        </w:rPr>
        <w:t xml:space="preserve"> Ж. Пиаже. </w:t>
      </w:r>
      <w:r w:rsidRPr="00C46BCA">
        <w:rPr>
          <w:rFonts w:ascii="Times New Roman" w:eastAsia="Times New Roman" w:hAnsi="Times New Roman" w:cs="Times New Roman"/>
          <w:sz w:val="28"/>
          <w:szCs w:val="28"/>
          <w:lang w:eastAsia="ru-RU"/>
        </w:rPr>
        <w:br/>
        <w:t>3</w:t>
      </w:r>
      <w:r w:rsidR="00C46BCA">
        <w:rPr>
          <w:rFonts w:ascii="Times New Roman" w:eastAsia="Times New Roman" w:hAnsi="Times New Roman" w:cs="Times New Roman"/>
          <w:sz w:val="28"/>
          <w:szCs w:val="28"/>
          <w:lang w:eastAsia="ru-RU"/>
        </w:rPr>
        <w:t>.</w:t>
      </w:r>
      <w:r w:rsidRPr="00C46BCA">
        <w:rPr>
          <w:rFonts w:ascii="Times New Roman" w:eastAsia="Times New Roman" w:hAnsi="Times New Roman" w:cs="Times New Roman"/>
          <w:sz w:val="28"/>
          <w:szCs w:val="28"/>
          <w:lang w:eastAsia="ru-RU"/>
        </w:rPr>
        <w:t xml:space="preserve"> Л.С. Выготский. </w:t>
      </w:r>
      <w:r w:rsidRPr="00C46BCA">
        <w:rPr>
          <w:rFonts w:ascii="Times New Roman" w:eastAsia="Times New Roman" w:hAnsi="Times New Roman" w:cs="Times New Roman"/>
          <w:sz w:val="28"/>
          <w:szCs w:val="28"/>
          <w:lang w:eastAsia="ru-RU"/>
        </w:rPr>
        <w:br/>
      </w:r>
    </w:p>
    <w:p w14:paraId="4BB611E6" w14:textId="77777777" w:rsidR="003D5C8F" w:rsidRPr="00C46BCA" w:rsidRDefault="003D5C8F" w:rsidP="00C46BCA">
      <w:pPr>
        <w:tabs>
          <w:tab w:val="left" w:pos="0"/>
        </w:tabs>
        <w:spacing w:after="0" w:line="240" w:lineRule="auto"/>
        <w:rPr>
          <w:rFonts w:ascii="Times New Roman" w:eastAsia="Times New Roman" w:hAnsi="Times New Roman" w:cs="Times New Roman"/>
          <w:b/>
          <w:bCs/>
          <w:sz w:val="28"/>
          <w:szCs w:val="28"/>
          <w:lang w:eastAsia="ru-RU"/>
        </w:rPr>
      </w:pPr>
      <w:r w:rsidRPr="00C46BCA">
        <w:rPr>
          <w:rFonts w:ascii="Times New Roman" w:eastAsia="Times New Roman" w:hAnsi="Times New Roman" w:cs="Times New Roman"/>
          <w:b/>
          <w:bCs/>
          <w:sz w:val="28"/>
          <w:szCs w:val="28"/>
          <w:lang w:eastAsia="ru-RU"/>
        </w:rPr>
        <w:t>7. Психофизиологическая основа бессознательного уровня механизма ВНД:</w:t>
      </w:r>
    </w:p>
    <w:p w14:paraId="22D993FA" w14:textId="750196E7" w:rsidR="003D5C8F" w:rsidRPr="00C46BCA" w:rsidRDefault="003D5C8F" w:rsidP="00C46BCA">
      <w:pPr>
        <w:tabs>
          <w:tab w:val="left" w:pos="0"/>
        </w:tabs>
        <w:spacing w:after="0" w:line="240" w:lineRule="auto"/>
        <w:rPr>
          <w:rFonts w:ascii="Times New Roman" w:eastAsia="Times New Roman" w:hAnsi="Times New Roman" w:cs="Times New Roman"/>
          <w:sz w:val="28"/>
          <w:szCs w:val="28"/>
          <w:lang w:eastAsia="ru-RU"/>
        </w:rPr>
      </w:pPr>
      <w:r w:rsidRPr="00C46BCA">
        <w:rPr>
          <w:rFonts w:ascii="Times New Roman" w:eastAsia="Times New Roman" w:hAnsi="Times New Roman" w:cs="Times New Roman"/>
          <w:sz w:val="28"/>
          <w:szCs w:val="28"/>
          <w:lang w:eastAsia="ru-RU"/>
        </w:rPr>
        <w:t xml:space="preserve"> </w:t>
      </w:r>
      <w:r w:rsidR="00C46BCA">
        <w:rPr>
          <w:rFonts w:ascii="Times New Roman" w:eastAsia="Times New Roman" w:hAnsi="Times New Roman" w:cs="Times New Roman"/>
          <w:sz w:val="28"/>
          <w:szCs w:val="28"/>
          <w:lang w:eastAsia="ru-RU"/>
        </w:rPr>
        <w:t>1.</w:t>
      </w:r>
      <w:r w:rsidR="0025255E">
        <w:rPr>
          <w:rFonts w:ascii="Times New Roman" w:eastAsia="Times New Roman" w:hAnsi="Times New Roman" w:cs="Times New Roman"/>
          <w:sz w:val="28"/>
          <w:szCs w:val="28"/>
          <w:lang w:eastAsia="ru-RU"/>
        </w:rPr>
        <w:t xml:space="preserve"> </w:t>
      </w:r>
      <w:r w:rsidRPr="00C46BCA">
        <w:rPr>
          <w:rFonts w:ascii="Times New Roman" w:eastAsia="Times New Roman" w:hAnsi="Times New Roman" w:cs="Times New Roman"/>
          <w:sz w:val="28"/>
          <w:szCs w:val="28"/>
          <w:lang w:eastAsia="ru-RU"/>
        </w:rPr>
        <w:t>первая сигнальная система</w:t>
      </w:r>
    </w:p>
    <w:p w14:paraId="100E951F" w14:textId="58F59552" w:rsidR="003D5C8F" w:rsidRPr="00C46BCA" w:rsidRDefault="00C46BCA" w:rsidP="00C46BCA">
      <w:pPr>
        <w:tabs>
          <w:tab w:val="left" w:pos="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w:t>
      </w:r>
      <w:r w:rsidR="0025255E">
        <w:rPr>
          <w:rFonts w:ascii="Times New Roman" w:eastAsia="Times New Roman" w:hAnsi="Times New Roman" w:cs="Times New Roman"/>
          <w:sz w:val="28"/>
          <w:szCs w:val="28"/>
          <w:lang w:eastAsia="ru-RU"/>
        </w:rPr>
        <w:t xml:space="preserve"> </w:t>
      </w:r>
      <w:r w:rsidR="003D5C8F" w:rsidRPr="00C46BCA">
        <w:rPr>
          <w:rFonts w:ascii="Times New Roman" w:eastAsia="Times New Roman" w:hAnsi="Times New Roman" w:cs="Times New Roman"/>
          <w:sz w:val="28"/>
          <w:szCs w:val="28"/>
          <w:lang w:eastAsia="ru-RU"/>
        </w:rPr>
        <w:t>синтетическая деятельность мозга</w:t>
      </w:r>
    </w:p>
    <w:p w14:paraId="1A7B7BB0" w14:textId="4D5EDB6F" w:rsidR="003D5C8F" w:rsidRPr="00C46BCA" w:rsidRDefault="00C46BCA" w:rsidP="00C46BCA">
      <w:pPr>
        <w:tabs>
          <w:tab w:val="left" w:pos="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25255E">
        <w:rPr>
          <w:rFonts w:ascii="Times New Roman" w:eastAsia="Times New Roman" w:hAnsi="Times New Roman" w:cs="Times New Roman"/>
          <w:sz w:val="28"/>
          <w:szCs w:val="28"/>
          <w:lang w:eastAsia="ru-RU"/>
        </w:rPr>
        <w:t xml:space="preserve"> </w:t>
      </w:r>
      <w:r w:rsidR="003D5C8F" w:rsidRPr="00C46BCA">
        <w:rPr>
          <w:rFonts w:ascii="Times New Roman" w:eastAsia="Times New Roman" w:hAnsi="Times New Roman" w:cs="Times New Roman"/>
          <w:sz w:val="28"/>
          <w:szCs w:val="28"/>
          <w:lang w:eastAsia="ru-RU"/>
        </w:rPr>
        <w:t>условные рефлексы</w:t>
      </w:r>
    </w:p>
    <w:p w14:paraId="0E44D5F9" w14:textId="0F651BC7" w:rsidR="003D5C8F" w:rsidRPr="00C46BCA" w:rsidRDefault="00C46BCA" w:rsidP="00C46BCA">
      <w:pPr>
        <w:tabs>
          <w:tab w:val="left" w:pos="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25255E">
        <w:rPr>
          <w:rFonts w:ascii="Times New Roman" w:eastAsia="Times New Roman" w:hAnsi="Times New Roman" w:cs="Times New Roman"/>
          <w:sz w:val="28"/>
          <w:szCs w:val="28"/>
          <w:lang w:eastAsia="ru-RU"/>
        </w:rPr>
        <w:t xml:space="preserve"> </w:t>
      </w:r>
      <w:r w:rsidR="003D5C8F" w:rsidRPr="00C46BCA">
        <w:rPr>
          <w:rFonts w:ascii="Times New Roman" w:eastAsia="Times New Roman" w:hAnsi="Times New Roman" w:cs="Times New Roman"/>
          <w:sz w:val="28"/>
          <w:szCs w:val="28"/>
          <w:lang w:eastAsia="ru-RU"/>
        </w:rPr>
        <w:t>безусловные рефлексы</w:t>
      </w:r>
    </w:p>
    <w:p w14:paraId="01D16C6E" w14:textId="4F5DD47B" w:rsidR="003D5C8F" w:rsidRPr="00C46BCA" w:rsidRDefault="00C46BCA" w:rsidP="00C46BCA">
      <w:pPr>
        <w:tabs>
          <w:tab w:val="left" w:pos="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25255E">
        <w:rPr>
          <w:rFonts w:ascii="Times New Roman" w:eastAsia="Times New Roman" w:hAnsi="Times New Roman" w:cs="Times New Roman"/>
          <w:sz w:val="28"/>
          <w:szCs w:val="28"/>
          <w:lang w:eastAsia="ru-RU"/>
        </w:rPr>
        <w:t xml:space="preserve"> </w:t>
      </w:r>
      <w:r w:rsidR="003D5C8F" w:rsidRPr="00C46BCA">
        <w:rPr>
          <w:rFonts w:ascii="Times New Roman" w:eastAsia="Times New Roman" w:hAnsi="Times New Roman" w:cs="Times New Roman"/>
          <w:sz w:val="28"/>
          <w:szCs w:val="28"/>
          <w:lang w:eastAsia="ru-RU"/>
        </w:rPr>
        <w:t>вторая сигнальная система</w:t>
      </w:r>
    </w:p>
    <w:p w14:paraId="5A396990" w14:textId="77777777" w:rsidR="003D5C8F" w:rsidRPr="00C46BCA" w:rsidRDefault="003D5C8F" w:rsidP="00C46BCA">
      <w:pPr>
        <w:tabs>
          <w:tab w:val="left" w:pos="0"/>
        </w:tabs>
        <w:spacing w:after="0" w:line="240" w:lineRule="auto"/>
        <w:rPr>
          <w:rFonts w:ascii="Times New Roman" w:eastAsia="Times New Roman" w:hAnsi="Times New Roman" w:cs="Times New Roman"/>
          <w:b/>
          <w:bCs/>
          <w:sz w:val="28"/>
          <w:szCs w:val="28"/>
          <w:lang w:eastAsia="ru-RU"/>
        </w:rPr>
      </w:pPr>
      <w:r w:rsidRPr="00C46BCA">
        <w:rPr>
          <w:rFonts w:ascii="Times New Roman" w:eastAsia="Times New Roman" w:hAnsi="Times New Roman" w:cs="Times New Roman"/>
          <w:sz w:val="28"/>
          <w:szCs w:val="28"/>
          <w:lang w:eastAsia="ru-RU"/>
        </w:rPr>
        <w:br/>
        <w:t xml:space="preserve">8. </w:t>
      </w:r>
      <w:r w:rsidRPr="00C46BCA">
        <w:rPr>
          <w:rFonts w:ascii="Times New Roman" w:eastAsia="Times New Roman" w:hAnsi="Times New Roman" w:cs="Times New Roman"/>
          <w:b/>
          <w:bCs/>
          <w:sz w:val="28"/>
          <w:szCs w:val="28"/>
          <w:lang w:eastAsia="ru-RU"/>
        </w:rPr>
        <w:t>Распространение возникшего возбуждения или торможения на другие участки нервной системы:</w:t>
      </w:r>
    </w:p>
    <w:p w14:paraId="67939C98" w14:textId="259E2FA3" w:rsidR="003D5C8F" w:rsidRPr="00C46BCA" w:rsidRDefault="00C46BCA" w:rsidP="00C46BCA">
      <w:pPr>
        <w:tabs>
          <w:tab w:val="left" w:pos="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25255E">
        <w:rPr>
          <w:rFonts w:ascii="Times New Roman" w:eastAsia="Times New Roman" w:hAnsi="Times New Roman" w:cs="Times New Roman"/>
          <w:sz w:val="28"/>
          <w:szCs w:val="28"/>
          <w:lang w:eastAsia="ru-RU"/>
        </w:rPr>
        <w:t xml:space="preserve"> </w:t>
      </w:r>
      <w:r w:rsidR="003D5C8F" w:rsidRPr="00C46BCA">
        <w:rPr>
          <w:rFonts w:ascii="Times New Roman" w:eastAsia="Times New Roman" w:hAnsi="Times New Roman" w:cs="Times New Roman"/>
          <w:sz w:val="28"/>
          <w:szCs w:val="28"/>
          <w:lang w:eastAsia="ru-RU"/>
        </w:rPr>
        <w:t>иррадиация</w:t>
      </w:r>
    </w:p>
    <w:p w14:paraId="24EB578D" w14:textId="0FB48594" w:rsidR="003D5C8F" w:rsidRPr="00C46BCA" w:rsidRDefault="00C46BCA" w:rsidP="00C46BCA">
      <w:pPr>
        <w:tabs>
          <w:tab w:val="left" w:pos="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25255E">
        <w:rPr>
          <w:rFonts w:ascii="Times New Roman" w:eastAsia="Times New Roman" w:hAnsi="Times New Roman" w:cs="Times New Roman"/>
          <w:sz w:val="28"/>
          <w:szCs w:val="28"/>
          <w:lang w:eastAsia="ru-RU"/>
        </w:rPr>
        <w:t xml:space="preserve"> </w:t>
      </w:r>
      <w:r w:rsidR="003D5C8F" w:rsidRPr="00C46BCA">
        <w:rPr>
          <w:rFonts w:ascii="Times New Roman" w:eastAsia="Times New Roman" w:hAnsi="Times New Roman" w:cs="Times New Roman"/>
          <w:sz w:val="28"/>
          <w:szCs w:val="28"/>
          <w:lang w:eastAsia="ru-RU"/>
        </w:rPr>
        <w:t>взаимоиндукция</w:t>
      </w:r>
    </w:p>
    <w:p w14:paraId="738A7803" w14:textId="1BDDA32B" w:rsidR="003D5C8F" w:rsidRPr="00C46BCA" w:rsidRDefault="00C46BCA" w:rsidP="00C46BCA">
      <w:pPr>
        <w:tabs>
          <w:tab w:val="left" w:pos="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25255E">
        <w:rPr>
          <w:rFonts w:ascii="Times New Roman" w:eastAsia="Times New Roman" w:hAnsi="Times New Roman" w:cs="Times New Roman"/>
          <w:sz w:val="28"/>
          <w:szCs w:val="28"/>
          <w:lang w:eastAsia="ru-RU"/>
        </w:rPr>
        <w:t xml:space="preserve"> </w:t>
      </w:r>
      <w:r w:rsidR="003D5C8F" w:rsidRPr="00C46BCA">
        <w:rPr>
          <w:rFonts w:ascii="Times New Roman" w:eastAsia="Times New Roman" w:hAnsi="Times New Roman" w:cs="Times New Roman"/>
          <w:sz w:val="28"/>
          <w:szCs w:val="28"/>
          <w:lang w:eastAsia="ru-RU"/>
        </w:rPr>
        <w:t>координация</w:t>
      </w:r>
    </w:p>
    <w:p w14:paraId="222B0959" w14:textId="24650CE1" w:rsidR="003D5C8F" w:rsidRPr="00C46BCA" w:rsidRDefault="00C46BCA" w:rsidP="00C46BCA">
      <w:pPr>
        <w:tabs>
          <w:tab w:val="left" w:pos="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25255E">
        <w:rPr>
          <w:rFonts w:ascii="Times New Roman" w:eastAsia="Times New Roman" w:hAnsi="Times New Roman" w:cs="Times New Roman"/>
          <w:sz w:val="28"/>
          <w:szCs w:val="28"/>
          <w:lang w:eastAsia="ru-RU"/>
        </w:rPr>
        <w:t xml:space="preserve"> </w:t>
      </w:r>
      <w:r w:rsidR="003D5C8F" w:rsidRPr="00C46BCA">
        <w:rPr>
          <w:rFonts w:ascii="Times New Roman" w:eastAsia="Times New Roman" w:hAnsi="Times New Roman" w:cs="Times New Roman"/>
          <w:sz w:val="28"/>
          <w:szCs w:val="28"/>
          <w:lang w:eastAsia="ru-RU"/>
        </w:rPr>
        <w:t>концентрация</w:t>
      </w:r>
    </w:p>
    <w:p w14:paraId="6812515A" w14:textId="0F75C600" w:rsidR="003D5C8F" w:rsidRPr="00C46BCA" w:rsidRDefault="00C46BCA" w:rsidP="00C46BCA">
      <w:pPr>
        <w:tabs>
          <w:tab w:val="left" w:pos="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25255E">
        <w:rPr>
          <w:rFonts w:ascii="Times New Roman" w:eastAsia="Times New Roman" w:hAnsi="Times New Roman" w:cs="Times New Roman"/>
          <w:sz w:val="28"/>
          <w:szCs w:val="28"/>
          <w:lang w:eastAsia="ru-RU"/>
        </w:rPr>
        <w:t xml:space="preserve"> </w:t>
      </w:r>
      <w:r w:rsidR="003D5C8F" w:rsidRPr="00C46BCA">
        <w:rPr>
          <w:rFonts w:ascii="Times New Roman" w:eastAsia="Times New Roman" w:hAnsi="Times New Roman" w:cs="Times New Roman"/>
          <w:sz w:val="28"/>
          <w:szCs w:val="28"/>
          <w:lang w:eastAsia="ru-RU"/>
        </w:rPr>
        <w:t>доминанта</w:t>
      </w:r>
    </w:p>
    <w:p w14:paraId="21C7E87A" w14:textId="77777777" w:rsidR="003D5C8F" w:rsidRPr="00C46BCA" w:rsidRDefault="003D5C8F" w:rsidP="00C46BCA">
      <w:pPr>
        <w:tabs>
          <w:tab w:val="left" w:pos="0"/>
        </w:tabs>
        <w:spacing w:after="0" w:line="240" w:lineRule="auto"/>
        <w:rPr>
          <w:rFonts w:ascii="Times New Roman" w:eastAsia="Times New Roman" w:hAnsi="Times New Roman" w:cs="Times New Roman"/>
          <w:sz w:val="28"/>
          <w:szCs w:val="28"/>
          <w:lang w:eastAsia="ru-RU"/>
        </w:rPr>
      </w:pPr>
    </w:p>
    <w:p w14:paraId="0D2E50B0" w14:textId="77777777" w:rsidR="003D5C8F" w:rsidRPr="00C46BCA" w:rsidRDefault="003D5C8F" w:rsidP="00C46BCA">
      <w:pPr>
        <w:tabs>
          <w:tab w:val="left" w:pos="0"/>
        </w:tabs>
        <w:spacing w:after="0" w:line="240" w:lineRule="auto"/>
        <w:rPr>
          <w:rFonts w:ascii="Times New Roman" w:eastAsia="Times New Roman" w:hAnsi="Times New Roman" w:cs="Times New Roman"/>
          <w:b/>
          <w:bCs/>
          <w:sz w:val="28"/>
          <w:szCs w:val="28"/>
          <w:lang w:eastAsia="ru-RU"/>
        </w:rPr>
      </w:pPr>
      <w:r w:rsidRPr="00C46BCA">
        <w:rPr>
          <w:rFonts w:ascii="Times New Roman" w:eastAsia="Times New Roman" w:hAnsi="Times New Roman" w:cs="Times New Roman"/>
          <w:b/>
          <w:bCs/>
          <w:sz w:val="28"/>
          <w:szCs w:val="28"/>
          <w:lang w:eastAsia="ru-RU"/>
        </w:rPr>
        <w:t>9. Психофизиологическая основа активного внимания:</w:t>
      </w:r>
    </w:p>
    <w:p w14:paraId="44DA248A" w14:textId="6D1A9499" w:rsidR="003D5C8F" w:rsidRPr="00C46BCA" w:rsidRDefault="00C46BCA" w:rsidP="00C46BC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3D5C8F" w:rsidRPr="00C46BCA">
        <w:rPr>
          <w:rFonts w:ascii="Times New Roman" w:eastAsia="Times New Roman" w:hAnsi="Times New Roman" w:cs="Times New Roman"/>
          <w:sz w:val="28"/>
          <w:szCs w:val="28"/>
          <w:lang w:eastAsia="ru-RU"/>
        </w:rPr>
        <w:t>аналитико-синтетическая деятельность</w:t>
      </w:r>
    </w:p>
    <w:p w14:paraId="7FB8893C" w14:textId="2B92AA80" w:rsidR="003D5C8F" w:rsidRPr="00C46BCA" w:rsidRDefault="00C46BCA" w:rsidP="00C46BC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3D5C8F" w:rsidRPr="00C46BCA">
        <w:rPr>
          <w:rFonts w:ascii="Times New Roman" w:eastAsia="Times New Roman" w:hAnsi="Times New Roman" w:cs="Times New Roman"/>
          <w:sz w:val="28"/>
          <w:szCs w:val="28"/>
          <w:lang w:eastAsia="ru-RU"/>
        </w:rPr>
        <w:t>возбуждение</w:t>
      </w:r>
    </w:p>
    <w:p w14:paraId="6575D175" w14:textId="148497FE" w:rsidR="003D5C8F" w:rsidRPr="00C46BCA" w:rsidRDefault="00C46BCA" w:rsidP="00C46BC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3D5C8F" w:rsidRPr="00C46BCA">
        <w:rPr>
          <w:rFonts w:ascii="Times New Roman" w:eastAsia="Times New Roman" w:hAnsi="Times New Roman" w:cs="Times New Roman"/>
          <w:sz w:val="28"/>
          <w:szCs w:val="28"/>
          <w:lang w:eastAsia="ru-RU"/>
        </w:rPr>
        <w:t>динамический стереотип</w:t>
      </w:r>
    </w:p>
    <w:p w14:paraId="73F16FB6" w14:textId="23FB1E2C" w:rsidR="003D5C8F" w:rsidRPr="00C46BCA" w:rsidRDefault="00C46BCA" w:rsidP="00C46BC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3D5C8F" w:rsidRPr="00C46BCA">
        <w:rPr>
          <w:rFonts w:ascii="Times New Roman" w:eastAsia="Times New Roman" w:hAnsi="Times New Roman" w:cs="Times New Roman"/>
          <w:sz w:val="28"/>
          <w:szCs w:val="28"/>
          <w:lang w:eastAsia="ru-RU"/>
        </w:rPr>
        <w:t>доминанта</w:t>
      </w:r>
    </w:p>
    <w:p w14:paraId="10577CC6" w14:textId="4582A910" w:rsidR="003D5C8F" w:rsidRPr="00C46BCA" w:rsidRDefault="00C46BCA" w:rsidP="00C46BC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D5C8F" w:rsidRPr="00C46BCA">
        <w:rPr>
          <w:rFonts w:ascii="Times New Roman" w:eastAsia="Times New Roman" w:hAnsi="Times New Roman" w:cs="Times New Roman"/>
          <w:sz w:val="28"/>
          <w:szCs w:val="28"/>
          <w:lang w:eastAsia="ru-RU"/>
        </w:rPr>
        <w:t>торможение</w:t>
      </w:r>
    </w:p>
    <w:p w14:paraId="075A81E3" w14:textId="77777777" w:rsidR="003D5C8F" w:rsidRPr="00C46BCA" w:rsidRDefault="003D5C8F" w:rsidP="00C46BCA">
      <w:pPr>
        <w:tabs>
          <w:tab w:val="left" w:pos="0"/>
        </w:tabs>
        <w:spacing w:after="0" w:line="240" w:lineRule="auto"/>
        <w:rPr>
          <w:rFonts w:ascii="Times New Roman" w:eastAsia="Times New Roman" w:hAnsi="Times New Roman" w:cs="Times New Roman"/>
          <w:b/>
          <w:bCs/>
          <w:sz w:val="28"/>
          <w:szCs w:val="28"/>
          <w:lang w:eastAsia="ru-RU"/>
        </w:rPr>
      </w:pPr>
    </w:p>
    <w:p w14:paraId="36359FA8" w14:textId="1C3D12FA" w:rsidR="003D5C8F" w:rsidRPr="00C46BCA" w:rsidRDefault="003D5C8F" w:rsidP="00C46BCA">
      <w:pPr>
        <w:tabs>
          <w:tab w:val="left" w:pos="0"/>
        </w:tabs>
        <w:spacing w:after="0" w:line="240" w:lineRule="auto"/>
        <w:rPr>
          <w:rFonts w:ascii="Times New Roman" w:eastAsia="Times New Roman" w:hAnsi="Times New Roman" w:cs="Times New Roman"/>
          <w:sz w:val="28"/>
          <w:szCs w:val="28"/>
          <w:lang w:eastAsia="ru-RU"/>
        </w:rPr>
      </w:pPr>
      <w:r w:rsidRPr="00C46BCA">
        <w:rPr>
          <w:rFonts w:ascii="Times New Roman" w:eastAsia="Times New Roman" w:hAnsi="Times New Roman" w:cs="Times New Roman"/>
          <w:b/>
          <w:bCs/>
          <w:sz w:val="28"/>
          <w:szCs w:val="28"/>
          <w:lang w:eastAsia="ru-RU"/>
        </w:rPr>
        <w:t>10. Выберите правильный ответ:</w:t>
      </w:r>
      <w:r w:rsidRPr="00C46BCA">
        <w:rPr>
          <w:rFonts w:ascii="Times New Roman" w:eastAsia="Times New Roman" w:hAnsi="Times New Roman" w:cs="Times New Roman"/>
          <w:sz w:val="28"/>
          <w:szCs w:val="28"/>
          <w:lang w:eastAsia="ru-RU"/>
        </w:rPr>
        <w:t xml:space="preserve"> </w:t>
      </w:r>
      <w:r w:rsidRPr="00C46BCA">
        <w:rPr>
          <w:rFonts w:ascii="Times New Roman" w:eastAsia="Times New Roman" w:hAnsi="Times New Roman" w:cs="Times New Roman"/>
          <w:sz w:val="28"/>
          <w:szCs w:val="28"/>
          <w:lang w:eastAsia="ru-RU"/>
        </w:rPr>
        <w:br/>
        <w:t>Реально имеющиеся возможности, которые могут быть раскрыты и использованы для его развития при минимальной помощи или подсказке со стороны о</w:t>
      </w:r>
      <w:r w:rsidR="00C46BCA">
        <w:rPr>
          <w:rFonts w:ascii="Times New Roman" w:eastAsia="Times New Roman" w:hAnsi="Times New Roman" w:cs="Times New Roman"/>
          <w:sz w:val="28"/>
          <w:szCs w:val="28"/>
          <w:lang w:eastAsia="ru-RU"/>
        </w:rPr>
        <w:t xml:space="preserve">кружающих людей, называются </w:t>
      </w:r>
      <w:r w:rsidR="00C46BCA">
        <w:rPr>
          <w:rFonts w:ascii="Times New Roman" w:eastAsia="Times New Roman" w:hAnsi="Times New Roman" w:cs="Times New Roman"/>
          <w:sz w:val="28"/>
          <w:szCs w:val="28"/>
          <w:lang w:eastAsia="ru-RU"/>
        </w:rPr>
        <w:br/>
        <w:t>1.</w:t>
      </w:r>
      <w:r w:rsidR="0025255E">
        <w:rPr>
          <w:rFonts w:ascii="Times New Roman" w:eastAsia="Times New Roman" w:hAnsi="Times New Roman" w:cs="Times New Roman"/>
          <w:sz w:val="28"/>
          <w:szCs w:val="28"/>
          <w:lang w:eastAsia="ru-RU"/>
        </w:rPr>
        <w:t xml:space="preserve"> </w:t>
      </w:r>
      <w:r w:rsidR="00C46BCA">
        <w:rPr>
          <w:rFonts w:ascii="Times New Roman" w:eastAsia="Times New Roman" w:hAnsi="Times New Roman" w:cs="Times New Roman"/>
          <w:sz w:val="28"/>
          <w:szCs w:val="28"/>
          <w:lang w:eastAsia="ru-RU"/>
        </w:rPr>
        <w:t xml:space="preserve">зоной актуального развития; </w:t>
      </w:r>
      <w:r w:rsidR="00C46BCA">
        <w:rPr>
          <w:rFonts w:ascii="Times New Roman" w:eastAsia="Times New Roman" w:hAnsi="Times New Roman" w:cs="Times New Roman"/>
          <w:sz w:val="28"/>
          <w:szCs w:val="28"/>
          <w:lang w:eastAsia="ru-RU"/>
        </w:rPr>
        <w:br/>
        <w:t>2.</w:t>
      </w:r>
      <w:r w:rsidRPr="00C46BCA">
        <w:rPr>
          <w:rFonts w:ascii="Times New Roman" w:eastAsia="Times New Roman" w:hAnsi="Times New Roman" w:cs="Times New Roman"/>
          <w:sz w:val="28"/>
          <w:szCs w:val="28"/>
          <w:lang w:eastAsia="ru-RU"/>
        </w:rPr>
        <w:t xml:space="preserve"> </w:t>
      </w:r>
      <w:r w:rsidR="00C46BCA">
        <w:rPr>
          <w:rFonts w:ascii="Times New Roman" w:eastAsia="Times New Roman" w:hAnsi="Times New Roman" w:cs="Times New Roman"/>
          <w:sz w:val="28"/>
          <w:szCs w:val="28"/>
          <w:lang w:eastAsia="ru-RU"/>
        </w:rPr>
        <w:t xml:space="preserve">зоной ближайшего развития; </w:t>
      </w:r>
      <w:r w:rsidR="00C46BCA">
        <w:rPr>
          <w:rFonts w:ascii="Times New Roman" w:eastAsia="Times New Roman" w:hAnsi="Times New Roman" w:cs="Times New Roman"/>
          <w:sz w:val="28"/>
          <w:szCs w:val="28"/>
          <w:lang w:eastAsia="ru-RU"/>
        </w:rPr>
        <w:br/>
        <w:t>3.</w:t>
      </w:r>
      <w:r w:rsidR="0025255E">
        <w:rPr>
          <w:rFonts w:ascii="Times New Roman" w:eastAsia="Times New Roman" w:hAnsi="Times New Roman" w:cs="Times New Roman"/>
          <w:sz w:val="28"/>
          <w:szCs w:val="28"/>
          <w:lang w:eastAsia="ru-RU"/>
        </w:rPr>
        <w:t xml:space="preserve"> </w:t>
      </w:r>
      <w:r w:rsidRPr="00C46BCA">
        <w:rPr>
          <w:rFonts w:ascii="Times New Roman" w:eastAsia="Times New Roman" w:hAnsi="Times New Roman" w:cs="Times New Roman"/>
          <w:sz w:val="28"/>
          <w:szCs w:val="28"/>
          <w:lang w:eastAsia="ru-RU"/>
        </w:rPr>
        <w:t xml:space="preserve">зоной перспективного развития. </w:t>
      </w:r>
      <w:r w:rsidRPr="00C46BCA">
        <w:rPr>
          <w:rFonts w:ascii="Times New Roman" w:eastAsia="Times New Roman" w:hAnsi="Times New Roman" w:cs="Times New Roman"/>
          <w:sz w:val="28"/>
          <w:szCs w:val="28"/>
          <w:lang w:eastAsia="ru-RU"/>
        </w:rPr>
        <w:br/>
      </w:r>
    </w:p>
    <w:p w14:paraId="5A328230" w14:textId="396DE11B" w:rsidR="0025255E" w:rsidRDefault="003D5C8F" w:rsidP="00C46BCA">
      <w:pPr>
        <w:tabs>
          <w:tab w:val="left" w:pos="0"/>
        </w:tabs>
        <w:spacing w:after="0" w:line="240" w:lineRule="auto"/>
        <w:rPr>
          <w:rFonts w:ascii="Times New Roman" w:eastAsia="Times New Roman" w:hAnsi="Times New Roman" w:cs="Times New Roman"/>
          <w:sz w:val="28"/>
          <w:szCs w:val="28"/>
          <w:lang w:eastAsia="ru-RU"/>
        </w:rPr>
      </w:pPr>
      <w:r w:rsidRPr="00C46BCA">
        <w:rPr>
          <w:rFonts w:ascii="Times New Roman" w:eastAsia="Times New Roman" w:hAnsi="Times New Roman" w:cs="Times New Roman"/>
          <w:b/>
          <w:bCs/>
          <w:sz w:val="28"/>
          <w:szCs w:val="28"/>
          <w:lang w:eastAsia="ru-RU"/>
        </w:rPr>
        <w:t>11. Выберите и вставьте правильный ответ:</w:t>
      </w:r>
      <w:r w:rsidRPr="00C46BCA">
        <w:rPr>
          <w:rFonts w:ascii="Times New Roman" w:eastAsia="Times New Roman" w:hAnsi="Times New Roman" w:cs="Times New Roman"/>
          <w:sz w:val="28"/>
          <w:szCs w:val="28"/>
          <w:lang w:eastAsia="ru-RU"/>
        </w:rPr>
        <w:t xml:space="preserve"> </w:t>
      </w:r>
      <w:r w:rsidRPr="00C46BCA">
        <w:rPr>
          <w:rFonts w:ascii="Times New Roman" w:eastAsia="Times New Roman" w:hAnsi="Times New Roman" w:cs="Times New Roman"/>
          <w:sz w:val="28"/>
          <w:szCs w:val="28"/>
          <w:lang w:eastAsia="ru-RU"/>
        </w:rPr>
        <w:br/>
        <w:t>Цикличность, неравномерность, «метаморфозы», «сочетание процессов эволюции и инволюции» – это … психического развития, ус</w:t>
      </w:r>
      <w:r w:rsidR="0025255E">
        <w:rPr>
          <w:rFonts w:ascii="Times New Roman" w:eastAsia="Times New Roman" w:hAnsi="Times New Roman" w:cs="Times New Roman"/>
          <w:sz w:val="28"/>
          <w:szCs w:val="28"/>
          <w:lang w:eastAsia="ru-RU"/>
        </w:rPr>
        <w:t xml:space="preserve">тановленные Л.С. Выготским. </w:t>
      </w:r>
      <w:r w:rsidR="0025255E">
        <w:rPr>
          <w:rFonts w:ascii="Times New Roman" w:eastAsia="Times New Roman" w:hAnsi="Times New Roman" w:cs="Times New Roman"/>
          <w:sz w:val="28"/>
          <w:szCs w:val="28"/>
          <w:lang w:eastAsia="ru-RU"/>
        </w:rPr>
        <w:br/>
        <w:t xml:space="preserve">1. закономерности; </w:t>
      </w:r>
      <w:r w:rsidR="0025255E">
        <w:rPr>
          <w:rFonts w:ascii="Times New Roman" w:eastAsia="Times New Roman" w:hAnsi="Times New Roman" w:cs="Times New Roman"/>
          <w:sz w:val="28"/>
          <w:szCs w:val="28"/>
          <w:lang w:eastAsia="ru-RU"/>
        </w:rPr>
        <w:br/>
        <w:t xml:space="preserve">2. функции; </w:t>
      </w:r>
      <w:r w:rsidR="0025255E">
        <w:rPr>
          <w:rFonts w:ascii="Times New Roman" w:eastAsia="Times New Roman" w:hAnsi="Times New Roman" w:cs="Times New Roman"/>
          <w:sz w:val="28"/>
          <w:szCs w:val="28"/>
          <w:lang w:eastAsia="ru-RU"/>
        </w:rPr>
        <w:br/>
        <w:t xml:space="preserve">3. </w:t>
      </w:r>
      <w:r w:rsidRPr="00C46BCA">
        <w:rPr>
          <w:rFonts w:ascii="Times New Roman" w:eastAsia="Times New Roman" w:hAnsi="Times New Roman" w:cs="Times New Roman"/>
          <w:sz w:val="28"/>
          <w:szCs w:val="28"/>
          <w:lang w:eastAsia="ru-RU"/>
        </w:rPr>
        <w:t xml:space="preserve">характеристики. </w:t>
      </w:r>
      <w:r w:rsidRPr="00C46BCA">
        <w:rPr>
          <w:rFonts w:ascii="Times New Roman" w:eastAsia="Times New Roman" w:hAnsi="Times New Roman" w:cs="Times New Roman"/>
          <w:sz w:val="28"/>
          <w:szCs w:val="28"/>
          <w:lang w:eastAsia="ru-RU"/>
        </w:rPr>
        <w:br/>
      </w:r>
      <w:r w:rsidRPr="00C46BCA">
        <w:rPr>
          <w:rFonts w:ascii="Times New Roman" w:eastAsia="Times New Roman" w:hAnsi="Times New Roman" w:cs="Times New Roman"/>
          <w:sz w:val="28"/>
          <w:szCs w:val="28"/>
          <w:lang w:eastAsia="ru-RU"/>
        </w:rPr>
        <w:br/>
      </w:r>
      <w:r w:rsidRPr="00C46BCA">
        <w:rPr>
          <w:rFonts w:ascii="Times New Roman" w:eastAsia="Times New Roman" w:hAnsi="Times New Roman" w:cs="Times New Roman"/>
          <w:b/>
          <w:bCs/>
          <w:sz w:val="28"/>
          <w:szCs w:val="28"/>
          <w:lang w:eastAsia="ru-RU"/>
        </w:rPr>
        <w:t>12. В своей периодизации З. Фрейд прослеживает линию психосексуального развития.</w:t>
      </w:r>
      <w:r w:rsidRPr="00C46BCA">
        <w:rPr>
          <w:rFonts w:ascii="Times New Roman" w:eastAsia="Times New Roman" w:hAnsi="Times New Roman" w:cs="Times New Roman"/>
          <w:sz w:val="28"/>
          <w:szCs w:val="28"/>
          <w:lang w:eastAsia="ru-RU"/>
        </w:rPr>
        <w:t xml:space="preserve"> </w:t>
      </w:r>
      <w:r w:rsidRPr="00C46BCA">
        <w:rPr>
          <w:rFonts w:ascii="Times New Roman" w:eastAsia="Times New Roman" w:hAnsi="Times New Roman" w:cs="Times New Roman"/>
          <w:sz w:val="28"/>
          <w:szCs w:val="28"/>
          <w:lang w:eastAsia="ru-RU"/>
        </w:rPr>
        <w:br/>
        <w:t>Установите правильную последовательност</w:t>
      </w:r>
      <w:r w:rsidR="0025255E">
        <w:rPr>
          <w:rFonts w:ascii="Times New Roman" w:eastAsia="Times New Roman" w:hAnsi="Times New Roman" w:cs="Times New Roman"/>
          <w:sz w:val="28"/>
          <w:szCs w:val="28"/>
          <w:lang w:eastAsia="ru-RU"/>
        </w:rPr>
        <w:t xml:space="preserve">ь стадий этой периодизации: </w:t>
      </w:r>
      <w:r w:rsidR="0025255E">
        <w:rPr>
          <w:rFonts w:ascii="Times New Roman" w:eastAsia="Times New Roman" w:hAnsi="Times New Roman" w:cs="Times New Roman"/>
          <w:sz w:val="28"/>
          <w:szCs w:val="28"/>
          <w:lang w:eastAsia="ru-RU"/>
        </w:rPr>
        <w:br/>
        <w:t xml:space="preserve">1. </w:t>
      </w:r>
      <w:r w:rsidRPr="00C46BCA">
        <w:rPr>
          <w:rFonts w:ascii="Times New Roman" w:eastAsia="Times New Roman" w:hAnsi="Times New Roman" w:cs="Times New Roman"/>
          <w:sz w:val="28"/>
          <w:szCs w:val="28"/>
          <w:lang w:eastAsia="ru-RU"/>
        </w:rPr>
        <w:t xml:space="preserve">латентная стадия (затухание интереса к </w:t>
      </w:r>
      <w:r w:rsidR="0025255E">
        <w:rPr>
          <w:rFonts w:ascii="Times New Roman" w:eastAsia="Times New Roman" w:hAnsi="Times New Roman" w:cs="Times New Roman"/>
          <w:sz w:val="28"/>
          <w:szCs w:val="28"/>
          <w:lang w:eastAsia="ru-RU"/>
        </w:rPr>
        <w:t xml:space="preserve">сексуальной стороне жизни); </w:t>
      </w:r>
      <w:r w:rsidR="0025255E">
        <w:rPr>
          <w:rFonts w:ascii="Times New Roman" w:eastAsia="Times New Roman" w:hAnsi="Times New Roman" w:cs="Times New Roman"/>
          <w:sz w:val="28"/>
          <w:szCs w:val="28"/>
          <w:lang w:eastAsia="ru-RU"/>
        </w:rPr>
        <w:br/>
        <w:t xml:space="preserve">2. </w:t>
      </w:r>
      <w:r w:rsidRPr="00C46BCA">
        <w:rPr>
          <w:rFonts w:ascii="Times New Roman" w:eastAsia="Times New Roman" w:hAnsi="Times New Roman" w:cs="Times New Roman"/>
          <w:sz w:val="28"/>
          <w:szCs w:val="28"/>
          <w:lang w:eastAsia="ru-RU"/>
        </w:rPr>
        <w:t xml:space="preserve">фаллическая стадия (дети начинают испытывать сексуальную привязанность к взрослому); </w:t>
      </w:r>
      <w:r w:rsidRPr="00C46BCA">
        <w:rPr>
          <w:rFonts w:ascii="Times New Roman" w:eastAsia="Times New Roman" w:hAnsi="Times New Roman" w:cs="Times New Roman"/>
          <w:sz w:val="28"/>
          <w:szCs w:val="28"/>
          <w:lang w:eastAsia="ru-RU"/>
        </w:rPr>
        <w:br/>
      </w:r>
      <w:r w:rsidR="0025255E">
        <w:rPr>
          <w:rFonts w:ascii="Times New Roman" w:eastAsia="Times New Roman" w:hAnsi="Times New Roman" w:cs="Times New Roman"/>
          <w:sz w:val="28"/>
          <w:szCs w:val="28"/>
          <w:lang w:eastAsia="ru-RU"/>
        </w:rPr>
        <w:lastRenderedPageBreak/>
        <w:t>3.</w:t>
      </w:r>
      <w:r w:rsidRPr="00C46BCA">
        <w:rPr>
          <w:rFonts w:ascii="Times New Roman" w:eastAsia="Times New Roman" w:hAnsi="Times New Roman" w:cs="Times New Roman"/>
          <w:sz w:val="28"/>
          <w:szCs w:val="28"/>
          <w:lang w:eastAsia="ru-RU"/>
        </w:rPr>
        <w:t xml:space="preserve"> оральная стадия (формируется неудовлетво</w:t>
      </w:r>
      <w:r w:rsidR="0025255E">
        <w:rPr>
          <w:rFonts w:ascii="Times New Roman" w:eastAsia="Times New Roman" w:hAnsi="Times New Roman" w:cs="Times New Roman"/>
          <w:sz w:val="28"/>
          <w:szCs w:val="28"/>
          <w:lang w:eastAsia="ru-RU"/>
        </w:rPr>
        <w:t xml:space="preserve">ренность всем предлагаемым); </w:t>
      </w:r>
    </w:p>
    <w:p w14:paraId="423AC0BB" w14:textId="6BFEEDE9" w:rsidR="003D5C8F" w:rsidRPr="00C46BCA" w:rsidRDefault="0025255E" w:rsidP="00C46BCA">
      <w:pPr>
        <w:tabs>
          <w:tab w:val="left" w:pos="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3D5C8F" w:rsidRPr="00C46BCA">
        <w:rPr>
          <w:rFonts w:ascii="Times New Roman" w:eastAsia="Times New Roman" w:hAnsi="Times New Roman" w:cs="Times New Roman"/>
          <w:sz w:val="28"/>
          <w:szCs w:val="28"/>
          <w:lang w:eastAsia="ru-RU"/>
        </w:rPr>
        <w:t xml:space="preserve"> анальная стадия (определяющим становится принцип реальности). </w:t>
      </w:r>
      <w:r w:rsidR="003D5C8F" w:rsidRPr="00C46BCA">
        <w:rPr>
          <w:rFonts w:ascii="Times New Roman" w:eastAsia="Times New Roman" w:hAnsi="Times New Roman" w:cs="Times New Roman"/>
          <w:sz w:val="28"/>
          <w:szCs w:val="28"/>
          <w:lang w:eastAsia="ru-RU"/>
        </w:rPr>
        <w:br/>
      </w:r>
    </w:p>
    <w:p w14:paraId="63009176" w14:textId="728AD0B4" w:rsidR="003D5C8F" w:rsidRPr="00C46BCA" w:rsidRDefault="003D5C8F" w:rsidP="00C46BCA">
      <w:pPr>
        <w:tabs>
          <w:tab w:val="left" w:pos="0"/>
        </w:tabs>
        <w:spacing w:after="0" w:line="240" w:lineRule="auto"/>
        <w:rPr>
          <w:rFonts w:ascii="Times New Roman" w:eastAsia="Times New Roman" w:hAnsi="Times New Roman" w:cs="Times New Roman"/>
          <w:b/>
          <w:bCs/>
          <w:sz w:val="28"/>
          <w:szCs w:val="28"/>
          <w:lang w:eastAsia="ru-RU"/>
        </w:rPr>
      </w:pPr>
      <w:r w:rsidRPr="00C46BCA">
        <w:rPr>
          <w:rFonts w:ascii="Times New Roman" w:eastAsia="Times New Roman" w:hAnsi="Times New Roman" w:cs="Times New Roman"/>
          <w:b/>
          <w:bCs/>
          <w:sz w:val="28"/>
          <w:szCs w:val="28"/>
          <w:lang w:eastAsia="ru-RU"/>
        </w:rPr>
        <w:t>13. Выберите правильный ответ:</w:t>
      </w:r>
      <w:r w:rsidRPr="00C46BCA">
        <w:rPr>
          <w:rFonts w:ascii="Times New Roman" w:eastAsia="Times New Roman" w:hAnsi="Times New Roman" w:cs="Times New Roman"/>
          <w:sz w:val="28"/>
          <w:szCs w:val="28"/>
          <w:lang w:eastAsia="ru-RU"/>
        </w:rPr>
        <w:t xml:space="preserve"> </w:t>
      </w:r>
      <w:r w:rsidRPr="00C46BCA">
        <w:rPr>
          <w:rFonts w:ascii="Times New Roman" w:eastAsia="Times New Roman" w:hAnsi="Times New Roman" w:cs="Times New Roman"/>
          <w:sz w:val="28"/>
          <w:szCs w:val="28"/>
          <w:lang w:eastAsia="ru-RU"/>
        </w:rPr>
        <w:br/>
        <w:t>Приспособиться к новым условиям жизни новорожденному помогают</w:t>
      </w:r>
      <w:r w:rsidR="0025255E">
        <w:rPr>
          <w:rFonts w:ascii="Times New Roman" w:eastAsia="Times New Roman" w:hAnsi="Times New Roman" w:cs="Times New Roman"/>
          <w:sz w:val="28"/>
          <w:szCs w:val="28"/>
          <w:lang w:eastAsia="ru-RU"/>
        </w:rPr>
        <w:t xml:space="preserve"> </w:t>
      </w:r>
      <w:r w:rsidR="0025255E">
        <w:rPr>
          <w:rFonts w:ascii="Times New Roman" w:eastAsia="Times New Roman" w:hAnsi="Times New Roman" w:cs="Times New Roman"/>
          <w:sz w:val="28"/>
          <w:szCs w:val="28"/>
          <w:lang w:eastAsia="ru-RU"/>
        </w:rPr>
        <w:br/>
        <w:t xml:space="preserve">1. условные рефлексы; </w:t>
      </w:r>
      <w:r w:rsidR="0025255E">
        <w:rPr>
          <w:rFonts w:ascii="Times New Roman" w:eastAsia="Times New Roman" w:hAnsi="Times New Roman" w:cs="Times New Roman"/>
          <w:sz w:val="28"/>
          <w:szCs w:val="28"/>
          <w:lang w:eastAsia="ru-RU"/>
        </w:rPr>
        <w:br/>
        <w:t xml:space="preserve">2.безусловные рефлексы; </w:t>
      </w:r>
      <w:r w:rsidR="0025255E">
        <w:rPr>
          <w:rFonts w:ascii="Times New Roman" w:eastAsia="Times New Roman" w:hAnsi="Times New Roman" w:cs="Times New Roman"/>
          <w:sz w:val="28"/>
          <w:szCs w:val="28"/>
          <w:lang w:eastAsia="ru-RU"/>
        </w:rPr>
        <w:br/>
        <w:t>3.</w:t>
      </w:r>
      <w:r w:rsidRPr="00C46BCA">
        <w:rPr>
          <w:rFonts w:ascii="Times New Roman" w:eastAsia="Times New Roman" w:hAnsi="Times New Roman" w:cs="Times New Roman"/>
          <w:sz w:val="28"/>
          <w:szCs w:val="28"/>
          <w:lang w:eastAsia="ru-RU"/>
        </w:rPr>
        <w:t xml:space="preserve">слуховые анализаторы. </w:t>
      </w:r>
      <w:r w:rsidRPr="00C46BCA">
        <w:rPr>
          <w:rFonts w:ascii="Times New Roman" w:eastAsia="Times New Roman" w:hAnsi="Times New Roman" w:cs="Times New Roman"/>
          <w:sz w:val="28"/>
          <w:szCs w:val="28"/>
          <w:lang w:eastAsia="ru-RU"/>
        </w:rPr>
        <w:br/>
      </w:r>
      <w:r w:rsidRPr="00C46BCA">
        <w:rPr>
          <w:rFonts w:ascii="Times New Roman" w:eastAsia="Times New Roman" w:hAnsi="Times New Roman" w:cs="Times New Roman"/>
          <w:sz w:val="28"/>
          <w:szCs w:val="28"/>
          <w:lang w:eastAsia="ru-RU"/>
        </w:rPr>
        <w:br/>
      </w:r>
      <w:r w:rsidRPr="00C46BCA">
        <w:rPr>
          <w:rFonts w:ascii="Times New Roman" w:eastAsia="Times New Roman" w:hAnsi="Times New Roman" w:cs="Times New Roman"/>
          <w:b/>
          <w:bCs/>
          <w:sz w:val="28"/>
          <w:szCs w:val="28"/>
          <w:lang w:eastAsia="ru-RU"/>
        </w:rPr>
        <w:t>14.</w:t>
      </w:r>
      <w:r w:rsidRPr="00C46BCA">
        <w:rPr>
          <w:rFonts w:ascii="Times New Roman" w:eastAsia="Times New Roman" w:hAnsi="Times New Roman" w:cs="Times New Roman"/>
          <w:sz w:val="28"/>
          <w:szCs w:val="28"/>
          <w:lang w:eastAsia="ru-RU"/>
        </w:rPr>
        <w:t xml:space="preserve"> </w:t>
      </w:r>
      <w:r w:rsidRPr="00C46BCA">
        <w:rPr>
          <w:rFonts w:ascii="Times New Roman" w:eastAsia="Times New Roman" w:hAnsi="Times New Roman" w:cs="Times New Roman"/>
          <w:b/>
          <w:bCs/>
          <w:sz w:val="28"/>
          <w:szCs w:val="28"/>
          <w:lang w:eastAsia="ru-RU"/>
        </w:rPr>
        <w:t>Психофизиологическая основа ощущений:</w:t>
      </w:r>
    </w:p>
    <w:p w14:paraId="27D9394E" w14:textId="5BE92E9E" w:rsidR="003D5C8F" w:rsidRPr="00C46BCA" w:rsidRDefault="003D5C8F" w:rsidP="00966A42">
      <w:pPr>
        <w:numPr>
          <w:ilvl w:val="0"/>
          <w:numId w:val="31"/>
        </w:numPr>
        <w:tabs>
          <w:tab w:val="clear" w:pos="720"/>
          <w:tab w:val="left" w:pos="0"/>
          <w:tab w:val="num" w:pos="284"/>
        </w:tabs>
        <w:spacing w:after="0" w:line="240" w:lineRule="auto"/>
        <w:ind w:left="0" w:firstLine="0"/>
        <w:rPr>
          <w:rFonts w:ascii="Times New Roman" w:eastAsia="Times New Roman" w:hAnsi="Times New Roman" w:cs="Times New Roman"/>
          <w:sz w:val="28"/>
          <w:szCs w:val="28"/>
          <w:lang w:eastAsia="ru-RU"/>
        </w:rPr>
      </w:pPr>
      <w:r w:rsidRPr="00C46BCA">
        <w:rPr>
          <w:rFonts w:ascii="Times New Roman" w:eastAsia="Times New Roman" w:hAnsi="Times New Roman" w:cs="Times New Roman"/>
          <w:sz w:val="28"/>
          <w:szCs w:val="28"/>
          <w:lang w:eastAsia="ru-RU"/>
        </w:rPr>
        <w:t>рецептор</w:t>
      </w:r>
    </w:p>
    <w:p w14:paraId="53782C38" w14:textId="77777777" w:rsidR="003D5C8F" w:rsidRPr="00C46BCA" w:rsidRDefault="003D5C8F" w:rsidP="00966A42">
      <w:pPr>
        <w:numPr>
          <w:ilvl w:val="0"/>
          <w:numId w:val="31"/>
        </w:numPr>
        <w:tabs>
          <w:tab w:val="clear" w:pos="720"/>
          <w:tab w:val="left" w:pos="0"/>
          <w:tab w:val="num" w:pos="284"/>
        </w:tabs>
        <w:spacing w:after="0" w:line="240" w:lineRule="auto"/>
        <w:ind w:left="0" w:firstLine="0"/>
        <w:rPr>
          <w:rFonts w:ascii="Times New Roman" w:eastAsia="Times New Roman" w:hAnsi="Times New Roman" w:cs="Times New Roman"/>
          <w:sz w:val="28"/>
          <w:szCs w:val="28"/>
          <w:lang w:eastAsia="ru-RU"/>
        </w:rPr>
      </w:pPr>
      <w:r w:rsidRPr="00C46BCA">
        <w:rPr>
          <w:rFonts w:ascii="Times New Roman" w:eastAsia="Times New Roman" w:hAnsi="Times New Roman" w:cs="Times New Roman"/>
          <w:sz w:val="28"/>
          <w:szCs w:val="28"/>
          <w:lang w:eastAsia="ru-RU"/>
        </w:rPr>
        <w:t>первая сигнальная система</w:t>
      </w:r>
    </w:p>
    <w:p w14:paraId="444533BD" w14:textId="77777777" w:rsidR="003D5C8F" w:rsidRPr="00C46BCA" w:rsidRDefault="003D5C8F" w:rsidP="00966A42">
      <w:pPr>
        <w:numPr>
          <w:ilvl w:val="0"/>
          <w:numId w:val="31"/>
        </w:numPr>
        <w:tabs>
          <w:tab w:val="clear" w:pos="720"/>
          <w:tab w:val="left" w:pos="0"/>
          <w:tab w:val="num" w:pos="284"/>
        </w:tabs>
        <w:spacing w:after="0" w:line="240" w:lineRule="auto"/>
        <w:ind w:left="0" w:firstLine="0"/>
        <w:rPr>
          <w:rFonts w:ascii="Times New Roman" w:eastAsia="Times New Roman" w:hAnsi="Times New Roman" w:cs="Times New Roman"/>
          <w:sz w:val="28"/>
          <w:szCs w:val="28"/>
          <w:lang w:eastAsia="ru-RU"/>
        </w:rPr>
      </w:pPr>
      <w:r w:rsidRPr="00C46BCA">
        <w:rPr>
          <w:rFonts w:ascii="Times New Roman" w:eastAsia="Times New Roman" w:hAnsi="Times New Roman" w:cs="Times New Roman"/>
          <w:sz w:val="28"/>
          <w:szCs w:val="28"/>
          <w:lang w:eastAsia="ru-RU"/>
        </w:rPr>
        <w:t>нейрон</w:t>
      </w:r>
    </w:p>
    <w:p w14:paraId="2DDEB9DF" w14:textId="77777777" w:rsidR="003D5C8F" w:rsidRPr="00C46BCA" w:rsidRDefault="003D5C8F" w:rsidP="00966A42">
      <w:pPr>
        <w:numPr>
          <w:ilvl w:val="0"/>
          <w:numId w:val="31"/>
        </w:numPr>
        <w:tabs>
          <w:tab w:val="clear" w:pos="720"/>
          <w:tab w:val="left" w:pos="0"/>
          <w:tab w:val="num" w:pos="284"/>
        </w:tabs>
        <w:spacing w:after="0" w:line="240" w:lineRule="auto"/>
        <w:ind w:left="0" w:firstLine="0"/>
        <w:rPr>
          <w:rFonts w:ascii="Times New Roman" w:eastAsia="Times New Roman" w:hAnsi="Times New Roman" w:cs="Times New Roman"/>
          <w:sz w:val="28"/>
          <w:szCs w:val="28"/>
          <w:lang w:eastAsia="ru-RU"/>
        </w:rPr>
      </w:pPr>
      <w:r w:rsidRPr="00C46BCA">
        <w:rPr>
          <w:rFonts w:ascii="Times New Roman" w:eastAsia="Times New Roman" w:hAnsi="Times New Roman" w:cs="Times New Roman"/>
          <w:sz w:val="28"/>
          <w:szCs w:val="28"/>
          <w:lang w:eastAsia="ru-RU"/>
        </w:rPr>
        <w:t>нервный центр</w:t>
      </w:r>
    </w:p>
    <w:p w14:paraId="548D5C2E" w14:textId="77777777" w:rsidR="003D5C8F" w:rsidRPr="00C46BCA" w:rsidRDefault="003D5C8F" w:rsidP="00C46BCA">
      <w:pPr>
        <w:tabs>
          <w:tab w:val="left" w:pos="0"/>
        </w:tabs>
        <w:spacing w:after="0" w:line="240" w:lineRule="auto"/>
        <w:rPr>
          <w:rFonts w:ascii="Times New Roman" w:eastAsia="Times New Roman" w:hAnsi="Times New Roman" w:cs="Times New Roman"/>
          <w:sz w:val="28"/>
          <w:szCs w:val="28"/>
          <w:lang w:eastAsia="ru-RU"/>
        </w:rPr>
      </w:pPr>
    </w:p>
    <w:p w14:paraId="4E162514" w14:textId="77777777" w:rsidR="003D5C8F" w:rsidRPr="00C46BCA" w:rsidRDefault="003D5C8F" w:rsidP="00C46BCA">
      <w:pPr>
        <w:tabs>
          <w:tab w:val="left" w:pos="0"/>
        </w:tabs>
        <w:spacing w:after="0" w:line="240" w:lineRule="auto"/>
        <w:rPr>
          <w:rFonts w:ascii="Times New Roman" w:eastAsia="Times New Roman" w:hAnsi="Times New Roman" w:cs="Times New Roman"/>
          <w:b/>
          <w:bCs/>
          <w:sz w:val="28"/>
          <w:szCs w:val="28"/>
          <w:lang w:eastAsia="ru-RU"/>
        </w:rPr>
      </w:pPr>
      <w:r w:rsidRPr="00C46BCA">
        <w:rPr>
          <w:rFonts w:ascii="Times New Roman" w:eastAsia="Times New Roman" w:hAnsi="Times New Roman" w:cs="Times New Roman"/>
          <w:b/>
          <w:bCs/>
          <w:sz w:val="28"/>
          <w:szCs w:val="28"/>
          <w:lang w:eastAsia="ru-RU"/>
        </w:rPr>
        <w:t>15. Психофизиологическая основа темперамента:</w:t>
      </w:r>
    </w:p>
    <w:p w14:paraId="42995E56" w14:textId="77777777" w:rsidR="003D5C8F" w:rsidRPr="00C46BCA" w:rsidRDefault="003D5C8F" w:rsidP="00966A42">
      <w:pPr>
        <w:numPr>
          <w:ilvl w:val="0"/>
          <w:numId w:val="30"/>
        </w:numPr>
        <w:tabs>
          <w:tab w:val="clear" w:pos="720"/>
          <w:tab w:val="left" w:pos="0"/>
          <w:tab w:val="num" w:pos="284"/>
        </w:tabs>
        <w:spacing w:after="0" w:line="240" w:lineRule="auto"/>
        <w:ind w:left="0" w:firstLine="0"/>
        <w:rPr>
          <w:rFonts w:ascii="Times New Roman" w:eastAsia="Times New Roman" w:hAnsi="Times New Roman" w:cs="Times New Roman"/>
          <w:sz w:val="28"/>
          <w:szCs w:val="28"/>
          <w:lang w:eastAsia="ru-RU"/>
        </w:rPr>
      </w:pPr>
      <w:r w:rsidRPr="00C46BCA">
        <w:rPr>
          <w:rFonts w:ascii="Times New Roman" w:eastAsia="Times New Roman" w:hAnsi="Times New Roman" w:cs="Times New Roman"/>
          <w:sz w:val="28"/>
          <w:szCs w:val="28"/>
          <w:lang w:eastAsia="ru-RU"/>
        </w:rPr>
        <w:t>генотип</w:t>
      </w:r>
    </w:p>
    <w:p w14:paraId="10C4DC91" w14:textId="77777777" w:rsidR="003D5C8F" w:rsidRPr="00C46BCA" w:rsidRDefault="003D5C8F" w:rsidP="00966A42">
      <w:pPr>
        <w:numPr>
          <w:ilvl w:val="0"/>
          <w:numId w:val="30"/>
        </w:numPr>
        <w:tabs>
          <w:tab w:val="clear" w:pos="720"/>
          <w:tab w:val="left" w:pos="0"/>
          <w:tab w:val="num" w:pos="284"/>
        </w:tabs>
        <w:spacing w:after="0" w:line="240" w:lineRule="auto"/>
        <w:ind w:left="0" w:firstLine="0"/>
        <w:rPr>
          <w:rFonts w:ascii="Times New Roman" w:eastAsia="Times New Roman" w:hAnsi="Times New Roman" w:cs="Times New Roman"/>
          <w:sz w:val="28"/>
          <w:szCs w:val="28"/>
          <w:lang w:eastAsia="ru-RU"/>
        </w:rPr>
      </w:pPr>
      <w:r w:rsidRPr="00C46BCA">
        <w:rPr>
          <w:rFonts w:ascii="Times New Roman" w:eastAsia="Times New Roman" w:hAnsi="Times New Roman" w:cs="Times New Roman"/>
          <w:sz w:val="28"/>
          <w:szCs w:val="28"/>
          <w:lang w:eastAsia="ru-RU"/>
        </w:rPr>
        <w:t>взаимная индукция возбуждения и торможения</w:t>
      </w:r>
    </w:p>
    <w:p w14:paraId="6B4E598D" w14:textId="02CEB8EE" w:rsidR="003D5C8F" w:rsidRPr="00C46BCA" w:rsidRDefault="003D5C8F" w:rsidP="00966A42">
      <w:pPr>
        <w:numPr>
          <w:ilvl w:val="0"/>
          <w:numId w:val="30"/>
        </w:numPr>
        <w:tabs>
          <w:tab w:val="clear" w:pos="720"/>
          <w:tab w:val="left" w:pos="0"/>
          <w:tab w:val="num" w:pos="284"/>
        </w:tabs>
        <w:spacing w:after="0" w:line="240" w:lineRule="auto"/>
        <w:ind w:left="0" w:firstLine="0"/>
        <w:rPr>
          <w:rFonts w:ascii="Times New Roman" w:eastAsia="Times New Roman" w:hAnsi="Times New Roman" w:cs="Times New Roman"/>
          <w:sz w:val="28"/>
          <w:szCs w:val="28"/>
          <w:lang w:eastAsia="ru-RU"/>
        </w:rPr>
      </w:pPr>
      <w:r w:rsidRPr="00C46BCA">
        <w:rPr>
          <w:rFonts w:ascii="Times New Roman" w:eastAsia="Times New Roman" w:hAnsi="Times New Roman" w:cs="Times New Roman"/>
          <w:sz w:val="28"/>
          <w:szCs w:val="28"/>
          <w:lang w:eastAsia="ru-RU"/>
        </w:rPr>
        <w:t>тип ВНД</w:t>
      </w:r>
    </w:p>
    <w:p w14:paraId="37CE5CE0" w14:textId="77777777" w:rsidR="003D5C8F" w:rsidRPr="00C46BCA" w:rsidRDefault="003D5C8F" w:rsidP="00966A42">
      <w:pPr>
        <w:numPr>
          <w:ilvl w:val="0"/>
          <w:numId w:val="30"/>
        </w:numPr>
        <w:tabs>
          <w:tab w:val="clear" w:pos="720"/>
          <w:tab w:val="left" w:pos="0"/>
          <w:tab w:val="num" w:pos="284"/>
        </w:tabs>
        <w:spacing w:after="0" w:line="240" w:lineRule="auto"/>
        <w:ind w:left="0" w:firstLine="0"/>
        <w:rPr>
          <w:rFonts w:ascii="Times New Roman" w:eastAsia="Times New Roman" w:hAnsi="Times New Roman" w:cs="Times New Roman"/>
          <w:sz w:val="28"/>
          <w:szCs w:val="28"/>
          <w:lang w:eastAsia="ru-RU"/>
        </w:rPr>
      </w:pPr>
      <w:r w:rsidRPr="00C46BCA">
        <w:rPr>
          <w:rFonts w:ascii="Times New Roman" w:eastAsia="Times New Roman" w:hAnsi="Times New Roman" w:cs="Times New Roman"/>
          <w:sz w:val="28"/>
          <w:szCs w:val="28"/>
          <w:lang w:eastAsia="ru-RU"/>
        </w:rPr>
        <w:t>концентрация возбуждения</w:t>
      </w:r>
    </w:p>
    <w:p w14:paraId="02CDD186" w14:textId="77777777" w:rsidR="003D5C8F" w:rsidRPr="00C46BCA" w:rsidRDefault="003D5C8F" w:rsidP="00966A42">
      <w:pPr>
        <w:numPr>
          <w:ilvl w:val="0"/>
          <w:numId w:val="30"/>
        </w:numPr>
        <w:tabs>
          <w:tab w:val="clear" w:pos="720"/>
          <w:tab w:val="left" w:pos="0"/>
          <w:tab w:val="num" w:pos="284"/>
        </w:tabs>
        <w:spacing w:after="0" w:line="240" w:lineRule="auto"/>
        <w:ind w:left="0" w:firstLine="0"/>
        <w:rPr>
          <w:rFonts w:ascii="Times New Roman" w:eastAsia="Times New Roman" w:hAnsi="Times New Roman" w:cs="Times New Roman"/>
          <w:sz w:val="28"/>
          <w:szCs w:val="28"/>
          <w:lang w:eastAsia="ru-RU"/>
        </w:rPr>
      </w:pPr>
      <w:r w:rsidRPr="00C46BCA">
        <w:rPr>
          <w:rFonts w:ascii="Times New Roman" w:eastAsia="Times New Roman" w:hAnsi="Times New Roman" w:cs="Times New Roman"/>
          <w:sz w:val="28"/>
          <w:szCs w:val="28"/>
          <w:lang w:eastAsia="ru-RU"/>
        </w:rPr>
        <w:t>доминанта</w:t>
      </w:r>
    </w:p>
    <w:p w14:paraId="2CEBB47C" w14:textId="77777777" w:rsidR="003D5C8F" w:rsidRPr="00C46BCA" w:rsidRDefault="003D5C8F" w:rsidP="00C46BCA">
      <w:pPr>
        <w:tabs>
          <w:tab w:val="left" w:pos="0"/>
        </w:tabs>
        <w:spacing w:after="0" w:line="240" w:lineRule="auto"/>
        <w:rPr>
          <w:rFonts w:ascii="Times New Roman" w:eastAsia="Times New Roman" w:hAnsi="Times New Roman" w:cs="Times New Roman"/>
          <w:sz w:val="28"/>
          <w:szCs w:val="28"/>
          <w:lang w:eastAsia="ru-RU"/>
        </w:rPr>
      </w:pPr>
    </w:p>
    <w:p w14:paraId="3002AF45" w14:textId="23A5B293" w:rsidR="003D5C8F" w:rsidRPr="00C46BCA" w:rsidRDefault="003D5C8F" w:rsidP="00C46BCA">
      <w:pPr>
        <w:tabs>
          <w:tab w:val="left" w:pos="0"/>
        </w:tabs>
        <w:spacing w:after="0" w:line="240" w:lineRule="auto"/>
        <w:rPr>
          <w:rFonts w:ascii="Times New Roman" w:eastAsia="Times New Roman" w:hAnsi="Times New Roman" w:cs="Times New Roman"/>
          <w:sz w:val="28"/>
          <w:szCs w:val="28"/>
          <w:lang w:eastAsia="ru-RU"/>
        </w:rPr>
      </w:pPr>
      <w:r w:rsidRPr="00C46BCA">
        <w:rPr>
          <w:rFonts w:ascii="Times New Roman" w:eastAsia="Times New Roman" w:hAnsi="Times New Roman" w:cs="Times New Roman"/>
          <w:b/>
          <w:bCs/>
          <w:sz w:val="28"/>
          <w:szCs w:val="28"/>
          <w:lang w:eastAsia="ru-RU"/>
        </w:rPr>
        <w:t>16. Установите соответствие между видами мышления и их содержанием:</w:t>
      </w:r>
      <w:r w:rsidR="0025255E">
        <w:rPr>
          <w:rFonts w:ascii="Times New Roman" w:eastAsia="Times New Roman" w:hAnsi="Times New Roman" w:cs="Times New Roman"/>
          <w:sz w:val="28"/>
          <w:szCs w:val="28"/>
          <w:lang w:eastAsia="ru-RU"/>
        </w:rPr>
        <w:t xml:space="preserve"> </w:t>
      </w:r>
      <w:r w:rsidR="0025255E">
        <w:rPr>
          <w:rFonts w:ascii="Times New Roman" w:eastAsia="Times New Roman" w:hAnsi="Times New Roman" w:cs="Times New Roman"/>
          <w:sz w:val="28"/>
          <w:szCs w:val="28"/>
          <w:lang w:eastAsia="ru-RU"/>
        </w:rPr>
        <w:br/>
        <w:t xml:space="preserve">1. </w:t>
      </w:r>
      <w:r w:rsidRPr="00C46BCA">
        <w:rPr>
          <w:rFonts w:ascii="Times New Roman" w:eastAsia="Times New Roman" w:hAnsi="Times New Roman" w:cs="Times New Roman"/>
          <w:sz w:val="28"/>
          <w:szCs w:val="28"/>
          <w:lang w:eastAsia="ru-RU"/>
        </w:rPr>
        <w:t>Ребенок решает з</w:t>
      </w:r>
      <w:r w:rsidR="0025255E">
        <w:rPr>
          <w:rFonts w:ascii="Times New Roman" w:eastAsia="Times New Roman" w:hAnsi="Times New Roman" w:cs="Times New Roman"/>
          <w:sz w:val="28"/>
          <w:szCs w:val="28"/>
          <w:lang w:eastAsia="ru-RU"/>
        </w:rPr>
        <w:t xml:space="preserve">адачи, опираясь на понятия. </w:t>
      </w:r>
      <w:r w:rsidR="0025255E">
        <w:rPr>
          <w:rFonts w:ascii="Times New Roman" w:eastAsia="Times New Roman" w:hAnsi="Times New Roman" w:cs="Times New Roman"/>
          <w:sz w:val="28"/>
          <w:szCs w:val="28"/>
          <w:lang w:eastAsia="ru-RU"/>
        </w:rPr>
        <w:br/>
        <w:t xml:space="preserve">2. </w:t>
      </w:r>
      <w:r w:rsidRPr="00C46BCA">
        <w:rPr>
          <w:rFonts w:ascii="Times New Roman" w:eastAsia="Times New Roman" w:hAnsi="Times New Roman" w:cs="Times New Roman"/>
          <w:sz w:val="28"/>
          <w:szCs w:val="28"/>
          <w:lang w:eastAsia="ru-RU"/>
        </w:rPr>
        <w:t>В решении задач ребенок оперирует о</w:t>
      </w:r>
      <w:r w:rsidR="0025255E">
        <w:rPr>
          <w:rFonts w:ascii="Times New Roman" w:eastAsia="Times New Roman" w:hAnsi="Times New Roman" w:cs="Times New Roman"/>
          <w:sz w:val="28"/>
          <w:szCs w:val="28"/>
          <w:lang w:eastAsia="ru-RU"/>
        </w:rPr>
        <w:t xml:space="preserve">бразами предметов и явлений. </w:t>
      </w:r>
      <w:r w:rsidR="0025255E">
        <w:rPr>
          <w:rFonts w:ascii="Times New Roman" w:eastAsia="Times New Roman" w:hAnsi="Times New Roman" w:cs="Times New Roman"/>
          <w:sz w:val="28"/>
          <w:szCs w:val="28"/>
          <w:lang w:eastAsia="ru-RU"/>
        </w:rPr>
        <w:br/>
        <w:t xml:space="preserve">3. </w:t>
      </w:r>
      <w:r w:rsidRPr="00C46BCA">
        <w:rPr>
          <w:rFonts w:ascii="Times New Roman" w:eastAsia="Times New Roman" w:hAnsi="Times New Roman" w:cs="Times New Roman"/>
          <w:sz w:val="28"/>
          <w:szCs w:val="28"/>
          <w:lang w:eastAsia="ru-RU"/>
        </w:rPr>
        <w:t xml:space="preserve">Мышление ребенка осуществляется в процессе непосредственных действий с предметами </w:t>
      </w:r>
    </w:p>
    <w:p w14:paraId="720AABDA" w14:textId="77777777" w:rsidR="003D5C8F" w:rsidRPr="00C46BCA" w:rsidRDefault="003D5C8F" w:rsidP="00C46BCA">
      <w:pPr>
        <w:tabs>
          <w:tab w:val="left" w:pos="0"/>
        </w:tabs>
        <w:spacing w:after="0" w:line="240" w:lineRule="auto"/>
        <w:rPr>
          <w:rFonts w:ascii="Times New Roman" w:eastAsia="Times New Roman" w:hAnsi="Times New Roman" w:cs="Times New Roman"/>
          <w:sz w:val="28"/>
          <w:szCs w:val="28"/>
          <w:lang w:eastAsia="ru-RU"/>
        </w:rPr>
      </w:pPr>
    </w:p>
    <w:p w14:paraId="1E6FB678" w14:textId="5F85DD39" w:rsidR="003D5C8F" w:rsidRPr="00C46BCA" w:rsidRDefault="003D5C8F" w:rsidP="00C46BCA">
      <w:pPr>
        <w:tabs>
          <w:tab w:val="left" w:pos="0"/>
        </w:tabs>
        <w:spacing w:after="0" w:line="240" w:lineRule="auto"/>
        <w:rPr>
          <w:rFonts w:ascii="Times New Roman" w:eastAsia="Times New Roman" w:hAnsi="Times New Roman" w:cs="Times New Roman"/>
          <w:b/>
          <w:bCs/>
          <w:sz w:val="28"/>
          <w:szCs w:val="28"/>
          <w:lang w:eastAsia="ru-RU"/>
        </w:rPr>
      </w:pPr>
      <w:r w:rsidRPr="00C46BCA">
        <w:rPr>
          <w:rFonts w:ascii="Times New Roman" w:eastAsia="Times New Roman" w:hAnsi="Times New Roman" w:cs="Times New Roman"/>
          <w:b/>
          <w:bCs/>
          <w:sz w:val="28"/>
          <w:szCs w:val="28"/>
          <w:lang w:eastAsia="ru-RU"/>
        </w:rPr>
        <w:t>17.Психофизиологическая основа аналитической деятельности</w:t>
      </w:r>
    </w:p>
    <w:p w14:paraId="3EB7DF34" w14:textId="77777777" w:rsidR="003D5C8F" w:rsidRPr="00C46BCA" w:rsidRDefault="003D5C8F" w:rsidP="00966A42">
      <w:pPr>
        <w:numPr>
          <w:ilvl w:val="0"/>
          <w:numId w:val="35"/>
        </w:numPr>
        <w:tabs>
          <w:tab w:val="clear" w:pos="720"/>
          <w:tab w:val="left" w:pos="0"/>
          <w:tab w:val="num" w:pos="284"/>
        </w:tabs>
        <w:spacing w:after="0" w:line="240" w:lineRule="auto"/>
        <w:ind w:left="0" w:firstLine="0"/>
        <w:rPr>
          <w:rFonts w:ascii="Times New Roman" w:eastAsia="Times New Roman" w:hAnsi="Times New Roman" w:cs="Times New Roman"/>
          <w:sz w:val="28"/>
          <w:szCs w:val="28"/>
          <w:lang w:eastAsia="ru-RU"/>
        </w:rPr>
      </w:pPr>
      <w:r w:rsidRPr="00C46BCA">
        <w:rPr>
          <w:rFonts w:ascii="Times New Roman" w:eastAsia="Times New Roman" w:hAnsi="Times New Roman" w:cs="Times New Roman"/>
          <w:sz w:val="28"/>
          <w:szCs w:val="28"/>
          <w:lang w:eastAsia="ru-RU"/>
        </w:rPr>
        <w:t>угасательное торможение</w:t>
      </w:r>
    </w:p>
    <w:p w14:paraId="2EFA9DEA" w14:textId="6BBC7D3F" w:rsidR="003D5C8F" w:rsidRPr="00C46BCA" w:rsidRDefault="003D5C8F" w:rsidP="00966A42">
      <w:pPr>
        <w:numPr>
          <w:ilvl w:val="0"/>
          <w:numId w:val="35"/>
        </w:numPr>
        <w:tabs>
          <w:tab w:val="clear" w:pos="720"/>
          <w:tab w:val="left" w:pos="0"/>
          <w:tab w:val="num" w:pos="284"/>
        </w:tabs>
        <w:spacing w:after="0" w:line="240" w:lineRule="auto"/>
        <w:ind w:left="0" w:firstLine="0"/>
        <w:rPr>
          <w:rFonts w:ascii="Times New Roman" w:eastAsia="Times New Roman" w:hAnsi="Times New Roman" w:cs="Times New Roman"/>
          <w:sz w:val="28"/>
          <w:szCs w:val="28"/>
          <w:lang w:eastAsia="ru-RU"/>
        </w:rPr>
      </w:pPr>
      <w:r w:rsidRPr="00C46BCA">
        <w:rPr>
          <w:rFonts w:ascii="Times New Roman" w:eastAsia="Times New Roman" w:hAnsi="Times New Roman" w:cs="Times New Roman"/>
          <w:sz w:val="28"/>
          <w:szCs w:val="28"/>
          <w:lang w:eastAsia="ru-RU"/>
        </w:rPr>
        <w:t>дифференцированное торможение</w:t>
      </w:r>
    </w:p>
    <w:p w14:paraId="5F88F38C" w14:textId="77777777" w:rsidR="003D5C8F" w:rsidRPr="00C46BCA" w:rsidRDefault="003D5C8F" w:rsidP="00966A42">
      <w:pPr>
        <w:numPr>
          <w:ilvl w:val="0"/>
          <w:numId w:val="35"/>
        </w:numPr>
        <w:tabs>
          <w:tab w:val="clear" w:pos="720"/>
          <w:tab w:val="left" w:pos="0"/>
          <w:tab w:val="num" w:pos="284"/>
        </w:tabs>
        <w:spacing w:after="0" w:line="240" w:lineRule="auto"/>
        <w:ind w:left="0" w:firstLine="0"/>
        <w:rPr>
          <w:rFonts w:ascii="Times New Roman" w:eastAsia="Times New Roman" w:hAnsi="Times New Roman" w:cs="Times New Roman"/>
          <w:sz w:val="28"/>
          <w:szCs w:val="28"/>
          <w:lang w:eastAsia="ru-RU"/>
        </w:rPr>
      </w:pPr>
      <w:r w:rsidRPr="00C46BCA">
        <w:rPr>
          <w:rFonts w:ascii="Times New Roman" w:eastAsia="Times New Roman" w:hAnsi="Times New Roman" w:cs="Times New Roman"/>
          <w:sz w:val="28"/>
          <w:szCs w:val="28"/>
          <w:lang w:eastAsia="ru-RU"/>
        </w:rPr>
        <w:t>условный тормоз</w:t>
      </w:r>
    </w:p>
    <w:p w14:paraId="23F41E06" w14:textId="77777777" w:rsidR="003D5C8F" w:rsidRPr="00C46BCA" w:rsidRDefault="003D5C8F" w:rsidP="00966A42">
      <w:pPr>
        <w:numPr>
          <w:ilvl w:val="0"/>
          <w:numId w:val="35"/>
        </w:numPr>
        <w:tabs>
          <w:tab w:val="clear" w:pos="720"/>
          <w:tab w:val="left" w:pos="0"/>
          <w:tab w:val="num" w:pos="284"/>
        </w:tabs>
        <w:spacing w:after="0" w:line="240" w:lineRule="auto"/>
        <w:ind w:left="0" w:firstLine="0"/>
        <w:rPr>
          <w:rFonts w:ascii="Times New Roman" w:eastAsia="Times New Roman" w:hAnsi="Times New Roman" w:cs="Times New Roman"/>
          <w:sz w:val="28"/>
          <w:szCs w:val="28"/>
          <w:lang w:eastAsia="ru-RU"/>
        </w:rPr>
      </w:pPr>
      <w:r w:rsidRPr="00C46BCA">
        <w:rPr>
          <w:rFonts w:ascii="Times New Roman" w:eastAsia="Times New Roman" w:hAnsi="Times New Roman" w:cs="Times New Roman"/>
          <w:sz w:val="28"/>
          <w:szCs w:val="28"/>
          <w:lang w:eastAsia="ru-RU"/>
        </w:rPr>
        <w:t>запредельное торможение</w:t>
      </w:r>
    </w:p>
    <w:p w14:paraId="67308FB0" w14:textId="77777777" w:rsidR="003D5C8F" w:rsidRPr="00C46BCA" w:rsidRDefault="003D5C8F" w:rsidP="00966A42">
      <w:pPr>
        <w:numPr>
          <w:ilvl w:val="0"/>
          <w:numId w:val="35"/>
        </w:numPr>
        <w:tabs>
          <w:tab w:val="clear" w:pos="720"/>
          <w:tab w:val="left" w:pos="0"/>
          <w:tab w:val="num" w:pos="284"/>
        </w:tabs>
        <w:spacing w:after="0" w:line="240" w:lineRule="auto"/>
        <w:ind w:left="0" w:firstLine="0"/>
        <w:rPr>
          <w:rFonts w:ascii="Times New Roman" w:eastAsia="Times New Roman" w:hAnsi="Times New Roman" w:cs="Times New Roman"/>
          <w:sz w:val="28"/>
          <w:szCs w:val="28"/>
          <w:lang w:eastAsia="ru-RU"/>
        </w:rPr>
      </w:pPr>
      <w:r w:rsidRPr="00C46BCA">
        <w:rPr>
          <w:rFonts w:ascii="Times New Roman" w:eastAsia="Times New Roman" w:hAnsi="Times New Roman" w:cs="Times New Roman"/>
          <w:sz w:val="28"/>
          <w:szCs w:val="28"/>
          <w:lang w:eastAsia="ru-RU"/>
        </w:rPr>
        <w:t>иррадиация торможения</w:t>
      </w:r>
    </w:p>
    <w:p w14:paraId="4D054607" w14:textId="77777777" w:rsidR="003D5C8F" w:rsidRPr="00C46BCA" w:rsidRDefault="003D5C8F" w:rsidP="00C46BCA">
      <w:pPr>
        <w:tabs>
          <w:tab w:val="left" w:pos="0"/>
        </w:tabs>
        <w:spacing w:after="0" w:line="240" w:lineRule="auto"/>
        <w:rPr>
          <w:rFonts w:ascii="Times New Roman" w:eastAsia="Times New Roman" w:hAnsi="Times New Roman" w:cs="Times New Roman"/>
          <w:sz w:val="28"/>
          <w:szCs w:val="28"/>
          <w:lang w:eastAsia="ru-RU"/>
        </w:rPr>
      </w:pPr>
    </w:p>
    <w:p w14:paraId="171E0547" w14:textId="538D5829" w:rsidR="003D5C8F" w:rsidRPr="00C46BCA" w:rsidRDefault="003D5C8F" w:rsidP="00C46BCA">
      <w:pPr>
        <w:tabs>
          <w:tab w:val="left" w:pos="0"/>
        </w:tabs>
        <w:spacing w:after="0" w:line="240" w:lineRule="auto"/>
        <w:rPr>
          <w:rFonts w:ascii="Times New Roman" w:eastAsia="Times New Roman" w:hAnsi="Times New Roman" w:cs="Times New Roman"/>
          <w:b/>
          <w:bCs/>
          <w:sz w:val="28"/>
          <w:szCs w:val="28"/>
          <w:lang w:eastAsia="ru-RU"/>
        </w:rPr>
      </w:pPr>
      <w:r w:rsidRPr="00C46BCA">
        <w:rPr>
          <w:rFonts w:ascii="Times New Roman" w:eastAsia="Times New Roman" w:hAnsi="Times New Roman" w:cs="Times New Roman"/>
          <w:b/>
          <w:bCs/>
          <w:sz w:val="28"/>
          <w:szCs w:val="28"/>
          <w:lang w:eastAsia="ru-RU"/>
        </w:rPr>
        <w:t>18. Установите последовательность формирования высших психических функций по Л.С. Выготскому:</w:t>
      </w:r>
      <w:r w:rsidR="0025255E">
        <w:rPr>
          <w:rFonts w:ascii="Times New Roman" w:eastAsia="Times New Roman" w:hAnsi="Times New Roman" w:cs="Times New Roman"/>
          <w:sz w:val="28"/>
          <w:szCs w:val="28"/>
          <w:lang w:eastAsia="ru-RU"/>
        </w:rPr>
        <w:t xml:space="preserve"> </w:t>
      </w:r>
      <w:r w:rsidR="0025255E">
        <w:rPr>
          <w:rFonts w:ascii="Times New Roman" w:eastAsia="Times New Roman" w:hAnsi="Times New Roman" w:cs="Times New Roman"/>
          <w:sz w:val="28"/>
          <w:szCs w:val="28"/>
          <w:lang w:eastAsia="ru-RU"/>
        </w:rPr>
        <w:br/>
        <w:t xml:space="preserve">1. </w:t>
      </w:r>
      <w:r w:rsidRPr="00C46BCA">
        <w:rPr>
          <w:rFonts w:ascii="Times New Roman" w:eastAsia="Times New Roman" w:hAnsi="Times New Roman" w:cs="Times New Roman"/>
          <w:sz w:val="28"/>
          <w:szCs w:val="28"/>
          <w:lang w:eastAsia="ru-RU"/>
        </w:rPr>
        <w:t>формируютс</w:t>
      </w:r>
      <w:r w:rsidR="0025255E">
        <w:rPr>
          <w:rFonts w:ascii="Times New Roman" w:eastAsia="Times New Roman" w:hAnsi="Times New Roman" w:cs="Times New Roman"/>
          <w:sz w:val="28"/>
          <w:szCs w:val="28"/>
          <w:lang w:eastAsia="ru-RU"/>
        </w:rPr>
        <w:t xml:space="preserve">я в совместной деятельности; </w:t>
      </w:r>
      <w:r w:rsidR="0025255E">
        <w:rPr>
          <w:rFonts w:ascii="Times New Roman" w:eastAsia="Times New Roman" w:hAnsi="Times New Roman" w:cs="Times New Roman"/>
          <w:sz w:val="28"/>
          <w:szCs w:val="28"/>
          <w:lang w:eastAsia="ru-RU"/>
        </w:rPr>
        <w:br/>
      </w:r>
      <w:r w:rsidR="0025255E">
        <w:rPr>
          <w:rFonts w:ascii="Times New Roman" w:eastAsia="Times New Roman" w:hAnsi="Times New Roman" w:cs="Times New Roman"/>
          <w:sz w:val="28"/>
          <w:szCs w:val="28"/>
          <w:lang w:eastAsia="ru-RU"/>
        </w:rPr>
        <w:lastRenderedPageBreak/>
        <w:t xml:space="preserve">2. </w:t>
      </w:r>
      <w:r w:rsidRPr="00C46BCA">
        <w:rPr>
          <w:rFonts w:ascii="Times New Roman" w:eastAsia="Times New Roman" w:hAnsi="Times New Roman" w:cs="Times New Roman"/>
          <w:sz w:val="28"/>
          <w:szCs w:val="28"/>
          <w:lang w:eastAsia="ru-RU"/>
        </w:rPr>
        <w:t xml:space="preserve"> переходят во внутренний</w:t>
      </w:r>
      <w:r w:rsidR="0025255E">
        <w:rPr>
          <w:rFonts w:ascii="Times New Roman" w:eastAsia="Times New Roman" w:hAnsi="Times New Roman" w:cs="Times New Roman"/>
          <w:sz w:val="28"/>
          <w:szCs w:val="28"/>
          <w:lang w:eastAsia="ru-RU"/>
        </w:rPr>
        <w:t xml:space="preserve"> план; </w:t>
      </w:r>
      <w:r w:rsidR="0025255E">
        <w:rPr>
          <w:rFonts w:ascii="Times New Roman" w:eastAsia="Times New Roman" w:hAnsi="Times New Roman" w:cs="Times New Roman"/>
          <w:sz w:val="28"/>
          <w:szCs w:val="28"/>
          <w:lang w:eastAsia="ru-RU"/>
        </w:rPr>
        <w:br/>
        <w:t xml:space="preserve">3. </w:t>
      </w:r>
      <w:r w:rsidRPr="00C46BCA">
        <w:rPr>
          <w:rFonts w:ascii="Times New Roman" w:eastAsia="Times New Roman" w:hAnsi="Times New Roman" w:cs="Times New Roman"/>
          <w:sz w:val="28"/>
          <w:szCs w:val="28"/>
          <w:lang w:eastAsia="ru-RU"/>
        </w:rPr>
        <w:t xml:space="preserve">становятся внутренними психическими процессами ребенка. </w:t>
      </w:r>
      <w:r w:rsidRPr="00C46BCA">
        <w:rPr>
          <w:rFonts w:ascii="Times New Roman" w:eastAsia="Times New Roman" w:hAnsi="Times New Roman" w:cs="Times New Roman"/>
          <w:sz w:val="28"/>
          <w:szCs w:val="28"/>
          <w:lang w:eastAsia="ru-RU"/>
        </w:rPr>
        <w:br/>
      </w:r>
      <w:r w:rsidRPr="00C46BCA">
        <w:rPr>
          <w:rFonts w:ascii="Times New Roman" w:eastAsia="Times New Roman" w:hAnsi="Times New Roman" w:cs="Times New Roman"/>
          <w:sz w:val="28"/>
          <w:szCs w:val="28"/>
          <w:lang w:eastAsia="ru-RU"/>
        </w:rPr>
        <w:br/>
      </w:r>
      <w:r w:rsidRPr="00C46BCA">
        <w:rPr>
          <w:rFonts w:ascii="Times New Roman" w:eastAsia="Times New Roman" w:hAnsi="Times New Roman" w:cs="Times New Roman"/>
          <w:b/>
          <w:bCs/>
          <w:sz w:val="28"/>
          <w:szCs w:val="28"/>
          <w:lang w:eastAsia="ru-RU"/>
        </w:rPr>
        <w:t>19. Психофизиологическая основа памяти:</w:t>
      </w:r>
    </w:p>
    <w:p w14:paraId="75BD27D1" w14:textId="77777777" w:rsidR="003D5C8F" w:rsidRPr="00C46BCA" w:rsidRDefault="003D5C8F" w:rsidP="00966A42">
      <w:pPr>
        <w:numPr>
          <w:ilvl w:val="0"/>
          <w:numId w:val="32"/>
        </w:numPr>
        <w:tabs>
          <w:tab w:val="clear" w:pos="720"/>
          <w:tab w:val="left" w:pos="0"/>
          <w:tab w:val="num" w:pos="284"/>
        </w:tabs>
        <w:spacing w:after="0" w:line="240" w:lineRule="auto"/>
        <w:ind w:left="0" w:firstLine="0"/>
        <w:rPr>
          <w:rFonts w:ascii="Times New Roman" w:eastAsia="Times New Roman" w:hAnsi="Times New Roman" w:cs="Times New Roman"/>
          <w:sz w:val="28"/>
          <w:szCs w:val="28"/>
          <w:lang w:eastAsia="ru-RU"/>
        </w:rPr>
      </w:pPr>
      <w:r w:rsidRPr="00C46BCA">
        <w:rPr>
          <w:rFonts w:ascii="Times New Roman" w:eastAsia="Times New Roman" w:hAnsi="Times New Roman" w:cs="Times New Roman"/>
          <w:sz w:val="28"/>
          <w:szCs w:val="28"/>
          <w:lang w:eastAsia="ru-RU"/>
        </w:rPr>
        <w:t>условные рефлексы</w:t>
      </w:r>
    </w:p>
    <w:p w14:paraId="74AD7183" w14:textId="77777777" w:rsidR="003D5C8F" w:rsidRPr="00C46BCA" w:rsidRDefault="003D5C8F" w:rsidP="00966A42">
      <w:pPr>
        <w:numPr>
          <w:ilvl w:val="0"/>
          <w:numId w:val="32"/>
        </w:numPr>
        <w:tabs>
          <w:tab w:val="clear" w:pos="720"/>
          <w:tab w:val="left" w:pos="0"/>
          <w:tab w:val="num" w:pos="284"/>
        </w:tabs>
        <w:spacing w:after="0" w:line="240" w:lineRule="auto"/>
        <w:ind w:left="0" w:firstLine="0"/>
        <w:rPr>
          <w:rFonts w:ascii="Times New Roman" w:eastAsia="Times New Roman" w:hAnsi="Times New Roman" w:cs="Times New Roman"/>
          <w:sz w:val="28"/>
          <w:szCs w:val="28"/>
          <w:lang w:eastAsia="ru-RU"/>
        </w:rPr>
      </w:pPr>
      <w:r w:rsidRPr="00C46BCA">
        <w:rPr>
          <w:rFonts w:ascii="Times New Roman" w:eastAsia="Times New Roman" w:hAnsi="Times New Roman" w:cs="Times New Roman"/>
          <w:sz w:val="28"/>
          <w:szCs w:val="28"/>
          <w:lang w:eastAsia="ru-RU"/>
        </w:rPr>
        <w:t>безусловные рефлексы</w:t>
      </w:r>
    </w:p>
    <w:p w14:paraId="3CE8A0B5" w14:textId="77777777" w:rsidR="003D5C8F" w:rsidRPr="00C46BCA" w:rsidRDefault="003D5C8F" w:rsidP="00966A42">
      <w:pPr>
        <w:numPr>
          <w:ilvl w:val="0"/>
          <w:numId w:val="32"/>
        </w:numPr>
        <w:tabs>
          <w:tab w:val="clear" w:pos="720"/>
          <w:tab w:val="left" w:pos="0"/>
          <w:tab w:val="num" w:pos="284"/>
        </w:tabs>
        <w:spacing w:after="0" w:line="240" w:lineRule="auto"/>
        <w:ind w:left="0" w:firstLine="0"/>
        <w:rPr>
          <w:rFonts w:ascii="Times New Roman" w:eastAsia="Times New Roman" w:hAnsi="Times New Roman" w:cs="Times New Roman"/>
          <w:sz w:val="28"/>
          <w:szCs w:val="28"/>
          <w:lang w:eastAsia="ru-RU"/>
        </w:rPr>
      </w:pPr>
      <w:r w:rsidRPr="00C46BCA">
        <w:rPr>
          <w:rFonts w:ascii="Times New Roman" w:eastAsia="Times New Roman" w:hAnsi="Times New Roman" w:cs="Times New Roman"/>
          <w:sz w:val="28"/>
          <w:szCs w:val="28"/>
          <w:lang w:eastAsia="ru-RU"/>
        </w:rPr>
        <w:t>условные рефлексы подражания</w:t>
      </w:r>
    </w:p>
    <w:p w14:paraId="436A0BCE" w14:textId="57AEE0D5" w:rsidR="003D5C8F" w:rsidRPr="00C46BCA" w:rsidRDefault="003D5C8F" w:rsidP="00966A42">
      <w:pPr>
        <w:numPr>
          <w:ilvl w:val="0"/>
          <w:numId w:val="32"/>
        </w:numPr>
        <w:tabs>
          <w:tab w:val="clear" w:pos="720"/>
          <w:tab w:val="left" w:pos="0"/>
          <w:tab w:val="num" w:pos="284"/>
        </w:tabs>
        <w:spacing w:after="0" w:line="240" w:lineRule="auto"/>
        <w:ind w:left="0" w:firstLine="0"/>
        <w:rPr>
          <w:rFonts w:ascii="Times New Roman" w:eastAsia="Times New Roman" w:hAnsi="Times New Roman" w:cs="Times New Roman"/>
          <w:sz w:val="28"/>
          <w:szCs w:val="28"/>
          <w:lang w:eastAsia="ru-RU"/>
        </w:rPr>
      </w:pPr>
      <w:r w:rsidRPr="00C46BCA">
        <w:rPr>
          <w:rFonts w:ascii="Times New Roman" w:eastAsia="Times New Roman" w:hAnsi="Times New Roman" w:cs="Times New Roman"/>
          <w:sz w:val="28"/>
          <w:szCs w:val="28"/>
          <w:lang w:eastAsia="ru-RU"/>
        </w:rPr>
        <w:t>концентрация возбуждения</w:t>
      </w:r>
    </w:p>
    <w:p w14:paraId="5653C5AF" w14:textId="77777777" w:rsidR="003D5C8F" w:rsidRPr="00C46BCA" w:rsidRDefault="003D5C8F" w:rsidP="00966A42">
      <w:pPr>
        <w:numPr>
          <w:ilvl w:val="0"/>
          <w:numId w:val="32"/>
        </w:numPr>
        <w:tabs>
          <w:tab w:val="clear" w:pos="720"/>
          <w:tab w:val="left" w:pos="0"/>
          <w:tab w:val="num" w:pos="284"/>
        </w:tabs>
        <w:spacing w:after="0" w:line="240" w:lineRule="auto"/>
        <w:ind w:left="0" w:firstLine="0"/>
        <w:rPr>
          <w:rFonts w:ascii="Times New Roman" w:eastAsia="Times New Roman" w:hAnsi="Times New Roman" w:cs="Times New Roman"/>
          <w:sz w:val="28"/>
          <w:szCs w:val="28"/>
          <w:lang w:eastAsia="ru-RU"/>
        </w:rPr>
      </w:pPr>
      <w:r w:rsidRPr="00C46BCA">
        <w:rPr>
          <w:rFonts w:ascii="Times New Roman" w:eastAsia="Times New Roman" w:hAnsi="Times New Roman" w:cs="Times New Roman"/>
          <w:sz w:val="28"/>
          <w:szCs w:val="28"/>
          <w:lang w:eastAsia="ru-RU"/>
        </w:rPr>
        <w:t>отрицательная индукция</w:t>
      </w:r>
    </w:p>
    <w:p w14:paraId="66D3C155" w14:textId="77777777" w:rsidR="003D5C8F" w:rsidRPr="00C46BCA" w:rsidRDefault="003D5C8F" w:rsidP="00C46BCA">
      <w:pPr>
        <w:tabs>
          <w:tab w:val="left" w:pos="0"/>
        </w:tabs>
        <w:spacing w:after="0" w:line="240" w:lineRule="auto"/>
        <w:rPr>
          <w:rFonts w:ascii="Times New Roman" w:eastAsia="Times New Roman" w:hAnsi="Times New Roman" w:cs="Times New Roman"/>
          <w:b/>
          <w:bCs/>
          <w:sz w:val="28"/>
          <w:szCs w:val="28"/>
          <w:lang w:eastAsia="ru-RU"/>
        </w:rPr>
      </w:pPr>
    </w:p>
    <w:p w14:paraId="64ACD642" w14:textId="77777777" w:rsidR="003D5C8F" w:rsidRPr="00C46BCA" w:rsidRDefault="003D5C8F" w:rsidP="00C46BCA">
      <w:pPr>
        <w:tabs>
          <w:tab w:val="left" w:pos="0"/>
        </w:tabs>
        <w:spacing w:after="0" w:line="240" w:lineRule="auto"/>
        <w:rPr>
          <w:rFonts w:ascii="Times New Roman" w:eastAsia="Times New Roman" w:hAnsi="Times New Roman" w:cs="Times New Roman"/>
          <w:b/>
          <w:bCs/>
          <w:sz w:val="28"/>
          <w:szCs w:val="28"/>
          <w:lang w:eastAsia="ru-RU"/>
        </w:rPr>
      </w:pPr>
      <w:r w:rsidRPr="00C46BCA">
        <w:rPr>
          <w:rFonts w:ascii="Times New Roman" w:eastAsia="Times New Roman" w:hAnsi="Times New Roman" w:cs="Times New Roman"/>
          <w:b/>
          <w:bCs/>
          <w:sz w:val="28"/>
          <w:szCs w:val="28"/>
          <w:lang w:eastAsia="ru-RU"/>
        </w:rPr>
        <w:t>20. Психофизиологическая основа внимания</w:t>
      </w:r>
    </w:p>
    <w:p w14:paraId="55A48FE5" w14:textId="77777777" w:rsidR="003D5C8F" w:rsidRPr="00C46BCA" w:rsidRDefault="003D5C8F" w:rsidP="00966A42">
      <w:pPr>
        <w:numPr>
          <w:ilvl w:val="0"/>
          <w:numId w:val="33"/>
        </w:numPr>
        <w:tabs>
          <w:tab w:val="clear" w:pos="720"/>
          <w:tab w:val="left" w:pos="0"/>
          <w:tab w:val="num" w:pos="284"/>
        </w:tabs>
        <w:spacing w:after="0" w:line="240" w:lineRule="auto"/>
        <w:ind w:left="0" w:firstLine="0"/>
        <w:rPr>
          <w:rFonts w:ascii="Times New Roman" w:eastAsia="Times New Roman" w:hAnsi="Times New Roman" w:cs="Times New Roman"/>
          <w:sz w:val="28"/>
          <w:szCs w:val="28"/>
          <w:lang w:eastAsia="ru-RU"/>
        </w:rPr>
      </w:pPr>
      <w:r w:rsidRPr="00C46BCA">
        <w:rPr>
          <w:rFonts w:ascii="Times New Roman" w:eastAsia="Times New Roman" w:hAnsi="Times New Roman" w:cs="Times New Roman"/>
          <w:sz w:val="28"/>
          <w:szCs w:val="28"/>
          <w:lang w:eastAsia="ru-RU"/>
        </w:rPr>
        <w:t>условные рефлексы</w:t>
      </w:r>
    </w:p>
    <w:p w14:paraId="25312FF1" w14:textId="1B82CF9C" w:rsidR="003D5C8F" w:rsidRPr="00C46BCA" w:rsidRDefault="003D5C8F" w:rsidP="00966A42">
      <w:pPr>
        <w:numPr>
          <w:ilvl w:val="0"/>
          <w:numId w:val="33"/>
        </w:numPr>
        <w:tabs>
          <w:tab w:val="clear" w:pos="720"/>
          <w:tab w:val="left" w:pos="0"/>
          <w:tab w:val="num" w:pos="284"/>
        </w:tabs>
        <w:spacing w:after="0" w:line="240" w:lineRule="auto"/>
        <w:ind w:left="0" w:firstLine="0"/>
        <w:rPr>
          <w:rFonts w:ascii="Times New Roman" w:eastAsia="Times New Roman" w:hAnsi="Times New Roman" w:cs="Times New Roman"/>
          <w:sz w:val="28"/>
          <w:szCs w:val="28"/>
          <w:lang w:eastAsia="ru-RU"/>
        </w:rPr>
      </w:pPr>
      <w:r w:rsidRPr="00C46BCA">
        <w:rPr>
          <w:rFonts w:ascii="Times New Roman" w:eastAsia="Times New Roman" w:hAnsi="Times New Roman" w:cs="Times New Roman"/>
          <w:sz w:val="28"/>
          <w:szCs w:val="28"/>
          <w:lang w:eastAsia="ru-RU"/>
        </w:rPr>
        <w:t>процесс использования с формированием условных рефлексов</w:t>
      </w:r>
    </w:p>
    <w:p w14:paraId="6B08EBAB" w14:textId="77777777" w:rsidR="003D5C8F" w:rsidRPr="00C46BCA" w:rsidRDefault="003D5C8F" w:rsidP="00966A42">
      <w:pPr>
        <w:numPr>
          <w:ilvl w:val="0"/>
          <w:numId w:val="33"/>
        </w:numPr>
        <w:tabs>
          <w:tab w:val="clear" w:pos="720"/>
          <w:tab w:val="left" w:pos="0"/>
          <w:tab w:val="num" w:pos="284"/>
        </w:tabs>
        <w:spacing w:after="0" w:line="240" w:lineRule="auto"/>
        <w:ind w:left="0" w:firstLine="0"/>
        <w:rPr>
          <w:rFonts w:ascii="Times New Roman" w:eastAsia="Times New Roman" w:hAnsi="Times New Roman" w:cs="Times New Roman"/>
          <w:sz w:val="28"/>
          <w:szCs w:val="28"/>
          <w:lang w:eastAsia="ru-RU"/>
        </w:rPr>
      </w:pPr>
      <w:r w:rsidRPr="00C46BCA">
        <w:rPr>
          <w:rFonts w:ascii="Times New Roman" w:eastAsia="Times New Roman" w:hAnsi="Times New Roman" w:cs="Times New Roman"/>
          <w:sz w:val="28"/>
          <w:szCs w:val="28"/>
          <w:lang w:eastAsia="ru-RU"/>
        </w:rPr>
        <w:t>инстинкт</w:t>
      </w:r>
    </w:p>
    <w:p w14:paraId="5045E506" w14:textId="77777777" w:rsidR="003D5C8F" w:rsidRPr="00C46BCA" w:rsidRDefault="003D5C8F" w:rsidP="00966A42">
      <w:pPr>
        <w:numPr>
          <w:ilvl w:val="0"/>
          <w:numId w:val="33"/>
        </w:numPr>
        <w:tabs>
          <w:tab w:val="clear" w:pos="720"/>
          <w:tab w:val="left" w:pos="0"/>
          <w:tab w:val="num" w:pos="284"/>
        </w:tabs>
        <w:spacing w:after="0" w:line="240" w:lineRule="auto"/>
        <w:ind w:left="0" w:firstLine="0"/>
        <w:rPr>
          <w:rFonts w:ascii="Times New Roman" w:eastAsia="Times New Roman" w:hAnsi="Times New Roman" w:cs="Times New Roman"/>
          <w:sz w:val="28"/>
          <w:szCs w:val="28"/>
          <w:lang w:eastAsia="ru-RU"/>
        </w:rPr>
      </w:pPr>
      <w:r w:rsidRPr="00C46BCA">
        <w:rPr>
          <w:rFonts w:ascii="Times New Roman" w:eastAsia="Times New Roman" w:hAnsi="Times New Roman" w:cs="Times New Roman"/>
          <w:sz w:val="28"/>
          <w:szCs w:val="28"/>
          <w:lang w:eastAsia="ru-RU"/>
        </w:rPr>
        <w:t>процесс использования безусловных рефлексов</w:t>
      </w:r>
    </w:p>
    <w:p w14:paraId="246FF238" w14:textId="77777777" w:rsidR="003D5C8F" w:rsidRPr="00C46BCA" w:rsidRDefault="003D5C8F" w:rsidP="00966A42">
      <w:pPr>
        <w:numPr>
          <w:ilvl w:val="0"/>
          <w:numId w:val="33"/>
        </w:numPr>
        <w:tabs>
          <w:tab w:val="clear" w:pos="720"/>
          <w:tab w:val="left" w:pos="0"/>
          <w:tab w:val="num" w:pos="284"/>
        </w:tabs>
        <w:spacing w:after="0" w:line="240" w:lineRule="auto"/>
        <w:ind w:left="0" w:firstLine="0"/>
        <w:rPr>
          <w:rFonts w:ascii="Times New Roman" w:eastAsia="Times New Roman" w:hAnsi="Times New Roman" w:cs="Times New Roman"/>
          <w:sz w:val="28"/>
          <w:szCs w:val="28"/>
          <w:lang w:eastAsia="ru-RU"/>
        </w:rPr>
      </w:pPr>
      <w:r w:rsidRPr="00C46BCA">
        <w:rPr>
          <w:rFonts w:ascii="Times New Roman" w:eastAsia="Times New Roman" w:hAnsi="Times New Roman" w:cs="Times New Roman"/>
          <w:sz w:val="28"/>
          <w:szCs w:val="28"/>
          <w:lang w:eastAsia="ru-RU"/>
        </w:rPr>
        <w:t>память</w:t>
      </w:r>
    </w:p>
    <w:p w14:paraId="75AC1C6B" w14:textId="77777777" w:rsidR="003D5C8F" w:rsidRPr="00C46BCA" w:rsidRDefault="003D5C8F" w:rsidP="00C46BCA">
      <w:pPr>
        <w:tabs>
          <w:tab w:val="left" w:pos="0"/>
        </w:tabs>
        <w:spacing w:after="0" w:line="240" w:lineRule="auto"/>
        <w:rPr>
          <w:rFonts w:ascii="Times New Roman" w:eastAsia="Times New Roman" w:hAnsi="Times New Roman" w:cs="Times New Roman"/>
          <w:b/>
          <w:bCs/>
          <w:sz w:val="28"/>
          <w:szCs w:val="28"/>
          <w:lang w:eastAsia="ru-RU"/>
        </w:rPr>
      </w:pPr>
    </w:p>
    <w:p w14:paraId="66CB190C" w14:textId="77777777" w:rsidR="003D5C8F" w:rsidRPr="00C46BCA" w:rsidRDefault="003D5C8F" w:rsidP="00C46BCA">
      <w:pPr>
        <w:tabs>
          <w:tab w:val="left" w:pos="0"/>
        </w:tabs>
        <w:spacing w:after="0" w:line="240" w:lineRule="auto"/>
        <w:rPr>
          <w:rFonts w:ascii="Times New Roman" w:eastAsia="Times New Roman" w:hAnsi="Times New Roman" w:cs="Times New Roman"/>
          <w:b/>
          <w:bCs/>
          <w:sz w:val="28"/>
          <w:szCs w:val="28"/>
          <w:lang w:eastAsia="ru-RU"/>
        </w:rPr>
      </w:pPr>
      <w:r w:rsidRPr="00C46BCA">
        <w:rPr>
          <w:rFonts w:ascii="Times New Roman" w:eastAsia="Times New Roman" w:hAnsi="Times New Roman" w:cs="Times New Roman"/>
          <w:b/>
          <w:bCs/>
          <w:sz w:val="28"/>
          <w:szCs w:val="28"/>
          <w:lang w:eastAsia="ru-RU"/>
        </w:rPr>
        <w:t>21. Психофизиологическая основа торможения:</w:t>
      </w:r>
    </w:p>
    <w:p w14:paraId="188CDC05" w14:textId="17D9C2B5" w:rsidR="003D5C8F" w:rsidRPr="00C46BCA" w:rsidRDefault="003D5C8F" w:rsidP="00966A42">
      <w:pPr>
        <w:numPr>
          <w:ilvl w:val="0"/>
          <w:numId w:val="34"/>
        </w:numPr>
        <w:tabs>
          <w:tab w:val="clear" w:pos="720"/>
          <w:tab w:val="left" w:pos="142"/>
          <w:tab w:val="left" w:pos="284"/>
          <w:tab w:val="left" w:pos="426"/>
        </w:tabs>
        <w:spacing w:after="0" w:line="240" w:lineRule="auto"/>
        <w:ind w:left="0" w:firstLine="0"/>
        <w:rPr>
          <w:rFonts w:ascii="Times New Roman" w:eastAsia="Times New Roman" w:hAnsi="Times New Roman" w:cs="Times New Roman"/>
          <w:sz w:val="28"/>
          <w:szCs w:val="28"/>
          <w:lang w:eastAsia="ru-RU"/>
        </w:rPr>
      </w:pPr>
      <w:r w:rsidRPr="00C46BCA">
        <w:rPr>
          <w:rFonts w:ascii="Times New Roman" w:eastAsia="Times New Roman" w:hAnsi="Times New Roman" w:cs="Times New Roman"/>
          <w:sz w:val="28"/>
          <w:szCs w:val="28"/>
          <w:lang w:eastAsia="ru-RU"/>
        </w:rPr>
        <w:t>концентрация торможения</w:t>
      </w:r>
      <w:r w:rsidR="0025255E">
        <w:rPr>
          <w:rFonts w:ascii="Times New Roman" w:eastAsia="Times New Roman" w:hAnsi="Times New Roman" w:cs="Times New Roman"/>
          <w:sz w:val="28"/>
          <w:szCs w:val="28"/>
          <w:lang w:eastAsia="ru-RU"/>
        </w:rPr>
        <w:t>;</w:t>
      </w:r>
    </w:p>
    <w:p w14:paraId="6EE16C8D" w14:textId="0018448D" w:rsidR="003D5C8F" w:rsidRPr="00C46BCA" w:rsidRDefault="003D5C8F" w:rsidP="00966A42">
      <w:pPr>
        <w:numPr>
          <w:ilvl w:val="0"/>
          <w:numId w:val="34"/>
        </w:numPr>
        <w:tabs>
          <w:tab w:val="clear" w:pos="720"/>
          <w:tab w:val="left" w:pos="142"/>
          <w:tab w:val="left" w:pos="284"/>
          <w:tab w:val="left" w:pos="426"/>
        </w:tabs>
        <w:spacing w:after="0" w:line="240" w:lineRule="auto"/>
        <w:ind w:left="0" w:firstLine="0"/>
        <w:rPr>
          <w:rFonts w:ascii="Times New Roman" w:eastAsia="Times New Roman" w:hAnsi="Times New Roman" w:cs="Times New Roman"/>
          <w:sz w:val="28"/>
          <w:szCs w:val="28"/>
          <w:lang w:eastAsia="ru-RU"/>
        </w:rPr>
      </w:pPr>
      <w:r w:rsidRPr="00C46BCA">
        <w:rPr>
          <w:rFonts w:ascii="Times New Roman" w:eastAsia="Times New Roman" w:hAnsi="Times New Roman" w:cs="Times New Roman"/>
          <w:sz w:val="28"/>
          <w:szCs w:val="28"/>
          <w:lang w:eastAsia="ru-RU"/>
        </w:rPr>
        <w:t>сравнение</w:t>
      </w:r>
      <w:r w:rsidR="0025255E">
        <w:rPr>
          <w:rFonts w:ascii="Times New Roman" w:eastAsia="Times New Roman" w:hAnsi="Times New Roman" w:cs="Times New Roman"/>
          <w:sz w:val="28"/>
          <w:szCs w:val="28"/>
          <w:lang w:eastAsia="ru-RU"/>
        </w:rPr>
        <w:t>;</w:t>
      </w:r>
    </w:p>
    <w:p w14:paraId="590E5B07" w14:textId="383D2D65" w:rsidR="003D5C8F" w:rsidRPr="00C46BCA" w:rsidRDefault="003D5C8F" w:rsidP="00966A42">
      <w:pPr>
        <w:numPr>
          <w:ilvl w:val="0"/>
          <w:numId w:val="34"/>
        </w:numPr>
        <w:tabs>
          <w:tab w:val="clear" w:pos="720"/>
          <w:tab w:val="left" w:pos="142"/>
          <w:tab w:val="left" w:pos="284"/>
          <w:tab w:val="left" w:pos="426"/>
        </w:tabs>
        <w:spacing w:after="0" w:line="240" w:lineRule="auto"/>
        <w:ind w:left="0" w:firstLine="0"/>
        <w:rPr>
          <w:rFonts w:ascii="Times New Roman" w:eastAsia="Times New Roman" w:hAnsi="Times New Roman" w:cs="Times New Roman"/>
          <w:sz w:val="28"/>
          <w:szCs w:val="28"/>
          <w:lang w:eastAsia="ru-RU"/>
        </w:rPr>
      </w:pPr>
      <w:r w:rsidRPr="00C46BCA">
        <w:rPr>
          <w:rFonts w:ascii="Times New Roman" w:eastAsia="Times New Roman" w:hAnsi="Times New Roman" w:cs="Times New Roman"/>
          <w:sz w:val="28"/>
          <w:szCs w:val="28"/>
          <w:lang w:eastAsia="ru-RU"/>
        </w:rPr>
        <w:t>сопоставление</w:t>
      </w:r>
      <w:r w:rsidR="0025255E">
        <w:rPr>
          <w:rFonts w:ascii="Times New Roman" w:eastAsia="Times New Roman" w:hAnsi="Times New Roman" w:cs="Times New Roman"/>
          <w:sz w:val="28"/>
          <w:szCs w:val="28"/>
          <w:lang w:eastAsia="ru-RU"/>
        </w:rPr>
        <w:t>;</w:t>
      </w:r>
    </w:p>
    <w:p w14:paraId="16C6F47C" w14:textId="77777777" w:rsidR="003D5C8F" w:rsidRPr="00C46BCA" w:rsidRDefault="003D5C8F" w:rsidP="00966A42">
      <w:pPr>
        <w:numPr>
          <w:ilvl w:val="0"/>
          <w:numId w:val="34"/>
        </w:numPr>
        <w:tabs>
          <w:tab w:val="clear" w:pos="720"/>
          <w:tab w:val="left" w:pos="142"/>
          <w:tab w:val="left" w:pos="284"/>
          <w:tab w:val="left" w:pos="426"/>
        </w:tabs>
        <w:spacing w:after="0" w:line="240" w:lineRule="auto"/>
        <w:ind w:left="0" w:firstLine="0"/>
        <w:rPr>
          <w:rFonts w:ascii="Times New Roman" w:eastAsia="Times New Roman" w:hAnsi="Times New Roman" w:cs="Times New Roman"/>
          <w:sz w:val="28"/>
          <w:szCs w:val="28"/>
          <w:lang w:eastAsia="ru-RU"/>
        </w:rPr>
      </w:pPr>
      <w:r w:rsidRPr="00C46BCA">
        <w:rPr>
          <w:rFonts w:ascii="Times New Roman" w:eastAsia="Times New Roman" w:hAnsi="Times New Roman" w:cs="Times New Roman"/>
          <w:sz w:val="28"/>
          <w:szCs w:val="28"/>
          <w:lang w:eastAsia="ru-RU"/>
        </w:rPr>
        <w:t>выбор</w:t>
      </w:r>
    </w:p>
    <w:p w14:paraId="699E03D3" w14:textId="3B703E58" w:rsidR="003D5C8F" w:rsidRPr="00C46BCA" w:rsidRDefault="003D5C8F" w:rsidP="00966A42">
      <w:pPr>
        <w:numPr>
          <w:ilvl w:val="0"/>
          <w:numId w:val="34"/>
        </w:numPr>
        <w:tabs>
          <w:tab w:val="clear" w:pos="720"/>
          <w:tab w:val="left" w:pos="142"/>
          <w:tab w:val="left" w:pos="284"/>
          <w:tab w:val="left" w:pos="426"/>
        </w:tabs>
        <w:spacing w:after="0" w:line="240" w:lineRule="auto"/>
        <w:ind w:left="0" w:firstLine="0"/>
        <w:rPr>
          <w:rFonts w:ascii="Times New Roman" w:eastAsia="Times New Roman" w:hAnsi="Times New Roman" w:cs="Times New Roman"/>
          <w:sz w:val="28"/>
          <w:szCs w:val="28"/>
          <w:lang w:eastAsia="ru-RU"/>
        </w:rPr>
      </w:pPr>
      <w:r w:rsidRPr="00C46BCA">
        <w:rPr>
          <w:rFonts w:ascii="Times New Roman" w:eastAsia="Times New Roman" w:hAnsi="Times New Roman" w:cs="Times New Roman"/>
          <w:sz w:val="28"/>
          <w:szCs w:val="28"/>
          <w:lang w:eastAsia="ru-RU"/>
        </w:rPr>
        <w:t>иррадиация торможения</w:t>
      </w:r>
    </w:p>
    <w:p w14:paraId="4074B234" w14:textId="77777777" w:rsidR="0025255E" w:rsidRDefault="0025255E" w:rsidP="0025255E">
      <w:pPr>
        <w:spacing w:after="0" w:line="240" w:lineRule="auto"/>
        <w:rPr>
          <w:rFonts w:ascii="Times New Roman" w:eastAsia="Times New Roman" w:hAnsi="Times New Roman" w:cs="Times New Roman"/>
          <w:b/>
          <w:bCs/>
          <w:sz w:val="28"/>
          <w:szCs w:val="28"/>
          <w:lang w:eastAsia="ru-RU"/>
        </w:rPr>
      </w:pPr>
    </w:p>
    <w:p w14:paraId="6E059A21" w14:textId="50EA1D59" w:rsidR="003D5C8F" w:rsidRPr="00C46BCA" w:rsidRDefault="003D5C8F" w:rsidP="00966A42">
      <w:pPr>
        <w:numPr>
          <w:ilvl w:val="0"/>
          <w:numId w:val="36"/>
        </w:numPr>
        <w:tabs>
          <w:tab w:val="num" w:pos="360"/>
        </w:tabs>
        <w:spacing w:after="0" w:line="240" w:lineRule="auto"/>
        <w:ind w:left="0" w:firstLine="0"/>
        <w:rPr>
          <w:rFonts w:ascii="Times New Roman" w:eastAsia="Times New Roman" w:hAnsi="Times New Roman" w:cs="Times New Roman"/>
          <w:b/>
          <w:bCs/>
          <w:sz w:val="28"/>
          <w:szCs w:val="28"/>
          <w:lang w:eastAsia="ru-RU"/>
        </w:rPr>
      </w:pPr>
      <w:r w:rsidRPr="00C46BCA">
        <w:rPr>
          <w:rFonts w:ascii="Times New Roman" w:eastAsia="Times New Roman" w:hAnsi="Times New Roman" w:cs="Times New Roman"/>
          <w:b/>
          <w:bCs/>
          <w:sz w:val="28"/>
          <w:szCs w:val="28"/>
          <w:lang w:eastAsia="ru-RU"/>
        </w:rPr>
        <w:t>Речь бывает:</w:t>
      </w:r>
    </w:p>
    <w:p w14:paraId="67F6D414" w14:textId="77777777" w:rsidR="003D5C8F" w:rsidRPr="00C46BCA" w:rsidRDefault="003D5C8F" w:rsidP="00966A42">
      <w:pPr>
        <w:numPr>
          <w:ilvl w:val="1"/>
          <w:numId w:val="36"/>
        </w:numPr>
        <w:tabs>
          <w:tab w:val="left" w:pos="142"/>
          <w:tab w:val="num" w:pos="360"/>
        </w:tabs>
        <w:spacing w:after="0" w:line="240" w:lineRule="auto"/>
        <w:ind w:left="0" w:firstLine="0"/>
        <w:rPr>
          <w:rFonts w:ascii="Times New Roman" w:eastAsia="Times New Roman" w:hAnsi="Times New Roman" w:cs="Times New Roman"/>
          <w:sz w:val="28"/>
          <w:szCs w:val="28"/>
          <w:lang w:eastAsia="ru-RU"/>
        </w:rPr>
      </w:pPr>
      <w:r w:rsidRPr="00C46BCA">
        <w:rPr>
          <w:rFonts w:ascii="Times New Roman" w:eastAsia="Times New Roman" w:hAnsi="Times New Roman" w:cs="Times New Roman"/>
          <w:sz w:val="28"/>
          <w:szCs w:val="28"/>
          <w:lang w:eastAsia="ru-RU"/>
        </w:rPr>
        <w:t>внешняя;</w:t>
      </w:r>
    </w:p>
    <w:p w14:paraId="0332F948" w14:textId="77777777" w:rsidR="003D5C8F" w:rsidRPr="00C46BCA" w:rsidRDefault="003D5C8F" w:rsidP="00966A42">
      <w:pPr>
        <w:numPr>
          <w:ilvl w:val="1"/>
          <w:numId w:val="36"/>
        </w:numPr>
        <w:tabs>
          <w:tab w:val="left" w:pos="142"/>
          <w:tab w:val="num" w:pos="360"/>
        </w:tabs>
        <w:spacing w:after="0" w:line="240" w:lineRule="auto"/>
        <w:ind w:left="0" w:firstLine="0"/>
        <w:rPr>
          <w:rFonts w:ascii="Times New Roman" w:eastAsia="Times New Roman" w:hAnsi="Times New Roman" w:cs="Times New Roman"/>
          <w:sz w:val="28"/>
          <w:szCs w:val="28"/>
          <w:lang w:eastAsia="ru-RU"/>
        </w:rPr>
      </w:pPr>
      <w:r w:rsidRPr="00C46BCA">
        <w:rPr>
          <w:rFonts w:ascii="Times New Roman" w:eastAsia="Times New Roman" w:hAnsi="Times New Roman" w:cs="Times New Roman"/>
          <w:sz w:val="28"/>
          <w:szCs w:val="28"/>
          <w:lang w:eastAsia="ru-RU"/>
        </w:rPr>
        <w:t>внутренняя, внешняя;</w:t>
      </w:r>
    </w:p>
    <w:p w14:paraId="5591F5DA" w14:textId="0044A6A6" w:rsidR="003D5C8F" w:rsidRPr="00C46BCA" w:rsidRDefault="003D5C8F" w:rsidP="00966A42">
      <w:pPr>
        <w:numPr>
          <w:ilvl w:val="1"/>
          <w:numId w:val="36"/>
        </w:numPr>
        <w:tabs>
          <w:tab w:val="left" w:pos="142"/>
          <w:tab w:val="num" w:pos="360"/>
        </w:tabs>
        <w:spacing w:after="0" w:line="240" w:lineRule="auto"/>
        <w:ind w:left="0" w:firstLine="0"/>
        <w:rPr>
          <w:rFonts w:ascii="Times New Roman" w:eastAsia="Times New Roman" w:hAnsi="Times New Roman" w:cs="Times New Roman"/>
          <w:sz w:val="28"/>
          <w:szCs w:val="28"/>
          <w:lang w:eastAsia="ru-RU"/>
        </w:rPr>
      </w:pPr>
      <w:r w:rsidRPr="00C46BCA">
        <w:rPr>
          <w:rFonts w:ascii="Times New Roman" w:eastAsia="Times New Roman" w:hAnsi="Times New Roman" w:cs="Times New Roman"/>
          <w:sz w:val="28"/>
          <w:szCs w:val="28"/>
          <w:lang w:eastAsia="ru-RU"/>
        </w:rPr>
        <w:t>внутренняя, внешняя, сжатая.</w:t>
      </w:r>
    </w:p>
    <w:p w14:paraId="5B919CF7" w14:textId="77777777" w:rsidR="003D5C8F" w:rsidRPr="00C46BCA" w:rsidRDefault="003D5C8F" w:rsidP="00C46BCA">
      <w:pPr>
        <w:spacing w:after="0" w:line="240" w:lineRule="auto"/>
        <w:rPr>
          <w:rFonts w:ascii="Times New Roman" w:eastAsia="Times New Roman" w:hAnsi="Times New Roman" w:cs="Times New Roman"/>
          <w:sz w:val="28"/>
          <w:szCs w:val="28"/>
          <w:lang w:eastAsia="ru-RU"/>
        </w:rPr>
      </w:pPr>
    </w:p>
    <w:p w14:paraId="7C3F885E" w14:textId="77777777" w:rsidR="003D5C8F" w:rsidRPr="00C46BCA" w:rsidRDefault="003D5C8F" w:rsidP="00966A42">
      <w:pPr>
        <w:numPr>
          <w:ilvl w:val="0"/>
          <w:numId w:val="36"/>
        </w:numPr>
        <w:spacing w:after="0" w:line="240" w:lineRule="auto"/>
        <w:ind w:left="0" w:firstLine="0"/>
        <w:rPr>
          <w:rFonts w:ascii="Times New Roman" w:eastAsia="Times New Roman" w:hAnsi="Times New Roman" w:cs="Times New Roman"/>
          <w:b/>
          <w:bCs/>
          <w:sz w:val="28"/>
          <w:szCs w:val="28"/>
          <w:lang w:eastAsia="ru-RU"/>
        </w:rPr>
      </w:pPr>
      <w:r w:rsidRPr="00C46BCA">
        <w:rPr>
          <w:rFonts w:ascii="Times New Roman" w:eastAsia="Times New Roman" w:hAnsi="Times New Roman" w:cs="Times New Roman"/>
          <w:b/>
          <w:bCs/>
          <w:sz w:val="28"/>
          <w:szCs w:val="28"/>
          <w:lang w:eastAsia="ru-RU"/>
        </w:rPr>
        <w:t>Связь внешней речи и мышления:</w:t>
      </w:r>
    </w:p>
    <w:p w14:paraId="2C5F79C8" w14:textId="6E4CE42E" w:rsidR="003D5C8F" w:rsidRPr="00C46BCA" w:rsidRDefault="003D5C8F" w:rsidP="00966A42">
      <w:pPr>
        <w:numPr>
          <w:ilvl w:val="1"/>
          <w:numId w:val="36"/>
        </w:numPr>
        <w:tabs>
          <w:tab w:val="num" w:pos="360"/>
        </w:tabs>
        <w:spacing w:after="0" w:line="240" w:lineRule="auto"/>
        <w:ind w:left="0" w:firstLine="0"/>
        <w:rPr>
          <w:rFonts w:ascii="Times New Roman" w:eastAsia="Times New Roman" w:hAnsi="Times New Roman" w:cs="Times New Roman"/>
          <w:sz w:val="28"/>
          <w:szCs w:val="28"/>
          <w:lang w:eastAsia="ru-RU"/>
        </w:rPr>
      </w:pPr>
      <w:r w:rsidRPr="00C46BCA">
        <w:rPr>
          <w:rFonts w:ascii="Times New Roman" w:eastAsia="Times New Roman" w:hAnsi="Times New Roman" w:cs="Times New Roman"/>
          <w:sz w:val="28"/>
          <w:szCs w:val="28"/>
          <w:lang w:eastAsia="ru-RU"/>
        </w:rPr>
        <w:t>существует;</w:t>
      </w:r>
    </w:p>
    <w:p w14:paraId="65CFBC67" w14:textId="77777777" w:rsidR="003D5C8F" w:rsidRPr="00C46BCA" w:rsidRDefault="003D5C8F" w:rsidP="00966A42">
      <w:pPr>
        <w:numPr>
          <w:ilvl w:val="1"/>
          <w:numId w:val="36"/>
        </w:numPr>
        <w:tabs>
          <w:tab w:val="num" w:pos="360"/>
        </w:tabs>
        <w:spacing w:after="0" w:line="240" w:lineRule="auto"/>
        <w:ind w:left="0" w:firstLine="0"/>
        <w:rPr>
          <w:rFonts w:ascii="Times New Roman" w:eastAsia="Times New Roman" w:hAnsi="Times New Roman" w:cs="Times New Roman"/>
          <w:sz w:val="28"/>
          <w:szCs w:val="28"/>
          <w:lang w:eastAsia="ru-RU"/>
        </w:rPr>
      </w:pPr>
      <w:r w:rsidRPr="00C46BCA">
        <w:rPr>
          <w:rFonts w:ascii="Times New Roman" w:eastAsia="Times New Roman" w:hAnsi="Times New Roman" w:cs="Times New Roman"/>
          <w:sz w:val="28"/>
          <w:szCs w:val="28"/>
          <w:lang w:eastAsia="ru-RU"/>
        </w:rPr>
        <w:t>не существует</w:t>
      </w:r>
    </w:p>
    <w:p w14:paraId="6D7BB7F2" w14:textId="77777777" w:rsidR="003D5C8F" w:rsidRPr="00C46BCA" w:rsidRDefault="003D5C8F" w:rsidP="00C46BCA">
      <w:pPr>
        <w:spacing w:after="0" w:line="240" w:lineRule="auto"/>
        <w:rPr>
          <w:rFonts w:ascii="Times New Roman" w:eastAsia="Times New Roman" w:hAnsi="Times New Roman" w:cs="Times New Roman"/>
          <w:sz w:val="28"/>
          <w:szCs w:val="28"/>
          <w:lang w:eastAsia="ru-RU"/>
        </w:rPr>
      </w:pPr>
    </w:p>
    <w:p w14:paraId="3E4CBAC5" w14:textId="77777777" w:rsidR="003D5C8F" w:rsidRPr="00C46BCA" w:rsidRDefault="003D5C8F" w:rsidP="00C46BCA">
      <w:pPr>
        <w:spacing w:after="0" w:line="240" w:lineRule="auto"/>
        <w:rPr>
          <w:rFonts w:ascii="Times New Roman" w:eastAsia="Times New Roman" w:hAnsi="Times New Roman" w:cs="Times New Roman"/>
          <w:b/>
          <w:bCs/>
          <w:sz w:val="28"/>
          <w:szCs w:val="28"/>
          <w:lang w:eastAsia="ru-RU"/>
        </w:rPr>
      </w:pPr>
      <w:r w:rsidRPr="00C46BCA">
        <w:rPr>
          <w:rFonts w:ascii="Times New Roman" w:eastAsia="Times New Roman" w:hAnsi="Times New Roman" w:cs="Times New Roman"/>
          <w:b/>
          <w:bCs/>
          <w:sz w:val="28"/>
          <w:szCs w:val="28"/>
          <w:lang w:eastAsia="ru-RU"/>
        </w:rPr>
        <w:t>24. Интеллект зависит от состояния генетического материала:</w:t>
      </w:r>
    </w:p>
    <w:p w14:paraId="20A5FB26" w14:textId="391A9BA3" w:rsidR="003D5C8F" w:rsidRPr="00C46BCA" w:rsidRDefault="0025255E" w:rsidP="00C46BCA">
      <w:pPr>
        <w:tabs>
          <w:tab w:val="left" w:pos="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3D5C8F" w:rsidRPr="00C46BCA">
        <w:rPr>
          <w:rFonts w:ascii="Times New Roman" w:eastAsia="Times New Roman" w:hAnsi="Times New Roman" w:cs="Times New Roman"/>
          <w:sz w:val="28"/>
          <w:szCs w:val="28"/>
          <w:lang w:eastAsia="ru-RU"/>
        </w:rPr>
        <w:t>да;</w:t>
      </w:r>
    </w:p>
    <w:p w14:paraId="1AA0A3A5" w14:textId="77777777" w:rsidR="003D5C8F" w:rsidRPr="00C46BCA" w:rsidRDefault="003D5C8F" w:rsidP="00C46BCA">
      <w:pPr>
        <w:tabs>
          <w:tab w:val="left" w:pos="0"/>
        </w:tabs>
        <w:spacing w:after="0" w:line="240" w:lineRule="auto"/>
        <w:rPr>
          <w:rFonts w:ascii="Times New Roman" w:eastAsia="Times New Roman" w:hAnsi="Times New Roman" w:cs="Times New Roman"/>
          <w:sz w:val="28"/>
          <w:szCs w:val="28"/>
          <w:lang w:eastAsia="ru-RU"/>
        </w:rPr>
      </w:pPr>
      <w:r w:rsidRPr="00C46BCA">
        <w:rPr>
          <w:rFonts w:ascii="Times New Roman" w:eastAsia="Times New Roman" w:hAnsi="Times New Roman" w:cs="Times New Roman"/>
          <w:sz w:val="28"/>
          <w:szCs w:val="28"/>
          <w:lang w:eastAsia="ru-RU"/>
        </w:rPr>
        <w:t>2. нет</w:t>
      </w:r>
    </w:p>
    <w:p w14:paraId="1FB2A552" w14:textId="77777777" w:rsidR="003D5C8F" w:rsidRPr="00C46BCA" w:rsidRDefault="003D5C8F" w:rsidP="00C46BCA">
      <w:pPr>
        <w:tabs>
          <w:tab w:val="left" w:pos="0"/>
        </w:tabs>
        <w:spacing w:after="0" w:line="240" w:lineRule="auto"/>
        <w:rPr>
          <w:rFonts w:ascii="Times New Roman" w:eastAsia="Times New Roman" w:hAnsi="Times New Roman" w:cs="Times New Roman"/>
          <w:b/>
          <w:bCs/>
          <w:sz w:val="28"/>
          <w:szCs w:val="28"/>
          <w:lang w:eastAsia="ru-RU"/>
        </w:rPr>
      </w:pPr>
    </w:p>
    <w:p w14:paraId="237CECFE" w14:textId="28462A97" w:rsidR="003D5C8F" w:rsidRPr="00C46BCA" w:rsidRDefault="003D5C8F" w:rsidP="00C46BCA">
      <w:pPr>
        <w:tabs>
          <w:tab w:val="left" w:pos="0"/>
        </w:tabs>
        <w:spacing w:after="0" w:line="240" w:lineRule="auto"/>
        <w:rPr>
          <w:rFonts w:ascii="Times New Roman" w:eastAsia="Times New Roman" w:hAnsi="Times New Roman" w:cs="Times New Roman"/>
          <w:sz w:val="28"/>
          <w:szCs w:val="28"/>
          <w:lang w:eastAsia="ru-RU"/>
        </w:rPr>
      </w:pPr>
      <w:r w:rsidRPr="00C46BCA">
        <w:rPr>
          <w:rFonts w:ascii="Times New Roman" w:eastAsia="Times New Roman" w:hAnsi="Times New Roman" w:cs="Times New Roman"/>
          <w:b/>
          <w:bCs/>
          <w:sz w:val="28"/>
          <w:szCs w:val="28"/>
          <w:lang w:eastAsia="ru-RU"/>
        </w:rPr>
        <w:t>25. Выберите правильный ответ:</w:t>
      </w:r>
      <w:r w:rsidRPr="00C46BCA">
        <w:rPr>
          <w:rFonts w:ascii="Times New Roman" w:eastAsia="Times New Roman" w:hAnsi="Times New Roman" w:cs="Times New Roman"/>
          <w:sz w:val="28"/>
          <w:szCs w:val="28"/>
          <w:lang w:eastAsia="ru-RU"/>
        </w:rPr>
        <w:t xml:space="preserve"> </w:t>
      </w:r>
      <w:r w:rsidRPr="00C46BCA">
        <w:rPr>
          <w:rFonts w:ascii="Times New Roman" w:eastAsia="Times New Roman" w:hAnsi="Times New Roman" w:cs="Times New Roman"/>
          <w:sz w:val="28"/>
          <w:szCs w:val="28"/>
          <w:lang w:eastAsia="ru-RU"/>
        </w:rPr>
        <w:br/>
        <w:t xml:space="preserve">Основное новообразование старости: </w:t>
      </w:r>
      <w:r w:rsidRPr="00C46BCA">
        <w:rPr>
          <w:rFonts w:ascii="Times New Roman" w:eastAsia="Times New Roman" w:hAnsi="Times New Roman" w:cs="Times New Roman"/>
          <w:sz w:val="28"/>
          <w:szCs w:val="28"/>
          <w:lang w:eastAsia="ru-RU"/>
        </w:rPr>
        <w:br/>
      </w:r>
      <w:r w:rsidR="0025255E">
        <w:rPr>
          <w:rFonts w:ascii="Times New Roman" w:eastAsia="Times New Roman" w:hAnsi="Times New Roman" w:cs="Times New Roman"/>
          <w:sz w:val="28"/>
          <w:szCs w:val="28"/>
          <w:lang w:eastAsia="ru-RU"/>
        </w:rPr>
        <w:t xml:space="preserve">1. мудрость; </w:t>
      </w:r>
      <w:r w:rsidR="0025255E">
        <w:rPr>
          <w:rFonts w:ascii="Times New Roman" w:eastAsia="Times New Roman" w:hAnsi="Times New Roman" w:cs="Times New Roman"/>
          <w:sz w:val="28"/>
          <w:szCs w:val="28"/>
          <w:lang w:eastAsia="ru-RU"/>
        </w:rPr>
        <w:br/>
        <w:t xml:space="preserve">2. эгоистическая стагнация; </w:t>
      </w:r>
      <w:r w:rsidR="0025255E">
        <w:rPr>
          <w:rFonts w:ascii="Times New Roman" w:eastAsia="Times New Roman" w:hAnsi="Times New Roman" w:cs="Times New Roman"/>
          <w:sz w:val="28"/>
          <w:szCs w:val="28"/>
          <w:lang w:eastAsia="ru-RU"/>
        </w:rPr>
        <w:br/>
        <w:t xml:space="preserve">3. </w:t>
      </w:r>
      <w:r w:rsidRPr="00C46BCA">
        <w:rPr>
          <w:rFonts w:ascii="Times New Roman" w:eastAsia="Times New Roman" w:hAnsi="Times New Roman" w:cs="Times New Roman"/>
          <w:sz w:val="28"/>
          <w:szCs w:val="28"/>
          <w:lang w:eastAsia="ru-RU"/>
        </w:rPr>
        <w:t>генеративность.</w:t>
      </w:r>
    </w:p>
    <w:p w14:paraId="0A9C9A94" w14:textId="77777777" w:rsidR="003D5C8F" w:rsidRPr="00C46BCA" w:rsidRDefault="003D5C8F" w:rsidP="00C46BCA">
      <w:pPr>
        <w:spacing w:after="0" w:line="240" w:lineRule="auto"/>
        <w:rPr>
          <w:rFonts w:ascii="Times New Roman" w:eastAsia="Times New Roman" w:hAnsi="Times New Roman" w:cs="Times New Roman"/>
          <w:sz w:val="28"/>
          <w:szCs w:val="28"/>
          <w:lang w:eastAsia="ru-RU"/>
        </w:rPr>
      </w:pPr>
    </w:p>
    <w:p w14:paraId="34E2CC20" w14:textId="77777777" w:rsidR="003D5C8F" w:rsidRPr="0025255E" w:rsidRDefault="003D5C8F" w:rsidP="00C46BCA">
      <w:pPr>
        <w:spacing w:after="0" w:line="240" w:lineRule="auto"/>
        <w:rPr>
          <w:rFonts w:ascii="Times New Roman" w:eastAsia="Times New Roman" w:hAnsi="Times New Roman" w:cs="Times New Roman"/>
          <w:b/>
          <w:sz w:val="28"/>
          <w:szCs w:val="28"/>
          <w:lang w:eastAsia="ru-RU"/>
        </w:rPr>
      </w:pPr>
      <w:r w:rsidRPr="0025255E">
        <w:rPr>
          <w:rFonts w:ascii="Times New Roman" w:eastAsia="Times New Roman" w:hAnsi="Times New Roman" w:cs="Times New Roman"/>
          <w:b/>
          <w:sz w:val="28"/>
          <w:szCs w:val="28"/>
          <w:lang w:eastAsia="ru-RU"/>
        </w:rPr>
        <w:lastRenderedPageBreak/>
        <w:t>26.</w:t>
      </w:r>
      <w:r w:rsidRPr="00C46BCA">
        <w:rPr>
          <w:rFonts w:ascii="Times New Roman" w:eastAsia="Times New Roman" w:hAnsi="Times New Roman" w:cs="Times New Roman"/>
          <w:sz w:val="28"/>
          <w:szCs w:val="28"/>
          <w:lang w:eastAsia="ru-RU"/>
        </w:rPr>
        <w:t xml:space="preserve"> </w:t>
      </w:r>
      <w:r w:rsidRPr="0025255E">
        <w:rPr>
          <w:rFonts w:ascii="Times New Roman" w:eastAsia="Times New Roman" w:hAnsi="Times New Roman" w:cs="Times New Roman"/>
          <w:b/>
          <w:sz w:val="28"/>
          <w:szCs w:val="28"/>
          <w:lang w:eastAsia="ru-RU"/>
        </w:rPr>
        <w:t>Автор системной теории движения:</w:t>
      </w:r>
    </w:p>
    <w:p w14:paraId="7BBDAF7A" w14:textId="15BBCF8D" w:rsidR="003D5C8F" w:rsidRPr="00C46BCA" w:rsidRDefault="0025255E" w:rsidP="00C46BC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3D5C8F" w:rsidRPr="00C46BCA">
        <w:rPr>
          <w:rFonts w:ascii="Times New Roman" w:eastAsia="Times New Roman" w:hAnsi="Times New Roman" w:cs="Times New Roman"/>
          <w:sz w:val="28"/>
          <w:szCs w:val="28"/>
          <w:lang w:eastAsia="ru-RU"/>
        </w:rPr>
        <w:t>Н. Берштейн</w:t>
      </w:r>
      <w:r>
        <w:rPr>
          <w:rFonts w:ascii="Times New Roman" w:eastAsia="Times New Roman" w:hAnsi="Times New Roman" w:cs="Times New Roman"/>
          <w:sz w:val="28"/>
          <w:szCs w:val="28"/>
          <w:lang w:eastAsia="ru-RU"/>
        </w:rPr>
        <w:t>;</w:t>
      </w:r>
    </w:p>
    <w:p w14:paraId="3701E2F1" w14:textId="67EDF0A0" w:rsidR="003D5C8F" w:rsidRPr="00C46BCA" w:rsidRDefault="0025255E" w:rsidP="00C46BC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3D5C8F" w:rsidRPr="00C46BCA">
        <w:rPr>
          <w:rFonts w:ascii="Times New Roman" w:eastAsia="Times New Roman" w:hAnsi="Times New Roman" w:cs="Times New Roman"/>
          <w:sz w:val="28"/>
          <w:szCs w:val="28"/>
          <w:lang w:eastAsia="ru-RU"/>
        </w:rPr>
        <w:t>. Ж Пиаже.</w:t>
      </w:r>
    </w:p>
    <w:p w14:paraId="5E6C08B2" w14:textId="4B107EC3" w:rsidR="00E1120F" w:rsidRDefault="00E1120F" w:rsidP="00C46BCA">
      <w:pPr>
        <w:spacing w:after="0" w:line="240" w:lineRule="auto"/>
        <w:rPr>
          <w:rFonts w:ascii="Times New Roman" w:hAnsi="Times New Roman" w:cs="Times New Roman"/>
          <w:b/>
          <w:sz w:val="28"/>
          <w:szCs w:val="28"/>
        </w:rPr>
      </w:pPr>
    </w:p>
    <w:p w14:paraId="52DBE8DD" w14:textId="482A6634" w:rsidR="00FB5168" w:rsidRDefault="00FB5168" w:rsidP="00C46BCA">
      <w:pPr>
        <w:spacing w:after="0" w:line="240" w:lineRule="auto"/>
        <w:rPr>
          <w:rFonts w:ascii="Times New Roman" w:hAnsi="Times New Roman" w:cs="Times New Roman"/>
          <w:b/>
          <w:sz w:val="28"/>
          <w:szCs w:val="28"/>
        </w:rPr>
      </w:pPr>
      <w:r>
        <w:rPr>
          <w:rFonts w:ascii="Times New Roman" w:hAnsi="Times New Roman" w:cs="Times New Roman"/>
          <w:b/>
          <w:sz w:val="28"/>
          <w:szCs w:val="28"/>
        </w:rPr>
        <w:t>Ключ к тесту:</w:t>
      </w:r>
    </w:p>
    <w:tbl>
      <w:tblPr>
        <w:tblStyle w:val="a7"/>
        <w:tblW w:w="0" w:type="auto"/>
        <w:tblLook w:val="04A0" w:firstRow="1" w:lastRow="0" w:firstColumn="1" w:lastColumn="0" w:noHBand="0" w:noVBand="1"/>
      </w:tblPr>
      <w:tblGrid>
        <w:gridCol w:w="846"/>
        <w:gridCol w:w="3116"/>
        <w:gridCol w:w="995"/>
        <w:gridCol w:w="2969"/>
      </w:tblGrid>
      <w:tr w:rsidR="00FB5168" w14:paraId="0D94583B" w14:textId="77777777" w:rsidTr="001D6D1C">
        <w:tc>
          <w:tcPr>
            <w:tcW w:w="846" w:type="dxa"/>
          </w:tcPr>
          <w:p w14:paraId="7F8DDDC2" w14:textId="7E5ABEA6" w:rsidR="00FB5168" w:rsidRDefault="00FB5168" w:rsidP="00C46BCA">
            <w:pPr>
              <w:rPr>
                <w:rFonts w:ascii="Times New Roman" w:hAnsi="Times New Roman" w:cs="Times New Roman"/>
                <w:b/>
                <w:sz w:val="28"/>
                <w:szCs w:val="28"/>
              </w:rPr>
            </w:pPr>
            <w:r>
              <w:rPr>
                <w:rFonts w:ascii="Times New Roman" w:hAnsi="Times New Roman" w:cs="Times New Roman"/>
                <w:b/>
                <w:sz w:val="28"/>
                <w:szCs w:val="28"/>
              </w:rPr>
              <w:t>1</w:t>
            </w:r>
          </w:p>
        </w:tc>
        <w:tc>
          <w:tcPr>
            <w:tcW w:w="3116" w:type="dxa"/>
          </w:tcPr>
          <w:p w14:paraId="00815E28" w14:textId="18632AF2" w:rsidR="00FB5168" w:rsidRDefault="001D6D1C" w:rsidP="00C46BCA">
            <w:pPr>
              <w:rPr>
                <w:rFonts w:ascii="Times New Roman" w:hAnsi="Times New Roman" w:cs="Times New Roman"/>
                <w:b/>
                <w:sz w:val="28"/>
                <w:szCs w:val="28"/>
              </w:rPr>
            </w:pPr>
            <w:r>
              <w:rPr>
                <w:rFonts w:ascii="Times New Roman" w:hAnsi="Times New Roman" w:cs="Times New Roman"/>
                <w:b/>
                <w:sz w:val="28"/>
                <w:szCs w:val="28"/>
              </w:rPr>
              <w:t>4</w:t>
            </w:r>
          </w:p>
        </w:tc>
        <w:tc>
          <w:tcPr>
            <w:tcW w:w="995" w:type="dxa"/>
          </w:tcPr>
          <w:p w14:paraId="7E05CF9D" w14:textId="69F94CB2" w:rsidR="00FB5168" w:rsidRDefault="00FB5168" w:rsidP="00C46BCA">
            <w:pPr>
              <w:rPr>
                <w:rFonts w:ascii="Times New Roman" w:hAnsi="Times New Roman" w:cs="Times New Roman"/>
                <w:b/>
                <w:sz w:val="28"/>
                <w:szCs w:val="28"/>
              </w:rPr>
            </w:pPr>
            <w:r>
              <w:rPr>
                <w:rFonts w:ascii="Times New Roman" w:hAnsi="Times New Roman" w:cs="Times New Roman"/>
                <w:b/>
                <w:sz w:val="28"/>
                <w:szCs w:val="28"/>
              </w:rPr>
              <w:t>14</w:t>
            </w:r>
          </w:p>
        </w:tc>
        <w:tc>
          <w:tcPr>
            <w:tcW w:w="2969" w:type="dxa"/>
          </w:tcPr>
          <w:p w14:paraId="3FFAA4E2" w14:textId="2C32DABB" w:rsidR="00FB5168" w:rsidRDefault="001D6D1C" w:rsidP="00C46BCA">
            <w:pPr>
              <w:rPr>
                <w:rFonts w:ascii="Times New Roman" w:hAnsi="Times New Roman" w:cs="Times New Roman"/>
                <w:b/>
                <w:sz w:val="28"/>
                <w:szCs w:val="28"/>
              </w:rPr>
            </w:pPr>
            <w:r>
              <w:rPr>
                <w:rFonts w:ascii="Times New Roman" w:hAnsi="Times New Roman" w:cs="Times New Roman"/>
                <w:b/>
                <w:sz w:val="28"/>
                <w:szCs w:val="28"/>
              </w:rPr>
              <w:t>1</w:t>
            </w:r>
          </w:p>
        </w:tc>
      </w:tr>
      <w:tr w:rsidR="00FB5168" w14:paraId="07BC1BDA" w14:textId="77777777" w:rsidTr="001D6D1C">
        <w:tc>
          <w:tcPr>
            <w:tcW w:w="846" w:type="dxa"/>
          </w:tcPr>
          <w:p w14:paraId="0F099904" w14:textId="0C3FCEB1" w:rsidR="00FB5168" w:rsidRDefault="00FB5168" w:rsidP="00C46BCA">
            <w:pPr>
              <w:rPr>
                <w:rFonts w:ascii="Times New Roman" w:hAnsi="Times New Roman" w:cs="Times New Roman"/>
                <w:b/>
                <w:sz w:val="28"/>
                <w:szCs w:val="28"/>
              </w:rPr>
            </w:pPr>
            <w:r>
              <w:rPr>
                <w:rFonts w:ascii="Times New Roman" w:hAnsi="Times New Roman" w:cs="Times New Roman"/>
                <w:b/>
                <w:sz w:val="28"/>
                <w:szCs w:val="28"/>
              </w:rPr>
              <w:t>2</w:t>
            </w:r>
          </w:p>
        </w:tc>
        <w:tc>
          <w:tcPr>
            <w:tcW w:w="3116" w:type="dxa"/>
          </w:tcPr>
          <w:p w14:paraId="7E3FF029" w14:textId="5023C6D1" w:rsidR="00FB5168" w:rsidRDefault="001D6D1C" w:rsidP="00C46BCA">
            <w:pPr>
              <w:rPr>
                <w:rFonts w:ascii="Times New Roman" w:hAnsi="Times New Roman" w:cs="Times New Roman"/>
                <w:b/>
                <w:sz w:val="28"/>
                <w:szCs w:val="28"/>
              </w:rPr>
            </w:pPr>
            <w:r>
              <w:rPr>
                <w:rFonts w:ascii="Times New Roman" w:hAnsi="Times New Roman" w:cs="Times New Roman"/>
                <w:b/>
                <w:sz w:val="28"/>
                <w:szCs w:val="28"/>
              </w:rPr>
              <w:t>4</w:t>
            </w:r>
          </w:p>
        </w:tc>
        <w:tc>
          <w:tcPr>
            <w:tcW w:w="995" w:type="dxa"/>
          </w:tcPr>
          <w:p w14:paraId="75ED608F" w14:textId="63D9C702" w:rsidR="00FB5168" w:rsidRDefault="00FB5168" w:rsidP="00C46BCA">
            <w:pPr>
              <w:rPr>
                <w:rFonts w:ascii="Times New Roman" w:hAnsi="Times New Roman" w:cs="Times New Roman"/>
                <w:b/>
                <w:sz w:val="28"/>
                <w:szCs w:val="28"/>
              </w:rPr>
            </w:pPr>
            <w:r>
              <w:rPr>
                <w:rFonts w:ascii="Times New Roman" w:hAnsi="Times New Roman" w:cs="Times New Roman"/>
                <w:b/>
                <w:sz w:val="28"/>
                <w:szCs w:val="28"/>
              </w:rPr>
              <w:t>15</w:t>
            </w:r>
          </w:p>
        </w:tc>
        <w:tc>
          <w:tcPr>
            <w:tcW w:w="2969" w:type="dxa"/>
          </w:tcPr>
          <w:p w14:paraId="2E9E3DF8" w14:textId="0E85E847" w:rsidR="00FB5168" w:rsidRDefault="001D6D1C" w:rsidP="00C46BCA">
            <w:pPr>
              <w:rPr>
                <w:rFonts w:ascii="Times New Roman" w:hAnsi="Times New Roman" w:cs="Times New Roman"/>
                <w:b/>
                <w:sz w:val="28"/>
                <w:szCs w:val="28"/>
              </w:rPr>
            </w:pPr>
            <w:r>
              <w:rPr>
                <w:rFonts w:ascii="Times New Roman" w:hAnsi="Times New Roman" w:cs="Times New Roman"/>
                <w:b/>
                <w:sz w:val="28"/>
                <w:szCs w:val="28"/>
              </w:rPr>
              <w:t>3</w:t>
            </w:r>
          </w:p>
        </w:tc>
      </w:tr>
      <w:tr w:rsidR="00FB5168" w14:paraId="75EF7B98" w14:textId="77777777" w:rsidTr="001D6D1C">
        <w:tc>
          <w:tcPr>
            <w:tcW w:w="846" w:type="dxa"/>
          </w:tcPr>
          <w:p w14:paraId="56853BFB" w14:textId="2A3DB996" w:rsidR="00FB5168" w:rsidRDefault="00FB5168" w:rsidP="00C46BCA">
            <w:pPr>
              <w:rPr>
                <w:rFonts w:ascii="Times New Roman" w:hAnsi="Times New Roman" w:cs="Times New Roman"/>
                <w:b/>
                <w:sz w:val="28"/>
                <w:szCs w:val="28"/>
              </w:rPr>
            </w:pPr>
            <w:r>
              <w:rPr>
                <w:rFonts w:ascii="Times New Roman" w:hAnsi="Times New Roman" w:cs="Times New Roman"/>
                <w:b/>
                <w:sz w:val="28"/>
                <w:szCs w:val="28"/>
              </w:rPr>
              <w:t>3</w:t>
            </w:r>
          </w:p>
        </w:tc>
        <w:tc>
          <w:tcPr>
            <w:tcW w:w="3116" w:type="dxa"/>
          </w:tcPr>
          <w:p w14:paraId="505AF874" w14:textId="5059F383" w:rsidR="00FB5168" w:rsidRDefault="001D6D1C" w:rsidP="00C46BCA">
            <w:pPr>
              <w:rPr>
                <w:rFonts w:ascii="Times New Roman" w:hAnsi="Times New Roman" w:cs="Times New Roman"/>
                <w:b/>
                <w:sz w:val="28"/>
                <w:szCs w:val="28"/>
              </w:rPr>
            </w:pPr>
            <w:r>
              <w:rPr>
                <w:rFonts w:ascii="Times New Roman" w:hAnsi="Times New Roman" w:cs="Times New Roman"/>
                <w:b/>
                <w:sz w:val="28"/>
                <w:szCs w:val="28"/>
              </w:rPr>
              <w:t>2</w:t>
            </w:r>
          </w:p>
        </w:tc>
        <w:tc>
          <w:tcPr>
            <w:tcW w:w="995" w:type="dxa"/>
          </w:tcPr>
          <w:p w14:paraId="4CFA6609" w14:textId="6F05FF09" w:rsidR="00FB5168" w:rsidRDefault="00FB5168" w:rsidP="00C46BCA">
            <w:pPr>
              <w:rPr>
                <w:rFonts w:ascii="Times New Roman" w:hAnsi="Times New Roman" w:cs="Times New Roman"/>
                <w:b/>
                <w:sz w:val="28"/>
                <w:szCs w:val="28"/>
              </w:rPr>
            </w:pPr>
            <w:r>
              <w:rPr>
                <w:rFonts w:ascii="Times New Roman" w:hAnsi="Times New Roman" w:cs="Times New Roman"/>
                <w:b/>
                <w:sz w:val="28"/>
                <w:szCs w:val="28"/>
              </w:rPr>
              <w:t>16</w:t>
            </w:r>
          </w:p>
        </w:tc>
        <w:tc>
          <w:tcPr>
            <w:tcW w:w="2969" w:type="dxa"/>
          </w:tcPr>
          <w:p w14:paraId="5176E243" w14:textId="66DAF453" w:rsidR="001D6D1C" w:rsidRPr="001D6D1C" w:rsidRDefault="001D6D1C" w:rsidP="001D6D1C">
            <w:pPr>
              <w:rPr>
                <w:rFonts w:ascii="Times New Roman" w:hAnsi="Times New Roman" w:cs="Times New Roman"/>
                <w:b/>
                <w:sz w:val="20"/>
                <w:szCs w:val="20"/>
              </w:rPr>
            </w:pPr>
            <w:r>
              <w:rPr>
                <w:rFonts w:ascii="Times New Roman" w:hAnsi="Times New Roman" w:cs="Times New Roman"/>
                <w:b/>
                <w:sz w:val="20"/>
                <w:szCs w:val="20"/>
              </w:rPr>
              <w:t xml:space="preserve">1) </w:t>
            </w:r>
            <w:r w:rsidRPr="001D6D1C">
              <w:rPr>
                <w:rFonts w:ascii="Times New Roman" w:hAnsi="Times New Roman" w:cs="Times New Roman"/>
                <w:b/>
                <w:sz w:val="20"/>
                <w:szCs w:val="20"/>
              </w:rPr>
              <w:t xml:space="preserve">Наглядно-действенное – 3. </w:t>
            </w:r>
          </w:p>
          <w:p w14:paraId="58D31388" w14:textId="77777777" w:rsidR="001D6D1C" w:rsidRPr="001D6D1C" w:rsidRDefault="001D6D1C" w:rsidP="001D6D1C">
            <w:pPr>
              <w:rPr>
                <w:rFonts w:ascii="Times New Roman" w:hAnsi="Times New Roman" w:cs="Times New Roman"/>
                <w:b/>
                <w:sz w:val="20"/>
                <w:szCs w:val="20"/>
              </w:rPr>
            </w:pPr>
            <w:r w:rsidRPr="001D6D1C">
              <w:rPr>
                <w:rFonts w:ascii="Times New Roman" w:hAnsi="Times New Roman" w:cs="Times New Roman"/>
                <w:b/>
                <w:sz w:val="20"/>
                <w:szCs w:val="20"/>
              </w:rPr>
              <w:t xml:space="preserve">2) Наглядно-образное –2. </w:t>
            </w:r>
          </w:p>
          <w:p w14:paraId="3D2956B0" w14:textId="34A13787" w:rsidR="00FB5168" w:rsidRDefault="001D6D1C" w:rsidP="001D6D1C">
            <w:pPr>
              <w:rPr>
                <w:rFonts w:ascii="Times New Roman" w:hAnsi="Times New Roman" w:cs="Times New Roman"/>
                <w:b/>
                <w:sz w:val="28"/>
                <w:szCs w:val="28"/>
              </w:rPr>
            </w:pPr>
            <w:r w:rsidRPr="001D6D1C">
              <w:rPr>
                <w:rFonts w:ascii="Times New Roman" w:hAnsi="Times New Roman" w:cs="Times New Roman"/>
                <w:b/>
                <w:sz w:val="20"/>
                <w:szCs w:val="20"/>
              </w:rPr>
              <w:t>3) Словесно-логическое – 1.</w:t>
            </w:r>
          </w:p>
        </w:tc>
      </w:tr>
      <w:tr w:rsidR="00FB5168" w14:paraId="363AEA81" w14:textId="77777777" w:rsidTr="001D6D1C">
        <w:tc>
          <w:tcPr>
            <w:tcW w:w="846" w:type="dxa"/>
          </w:tcPr>
          <w:p w14:paraId="7F65785E" w14:textId="249DE4F2" w:rsidR="00FB5168" w:rsidRDefault="00FB5168" w:rsidP="00C46BCA">
            <w:pPr>
              <w:rPr>
                <w:rFonts w:ascii="Times New Roman" w:hAnsi="Times New Roman" w:cs="Times New Roman"/>
                <w:b/>
                <w:sz w:val="28"/>
                <w:szCs w:val="28"/>
              </w:rPr>
            </w:pPr>
            <w:r>
              <w:rPr>
                <w:rFonts w:ascii="Times New Roman" w:hAnsi="Times New Roman" w:cs="Times New Roman"/>
                <w:b/>
                <w:sz w:val="28"/>
                <w:szCs w:val="28"/>
              </w:rPr>
              <w:t>4</w:t>
            </w:r>
          </w:p>
        </w:tc>
        <w:tc>
          <w:tcPr>
            <w:tcW w:w="3116" w:type="dxa"/>
          </w:tcPr>
          <w:p w14:paraId="72C79B9E" w14:textId="31ED69CC" w:rsidR="00FB5168" w:rsidRDefault="001D6D1C" w:rsidP="00C46BCA">
            <w:pPr>
              <w:rPr>
                <w:rFonts w:ascii="Times New Roman" w:hAnsi="Times New Roman" w:cs="Times New Roman"/>
                <w:b/>
                <w:sz w:val="28"/>
                <w:szCs w:val="28"/>
              </w:rPr>
            </w:pPr>
            <w:r>
              <w:rPr>
                <w:rFonts w:ascii="Times New Roman" w:hAnsi="Times New Roman" w:cs="Times New Roman"/>
                <w:b/>
                <w:sz w:val="28"/>
                <w:szCs w:val="28"/>
              </w:rPr>
              <w:t>2</w:t>
            </w:r>
          </w:p>
        </w:tc>
        <w:tc>
          <w:tcPr>
            <w:tcW w:w="995" w:type="dxa"/>
          </w:tcPr>
          <w:p w14:paraId="6EA9E4C5" w14:textId="41FA743B" w:rsidR="00FB5168" w:rsidRDefault="00FB5168" w:rsidP="00C46BCA">
            <w:pPr>
              <w:rPr>
                <w:rFonts w:ascii="Times New Roman" w:hAnsi="Times New Roman" w:cs="Times New Roman"/>
                <w:b/>
                <w:sz w:val="28"/>
                <w:szCs w:val="28"/>
              </w:rPr>
            </w:pPr>
            <w:r>
              <w:rPr>
                <w:rFonts w:ascii="Times New Roman" w:hAnsi="Times New Roman" w:cs="Times New Roman"/>
                <w:b/>
                <w:sz w:val="28"/>
                <w:szCs w:val="28"/>
              </w:rPr>
              <w:t>17</w:t>
            </w:r>
          </w:p>
        </w:tc>
        <w:tc>
          <w:tcPr>
            <w:tcW w:w="2969" w:type="dxa"/>
          </w:tcPr>
          <w:p w14:paraId="06BA5AD2" w14:textId="7B7D5BF6" w:rsidR="00FB5168" w:rsidRDefault="001D6D1C" w:rsidP="00C46BCA">
            <w:pPr>
              <w:rPr>
                <w:rFonts w:ascii="Times New Roman" w:hAnsi="Times New Roman" w:cs="Times New Roman"/>
                <w:b/>
                <w:sz w:val="28"/>
                <w:szCs w:val="28"/>
              </w:rPr>
            </w:pPr>
            <w:r>
              <w:rPr>
                <w:rFonts w:ascii="Times New Roman" w:hAnsi="Times New Roman" w:cs="Times New Roman"/>
                <w:b/>
                <w:sz w:val="28"/>
                <w:szCs w:val="28"/>
              </w:rPr>
              <w:t>2</w:t>
            </w:r>
          </w:p>
        </w:tc>
      </w:tr>
      <w:tr w:rsidR="00FB5168" w14:paraId="5FD7A18D" w14:textId="77777777" w:rsidTr="001D6D1C">
        <w:tc>
          <w:tcPr>
            <w:tcW w:w="846" w:type="dxa"/>
          </w:tcPr>
          <w:p w14:paraId="0D4323E5" w14:textId="76221AC0" w:rsidR="00FB5168" w:rsidRDefault="00FB5168" w:rsidP="00C46BCA">
            <w:pPr>
              <w:rPr>
                <w:rFonts w:ascii="Times New Roman" w:hAnsi="Times New Roman" w:cs="Times New Roman"/>
                <w:b/>
                <w:sz w:val="28"/>
                <w:szCs w:val="28"/>
              </w:rPr>
            </w:pPr>
            <w:r>
              <w:rPr>
                <w:rFonts w:ascii="Times New Roman" w:hAnsi="Times New Roman" w:cs="Times New Roman"/>
                <w:b/>
                <w:sz w:val="28"/>
                <w:szCs w:val="28"/>
              </w:rPr>
              <w:t>5</w:t>
            </w:r>
          </w:p>
        </w:tc>
        <w:tc>
          <w:tcPr>
            <w:tcW w:w="3116" w:type="dxa"/>
          </w:tcPr>
          <w:p w14:paraId="63C4B12D" w14:textId="30F0E0F3" w:rsidR="00FB5168" w:rsidRDefault="001D6D1C" w:rsidP="00C46BCA">
            <w:pPr>
              <w:rPr>
                <w:rFonts w:ascii="Times New Roman" w:hAnsi="Times New Roman" w:cs="Times New Roman"/>
                <w:b/>
                <w:sz w:val="28"/>
                <w:szCs w:val="28"/>
              </w:rPr>
            </w:pPr>
            <w:r>
              <w:rPr>
                <w:rFonts w:ascii="Times New Roman" w:hAnsi="Times New Roman" w:cs="Times New Roman"/>
                <w:b/>
                <w:sz w:val="28"/>
                <w:szCs w:val="28"/>
              </w:rPr>
              <w:t>3</w:t>
            </w:r>
          </w:p>
        </w:tc>
        <w:tc>
          <w:tcPr>
            <w:tcW w:w="995" w:type="dxa"/>
          </w:tcPr>
          <w:p w14:paraId="0BCDF2E7" w14:textId="07D63BC9" w:rsidR="00FB5168" w:rsidRDefault="00FB5168" w:rsidP="00C46BCA">
            <w:pPr>
              <w:rPr>
                <w:rFonts w:ascii="Times New Roman" w:hAnsi="Times New Roman" w:cs="Times New Roman"/>
                <w:b/>
                <w:sz w:val="28"/>
                <w:szCs w:val="28"/>
              </w:rPr>
            </w:pPr>
            <w:r>
              <w:rPr>
                <w:rFonts w:ascii="Times New Roman" w:hAnsi="Times New Roman" w:cs="Times New Roman"/>
                <w:b/>
                <w:sz w:val="28"/>
                <w:szCs w:val="28"/>
              </w:rPr>
              <w:t>18</w:t>
            </w:r>
          </w:p>
        </w:tc>
        <w:tc>
          <w:tcPr>
            <w:tcW w:w="2969" w:type="dxa"/>
          </w:tcPr>
          <w:p w14:paraId="76EC3C71" w14:textId="1699CFB7" w:rsidR="00FB5168" w:rsidRDefault="001D6D1C" w:rsidP="00C46BCA">
            <w:pPr>
              <w:rPr>
                <w:rFonts w:ascii="Times New Roman" w:hAnsi="Times New Roman" w:cs="Times New Roman"/>
                <w:b/>
                <w:sz w:val="28"/>
                <w:szCs w:val="28"/>
              </w:rPr>
            </w:pPr>
            <w:r>
              <w:rPr>
                <w:rFonts w:ascii="Times New Roman" w:hAnsi="Times New Roman" w:cs="Times New Roman"/>
                <w:b/>
                <w:sz w:val="28"/>
                <w:szCs w:val="28"/>
              </w:rPr>
              <w:t>2,3,1</w:t>
            </w:r>
          </w:p>
        </w:tc>
      </w:tr>
      <w:tr w:rsidR="00FB5168" w14:paraId="284F3B0E" w14:textId="77777777" w:rsidTr="001D6D1C">
        <w:tc>
          <w:tcPr>
            <w:tcW w:w="846" w:type="dxa"/>
          </w:tcPr>
          <w:p w14:paraId="6E5D8AA4" w14:textId="4A4AC197" w:rsidR="00FB5168" w:rsidRDefault="00FB5168" w:rsidP="00C46BCA">
            <w:pPr>
              <w:rPr>
                <w:rFonts w:ascii="Times New Roman" w:hAnsi="Times New Roman" w:cs="Times New Roman"/>
                <w:b/>
                <w:sz w:val="28"/>
                <w:szCs w:val="28"/>
              </w:rPr>
            </w:pPr>
            <w:r>
              <w:rPr>
                <w:rFonts w:ascii="Times New Roman" w:hAnsi="Times New Roman" w:cs="Times New Roman"/>
                <w:b/>
                <w:sz w:val="28"/>
                <w:szCs w:val="28"/>
              </w:rPr>
              <w:t>6</w:t>
            </w:r>
          </w:p>
        </w:tc>
        <w:tc>
          <w:tcPr>
            <w:tcW w:w="3116" w:type="dxa"/>
          </w:tcPr>
          <w:p w14:paraId="159CAF6A" w14:textId="3E80B4AA" w:rsidR="00FB5168" w:rsidRDefault="001D6D1C" w:rsidP="00C46BCA">
            <w:pPr>
              <w:rPr>
                <w:rFonts w:ascii="Times New Roman" w:hAnsi="Times New Roman" w:cs="Times New Roman"/>
                <w:b/>
                <w:sz w:val="28"/>
                <w:szCs w:val="28"/>
              </w:rPr>
            </w:pPr>
            <w:r>
              <w:rPr>
                <w:rFonts w:ascii="Times New Roman" w:hAnsi="Times New Roman" w:cs="Times New Roman"/>
                <w:b/>
                <w:sz w:val="28"/>
                <w:szCs w:val="28"/>
              </w:rPr>
              <w:t>3</w:t>
            </w:r>
          </w:p>
        </w:tc>
        <w:tc>
          <w:tcPr>
            <w:tcW w:w="995" w:type="dxa"/>
          </w:tcPr>
          <w:p w14:paraId="37023679" w14:textId="245AF8EA" w:rsidR="00FB5168" w:rsidRDefault="00FB5168" w:rsidP="00C46BCA">
            <w:pPr>
              <w:rPr>
                <w:rFonts w:ascii="Times New Roman" w:hAnsi="Times New Roman" w:cs="Times New Roman"/>
                <w:b/>
                <w:sz w:val="28"/>
                <w:szCs w:val="28"/>
              </w:rPr>
            </w:pPr>
            <w:r>
              <w:rPr>
                <w:rFonts w:ascii="Times New Roman" w:hAnsi="Times New Roman" w:cs="Times New Roman"/>
                <w:b/>
                <w:sz w:val="28"/>
                <w:szCs w:val="28"/>
              </w:rPr>
              <w:t>19</w:t>
            </w:r>
          </w:p>
        </w:tc>
        <w:tc>
          <w:tcPr>
            <w:tcW w:w="2969" w:type="dxa"/>
          </w:tcPr>
          <w:p w14:paraId="6AF085F0" w14:textId="1365E494" w:rsidR="00FB5168" w:rsidRDefault="001D6D1C" w:rsidP="00C46BCA">
            <w:pPr>
              <w:rPr>
                <w:rFonts w:ascii="Times New Roman" w:hAnsi="Times New Roman" w:cs="Times New Roman"/>
                <w:b/>
                <w:sz w:val="28"/>
                <w:szCs w:val="28"/>
              </w:rPr>
            </w:pPr>
            <w:r>
              <w:rPr>
                <w:rFonts w:ascii="Times New Roman" w:hAnsi="Times New Roman" w:cs="Times New Roman"/>
                <w:b/>
                <w:sz w:val="28"/>
                <w:szCs w:val="28"/>
              </w:rPr>
              <w:t>4</w:t>
            </w:r>
          </w:p>
        </w:tc>
      </w:tr>
      <w:tr w:rsidR="00FB5168" w14:paraId="32DC33E7" w14:textId="77777777" w:rsidTr="001D6D1C">
        <w:tc>
          <w:tcPr>
            <w:tcW w:w="846" w:type="dxa"/>
          </w:tcPr>
          <w:p w14:paraId="02994D19" w14:textId="3CBCD0EF" w:rsidR="00FB5168" w:rsidRDefault="00FB5168" w:rsidP="00C46BCA">
            <w:pPr>
              <w:rPr>
                <w:rFonts w:ascii="Times New Roman" w:hAnsi="Times New Roman" w:cs="Times New Roman"/>
                <w:b/>
                <w:sz w:val="28"/>
                <w:szCs w:val="28"/>
              </w:rPr>
            </w:pPr>
            <w:r>
              <w:rPr>
                <w:rFonts w:ascii="Times New Roman" w:hAnsi="Times New Roman" w:cs="Times New Roman"/>
                <w:b/>
                <w:sz w:val="28"/>
                <w:szCs w:val="28"/>
              </w:rPr>
              <w:t>7</w:t>
            </w:r>
          </w:p>
        </w:tc>
        <w:tc>
          <w:tcPr>
            <w:tcW w:w="3116" w:type="dxa"/>
          </w:tcPr>
          <w:p w14:paraId="4E2F76B9" w14:textId="68C06E25" w:rsidR="00FB5168" w:rsidRDefault="001D6D1C" w:rsidP="00C46BCA">
            <w:pPr>
              <w:rPr>
                <w:rFonts w:ascii="Times New Roman" w:hAnsi="Times New Roman" w:cs="Times New Roman"/>
                <w:b/>
                <w:sz w:val="28"/>
                <w:szCs w:val="28"/>
              </w:rPr>
            </w:pPr>
            <w:r>
              <w:rPr>
                <w:rFonts w:ascii="Times New Roman" w:hAnsi="Times New Roman" w:cs="Times New Roman"/>
                <w:b/>
                <w:sz w:val="28"/>
                <w:szCs w:val="28"/>
              </w:rPr>
              <w:t>1</w:t>
            </w:r>
          </w:p>
        </w:tc>
        <w:tc>
          <w:tcPr>
            <w:tcW w:w="995" w:type="dxa"/>
          </w:tcPr>
          <w:p w14:paraId="0DEA6B5B" w14:textId="663D0983" w:rsidR="00FB5168" w:rsidRDefault="00FB5168" w:rsidP="00C46BCA">
            <w:pPr>
              <w:rPr>
                <w:rFonts w:ascii="Times New Roman" w:hAnsi="Times New Roman" w:cs="Times New Roman"/>
                <w:b/>
                <w:sz w:val="28"/>
                <w:szCs w:val="28"/>
              </w:rPr>
            </w:pPr>
            <w:r>
              <w:rPr>
                <w:rFonts w:ascii="Times New Roman" w:hAnsi="Times New Roman" w:cs="Times New Roman"/>
                <w:b/>
                <w:sz w:val="28"/>
                <w:szCs w:val="28"/>
              </w:rPr>
              <w:t>20</w:t>
            </w:r>
          </w:p>
        </w:tc>
        <w:tc>
          <w:tcPr>
            <w:tcW w:w="2969" w:type="dxa"/>
          </w:tcPr>
          <w:p w14:paraId="75254BDC" w14:textId="228FBCA4" w:rsidR="00FB5168" w:rsidRDefault="001D6D1C" w:rsidP="00C46BCA">
            <w:pPr>
              <w:rPr>
                <w:rFonts w:ascii="Times New Roman" w:hAnsi="Times New Roman" w:cs="Times New Roman"/>
                <w:b/>
                <w:sz w:val="28"/>
                <w:szCs w:val="28"/>
              </w:rPr>
            </w:pPr>
            <w:r>
              <w:rPr>
                <w:rFonts w:ascii="Times New Roman" w:hAnsi="Times New Roman" w:cs="Times New Roman"/>
                <w:b/>
                <w:sz w:val="28"/>
                <w:szCs w:val="28"/>
              </w:rPr>
              <w:t>2</w:t>
            </w:r>
          </w:p>
        </w:tc>
      </w:tr>
      <w:tr w:rsidR="00FB5168" w14:paraId="1A4940A8" w14:textId="77777777" w:rsidTr="001D6D1C">
        <w:tc>
          <w:tcPr>
            <w:tcW w:w="846" w:type="dxa"/>
          </w:tcPr>
          <w:p w14:paraId="44BFFDDC" w14:textId="03568B00" w:rsidR="00FB5168" w:rsidRDefault="00FB5168" w:rsidP="00C46BCA">
            <w:pPr>
              <w:rPr>
                <w:rFonts w:ascii="Times New Roman" w:hAnsi="Times New Roman" w:cs="Times New Roman"/>
                <w:b/>
                <w:sz w:val="28"/>
                <w:szCs w:val="28"/>
              </w:rPr>
            </w:pPr>
            <w:r>
              <w:rPr>
                <w:rFonts w:ascii="Times New Roman" w:hAnsi="Times New Roman" w:cs="Times New Roman"/>
                <w:b/>
                <w:sz w:val="28"/>
                <w:szCs w:val="28"/>
              </w:rPr>
              <w:t>8</w:t>
            </w:r>
          </w:p>
        </w:tc>
        <w:tc>
          <w:tcPr>
            <w:tcW w:w="3116" w:type="dxa"/>
          </w:tcPr>
          <w:p w14:paraId="147AABB4" w14:textId="704A4315" w:rsidR="00FB5168" w:rsidRDefault="001D6D1C" w:rsidP="00C46BCA">
            <w:pPr>
              <w:rPr>
                <w:rFonts w:ascii="Times New Roman" w:hAnsi="Times New Roman" w:cs="Times New Roman"/>
                <w:b/>
                <w:sz w:val="28"/>
                <w:szCs w:val="28"/>
              </w:rPr>
            </w:pPr>
            <w:r>
              <w:rPr>
                <w:rFonts w:ascii="Times New Roman" w:hAnsi="Times New Roman" w:cs="Times New Roman"/>
                <w:b/>
                <w:sz w:val="28"/>
                <w:szCs w:val="28"/>
              </w:rPr>
              <w:t>1</w:t>
            </w:r>
          </w:p>
        </w:tc>
        <w:tc>
          <w:tcPr>
            <w:tcW w:w="995" w:type="dxa"/>
          </w:tcPr>
          <w:p w14:paraId="4119D682" w14:textId="76096B0D" w:rsidR="00FB5168" w:rsidRDefault="00FB5168" w:rsidP="00C46BCA">
            <w:pPr>
              <w:rPr>
                <w:rFonts w:ascii="Times New Roman" w:hAnsi="Times New Roman" w:cs="Times New Roman"/>
                <w:b/>
                <w:sz w:val="28"/>
                <w:szCs w:val="28"/>
              </w:rPr>
            </w:pPr>
            <w:r>
              <w:rPr>
                <w:rFonts w:ascii="Times New Roman" w:hAnsi="Times New Roman" w:cs="Times New Roman"/>
                <w:b/>
                <w:sz w:val="28"/>
                <w:szCs w:val="28"/>
              </w:rPr>
              <w:t>21</w:t>
            </w:r>
          </w:p>
        </w:tc>
        <w:tc>
          <w:tcPr>
            <w:tcW w:w="2969" w:type="dxa"/>
          </w:tcPr>
          <w:p w14:paraId="174702F5" w14:textId="752527E2" w:rsidR="00FB5168" w:rsidRDefault="001D6D1C" w:rsidP="00C46BCA">
            <w:pPr>
              <w:rPr>
                <w:rFonts w:ascii="Times New Roman" w:hAnsi="Times New Roman" w:cs="Times New Roman"/>
                <w:b/>
                <w:sz w:val="28"/>
                <w:szCs w:val="28"/>
              </w:rPr>
            </w:pPr>
            <w:r>
              <w:rPr>
                <w:rFonts w:ascii="Times New Roman" w:hAnsi="Times New Roman" w:cs="Times New Roman"/>
                <w:b/>
                <w:sz w:val="28"/>
                <w:szCs w:val="28"/>
              </w:rPr>
              <w:t>5</w:t>
            </w:r>
          </w:p>
        </w:tc>
      </w:tr>
      <w:tr w:rsidR="00FB5168" w14:paraId="6A6865C5" w14:textId="77777777" w:rsidTr="001D6D1C">
        <w:tc>
          <w:tcPr>
            <w:tcW w:w="846" w:type="dxa"/>
          </w:tcPr>
          <w:p w14:paraId="046C7876" w14:textId="13507026" w:rsidR="00FB5168" w:rsidRDefault="00FB5168" w:rsidP="00FB5168">
            <w:pPr>
              <w:rPr>
                <w:rFonts w:ascii="Times New Roman" w:hAnsi="Times New Roman" w:cs="Times New Roman"/>
                <w:b/>
                <w:sz w:val="28"/>
                <w:szCs w:val="28"/>
              </w:rPr>
            </w:pPr>
            <w:r>
              <w:rPr>
                <w:rFonts w:ascii="Times New Roman" w:hAnsi="Times New Roman" w:cs="Times New Roman"/>
                <w:b/>
                <w:sz w:val="28"/>
                <w:szCs w:val="28"/>
              </w:rPr>
              <w:t>9</w:t>
            </w:r>
          </w:p>
        </w:tc>
        <w:tc>
          <w:tcPr>
            <w:tcW w:w="3116" w:type="dxa"/>
          </w:tcPr>
          <w:p w14:paraId="5055F0E7" w14:textId="55A0D235" w:rsidR="00FB5168" w:rsidRDefault="001D6D1C" w:rsidP="00C46BCA">
            <w:pPr>
              <w:rPr>
                <w:rFonts w:ascii="Times New Roman" w:hAnsi="Times New Roman" w:cs="Times New Roman"/>
                <w:b/>
                <w:sz w:val="28"/>
                <w:szCs w:val="28"/>
              </w:rPr>
            </w:pPr>
            <w:r>
              <w:rPr>
                <w:rFonts w:ascii="Times New Roman" w:hAnsi="Times New Roman" w:cs="Times New Roman"/>
                <w:b/>
                <w:sz w:val="28"/>
                <w:szCs w:val="28"/>
              </w:rPr>
              <w:t>4</w:t>
            </w:r>
          </w:p>
        </w:tc>
        <w:tc>
          <w:tcPr>
            <w:tcW w:w="995" w:type="dxa"/>
          </w:tcPr>
          <w:p w14:paraId="0C07A3F0" w14:textId="21C09E56" w:rsidR="00FB5168" w:rsidRDefault="00FB5168" w:rsidP="00C46BCA">
            <w:pPr>
              <w:rPr>
                <w:rFonts w:ascii="Times New Roman" w:hAnsi="Times New Roman" w:cs="Times New Roman"/>
                <w:b/>
                <w:sz w:val="28"/>
                <w:szCs w:val="28"/>
              </w:rPr>
            </w:pPr>
            <w:r>
              <w:rPr>
                <w:rFonts w:ascii="Times New Roman" w:hAnsi="Times New Roman" w:cs="Times New Roman"/>
                <w:b/>
                <w:sz w:val="28"/>
                <w:szCs w:val="28"/>
              </w:rPr>
              <w:t>22</w:t>
            </w:r>
          </w:p>
        </w:tc>
        <w:tc>
          <w:tcPr>
            <w:tcW w:w="2969" w:type="dxa"/>
          </w:tcPr>
          <w:p w14:paraId="1C28F5BF" w14:textId="7DDA58A4" w:rsidR="00FB5168" w:rsidRDefault="001D6D1C" w:rsidP="00C46BCA">
            <w:pPr>
              <w:rPr>
                <w:rFonts w:ascii="Times New Roman" w:hAnsi="Times New Roman" w:cs="Times New Roman"/>
                <w:b/>
                <w:sz w:val="28"/>
                <w:szCs w:val="28"/>
              </w:rPr>
            </w:pPr>
            <w:r>
              <w:rPr>
                <w:rFonts w:ascii="Times New Roman" w:hAnsi="Times New Roman" w:cs="Times New Roman"/>
                <w:b/>
                <w:sz w:val="28"/>
                <w:szCs w:val="28"/>
              </w:rPr>
              <w:t>3</w:t>
            </w:r>
          </w:p>
        </w:tc>
      </w:tr>
      <w:tr w:rsidR="00FB5168" w14:paraId="616D2D8B" w14:textId="77777777" w:rsidTr="001D6D1C">
        <w:tc>
          <w:tcPr>
            <w:tcW w:w="846" w:type="dxa"/>
          </w:tcPr>
          <w:p w14:paraId="1EE061FE" w14:textId="7DA20F4F" w:rsidR="00FB5168" w:rsidRDefault="00FB5168" w:rsidP="00C46BCA">
            <w:pPr>
              <w:rPr>
                <w:rFonts w:ascii="Times New Roman" w:hAnsi="Times New Roman" w:cs="Times New Roman"/>
                <w:b/>
                <w:sz w:val="28"/>
                <w:szCs w:val="28"/>
              </w:rPr>
            </w:pPr>
            <w:r>
              <w:rPr>
                <w:rFonts w:ascii="Times New Roman" w:hAnsi="Times New Roman" w:cs="Times New Roman"/>
                <w:b/>
                <w:sz w:val="28"/>
                <w:szCs w:val="28"/>
              </w:rPr>
              <w:t>10</w:t>
            </w:r>
          </w:p>
        </w:tc>
        <w:tc>
          <w:tcPr>
            <w:tcW w:w="3116" w:type="dxa"/>
          </w:tcPr>
          <w:p w14:paraId="211C05FF" w14:textId="11A84627" w:rsidR="00FB5168" w:rsidRDefault="001D6D1C" w:rsidP="00C46BCA">
            <w:pPr>
              <w:rPr>
                <w:rFonts w:ascii="Times New Roman" w:hAnsi="Times New Roman" w:cs="Times New Roman"/>
                <w:b/>
                <w:sz w:val="28"/>
                <w:szCs w:val="28"/>
              </w:rPr>
            </w:pPr>
            <w:r>
              <w:rPr>
                <w:rFonts w:ascii="Times New Roman" w:hAnsi="Times New Roman" w:cs="Times New Roman"/>
                <w:b/>
                <w:sz w:val="28"/>
                <w:szCs w:val="28"/>
              </w:rPr>
              <w:t>3</w:t>
            </w:r>
          </w:p>
        </w:tc>
        <w:tc>
          <w:tcPr>
            <w:tcW w:w="995" w:type="dxa"/>
          </w:tcPr>
          <w:p w14:paraId="4B1ECE5E" w14:textId="6BE0B6E0" w:rsidR="00FB5168" w:rsidRDefault="00FB5168" w:rsidP="00C46BCA">
            <w:pPr>
              <w:rPr>
                <w:rFonts w:ascii="Times New Roman" w:hAnsi="Times New Roman" w:cs="Times New Roman"/>
                <w:b/>
                <w:sz w:val="28"/>
                <w:szCs w:val="28"/>
              </w:rPr>
            </w:pPr>
            <w:r>
              <w:rPr>
                <w:rFonts w:ascii="Times New Roman" w:hAnsi="Times New Roman" w:cs="Times New Roman"/>
                <w:b/>
                <w:sz w:val="28"/>
                <w:szCs w:val="28"/>
              </w:rPr>
              <w:t>23</w:t>
            </w:r>
          </w:p>
        </w:tc>
        <w:tc>
          <w:tcPr>
            <w:tcW w:w="2969" w:type="dxa"/>
          </w:tcPr>
          <w:p w14:paraId="77DFD7F8" w14:textId="0881925E" w:rsidR="00FB5168" w:rsidRDefault="001D6D1C" w:rsidP="00C46BCA">
            <w:pPr>
              <w:rPr>
                <w:rFonts w:ascii="Times New Roman" w:hAnsi="Times New Roman" w:cs="Times New Roman"/>
                <w:b/>
                <w:sz w:val="28"/>
                <w:szCs w:val="28"/>
              </w:rPr>
            </w:pPr>
            <w:r>
              <w:rPr>
                <w:rFonts w:ascii="Times New Roman" w:hAnsi="Times New Roman" w:cs="Times New Roman"/>
                <w:b/>
                <w:sz w:val="28"/>
                <w:szCs w:val="28"/>
              </w:rPr>
              <w:t>1</w:t>
            </w:r>
          </w:p>
        </w:tc>
      </w:tr>
      <w:tr w:rsidR="00FB5168" w14:paraId="1ED8B388" w14:textId="77777777" w:rsidTr="001D6D1C">
        <w:tc>
          <w:tcPr>
            <w:tcW w:w="846" w:type="dxa"/>
          </w:tcPr>
          <w:p w14:paraId="4D506F23" w14:textId="50B7D3E1" w:rsidR="00FB5168" w:rsidRDefault="00FB5168" w:rsidP="00C46BCA">
            <w:pPr>
              <w:rPr>
                <w:rFonts w:ascii="Times New Roman" w:hAnsi="Times New Roman" w:cs="Times New Roman"/>
                <w:b/>
                <w:sz w:val="28"/>
                <w:szCs w:val="28"/>
              </w:rPr>
            </w:pPr>
            <w:r>
              <w:rPr>
                <w:rFonts w:ascii="Times New Roman" w:hAnsi="Times New Roman" w:cs="Times New Roman"/>
                <w:b/>
                <w:sz w:val="28"/>
                <w:szCs w:val="28"/>
              </w:rPr>
              <w:t>11</w:t>
            </w:r>
          </w:p>
        </w:tc>
        <w:tc>
          <w:tcPr>
            <w:tcW w:w="3116" w:type="dxa"/>
          </w:tcPr>
          <w:p w14:paraId="21C464F6" w14:textId="27A533EF" w:rsidR="00FB5168" w:rsidRDefault="001D6D1C" w:rsidP="00C46BCA">
            <w:pPr>
              <w:rPr>
                <w:rFonts w:ascii="Times New Roman" w:hAnsi="Times New Roman" w:cs="Times New Roman"/>
                <w:b/>
                <w:sz w:val="28"/>
                <w:szCs w:val="28"/>
              </w:rPr>
            </w:pPr>
            <w:r>
              <w:rPr>
                <w:rFonts w:ascii="Times New Roman" w:hAnsi="Times New Roman" w:cs="Times New Roman"/>
                <w:b/>
                <w:sz w:val="28"/>
                <w:szCs w:val="28"/>
              </w:rPr>
              <w:t>1</w:t>
            </w:r>
          </w:p>
        </w:tc>
        <w:tc>
          <w:tcPr>
            <w:tcW w:w="995" w:type="dxa"/>
          </w:tcPr>
          <w:p w14:paraId="066203A4" w14:textId="5F6BF30D" w:rsidR="00FB5168" w:rsidRDefault="00FB5168" w:rsidP="00C46BCA">
            <w:pPr>
              <w:rPr>
                <w:rFonts w:ascii="Times New Roman" w:hAnsi="Times New Roman" w:cs="Times New Roman"/>
                <w:b/>
                <w:sz w:val="28"/>
                <w:szCs w:val="28"/>
              </w:rPr>
            </w:pPr>
            <w:r>
              <w:rPr>
                <w:rFonts w:ascii="Times New Roman" w:hAnsi="Times New Roman" w:cs="Times New Roman"/>
                <w:b/>
                <w:sz w:val="28"/>
                <w:szCs w:val="28"/>
              </w:rPr>
              <w:t>24</w:t>
            </w:r>
          </w:p>
        </w:tc>
        <w:tc>
          <w:tcPr>
            <w:tcW w:w="2969" w:type="dxa"/>
          </w:tcPr>
          <w:p w14:paraId="79326EFC" w14:textId="08BC57C9" w:rsidR="00FB5168" w:rsidRDefault="001D6D1C" w:rsidP="00C46BCA">
            <w:pPr>
              <w:rPr>
                <w:rFonts w:ascii="Times New Roman" w:hAnsi="Times New Roman" w:cs="Times New Roman"/>
                <w:b/>
                <w:sz w:val="28"/>
                <w:szCs w:val="28"/>
              </w:rPr>
            </w:pPr>
            <w:r>
              <w:rPr>
                <w:rFonts w:ascii="Times New Roman" w:hAnsi="Times New Roman" w:cs="Times New Roman"/>
                <w:b/>
                <w:sz w:val="28"/>
                <w:szCs w:val="28"/>
              </w:rPr>
              <w:t>1</w:t>
            </w:r>
          </w:p>
        </w:tc>
      </w:tr>
      <w:tr w:rsidR="00FB5168" w14:paraId="7A5D4ED7" w14:textId="77777777" w:rsidTr="001D6D1C">
        <w:tc>
          <w:tcPr>
            <w:tcW w:w="846" w:type="dxa"/>
          </w:tcPr>
          <w:p w14:paraId="37AD2685" w14:textId="5B26F5C4" w:rsidR="00FB5168" w:rsidRDefault="00FB5168" w:rsidP="00C46BCA">
            <w:pPr>
              <w:rPr>
                <w:rFonts w:ascii="Times New Roman" w:hAnsi="Times New Roman" w:cs="Times New Roman"/>
                <w:b/>
                <w:sz w:val="28"/>
                <w:szCs w:val="28"/>
              </w:rPr>
            </w:pPr>
            <w:r>
              <w:rPr>
                <w:rFonts w:ascii="Times New Roman" w:hAnsi="Times New Roman" w:cs="Times New Roman"/>
                <w:b/>
                <w:sz w:val="28"/>
                <w:szCs w:val="28"/>
              </w:rPr>
              <w:t>12</w:t>
            </w:r>
          </w:p>
        </w:tc>
        <w:tc>
          <w:tcPr>
            <w:tcW w:w="3116" w:type="dxa"/>
          </w:tcPr>
          <w:p w14:paraId="08AB97CF" w14:textId="7948DED3" w:rsidR="00FB5168" w:rsidRDefault="001D6D1C" w:rsidP="00C46BCA">
            <w:pPr>
              <w:rPr>
                <w:rFonts w:ascii="Times New Roman" w:hAnsi="Times New Roman" w:cs="Times New Roman"/>
                <w:b/>
                <w:sz w:val="28"/>
                <w:szCs w:val="28"/>
              </w:rPr>
            </w:pPr>
            <w:r>
              <w:rPr>
                <w:rFonts w:ascii="Times New Roman" w:hAnsi="Times New Roman" w:cs="Times New Roman"/>
                <w:b/>
                <w:sz w:val="28"/>
                <w:szCs w:val="28"/>
              </w:rPr>
              <w:t>3,4,2,1</w:t>
            </w:r>
          </w:p>
        </w:tc>
        <w:tc>
          <w:tcPr>
            <w:tcW w:w="995" w:type="dxa"/>
          </w:tcPr>
          <w:p w14:paraId="39EB8B5C" w14:textId="27864B5F" w:rsidR="00FB5168" w:rsidRDefault="00FB5168" w:rsidP="00C46BCA">
            <w:pPr>
              <w:rPr>
                <w:rFonts w:ascii="Times New Roman" w:hAnsi="Times New Roman" w:cs="Times New Roman"/>
                <w:b/>
                <w:sz w:val="28"/>
                <w:szCs w:val="28"/>
              </w:rPr>
            </w:pPr>
            <w:r>
              <w:rPr>
                <w:rFonts w:ascii="Times New Roman" w:hAnsi="Times New Roman" w:cs="Times New Roman"/>
                <w:b/>
                <w:sz w:val="28"/>
                <w:szCs w:val="28"/>
              </w:rPr>
              <w:t>25</w:t>
            </w:r>
          </w:p>
        </w:tc>
        <w:tc>
          <w:tcPr>
            <w:tcW w:w="2969" w:type="dxa"/>
          </w:tcPr>
          <w:p w14:paraId="1C4E13E1" w14:textId="12400196" w:rsidR="00FB5168" w:rsidRDefault="001D6D1C" w:rsidP="00C46BCA">
            <w:pPr>
              <w:rPr>
                <w:rFonts w:ascii="Times New Roman" w:hAnsi="Times New Roman" w:cs="Times New Roman"/>
                <w:b/>
                <w:sz w:val="28"/>
                <w:szCs w:val="28"/>
              </w:rPr>
            </w:pPr>
            <w:r>
              <w:rPr>
                <w:rFonts w:ascii="Times New Roman" w:hAnsi="Times New Roman" w:cs="Times New Roman"/>
                <w:b/>
                <w:sz w:val="28"/>
                <w:szCs w:val="28"/>
              </w:rPr>
              <w:t>2</w:t>
            </w:r>
          </w:p>
        </w:tc>
      </w:tr>
      <w:tr w:rsidR="00FB5168" w14:paraId="38C84575" w14:textId="77777777" w:rsidTr="001D6D1C">
        <w:tc>
          <w:tcPr>
            <w:tcW w:w="846" w:type="dxa"/>
          </w:tcPr>
          <w:p w14:paraId="74EE0D47" w14:textId="249839BA" w:rsidR="00FB5168" w:rsidRDefault="00FB5168" w:rsidP="00C46BCA">
            <w:pPr>
              <w:rPr>
                <w:rFonts w:ascii="Times New Roman" w:hAnsi="Times New Roman" w:cs="Times New Roman"/>
                <w:b/>
                <w:sz w:val="28"/>
                <w:szCs w:val="28"/>
              </w:rPr>
            </w:pPr>
            <w:r>
              <w:rPr>
                <w:rFonts w:ascii="Times New Roman" w:hAnsi="Times New Roman" w:cs="Times New Roman"/>
                <w:b/>
                <w:sz w:val="28"/>
                <w:szCs w:val="28"/>
              </w:rPr>
              <w:t>13</w:t>
            </w:r>
          </w:p>
        </w:tc>
        <w:tc>
          <w:tcPr>
            <w:tcW w:w="3116" w:type="dxa"/>
          </w:tcPr>
          <w:p w14:paraId="6B806589" w14:textId="65EC6A58" w:rsidR="00FB5168" w:rsidRDefault="001D6D1C" w:rsidP="00C46BCA">
            <w:pPr>
              <w:rPr>
                <w:rFonts w:ascii="Times New Roman" w:hAnsi="Times New Roman" w:cs="Times New Roman"/>
                <w:b/>
                <w:sz w:val="28"/>
                <w:szCs w:val="28"/>
              </w:rPr>
            </w:pPr>
            <w:r>
              <w:rPr>
                <w:rFonts w:ascii="Times New Roman" w:hAnsi="Times New Roman" w:cs="Times New Roman"/>
                <w:b/>
                <w:sz w:val="28"/>
                <w:szCs w:val="28"/>
              </w:rPr>
              <w:t>2</w:t>
            </w:r>
          </w:p>
        </w:tc>
        <w:tc>
          <w:tcPr>
            <w:tcW w:w="995" w:type="dxa"/>
          </w:tcPr>
          <w:p w14:paraId="37C425A4" w14:textId="1560272C" w:rsidR="00FB5168" w:rsidRDefault="00FB5168" w:rsidP="00C46BCA">
            <w:pPr>
              <w:rPr>
                <w:rFonts w:ascii="Times New Roman" w:hAnsi="Times New Roman" w:cs="Times New Roman"/>
                <w:b/>
                <w:sz w:val="28"/>
                <w:szCs w:val="28"/>
              </w:rPr>
            </w:pPr>
            <w:r>
              <w:rPr>
                <w:rFonts w:ascii="Times New Roman" w:hAnsi="Times New Roman" w:cs="Times New Roman"/>
                <w:b/>
                <w:sz w:val="28"/>
                <w:szCs w:val="28"/>
              </w:rPr>
              <w:t>26</w:t>
            </w:r>
          </w:p>
        </w:tc>
        <w:tc>
          <w:tcPr>
            <w:tcW w:w="2969" w:type="dxa"/>
          </w:tcPr>
          <w:p w14:paraId="7AE4DB91" w14:textId="52509315" w:rsidR="00FB5168" w:rsidRDefault="001D6D1C" w:rsidP="00C46BCA">
            <w:pPr>
              <w:rPr>
                <w:rFonts w:ascii="Times New Roman" w:hAnsi="Times New Roman" w:cs="Times New Roman"/>
                <w:b/>
                <w:sz w:val="28"/>
                <w:szCs w:val="28"/>
              </w:rPr>
            </w:pPr>
            <w:r>
              <w:rPr>
                <w:rFonts w:ascii="Times New Roman" w:hAnsi="Times New Roman" w:cs="Times New Roman"/>
                <w:b/>
                <w:sz w:val="28"/>
                <w:szCs w:val="28"/>
              </w:rPr>
              <w:t>1</w:t>
            </w:r>
          </w:p>
        </w:tc>
      </w:tr>
    </w:tbl>
    <w:p w14:paraId="1D9FBBF3" w14:textId="77777777" w:rsidR="00FB5168" w:rsidRPr="00C46BCA" w:rsidRDefault="00FB5168" w:rsidP="00C46BCA">
      <w:pPr>
        <w:spacing w:after="0" w:line="240" w:lineRule="auto"/>
        <w:rPr>
          <w:rFonts w:ascii="Times New Roman" w:hAnsi="Times New Roman" w:cs="Times New Roman"/>
          <w:b/>
          <w:sz w:val="28"/>
          <w:szCs w:val="28"/>
        </w:rPr>
      </w:pPr>
    </w:p>
    <w:p w14:paraId="71968A00" w14:textId="77777777" w:rsidR="00E1120F" w:rsidRDefault="00E1120F" w:rsidP="00792BA7">
      <w:pPr>
        <w:jc w:val="center"/>
        <w:rPr>
          <w:rFonts w:ascii="Times New Roman" w:hAnsi="Times New Roman" w:cs="Times New Roman"/>
          <w:b/>
          <w:sz w:val="44"/>
          <w:szCs w:val="44"/>
        </w:rPr>
      </w:pPr>
    </w:p>
    <w:p w14:paraId="12E93BAF" w14:textId="77777777" w:rsidR="002257D2" w:rsidRPr="002257D2" w:rsidRDefault="002257D2" w:rsidP="00792BA7">
      <w:pPr>
        <w:jc w:val="center"/>
        <w:rPr>
          <w:rFonts w:ascii="Times New Roman" w:hAnsi="Times New Roman" w:cs="Times New Roman"/>
          <w:b/>
          <w:sz w:val="32"/>
          <w:szCs w:val="32"/>
        </w:rPr>
      </w:pPr>
      <w:r w:rsidRPr="002257D2">
        <w:rPr>
          <w:rFonts w:ascii="Times New Roman" w:hAnsi="Times New Roman" w:cs="Times New Roman"/>
          <w:b/>
          <w:sz w:val="32"/>
          <w:szCs w:val="32"/>
        </w:rPr>
        <w:t>Рекомендуемая литература</w:t>
      </w:r>
    </w:p>
    <w:p w14:paraId="18A3590E" w14:textId="77777777" w:rsidR="002257D2" w:rsidRPr="002257D2" w:rsidRDefault="002257D2" w:rsidP="00966A42">
      <w:pPr>
        <w:numPr>
          <w:ilvl w:val="0"/>
          <w:numId w:val="37"/>
        </w:numPr>
        <w:tabs>
          <w:tab w:val="clear" w:pos="720"/>
          <w:tab w:val="num" w:pos="567"/>
        </w:tabs>
        <w:spacing w:before="100" w:beforeAutospacing="1" w:after="100" w:afterAutospacing="1" w:line="240" w:lineRule="auto"/>
        <w:ind w:left="0" w:firstLine="0"/>
        <w:jc w:val="both"/>
        <w:rPr>
          <w:rFonts w:ascii="Times New Roman" w:eastAsia="Times New Roman" w:hAnsi="Times New Roman" w:cs="Times New Roman"/>
          <w:sz w:val="32"/>
          <w:szCs w:val="32"/>
          <w:lang w:eastAsia="ru-RU"/>
        </w:rPr>
      </w:pPr>
      <w:r w:rsidRPr="002257D2">
        <w:rPr>
          <w:rFonts w:ascii="Times New Roman" w:eastAsia="Times New Roman" w:hAnsi="Times New Roman" w:cs="Times New Roman"/>
          <w:sz w:val="32"/>
          <w:szCs w:val="32"/>
          <w:lang w:eastAsia="ru-RU"/>
        </w:rPr>
        <w:t>Ильин Е.П. Психофизиология состояний человека. СПб.:«Питер». 2005.</w:t>
      </w:r>
    </w:p>
    <w:p w14:paraId="4D9C3591" w14:textId="77777777" w:rsidR="002257D2" w:rsidRPr="002257D2" w:rsidRDefault="002257D2" w:rsidP="00966A42">
      <w:pPr>
        <w:numPr>
          <w:ilvl w:val="0"/>
          <w:numId w:val="37"/>
        </w:numPr>
        <w:tabs>
          <w:tab w:val="clear" w:pos="720"/>
          <w:tab w:val="num" w:pos="567"/>
        </w:tabs>
        <w:spacing w:before="100" w:beforeAutospacing="1" w:after="100" w:afterAutospacing="1" w:line="240" w:lineRule="auto"/>
        <w:ind w:left="0" w:firstLine="0"/>
        <w:jc w:val="both"/>
        <w:rPr>
          <w:rFonts w:ascii="Times New Roman" w:eastAsia="Times New Roman" w:hAnsi="Times New Roman" w:cs="Times New Roman"/>
          <w:sz w:val="32"/>
          <w:szCs w:val="32"/>
          <w:lang w:eastAsia="ru-RU"/>
        </w:rPr>
      </w:pPr>
      <w:r w:rsidRPr="002257D2">
        <w:rPr>
          <w:rFonts w:ascii="Times New Roman" w:eastAsia="Times New Roman" w:hAnsi="Times New Roman" w:cs="Times New Roman"/>
          <w:sz w:val="32"/>
          <w:szCs w:val="32"/>
          <w:lang w:eastAsia="ru-RU"/>
        </w:rPr>
        <w:t>Леутин В.П. и др. Функциональная асимметрия мозга: мифы и действительность. СПб.: Речь. 2008.</w:t>
      </w:r>
    </w:p>
    <w:p w14:paraId="7CBFE073" w14:textId="77777777" w:rsidR="002257D2" w:rsidRPr="002257D2" w:rsidRDefault="002257D2" w:rsidP="00966A42">
      <w:pPr>
        <w:numPr>
          <w:ilvl w:val="0"/>
          <w:numId w:val="37"/>
        </w:numPr>
        <w:tabs>
          <w:tab w:val="clear" w:pos="720"/>
          <w:tab w:val="num" w:pos="567"/>
        </w:tabs>
        <w:spacing w:before="100" w:beforeAutospacing="1" w:after="100" w:afterAutospacing="1" w:line="240" w:lineRule="auto"/>
        <w:ind w:left="0" w:firstLine="0"/>
        <w:jc w:val="both"/>
        <w:rPr>
          <w:rFonts w:ascii="Times New Roman" w:eastAsia="Times New Roman" w:hAnsi="Times New Roman" w:cs="Times New Roman"/>
          <w:sz w:val="32"/>
          <w:szCs w:val="32"/>
          <w:lang w:eastAsia="ru-RU"/>
        </w:rPr>
      </w:pPr>
      <w:r w:rsidRPr="002257D2">
        <w:rPr>
          <w:rFonts w:ascii="Times New Roman" w:eastAsia="Times New Roman" w:hAnsi="Times New Roman" w:cs="Times New Roman"/>
          <w:sz w:val="32"/>
          <w:szCs w:val="32"/>
          <w:lang w:eastAsia="ru-RU"/>
        </w:rPr>
        <w:t>Николаева Е.И. Психофизиология. Уч. Для ВУЗов. М.:«ПЕР СЭ» 2008.</w:t>
      </w:r>
    </w:p>
    <w:p w14:paraId="6812A7BE" w14:textId="77777777" w:rsidR="002257D2" w:rsidRPr="002257D2" w:rsidRDefault="002257D2" w:rsidP="00966A42">
      <w:pPr>
        <w:numPr>
          <w:ilvl w:val="0"/>
          <w:numId w:val="37"/>
        </w:numPr>
        <w:tabs>
          <w:tab w:val="clear" w:pos="720"/>
          <w:tab w:val="num" w:pos="567"/>
        </w:tabs>
        <w:spacing w:before="100" w:beforeAutospacing="1" w:after="100" w:afterAutospacing="1" w:line="240" w:lineRule="auto"/>
        <w:ind w:left="0" w:firstLine="0"/>
        <w:jc w:val="both"/>
        <w:rPr>
          <w:rFonts w:ascii="Times New Roman" w:eastAsia="Times New Roman" w:hAnsi="Times New Roman" w:cs="Times New Roman"/>
          <w:sz w:val="32"/>
          <w:szCs w:val="32"/>
          <w:lang w:eastAsia="ru-RU"/>
        </w:rPr>
      </w:pPr>
      <w:r w:rsidRPr="002257D2">
        <w:rPr>
          <w:rFonts w:ascii="Times New Roman" w:eastAsia="Times New Roman" w:hAnsi="Times New Roman" w:cs="Times New Roman"/>
          <w:sz w:val="32"/>
          <w:szCs w:val="32"/>
          <w:lang w:eastAsia="ru-RU"/>
        </w:rPr>
        <w:t>Марютина Т.М., Ермолаев О.Ю. Введение в психофизиологию. М.: Флинта, 2001.</w:t>
      </w:r>
    </w:p>
    <w:p w14:paraId="2EBA098D" w14:textId="77777777" w:rsidR="002257D2" w:rsidRPr="002257D2" w:rsidRDefault="002257D2" w:rsidP="00966A42">
      <w:pPr>
        <w:numPr>
          <w:ilvl w:val="0"/>
          <w:numId w:val="37"/>
        </w:numPr>
        <w:tabs>
          <w:tab w:val="clear" w:pos="720"/>
          <w:tab w:val="num" w:pos="567"/>
        </w:tabs>
        <w:spacing w:before="100" w:beforeAutospacing="1" w:after="100" w:afterAutospacing="1" w:line="240" w:lineRule="auto"/>
        <w:ind w:left="0" w:firstLine="0"/>
        <w:jc w:val="both"/>
        <w:rPr>
          <w:rFonts w:ascii="Times New Roman" w:eastAsia="Times New Roman" w:hAnsi="Times New Roman" w:cs="Times New Roman"/>
          <w:sz w:val="32"/>
          <w:szCs w:val="32"/>
          <w:lang w:eastAsia="ru-RU"/>
        </w:rPr>
      </w:pPr>
      <w:r w:rsidRPr="002257D2">
        <w:rPr>
          <w:rFonts w:ascii="Times New Roman" w:eastAsia="Times New Roman" w:hAnsi="Times New Roman" w:cs="Times New Roman"/>
          <w:sz w:val="32"/>
          <w:szCs w:val="32"/>
          <w:lang w:eastAsia="ru-RU"/>
        </w:rPr>
        <w:t>Основы психофизиологии / Под ред. Ю.И. Александрова, М.: Инфра - М, 1998.</w:t>
      </w:r>
    </w:p>
    <w:p w14:paraId="320D44C9" w14:textId="77777777" w:rsidR="002257D2" w:rsidRPr="002257D2" w:rsidRDefault="002257D2" w:rsidP="00966A42">
      <w:pPr>
        <w:numPr>
          <w:ilvl w:val="0"/>
          <w:numId w:val="37"/>
        </w:numPr>
        <w:tabs>
          <w:tab w:val="clear" w:pos="720"/>
          <w:tab w:val="num" w:pos="567"/>
        </w:tabs>
        <w:spacing w:before="100" w:beforeAutospacing="1" w:after="100" w:afterAutospacing="1" w:line="240" w:lineRule="auto"/>
        <w:ind w:left="0" w:firstLine="0"/>
        <w:jc w:val="both"/>
        <w:rPr>
          <w:rFonts w:ascii="Times New Roman" w:eastAsia="Times New Roman" w:hAnsi="Times New Roman" w:cs="Times New Roman"/>
          <w:sz w:val="32"/>
          <w:szCs w:val="32"/>
          <w:lang w:eastAsia="ru-RU"/>
        </w:rPr>
      </w:pPr>
      <w:r w:rsidRPr="002257D2">
        <w:rPr>
          <w:rFonts w:ascii="Times New Roman" w:eastAsia="Times New Roman" w:hAnsi="Times New Roman" w:cs="Times New Roman"/>
          <w:sz w:val="32"/>
          <w:szCs w:val="32"/>
          <w:lang w:eastAsia="ru-RU"/>
        </w:rPr>
        <w:t>Психофизиология / Под ред. Ю.И.Александрова. СПб.: Питер, 2001.</w:t>
      </w:r>
    </w:p>
    <w:p w14:paraId="42148F56" w14:textId="77777777" w:rsidR="002257D2" w:rsidRPr="002257D2" w:rsidRDefault="002257D2" w:rsidP="00966A42">
      <w:pPr>
        <w:numPr>
          <w:ilvl w:val="0"/>
          <w:numId w:val="37"/>
        </w:numPr>
        <w:tabs>
          <w:tab w:val="clear" w:pos="720"/>
          <w:tab w:val="num" w:pos="567"/>
        </w:tabs>
        <w:spacing w:before="100" w:beforeAutospacing="1" w:after="100" w:afterAutospacing="1" w:line="240" w:lineRule="auto"/>
        <w:ind w:left="0" w:firstLine="0"/>
        <w:jc w:val="both"/>
        <w:rPr>
          <w:rFonts w:ascii="Times New Roman" w:eastAsia="Times New Roman" w:hAnsi="Times New Roman" w:cs="Times New Roman"/>
          <w:sz w:val="32"/>
          <w:szCs w:val="32"/>
          <w:lang w:eastAsia="ru-RU"/>
        </w:rPr>
      </w:pPr>
      <w:r w:rsidRPr="002257D2">
        <w:rPr>
          <w:rFonts w:ascii="Times New Roman" w:eastAsia="Times New Roman" w:hAnsi="Times New Roman" w:cs="Times New Roman"/>
          <w:sz w:val="32"/>
          <w:szCs w:val="32"/>
          <w:lang w:eastAsia="ru-RU"/>
        </w:rPr>
        <w:t>Хэссет Дж. Введение в психофизиологию. М.: Мир, 1981.</w:t>
      </w:r>
    </w:p>
    <w:p w14:paraId="29CBB88D" w14:textId="77777777" w:rsidR="002257D2" w:rsidRPr="002257D2" w:rsidRDefault="002257D2" w:rsidP="00966A42">
      <w:pPr>
        <w:numPr>
          <w:ilvl w:val="0"/>
          <w:numId w:val="37"/>
        </w:numPr>
        <w:tabs>
          <w:tab w:val="clear" w:pos="720"/>
          <w:tab w:val="num" w:pos="567"/>
        </w:tabs>
        <w:spacing w:before="100" w:beforeAutospacing="1" w:after="100" w:afterAutospacing="1" w:line="240" w:lineRule="auto"/>
        <w:ind w:left="0" w:firstLine="0"/>
        <w:jc w:val="both"/>
        <w:rPr>
          <w:rFonts w:ascii="Times New Roman" w:eastAsia="Times New Roman" w:hAnsi="Times New Roman" w:cs="Times New Roman"/>
          <w:sz w:val="32"/>
          <w:szCs w:val="32"/>
          <w:lang w:eastAsia="ru-RU"/>
        </w:rPr>
      </w:pPr>
      <w:r w:rsidRPr="002257D2">
        <w:rPr>
          <w:rFonts w:ascii="Times New Roman" w:eastAsia="Times New Roman" w:hAnsi="Times New Roman" w:cs="Times New Roman"/>
          <w:sz w:val="32"/>
          <w:szCs w:val="32"/>
          <w:lang w:eastAsia="ru-RU"/>
        </w:rPr>
        <w:t>Шульговский В.В. Основы нейрофизиологии. М.: Аспект-Пресс, 2000.</w:t>
      </w:r>
    </w:p>
    <w:p w14:paraId="18863D45" w14:textId="77777777" w:rsidR="0025255E" w:rsidRPr="0025255E" w:rsidRDefault="0025255E" w:rsidP="0025255E">
      <w:pPr>
        <w:spacing w:after="0" w:line="240" w:lineRule="auto"/>
        <w:jc w:val="both"/>
        <w:rPr>
          <w:rFonts w:ascii="Times New Roman" w:eastAsia="Times New Roman" w:hAnsi="Times New Roman" w:cs="Times New Roman"/>
          <w:sz w:val="24"/>
          <w:szCs w:val="24"/>
          <w:lang w:eastAsia="ru-RU"/>
        </w:rPr>
      </w:pPr>
    </w:p>
    <w:p w14:paraId="70E92EAB" w14:textId="77777777" w:rsidR="0025255E" w:rsidRPr="0025255E" w:rsidRDefault="0025255E" w:rsidP="00662530">
      <w:pPr>
        <w:spacing w:after="0" w:line="360" w:lineRule="auto"/>
        <w:jc w:val="center"/>
        <w:rPr>
          <w:rFonts w:ascii="Times New Roman" w:eastAsia="Times New Roman" w:hAnsi="Times New Roman" w:cs="Times New Roman"/>
          <w:b/>
          <w:bCs/>
          <w:sz w:val="28"/>
          <w:szCs w:val="24"/>
          <w:lang w:eastAsia="ru-RU"/>
        </w:rPr>
      </w:pPr>
      <w:r w:rsidRPr="0025255E">
        <w:rPr>
          <w:rFonts w:ascii="Times New Roman" w:eastAsia="Times New Roman" w:hAnsi="Times New Roman" w:cs="Times New Roman"/>
          <w:b/>
          <w:bCs/>
          <w:sz w:val="28"/>
          <w:szCs w:val="24"/>
          <w:lang w:eastAsia="ru-RU"/>
        </w:rPr>
        <w:t>Научное</w:t>
      </w:r>
      <w:bookmarkStart w:id="1" w:name="_GoBack"/>
      <w:bookmarkEnd w:id="1"/>
      <w:r w:rsidRPr="0025255E">
        <w:rPr>
          <w:rFonts w:ascii="Times New Roman" w:eastAsia="Times New Roman" w:hAnsi="Times New Roman" w:cs="Times New Roman"/>
          <w:b/>
          <w:bCs/>
          <w:sz w:val="28"/>
          <w:szCs w:val="24"/>
          <w:lang w:eastAsia="ru-RU"/>
        </w:rPr>
        <w:t xml:space="preserve"> издание</w:t>
      </w:r>
    </w:p>
    <w:p w14:paraId="3CB05593" w14:textId="77777777" w:rsidR="0025255E" w:rsidRPr="0025255E" w:rsidRDefault="0025255E" w:rsidP="0025255E">
      <w:pPr>
        <w:spacing w:after="0" w:line="360" w:lineRule="auto"/>
        <w:ind w:firstLine="540"/>
        <w:jc w:val="center"/>
        <w:rPr>
          <w:rFonts w:ascii="Times New Roman" w:eastAsia="Times New Roman" w:hAnsi="Times New Roman" w:cs="Times New Roman"/>
          <w:sz w:val="28"/>
          <w:szCs w:val="24"/>
          <w:lang w:eastAsia="ru-RU"/>
        </w:rPr>
      </w:pPr>
    </w:p>
    <w:p w14:paraId="53CFC131" w14:textId="77777777" w:rsidR="0025255E" w:rsidRPr="0025255E" w:rsidRDefault="0025255E" w:rsidP="00662530">
      <w:pPr>
        <w:spacing w:after="0" w:line="360" w:lineRule="auto"/>
        <w:jc w:val="center"/>
        <w:rPr>
          <w:rFonts w:ascii="Times New Roman" w:eastAsia="Times New Roman" w:hAnsi="Times New Roman" w:cs="Times New Roman"/>
          <w:b/>
          <w:bCs/>
          <w:i/>
          <w:iCs/>
          <w:sz w:val="28"/>
          <w:szCs w:val="24"/>
          <w:lang w:eastAsia="ru-RU"/>
        </w:rPr>
      </w:pPr>
      <w:r w:rsidRPr="0025255E">
        <w:rPr>
          <w:rFonts w:ascii="Times New Roman" w:eastAsia="Times New Roman" w:hAnsi="Times New Roman" w:cs="Times New Roman"/>
          <w:i/>
          <w:iCs/>
          <w:sz w:val="28"/>
          <w:szCs w:val="24"/>
          <w:lang w:eastAsia="ru-RU"/>
        </w:rPr>
        <w:t>Булгакова Ольга Сергеевна</w:t>
      </w:r>
    </w:p>
    <w:p w14:paraId="64335801" w14:textId="77777777" w:rsidR="0025255E" w:rsidRPr="0025255E" w:rsidRDefault="0025255E" w:rsidP="0025255E">
      <w:pPr>
        <w:spacing w:after="0" w:line="360" w:lineRule="auto"/>
        <w:ind w:firstLine="540"/>
        <w:jc w:val="center"/>
        <w:rPr>
          <w:rFonts w:ascii="Times New Roman" w:eastAsia="Times New Roman" w:hAnsi="Times New Roman" w:cs="Times New Roman"/>
          <w:b/>
          <w:bCs/>
          <w:sz w:val="28"/>
          <w:szCs w:val="24"/>
          <w:lang w:eastAsia="ru-RU"/>
        </w:rPr>
      </w:pPr>
    </w:p>
    <w:p w14:paraId="20C40B16" w14:textId="77777777" w:rsidR="0025255E" w:rsidRPr="0025255E" w:rsidRDefault="0025255E" w:rsidP="0025255E">
      <w:pPr>
        <w:spacing w:after="0" w:line="360" w:lineRule="auto"/>
        <w:ind w:firstLine="540"/>
        <w:jc w:val="center"/>
        <w:rPr>
          <w:rFonts w:ascii="Times New Roman" w:eastAsia="Times New Roman" w:hAnsi="Times New Roman" w:cs="Times New Roman"/>
          <w:b/>
          <w:bCs/>
          <w:sz w:val="28"/>
          <w:szCs w:val="24"/>
          <w:lang w:eastAsia="ru-RU"/>
        </w:rPr>
      </w:pPr>
      <w:r w:rsidRPr="0025255E">
        <w:rPr>
          <w:rFonts w:ascii="Times New Roman" w:eastAsia="Times New Roman" w:hAnsi="Times New Roman" w:cs="Times New Roman"/>
          <w:b/>
          <w:bCs/>
          <w:sz w:val="28"/>
          <w:szCs w:val="24"/>
          <w:lang w:eastAsia="ru-RU"/>
        </w:rPr>
        <w:t>Учебно-методическое пособие</w:t>
      </w:r>
    </w:p>
    <w:p w14:paraId="02E3BE8A" w14:textId="77777777" w:rsidR="00FB5168" w:rsidRDefault="00FB5168" w:rsidP="0025255E">
      <w:pPr>
        <w:spacing w:after="0" w:line="360" w:lineRule="auto"/>
        <w:ind w:firstLine="540"/>
        <w:jc w:val="center"/>
        <w:rPr>
          <w:rFonts w:ascii="Times New Roman" w:eastAsia="Times New Roman" w:hAnsi="Times New Roman" w:cs="Times New Roman"/>
          <w:b/>
          <w:bCs/>
          <w:sz w:val="28"/>
          <w:szCs w:val="24"/>
          <w:lang w:eastAsia="ru-RU"/>
        </w:rPr>
      </w:pPr>
    </w:p>
    <w:p w14:paraId="55E4A7B6" w14:textId="1237D499" w:rsidR="0025255E" w:rsidRPr="0025255E" w:rsidRDefault="00B600E3" w:rsidP="00662530">
      <w:pPr>
        <w:spacing w:after="0" w:line="36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ПСИХОФИЗИОЛОГИЯ</w:t>
      </w:r>
    </w:p>
    <w:p w14:paraId="2BFF8FD6" w14:textId="77777777" w:rsidR="00FB5168" w:rsidRDefault="00FB5168" w:rsidP="00662530">
      <w:pPr>
        <w:spacing w:after="0" w:line="360" w:lineRule="auto"/>
        <w:jc w:val="center"/>
        <w:rPr>
          <w:rFonts w:ascii="Times New Roman" w:eastAsia="Times New Roman" w:hAnsi="Times New Roman" w:cs="Arial"/>
          <w:sz w:val="28"/>
          <w:szCs w:val="20"/>
          <w:lang w:eastAsia="ru-RU"/>
        </w:rPr>
      </w:pPr>
    </w:p>
    <w:p w14:paraId="4002DE23" w14:textId="19A6B878" w:rsidR="0025255E" w:rsidRPr="0025255E" w:rsidRDefault="0025255E" w:rsidP="00662530">
      <w:pPr>
        <w:spacing w:after="0" w:line="360" w:lineRule="auto"/>
        <w:jc w:val="center"/>
        <w:rPr>
          <w:rFonts w:ascii="Times New Roman" w:eastAsia="Times New Roman" w:hAnsi="Times New Roman" w:cs="Arial"/>
          <w:sz w:val="28"/>
          <w:szCs w:val="20"/>
          <w:lang w:eastAsia="ru-RU"/>
        </w:rPr>
      </w:pPr>
      <w:r w:rsidRPr="0025255E">
        <w:rPr>
          <w:rFonts w:ascii="Times New Roman" w:eastAsia="Times New Roman" w:hAnsi="Times New Roman" w:cs="Arial"/>
          <w:sz w:val="28"/>
          <w:szCs w:val="20"/>
          <w:lang w:eastAsia="ru-RU"/>
        </w:rPr>
        <w:t>Редактор издательства Булгаков А.Б.</w:t>
      </w:r>
    </w:p>
    <w:p w14:paraId="4910C991" w14:textId="77777777" w:rsidR="0025255E" w:rsidRPr="0025255E" w:rsidRDefault="0025255E" w:rsidP="00662530">
      <w:pPr>
        <w:spacing w:after="0" w:line="360" w:lineRule="auto"/>
        <w:jc w:val="center"/>
        <w:rPr>
          <w:rFonts w:ascii="Times New Roman" w:eastAsia="Times New Roman" w:hAnsi="Times New Roman" w:cs="Times New Roman"/>
          <w:sz w:val="28"/>
          <w:szCs w:val="20"/>
          <w:lang w:eastAsia="ru-RU"/>
        </w:rPr>
      </w:pPr>
      <w:r w:rsidRPr="0025255E">
        <w:rPr>
          <w:rFonts w:ascii="Times New Roman" w:eastAsia="Times New Roman" w:hAnsi="Times New Roman" w:cs="Times New Roman"/>
          <w:sz w:val="28"/>
          <w:szCs w:val="20"/>
          <w:lang w:eastAsia="ru-RU"/>
        </w:rPr>
        <w:t>Корректор Кузьмичева И.В.</w:t>
      </w:r>
    </w:p>
    <w:p w14:paraId="2411AC40" w14:textId="77777777" w:rsidR="0025255E" w:rsidRPr="0025255E" w:rsidRDefault="0025255E" w:rsidP="00662530">
      <w:pPr>
        <w:spacing w:after="0" w:line="360" w:lineRule="auto"/>
        <w:jc w:val="center"/>
        <w:rPr>
          <w:rFonts w:ascii="Times New Roman" w:eastAsia="Times New Roman" w:hAnsi="Times New Roman" w:cs="Arial"/>
          <w:sz w:val="28"/>
          <w:szCs w:val="20"/>
          <w:lang w:eastAsia="ru-RU"/>
        </w:rPr>
      </w:pPr>
      <w:r w:rsidRPr="0025255E">
        <w:rPr>
          <w:rFonts w:ascii="Times New Roman" w:eastAsia="Times New Roman" w:hAnsi="Times New Roman" w:cs="Arial"/>
          <w:sz w:val="28"/>
          <w:szCs w:val="20"/>
          <w:lang w:eastAsia="ru-RU"/>
        </w:rPr>
        <w:t>Компьютерная верстка Кузьмичева И.В.</w:t>
      </w:r>
    </w:p>
    <w:p w14:paraId="0BDACA9C" w14:textId="77777777" w:rsidR="00FB5168" w:rsidRDefault="00FB5168" w:rsidP="0025255E">
      <w:pPr>
        <w:spacing w:after="0" w:line="240" w:lineRule="auto"/>
        <w:jc w:val="both"/>
        <w:rPr>
          <w:rFonts w:ascii="Times New Roman" w:eastAsia="Times New Roman" w:hAnsi="Times New Roman" w:cs="Arial"/>
          <w:i/>
          <w:sz w:val="24"/>
          <w:szCs w:val="24"/>
          <w:lang w:eastAsia="ru-RU"/>
        </w:rPr>
      </w:pPr>
    </w:p>
    <w:p w14:paraId="5509CE4B" w14:textId="168CC2C4" w:rsidR="0025255E" w:rsidRPr="0025255E" w:rsidRDefault="0025255E" w:rsidP="0025255E">
      <w:pPr>
        <w:spacing w:after="0" w:line="240" w:lineRule="auto"/>
        <w:jc w:val="both"/>
        <w:rPr>
          <w:rFonts w:ascii="Times New Roman" w:eastAsia="Times New Roman" w:hAnsi="Times New Roman" w:cs="Arial"/>
          <w:i/>
          <w:sz w:val="24"/>
          <w:szCs w:val="24"/>
          <w:lang w:eastAsia="ru-RU"/>
        </w:rPr>
      </w:pPr>
      <w:r w:rsidRPr="0025255E">
        <w:rPr>
          <w:rFonts w:ascii="Times New Roman" w:eastAsia="Times New Roman" w:hAnsi="Times New Roman" w:cs="Arial"/>
          <w:i/>
          <w:sz w:val="24"/>
          <w:szCs w:val="24"/>
          <w:lang w:eastAsia="ru-RU"/>
        </w:rPr>
        <w:t>Текстовые материалы и рисун</w:t>
      </w:r>
      <w:r w:rsidR="00B600E3">
        <w:rPr>
          <w:rFonts w:ascii="Times New Roman" w:eastAsia="Times New Roman" w:hAnsi="Times New Roman" w:cs="Arial"/>
          <w:i/>
          <w:sz w:val="24"/>
          <w:szCs w:val="24"/>
          <w:lang w:eastAsia="ru-RU"/>
        </w:rPr>
        <w:t>ки</w:t>
      </w:r>
      <w:r w:rsidRPr="0025255E">
        <w:rPr>
          <w:rFonts w:ascii="Times New Roman" w:eastAsia="Times New Roman" w:hAnsi="Times New Roman" w:cs="Arial"/>
          <w:i/>
          <w:sz w:val="24"/>
          <w:szCs w:val="24"/>
          <w:lang w:eastAsia="ru-RU"/>
        </w:rPr>
        <w:t xml:space="preserve"> выложены в открытом доступе русскоязычного интернета. Автор не претендует на оригинальность текста. Материалы пособия предлагают классическое понимание дисциплины.</w:t>
      </w:r>
      <w:r w:rsidR="00D143E4">
        <w:rPr>
          <w:rFonts w:ascii="Times New Roman" w:eastAsia="Times New Roman" w:hAnsi="Times New Roman" w:cs="Arial"/>
          <w:i/>
          <w:sz w:val="24"/>
          <w:szCs w:val="24"/>
          <w:lang w:eastAsia="ru-RU"/>
        </w:rPr>
        <w:t xml:space="preserve"> В написании некоторых разделов пособия был использован ИИ. </w:t>
      </w:r>
    </w:p>
    <w:p w14:paraId="743BF22D" w14:textId="77777777" w:rsidR="0025255E" w:rsidRPr="0025255E" w:rsidRDefault="0025255E" w:rsidP="0025255E">
      <w:pPr>
        <w:spacing w:after="0" w:line="240" w:lineRule="auto"/>
        <w:jc w:val="center"/>
        <w:rPr>
          <w:rFonts w:ascii="Times New Roman" w:eastAsia="Times New Roman" w:hAnsi="Times New Roman" w:cs="Times New Roman"/>
          <w:sz w:val="24"/>
          <w:szCs w:val="20"/>
          <w:lang w:eastAsia="ru-RU"/>
        </w:rPr>
      </w:pPr>
    </w:p>
    <w:p w14:paraId="3AC6ADDF" w14:textId="5DBFFAB2" w:rsidR="0025255E" w:rsidRPr="0025255E" w:rsidRDefault="0025255E" w:rsidP="0025255E">
      <w:pPr>
        <w:spacing w:after="0" w:line="240" w:lineRule="auto"/>
        <w:jc w:val="center"/>
        <w:rPr>
          <w:rFonts w:ascii="Times New Roman" w:eastAsia="Times New Roman" w:hAnsi="Times New Roman" w:cs="Times New Roman"/>
          <w:sz w:val="24"/>
          <w:szCs w:val="20"/>
          <w:lang w:eastAsia="ru-RU"/>
        </w:rPr>
      </w:pPr>
      <w:r w:rsidRPr="0025255E">
        <w:rPr>
          <w:rFonts w:ascii="Times New Roman" w:eastAsia="Times New Roman" w:hAnsi="Times New Roman" w:cs="Times New Roman"/>
          <w:sz w:val="24"/>
          <w:szCs w:val="20"/>
          <w:lang w:eastAsia="ru-RU"/>
        </w:rPr>
        <w:t>Сдано в набор</w:t>
      </w:r>
      <w:r w:rsidR="00B600E3">
        <w:rPr>
          <w:rFonts w:ascii="Times New Roman" w:eastAsia="Times New Roman" w:hAnsi="Times New Roman" w:cs="Times New Roman"/>
          <w:sz w:val="24"/>
          <w:szCs w:val="20"/>
          <w:lang w:eastAsia="ru-RU"/>
        </w:rPr>
        <w:t xml:space="preserve"> 10</w:t>
      </w:r>
      <w:r w:rsidRPr="0025255E">
        <w:rPr>
          <w:rFonts w:ascii="Times New Roman" w:eastAsia="Times New Roman" w:hAnsi="Times New Roman" w:cs="Times New Roman"/>
          <w:sz w:val="24"/>
          <w:szCs w:val="20"/>
          <w:lang w:eastAsia="ru-RU"/>
        </w:rPr>
        <w:t>.</w:t>
      </w:r>
      <w:r w:rsidR="00B600E3">
        <w:rPr>
          <w:rFonts w:ascii="Times New Roman" w:eastAsia="Times New Roman" w:hAnsi="Times New Roman" w:cs="Times New Roman"/>
          <w:sz w:val="24"/>
          <w:szCs w:val="20"/>
          <w:lang w:eastAsia="ru-RU"/>
        </w:rPr>
        <w:t>12</w:t>
      </w:r>
      <w:r w:rsidRPr="0025255E">
        <w:rPr>
          <w:rFonts w:ascii="Times New Roman" w:eastAsia="Times New Roman" w:hAnsi="Times New Roman" w:cs="Times New Roman"/>
          <w:sz w:val="24"/>
          <w:szCs w:val="20"/>
          <w:lang w:eastAsia="ru-RU"/>
        </w:rPr>
        <w:t>.2025. Пописано к печати 1</w:t>
      </w:r>
      <w:r w:rsidR="00B600E3">
        <w:rPr>
          <w:rFonts w:ascii="Times New Roman" w:eastAsia="Times New Roman" w:hAnsi="Times New Roman" w:cs="Times New Roman"/>
          <w:sz w:val="24"/>
          <w:szCs w:val="20"/>
          <w:lang w:eastAsia="ru-RU"/>
        </w:rPr>
        <w:t>5</w:t>
      </w:r>
      <w:r w:rsidRPr="0025255E">
        <w:rPr>
          <w:rFonts w:ascii="Times New Roman" w:eastAsia="Times New Roman" w:hAnsi="Times New Roman" w:cs="Times New Roman"/>
          <w:sz w:val="24"/>
          <w:szCs w:val="20"/>
          <w:lang w:eastAsia="ru-RU"/>
        </w:rPr>
        <w:t>.1</w:t>
      </w:r>
      <w:r w:rsidR="00B600E3">
        <w:rPr>
          <w:rFonts w:ascii="Times New Roman" w:eastAsia="Times New Roman" w:hAnsi="Times New Roman" w:cs="Times New Roman"/>
          <w:sz w:val="24"/>
          <w:szCs w:val="20"/>
          <w:lang w:eastAsia="ru-RU"/>
        </w:rPr>
        <w:t>2</w:t>
      </w:r>
      <w:r w:rsidRPr="0025255E">
        <w:rPr>
          <w:rFonts w:ascii="Times New Roman" w:eastAsia="Times New Roman" w:hAnsi="Times New Roman" w:cs="Times New Roman"/>
          <w:sz w:val="24"/>
          <w:szCs w:val="20"/>
          <w:lang w:eastAsia="ru-RU"/>
        </w:rPr>
        <w:t>. 2025.</w:t>
      </w:r>
    </w:p>
    <w:p w14:paraId="730911DC" w14:textId="77777777" w:rsidR="0025255E" w:rsidRPr="0025255E" w:rsidRDefault="0025255E" w:rsidP="0025255E">
      <w:pPr>
        <w:spacing w:after="0" w:line="240" w:lineRule="auto"/>
        <w:jc w:val="center"/>
        <w:rPr>
          <w:rFonts w:ascii="Times New Roman" w:eastAsia="Times New Roman" w:hAnsi="Times New Roman" w:cs="Times New Roman"/>
          <w:sz w:val="24"/>
          <w:szCs w:val="20"/>
          <w:lang w:eastAsia="ru-RU"/>
        </w:rPr>
      </w:pPr>
      <w:r w:rsidRPr="0025255E">
        <w:rPr>
          <w:rFonts w:ascii="Times New Roman" w:eastAsia="Times New Roman" w:hAnsi="Times New Roman" w:cs="Times New Roman"/>
          <w:sz w:val="24"/>
          <w:szCs w:val="20"/>
          <w:lang w:eastAsia="ru-RU"/>
        </w:rPr>
        <w:t xml:space="preserve">Формат 60х90/16. Бумага офсетная. Печать цифровая. </w:t>
      </w:r>
    </w:p>
    <w:p w14:paraId="3DFF1A8F" w14:textId="2345F6DA" w:rsidR="0025255E" w:rsidRPr="0025255E" w:rsidRDefault="0025255E" w:rsidP="0025255E">
      <w:pPr>
        <w:spacing w:after="0" w:line="240" w:lineRule="auto"/>
        <w:jc w:val="center"/>
        <w:rPr>
          <w:rFonts w:ascii="Times New Roman" w:eastAsia="Times New Roman" w:hAnsi="Times New Roman" w:cs="Times New Roman"/>
          <w:sz w:val="24"/>
          <w:szCs w:val="20"/>
          <w:lang w:eastAsia="ru-RU"/>
        </w:rPr>
      </w:pPr>
      <w:r w:rsidRPr="0025255E">
        <w:rPr>
          <w:rFonts w:ascii="Times New Roman" w:eastAsia="Times New Roman" w:hAnsi="Times New Roman" w:cs="Times New Roman"/>
          <w:sz w:val="24"/>
          <w:szCs w:val="20"/>
          <w:lang w:eastAsia="ru-RU"/>
        </w:rPr>
        <w:t xml:space="preserve">Усл. печ. листов </w:t>
      </w:r>
      <w:r w:rsidR="00B600E3">
        <w:rPr>
          <w:rFonts w:ascii="Times New Roman" w:eastAsia="Times New Roman" w:hAnsi="Times New Roman" w:cs="Times New Roman"/>
          <w:sz w:val="24"/>
          <w:szCs w:val="20"/>
          <w:lang w:eastAsia="ru-RU"/>
        </w:rPr>
        <w:t>7</w:t>
      </w:r>
      <w:r w:rsidRPr="0025255E">
        <w:rPr>
          <w:rFonts w:ascii="Times New Roman" w:eastAsia="Times New Roman" w:hAnsi="Times New Roman" w:cs="Times New Roman"/>
          <w:sz w:val="24"/>
          <w:szCs w:val="20"/>
          <w:lang w:eastAsia="ru-RU"/>
        </w:rPr>
        <w:t>,</w:t>
      </w:r>
      <w:r w:rsidR="00B600E3">
        <w:rPr>
          <w:rFonts w:ascii="Times New Roman" w:eastAsia="Times New Roman" w:hAnsi="Times New Roman" w:cs="Times New Roman"/>
          <w:sz w:val="24"/>
          <w:szCs w:val="20"/>
          <w:lang w:eastAsia="ru-RU"/>
        </w:rPr>
        <w:t>5</w:t>
      </w:r>
      <w:r w:rsidRPr="0025255E">
        <w:rPr>
          <w:rFonts w:ascii="Times New Roman" w:eastAsia="Times New Roman" w:hAnsi="Times New Roman" w:cs="Times New Roman"/>
          <w:sz w:val="24"/>
          <w:szCs w:val="20"/>
          <w:lang w:eastAsia="ru-RU"/>
        </w:rPr>
        <w:t>, авт. л.</w:t>
      </w:r>
      <w:r w:rsidR="00B600E3">
        <w:rPr>
          <w:rFonts w:ascii="Times New Roman" w:eastAsia="Times New Roman" w:hAnsi="Times New Roman" w:cs="Times New Roman"/>
          <w:sz w:val="24"/>
          <w:szCs w:val="20"/>
          <w:lang w:eastAsia="ru-RU"/>
        </w:rPr>
        <w:t>7,3</w:t>
      </w:r>
      <w:r w:rsidRPr="0025255E">
        <w:rPr>
          <w:rFonts w:ascii="Times New Roman" w:eastAsia="Times New Roman" w:hAnsi="Times New Roman" w:cs="Times New Roman"/>
          <w:sz w:val="24"/>
          <w:szCs w:val="20"/>
          <w:lang w:eastAsia="ru-RU"/>
        </w:rPr>
        <w:t>.</w:t>
      </w:r>
    </w:p>
    <w:p w14:paraId="7EAAC0AE" w14:textId="77777777" w:rsidR="0025255E" w:rsidRPr="0025255E" w:rsidRDefault="0025255E" w:rsidP="0025255E">
      <w:pPr>
        <w:spacing w:after="0" w:line="240" w:lineRule="auto"/>
        <w:jc w:val="center"/>
        <w:rPr>
          <w:rFonts w:ascii="Times New Roman" w:eastAsia="Times New Roman" w:hAnsi="Times New Roman" w:cs="Times New Roman"/>
          <w:sz w:val="24"/>
          <w:szCs w:val="20"/>
          <w:lang w:eastAsia="ru-RU"/>
        </w:rPr>
      </w:pPr>
      <w:r w:rsidRPr="0025255E">
        <w:rPr>
          <w:rFonts w:ascii="Times New Roman" w:eastAsia="Times New Roman" w:hAnsi="Times New Roman" w:cs="Times New Roman"/>
          <w:sz w:val="24"/>
          <w:szCs w:val="20"/>
          <w:lang w:eastAsia="ru-RU"/>
        </w:rPr>
        <w:t>Тираж 100 экземпляров.</w:t>
      </w:r>
    </w:p>
    <w:p w14:paraId="77AEC027" w14:textId="53CFDD33" w:rsidR="0025255E" w:rsidRPr="0025255E" w:rsidRDefault="0025255E" w:rsidP="0025255E">
      <w:pPr>
        <w:spacing w:after="0" w:line="240" w:lineRule="auto"/>
        <w:jc w:val="center"/>
        <w:rPr>
          <w:rFonts w:ascii="Times New Roman" w:eastAsia="Times New Roman" w:hAnsi="Times New Roman" w:cs="Times New Roman"/>
          <w:sz w:val="24"/>
          <w:szCs w:val="20"/>
          <w:lang w:eastAsia="ru-RU"/>
        </w:rPr>
      </w:pPr>
      <w:r w:rsidRPr="0025255E">
        <w:rPr>
          <w:rFonts w:ascii="Times New Roman" w:eastAsia="Times New Roman" w:hAnsi="Times New Roman" w:cs="Times New Roman"/>
          <w:sz w:val="24"/>
          <w:szCs w:val="20"/>
          <w:lang w:eastAsia="ru-RU"/>
        </w:rPr>
        <w:t>Заказ №18</w:t>
      </w:r>
      <w:r w:rsidR="00B600E3">
        <w:rPr>
          <w:rFonts w:ascii="Times New Roman" w:eastAsia="Times New Roman" w:hAnsi="Times New Roman" w:cs="Times New Roman"/>
          <w:sz w:val="24"/>
          <w:szCs w:val="20"/>
          <w:lang w:eastAsia="ru-RU"/>
        </w:rPr>
        <w:t>7</w:t>
      </w:r>
      <w:r w:rsidRPr="0025255E">
        <w:rPr>
          <w:rFonts w:ascii="Times New Roman" w:eastAsia="Times New Roman" w:hAnsi="Times New Roman" w:cs="Times New Roman"/>
          <w:sz w:val="24"/>
          <w:szCs w:val="20"/>
          <w:lang w:eastAsia="ru-RU"/>
        </w:rPr>
        <w:t>.</w:t>
      </w:r>
    </w:p>
    <w:p w14:paraId="060E9C92" w14:textId="77777777" w:rsidR="0025255E" w:rsidRPr="0025255E" w:rsidRDefault="0025255E" w:rsidP="0025255E">
      <w:pPr>
        <w:spacing w:after="0" w:line="240" w:lineRule="auto"/>
        <w:jc w:val="center"/>
        <w:rPr>
          <w:rFonts w:ascii="Times New Roman" w:eastAsia="Times New Roman" w:hAnsi="Times New Roman" w:cs="Times New Roman"/>
          <w:sz w:val="24"/>
          <w:szCs w:val="20"/>
          <w:lang w:eastAsia="ru-RU"/>
        </w:rPr>
      </w:pPr>
    </w:p>
    <w:p w14:paraId="79993F03" w14:textId="77777777" w:rsidR="0025255E" w:rsidRPr="0025255E" w:rsidRDefault="0025255E" w:rsidP="0025255E">
      <w:pPr>
        <w:spacing w:after="0" w:line="240" w:lineRule="auto"/>
        <w:jc w:val="center"/>
        <w:rPr>
          <w:rFonts w:ascii="Times New Roman" w:eastAsia="Times New Roman" w:hAnsi="Times New Roman" w:cs="Times New Roman"/>
          <w:sz w:val="24"/>
          <w:szCs w:val="20"/>
          <w:lang w:eastAsia="ru-RU"/>
        </w:rPr>
      </w:pPr>
      <w:r w:rsidRPr="0025255E">
        <w:rPr>
          <w:rFonts w:ascii="Times New Roman" w:eastAsia="Times New Roman" w:hAnsi="Times New Roman" w:cs="Times New Roman"/>
          <w:sz w:val="24"/>
          <w:szCs w:val="20"/>
          <w:lang w:eastAsia="ru-RU"/>
        </w:rPr>
        <w:t>Издательство ООО «НПЦ ПСН»</w:t>
      </w:r>
    </w:p>
    <w:p w14:paraId="07135C37" w14:textId="77777777" w:rsidR="0025255E" w:rsidRPr="0025255E" w:rsidRDefault="0025255E" w:rsidP="0025255E">
      <w:pPr>
        <w:spacing w:after="0" w:line="240" w:lineRule="auto"/>
        <w:jc w:val="center"/>
        <w:rPr>
          <w:rFonts w:ascii="Times New Roman" w:eastAsia="Times New Roman" w:hAnsi="Times New Roman" w:cs="Times New Roman"/>
          <w:sz w:val="24"/>
          <w:szCs w:val="20"/>
          <w:lang w:eastAsia="ru-RU"/>
        </w:rPr>
      </w:pPr>
      <w:r w:rsidRPr="0025255E">
        <w:rPr>
          <w:rFonts w:ascii="Times New Roman" w:eastAsia="Times New Roman" w:hAnsi="Times New Roman" w:cs="Times New Roman"/>
          <w:sz w:val="24"/>
          <w:szCs w:val="20"/>
          <w:lang w:eastAsia="ru-RU"/>
        </w:rPr>
        <w:t>192019, НАБ. Обводного канала, 28, лит.А.</w:t>
      </w:r>
    </w:p>
    <w:p w14:paraId="0CC562DB" w14:textId="77777777" w:rsidR="0025255E" w:rsidRPr="0025255E" w:rsidRDefault="0025255E" w:rsidP="0025255E">
      <w:pPr>
        <w:spacing w:after="0" w:line="240" w:lineRule="auto"/>
        <w:jc w:val="center"/>
        <w:rPr>
          <w:rFonts w:ascii="Times New Roman" w:eastAsia="Times New Roman" w:hAnsi="Times New Roman" w:cs="Times New Roman"/>
          <w:sz w:val="24"/>
          <w:szCs w:val="20"/>
          <w:lang w:eastAsia="ru-RU"/>
        </w:rPr>
      </w:pPr>
      <w:r w:rsidRPr="0025255E">
        <w:rPr>
          <w:rFonts w:ascii="Times New Roman" w:eastAsia="Times New Roman" w:hAnsi="Times New Roman" w:cs="Times New Roman"/>
          <w:sz w:val="24"/>
          <w:szCs w:val="20"/>
          <w:lang w:eastAsia="ru-RU"/>
        </w:rPr>
        <w:t>Тел.: +7 (904) 601 70 95</w:t>
      </w:r>
    </w:p>
    <w:p w14:paraId="0B6E19DE" w14:textId="77777777" w:rsidR="0025255E" w:rsidRPr="0025255E" w:rsidRDefault="00F45A6F" w:rsidP="0025255E">
      <w:pPr>
        <w:spacing w:after="0" w:line="240" w:lineRule="auto"/>
        <w:jc w:val="center"/>
        <w:rPr>
          <w:rFonts w:ascii="Times New Roman" w:eastAsia="Times New Roman" w:hAnsi="Times New Roman" w:cs="Times New Roman"/>
          <w:b/>
          <w:bCs/>
          <w:sz w:val="24"/>
          <w:szCs w:val="20"/>
          <w:lang w:eastAsia="ru-RU"/>
        </w:rPr>
      </w:pPr>
      <w:hyperlink r:id="rId23" w:history="1">
        <w:r w:rsidR="0025255E" w:rsidRPr="0025255E">
          <w:rPr>
            <w:rFonts w:ascii="Times New Roman" w:eastAsia="Times New Roman" w:hAnsi="Times New Roman" w:cs="Times New Roman"/>
            <w:b/>
            <w:bCs/>
            <w:sz w:val="20"/>
            <w:szCs w:val="20"/>
            <w:lang w:val="en-US" w:eastAsia="ru-RU"/>
          </w:rPr>
          <w:t>NP</w:t>
        </w:r>
        <w:r w:rsidR="0025255E" w:rsidRPr="0025255E">
          <w:rPr>
            <w:rFonts w:ascii="Times New Roman" w:eastAsia="Times New Roman" w:hAnsi="Times New Roman" w:cs="Times New Roman"/>
            <w:b/>
            <w:bCs/>
            <w:sz w:val="20"/>
            <w:szCs w:val="20"/>
            <w:lang w:eastAsia="ru-RU"/>
          </w:rPr>
          <w:t>-</w:t>
        </w:r>
        <w:r w:rsidR="0025255E" w:rsidRPr="0025255E">
          <w:rPr>
            <w:rFonts w:ascii="Times New Roman" w:eastAsia="Times New Roman" w:hAnsi="Times New Roman" w:cs="Times New Roman"/>
            <w:b/>
            <w:bCs/>
            <w:sz w:val="20"/>
            <w:szCs w:val="20"/>
            <w:lang w:val="en-US" w:eastAsia="ru-RU"/>
          </w:rPr>
          <w:t>NPC</w:t>
        </w:r>
        <w:r w:rsidR="0025255E" w:rsidRPr="0025255E">
          <w:rPr>
            <w:rFonts w:ascii="Times New Roman" w:eastAsia="Times New Roman" w:hAnsi="Times New Roman" w:cs="Times New Roman"/>
            <w:b/>
            <w:bCs/>
            <w:sz w:val="20"/>
            <w:szCs w:val="20"/>
            <w:lang w:eastAsia="ru-RU"/>
          </w:rPr>
          <w:t>-</w:t>
        </w:r>
        <w:r w:rsidR="0025255E" w:rsidRPr="0025255E">
          <w:rPr>
            <w:rFonts w:ascii="Times New Roman" w:eastAsia="Times New Roman" w:hAnsi="Times New Roman" w:cs="Times New Roman"/>
            <w:b/>
            <w:bCs/>
            <w:sz w:val="20"/>
            <w:szCs w:val="20"/>
            <w:lang w:val="en-US" w:eastAsia="ru-RU"/>
          </w:rPr>
          <w:t>PCN</w:t>
        </w:r>
        <w:r w:rsidR="0025255E" w:rsidRPr="0025255E">
          <w:rPr>
            <w:rFonts w:ascii="Times New Roman" w:eastAsia="Times New Roman" w:hAnsi="Times New Roman" w:cs="Times New Roman"/>
            <w:b/>
            <w:bCs/>
            <w:sz w:val="20"/>
            <w:szCs w:val="20"/>
            <w:lang w:eastAsia="ru-RU"/>
          </w:rPr>
          <w:t>2008@</w:t>
        </w:r>
        <w:r w:rsidR="0025255E" w:rsidRPr="0025255E">
          <w:rPr>
            <w:rFonts w:ascii="Times New Roman" w:eastAsia="Times New Roman" w:hAnsi="Times New Roman" w:cs="Times New Roman"/>
            <w:b/>
            <w:bCs/>
            <w:sz w:val="20"/>
            <w:szCs w:val="20"/>
            <w:lang w:val="en-US" w:eastAsia="ru-RU"/>
          </w:rPr>
          <w:t>yandex</w:t>
        </w:r>
        <w:r w:rsidR="0025255E" w:rsidRPr="0025255E">
          <w:rPr>
            <w:rFonts w:ascii="Times New Roman" w:eastAsia="Times New Roman" w:hAnsi="Times New Roman" w:cs="Times New Roman"/>
            <w:b/>
            <w:bCs/>
            <w:sz w:val="20"/>
            <w:szCs w:val="20"/>
            <w:lang w:eastAsia="ru-RU"/>
          </w:rPr>
          <w:t>.</w:t>
        </w:r>
        <w:r w:rsidR="0025255E" w:rsidRPr="0025255E">
          <w:rPr>
            <w:rFonts w:ascii="Times New Roman" w:eastAsia="Times New Roman" w:hAnsi="Times New Roman" w:cs="Times New Roman"/>
            <w:b/>
            <w:bCs/>
            <w:sz w:val="20"/>
            <w:szCs w:val="20"/>
            <w:lang w:val="en-US" w:eastAsia="ru-RU"/>
          </w:rPr>
          <w:t>ru</w:t>
        </w:r>
      </w:hyperlink>
    </w:p>
    <w:p w14:paraId="19E316DE" w14:textId="77777777" w:rsidR="0025255E" w:rsidRPr="0025255E" w:rsidRDefault="0025255E" w:rsidP="0025255E">
      <w:pPr>
        <w:pBdr>
          <w:bottom w:val="single" w:sz="12" w:space="1" w:color="auto"/>
        </w:pBdr>
        <w:spacing w:after="0" w:line="240" w:lineRule="auto"/>
        <w:jc w:val="center"/>
        <w:rPr>
          <w:rFonts w:ascii="Times New Roman" w:eastAsia="Times New Roman" w:hAnsi="Times New Roman" w:cs="Times New Roman"/>
          <w:sz w:val="24"/>
          <w:szCs w:val="20"/>
          <w:lang w:eastAsia="ru-RU"/>
        </w:rPr>
      </w:pPr>
    </w:p>
    <w:p w14:paraId="37F1057C" w14:textId="77777777" w:rsidR="0025255E" w:rsidRPr="0025255E" w:rsidRDefault="0025255E" w:rsidP="0025255E">
      <w:pPr>
        <w:spacing w:after="0" w:line="240" w:lineRule="auto"/>
        <w:jc w:val="both"/>
        <w:rPr>
          <w:rFonts w:ascii="Times New Roman" w:eastAsia="Times New Roman" w:hAnsi="Times New Roman" w:cs="Times New Roman"/>
          <w:sz w:val="24"/>
          <w:szCs w:val="20"/>
          <w:lang w:eastAsia="ru-RU"/>
        </w:rPr>
      </w:pPr>
    </w:p>
    <w:p w14:paraId="346C40C9" w14:textId="77777777" w:rsidR="0025255E" w:rsidRPr="0025255E" w:rsidRDefault="0025255E" w:rsidP="0025255E">
      <w:pPr>
        <w:spacing w:after="0" w:line="240" w:lineRule="auto"/>
        <w:jc w:val="center"/>
        <w:rPr>
          <w:rFonts w:ascii="Times New Roman" w:eastAsia="Times New Roman" w:hAnsi="Times New Roman" w:cs="Times New Roman"/>
          <w:sz w:val="24"/>
          <w:szCs w:val="24"/>
          <w:lang w:eastAsia="ru-RU"/>
        </w:rPr>
      </w:pPr>
      <w:r w:rsidRPr="0025255E">
        <w:rPr>
          <w:rFonts w:ascii="Times New Roman" w:eastAsia="Times New Roman" w:hAnsi="Times New Roman" w:cs="Times New Roman"/>
          <w:sz w:val="20"/>
          <w:szCs w:val="24"/>
          <w:lang w:eastAsia="ru-RU"/>
        </w:rPr>
        <w:t xml:space="preserve">Типография </w:t>
      </w:r>
      <w:r w:rsidRPr="0025255E">
        <w:rPr>
          <w:rFonts w:ascii="Times New Roman" w:eastAsia="Times New Roman" w:hAnsi="Times New Roman" w:cs="Times New Roman"/>
          <w:sz w:val="20"/>
          <w:szCs w:val="18"/>
          <w:lang w:eastAsia="ru-RU"/>
        </w:rPr>
        <w:t>ООО «АЙСИНГ»</w:t>
      </w:r>
      <w:r w:rsidRPr="0025255E">
        <w:rPr>
          <w:rFonts w:ascii="Times New Roman" w:eastAsia="Times New Roman" w:hAnsi="Times New Roman" w:cs="Times New Roman"/>
          <w:sz w:val="20"/>
          <w:szCs w:val="18"/>
          <w:lang w:eastAsia="ru-RU"/>
        </w:rPr>
        <w:br/>
        <w:t>Информационно-издательский центр «ФАРМ-индекс»</w:t>
      </w:r>
      <w:r w:rsidRPr="0025255E">
        <w:rPr>
          <w:rFonts w:ascii="Times New Roman" w:eastAsia="Times New Roman" w:hAnsi="Times New Roman" w:cs="Times New Roman"/>
          <w:sz w:val="20"/>
          <w:szCs w:val="18"/>
          <w:lang w:eastAsia="ru-RU"/>
        </w:rPr>
        <w:br/>
        <w:t>199106, Санкт-Петербург, Средний пр., 99/18 лит.А</w:t>
      </w:r>
      <w:r w:rsidRPr="0025255E">
        <w:rPr>
          <w:rFonts w:ascii="Times New Roman" w:eastAsia="Times New Roman" w:hAnsi="Times New Roman" w:cs="Times New Roman"/>
          <w:sz w:val="20"/>
          <w:szCs w:val="18"/>
          <w:lang w:eastAsia="ru-RU"/>
        </w:rPr>
        <w:br/>
        <w:t xml:space="preserve">тел/факс (812) 327-05-12, Интернет: </w:t>
      </w:r>
      <w:hyperlink r:id="rId24" w:tgtFrame="_blank" w:history="1">
        <w:r w:rsidRPr="0025255E">
          <w:rPr>
            <w:rFonts w:ascii="Times New Roman" w:eastAsia="Times New Roman" w:hAnsi="Times New Roman" w:cs="Times New Roman"/>
            <w:color w:val="0000FF"/>
            <w:sz w:val="20"/>
            <w:szCs w:val="18"/>
            <w:u w:val="single"/>
            <w:lang w:eastAsia="ru-RU"/>
          </w:rPr>
          <w:t>www.icing.ru</w:t>
        </w:r>
      </w:hyperlink>
      <w:r w:rsidRPr="0025255E">
        <w:rPr>
          <w:rFonts w:ascii="Times New Roman" w:eastAsia="Times New Roman" w:hAnsi="Times New Roman" w:cs="Times New Roman"/>
          <w:sz w:val="20"/>
          <w:szCs w:val="18"/>
          <w:lang w:eastAsia="ru-RU"/>
        </w:rPr>
        <w:br/>
        <w:t>Тираж 100 экз. Заказ №…</w:t>
      </w:r>
    </w:p>
    <w:p w14:paraId="37FE3796" w14:textId="4C7F7079" w:rsidR="0025255E" w:rsidRPr="0025255E" w:rsidRDefault="0025255E" w:rsidP="0025255E">
      <w:pPr>
        <w:spacing w:after="0" w:line="240" w:lineRule="auto"/>
        <w:jc w:val="both"/>
        <w:rPr>
          <w:rFonts w:ascii="Times New Roman" w:eastAsia="Times New Roman" w:hAnsi="Times New Roman" w:cs="Times New Roman"/>
          <w:sz w:val="24"/>
          <w:szCs w:val="24"/>
          <w:lang w:eastAsia="ru-RU"/>
        </w:rPr>
      </w:pPr>
    </w:p>
    <w:p w14:paraId="70333B0C" w14:textId="4138A7F9" w:rsidR="00E1120F" w:rsidRDefault="00AA3874" w:rsidP="00FB5168">
      <w:pPr>
        <w:rPr>
          <w:rFonts w:ascii="Times New Roman" w:hAnsi="Times New Roman" w:cs="Times New Roman"/>
          <w:b/>
          <w:sz w:val="44"/>
          <w:szCs w:val="44"/>
        </w:rPr>
      </w:pPr>
      <w:r w:rsidRPr="00AA3874">
        <w:rPr>
          <w:rFonts w:ascii="Times New Roman" w:hAnsi="Times New Roman" w:cs="Times New Roman"/>
          <w:b/>
          <w:noProof/>
          <w:sz w:val="44"/>
          <w:szCs w:val="44"/>
          <w:lang w:eastAsia="ru-RU"/>
        </w:rPr>
        <w:drawing>
          <wp:inline distT="0" distB="0" distL="0" distR="0" wp14:anchorId="682F82E9" wp14:editId="0A17F1D5">
            <wp:extent cx="1409700" cy="1123950"/>
            <wp:effectExtent l="0" t="0" r="0" b="0"/>
            <wp:docPr id="11" name="Рисунок 11" descr="C:\Users\user\Desktop\НПЦПСН 2021-2022-2023\!!! ЮСБН 2О24\978-5-6051322-4-0 УЧЕБНО-МЕТОДИЧЕСКОЕ ПОСОБИЕ ПСИХОФИЗИОЛОГИЯ БУЛГАК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НПЦПСН 2021-2022-2023\!!! ЮСБН 2О24\978-5-6051322-4-0 УЧЕБНО-МЕТОДИЧЕСКОЕ ПОСОБИЕ ПСИХОФИЗИОЛОГИЯ БУЛГАКОВА.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9700" cy="1123950"/>
                    </a:xfrm>
                    <a:prstGeom prst="rect">
                      <a:avLst/>
                    </a:prstGeom>
                    <a:noFill/>
                    <a:ln>
                      <a:noFill/>
                    </a:ln>
                  </pic:spPr>
                </pic:pic>
              </a:graphicData>
            </a:graphic>
          </wp:inline>
        </w:drawing>
      </w:r>
    </w:p>
    <w:sectPr w:rsidR="00E1120F" w:rsidSect="00377A84">
      <w:headerReference w:type="default" r:id="rId26"/>
      <w:footerReference w:type="default" r:id="rId27"/>
      <w:headerReference w:type="first" r:id="rId28"/>
      <w:pgSz w:w="11906" w:h="16838"/>
      <w:pgMar w:top="1134" w:right="1985" w:bottom="1134" w:left="1985"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user" w:date="2025-12-14T21:15:00Z" w:initials="u">
    <w:p w14:paraId="2A1649F1" w14:textId="77777777" w:rsidR="00FB773C" w:rsidRDefault="00FB773C">
      <w:pPr>
        <w:pStyle w:val="ac"/>
      </w:pPr>
      <w:r>
        <w:rPr>
          <w:rStyle w:val="ab"/>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A1649F1"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CB5354" w14:textId="77777777" w:rsidR="00F45A6F" w:rsidRDefault="00F45A6F" w:rsidP="00792BA7">
      <w:pPr>
        <w:spacing w:after="0" w:line="240" w:lineRule="auto"/>
      </w:pPr>
      <w:r>
        <w:separator/>
      </w:r>
    </w:p>
  </w:endnote>
  <w:endnote w:type="continuationSeparator" w:id="0">
    <w:p w14:paraId="699250D2" w14:textId="77777777" w:rsidR="00F45A6F" w:rsidRDefault="00F45A6F" w:rsidP="00792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9876143"/>
      <w:docPartObj>
        <w:docPartGallery w:val="Page Numbers (Bottom of Page)"/>
        <w:docPartUnique/>
      </w:docPartObj>
    </w:sdtPr>
    <w:sdtEndPr/>
    <w:sdtContent>
      <w:p w14:paraId="084E3098" w14:textId="64CE0DC4" w:rsidR="00FB773C" w:rsidRDefault="00FB773C">
        <w:pPr>
          <w:pStyle w:val="a5"/>
          <w:jc w:val="center"/>
        </w:pPr>
        <w:r>
          <w:fldChar w:fldCharType="begin"/>
        </w:r>
        <w:r>
          <w:instrText>PAGE   \* MERGEFORMAT</w:instrText>
        </w:r>
        <w:r>
          <w:fldChar w:fldCharType="separate"/>
        </w:r>
        <w:r w:rsidR="00662530">
          <w:rPr>
            <w:noProof/>
          </w:rPr>
          <w:t>118</w:t>
        </w:r>
        <w:r>
          <w:fldChar w:fldCharType="end"/>
        </w:r>
      </w:p>
    </w:sdtContent>
  </w:sdt>
  <w:p w14:paraId="3AAAE0F4" w14:textId="77777777" w:rsidR="00FB773C" w:rsidRDefault="00FB773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F8930E" w14:textId="77777777" w:rsidR="00F45A6F" w:rsidRDefault="00F45A6F" w:rsidP="00792BA7">
      <w:pPr>
        <w:spacing w:after="0" w:line="240" w:lineRule="auto"/>
      </w:pPr>
      <w:r>
        <w:separator/>
      </w:r>
    </w:p>
  </w:footnote>
  <w:footnote w:type="continuationSeparator" w:id="0">
    <w:p w14:paraId="6E9674CC" w14:textId="77777777" w:rsidR="00F45A6F" w:rsidRDefault="00F45A6F" w:rsidP="00792B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DF249" w14:textId="77777777" w:rsidR="00FB773C" w:rsidRPr="00E1120F" w:rsidRDefault="00FB773C" w:rsidP="00E1120F">
    <w:pPr>
      <w:pStyle w:val="a3"/>
      <w:jc w:val="center"/>
      <w:rPr>
        <w:b/>
      </w:rPr>
    </w:pPr>
    <w:r w:rsidRPr="00E1120F">
      <w:rPr>
        <w:b/>
      </w:rPr>
      <w:t>ПСИХОФИЗИОЛОГИЯ. Учебно-методическое пособие</w:t>
    </w:r>
  </w:p>
  <w:p w14:paraId="6414BA33" w14:textId="77777777" w:rsidR="00FB773C" w:rsidRPr="00EB3630" w:rsidRDefault="00FB773C" w:rsidP="00EB3630">
    <w:pPr>
      <w:pStyle w:val="a3"/>
      <w:jc w:val="center"/>
      <w:rPr>
        <w:b/>
        <w:i/>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876D9" w14:textId="77777777" w:rsidR="00FB773C" w:rsidRDefault="00FB773C">
    <w:pPr>
      <w:pStyle w:val="a3"/>
    </w:pPr>
  </w:p>
  <w:p w14:paraId="1ED426B8" w14:textId="77777777" w:rsidR="00FB773C" w:rsidRDefault="00FB773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41092"/>
    <w:multiLevelType w:val="hybridMultilevel"/>
    <w:tmpl w:val="4B9E3FBE"/>
    <w:lvl w:ilvl="0" w:tplc="D10C712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CB34F6A"/>
    <w:multiLevelType w:val="multilevel"/>
    <w:tmpl w:val="9B3E1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5F692C"/>
    <w:multiLevelType w:val="hybridMultilevel"/>
    <w:tmpl w:val="D994858A"/>
    <w:lvl w:ilvl="0" w:tplc="5A84F49E">
      <w:start w:val="22"/>
      <w:numFmt w:val="decimal"/>
      <w:lvlText w:val="%1."/>
      <w:lvlJc w:val="left"/>
      <w:pPr>
        <w:tabs>
          <w:tab w:val="num" w:pos="855"/>
        </w:tabs>
        <w:ind w:left="855" w:hanging="495"/>
      </w:pPr>
      <w:rPr>
        <w:rFonts w:hint="default"/>
      </w:rPr>
    </w:lvl>
    <w:lvl w:ilvl="1" w:tplc="7B8AC24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FA02C16"/>
    <w:multiLevelType w:val="hybridMultilevel"/>
    <w:tmpl w:val="21869486"/>
    <w:lvl w:ilvl="0" w:tplc="4F84000C">
      <w:start w:val="1"/>
      <w:numFmt w:val="decimal"/>
      <w:lvlText w:val="%1."/>
      <w:lvlJc w:val="left"/>
      <w:pPr>
        <w:ind w:left="1279" w:hanging="57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01B1A16"/>
    <w:multiLevelType w:val="hybridMultilevel"/>
    <w:tmpl w:val="B0261894"/>
    <w:lvl w:ilvl="0" w:tplc="E7AC51BA">
      <w:start w:val="1"/>
      <w:numFmt w:val="decimal"/>
      <w:lvlText w:val="%1."/>
      <w:lvlJc w:val="left"/>
      <w:pPr>
        <w:ind w:left="1249" w:hanging="5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1812FEF"/>
    <w:multiLevelType w:val="hybridMultilevel"/>
    <w:tmpl w:val="3C6A050E"/>
    <w:lvl w:ilvl="0" w:tplc="51081CA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2480678"/>
    <w:multiLevelType w:val="hybridMultilevel"/>
    <w:tmpl w:val="90DCAD4A"/>
    <w:lvl w:ilvl="0" w:tplc="1D36066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50B6B19"/>
    <w:multiLevelType w:val="hybridMultilevel"/>
    <w:tmpl w:val="973E8F40"/>
    <w:lvl w:ilvl="0" w:tplc="DA5CA78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6207753"/>
    <w:multiLevelType w:val="hybridMultilevel"/>
    <w:tmpl w:val="D0B8ACB8"/>
    <w:lvl w:ilvl="0" w:tplc="298A1368">
      <w:start w:val="1"/>
      <w:numFmt w:val="decimal"/>
      <w:lvlText w:val="%1."/>
      <w:lvlJc w:val="left"/>
      <w:pPr>
        <w:ind w:left="1114" w:hanging="4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74F6391"/>
    <w:multiLevelType w:val="hybridMultilevel"/>
    <w:tmpl w:val="2AB278DE"/>
    <w:lvl w:ilvl="0" w:tplc="CD9C898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CA3573A"/>
    <w:multiLevelType w:val="hybridMultilevel"/>
    <w:tmpl w:val="60D8BDF0"/>
    <w:lvl w:ilvl="0" w:tplc="A21A2A4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27C148C"/>
    <w:multiLevelType w:val="hybridMultilevel"/>
    <w:tmpl w:val="D44E74AC"/>
    <w:lvl w:ilvl="0" w:tplc="C6261D1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29071990"/>
    <w:multiLevelType w:val="hybridMultilevel"/>
    <w:tmpl w:val="B1769942"/>
    <w:lvl w:ilvl="0" w:tplc="F0D83CF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2A246516"/>
    <w:multiLevelType w:val="hybridMultilevel"/>
    <w:tmpl w:val="505C3ED0"/>
    <w:lvl w:ilvl="0" w:tplc="BDD65244">
      <w:start w:val="1"/>
      <w:numFmt w:val="decimal"/>
      <w:lvlText w:val="%1."/>
      <w:lvlJc w:val="left"/>
      <w:pPr>
        <w:ind w:left="1264" w:hanging="5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C0E4D4B"/>
    <w:multiLevelType w:val="hybridMultilevel"/>
    <w:tmpl w:val="40BA7A5E"/>
    <w:lvl w:ilvl="0" w:tplc="CA92C6CE">
      <w:start w:val="1"/>
      <w:numFmt w:val="decimal"/>
      <w:lvlText w:val="%1."/>
      <w:lvlJc w:val="left"/>
      <w:pPr>
        <w:ind w:left="1279" w:hanging="57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D060D2E"/>
    <w:multiLevelType w:val="hybridMultilevel"/>
    <w:tmpl w:val="9A0C2336"/>
    <w:lvl w:ilvl="0" w:tplc="207C82C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2D76441A"/>
    <w:multiLevelType w:val="hybridMultilevel"/>
    <w:tmpl w:val="7CCC173E"/>
    <w:lvl w:ilvl="0" w:tplc="1054B9E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E46744A"/>
    <w:multiLevelType w:val="hybridMultilevel"/>
    <w:tmpl w:val="7A6C2548"/>
    <w:lvl w:ilvl="0" w:tplc="D812EC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2EB46A63"/>
    <w:multiLevelType w:val="multilevel"/>
    <w:tmpl w:val="5B00A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D670DD"/>
    <w:multiLevelType w:val="hybridMultilevel"/>
    <w:tmpl w:val="154663D8"/>
    <w:lvl w:ilvl="0" w:tplc="5F3E347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2ED8572A"/>
    <w:multiLevelType w:val="hybridMultilevel"/>
    <w:tmpl w:val="7BCCB7F2"/>
    <w:lvl w:ilvl="0" w:tplc="507C0A8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302D7AF4"/>
    <w:multiLevelType w:val="hybridMultilevel"/>
    <w:tmpl w:val="A6B296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23557C1"/>
    <w:multiLevelType w:val="multilevel"/>
    <w:tmpl w:val="C242D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2C32A9F"/>
    <w:multiLevelType w:val="hybridMultilevel"/>
    <w:tmpl w:val="41421710"/>
    <w:lvl w:ilvl="0" w:tplc="385C9CBC">
      <w:start w:val="1"/>
      <w:numFmt w:val="decimal"/>
      <w:lvlText w:val="%1."/>
      <w:lvlJc w:val="left"/>
      <w:pPr>
        <w:ind w:left="1354" w:hanging="6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37E50F0A"/>
    <w:multiLevelType w:val="hybridMultilevel"/>
    <w:tmpl w:val="657A829E"/>
    <w:lvl w:ilvl="0" w:tplc="D902BAC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37ED4CB9"/>
    <w:multiLevelType w:val="hybridMultilevel"/>
    <w:tmpl w:val="7554851A"/>
    <w:lvl w:ilvl="0" w:tplc="F11442B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3923287F"/>
    <w:multiLevelType w:val="hybridMultilevel"/>
    <w:tmpl w:val="F92EDAA2"/>
    <w:lvl w:ilvl="0" w:tplc="4946794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39A8348F"/>
    <w:multiLevelType w:val="hybridMultilevel"/>
    <w:tmpl w:val="8BF0F0A0"/>
    <w:lvl w:ilvl="0" w:tplc="72B4D3E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3AEF1C50"/>
    <w:multiLevelType w:val="hybridMultilevel"/>
    <w:tmpl w:val="8F5AD81A"/>
    <w:lvl w:ilvl="0" w:tplc="3AA2A84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3AF7451D"/>
    <w:multiLevelType w:val="hybridMultilevel"/>
    <w:tmpl w:val="46EE6A0C"/>
    <w:lvl w:ilvl="0" w:tplc="14B22D7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3C5004AF"/>
    <w:multiLevelType w:val="hybridMultilevel"/>
    <w:tmpl w:val="8C96B882"/>
    <w:lvl w:ilvl="0" w:tplc="09C650F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40040CA6"/>
    <w:multiLevelType w:val="hybridMultilevel"/>
    <w:tmpl w:val="3F2CD288"/>
    <w:lvl w:ilvl="0" w:tplc="6A500A7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51A567DF"/>
    <w:multiLevelType w:val="hybridMultilevel"/>
    <w:tmpl w:val="9CC23C36"/>
    <w:lvl w:ilvl="0" w:tplc="982AF04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523B650A"/>
    <w:multiLevelType w:val="hybridMultilevel"/>
    <w:tmpl w:val="DDC466AC"/>
    <w:lvl w:ilvl="0" w:tplc="34DE7070">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545E58F4"/>
    <w:multiLevelType w:val="hybridMultilevel"/>
    <w:tmpl w:val="E8549304"/>
    <w:lvl w:ilvl="0" w:tplc="68920D70">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546F5E42"/>
    <w:multiLevelType w:val="hybridMultilevel"/>
    <w:tmpl w:val="B638EF50"/>
    <w:lvl w:ilvl="0" w:tplc="6B4A83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563C0B63"/>
    <w:multiLevelType w:val="hybridMultilevel"/>
    <w:tmpl w:val="47700FB4"/>
    <w:lvl w:ilvl="0" w:tplc="91B2C79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567A5BE1"/>
    <w:multiLevelType w:val="hybridMultilevel"/>
    <w:tmpl w:val="DD00FFB6"/>
    <w:lvl w:ilvl="0" w:tplc="F87EC68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5C4B681C"/>
    <w:multiLevelType w:val="hybridMultilevel"/>
    <w:tmpl w:val="40F68262"/>
    <w:lvl w:ilvl="0" w:tplc="40BA757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5CB008CE"/>
    <w:multiLevelType w:val="hybridMultilevel"/>
    <w:tmpl w:val="7A84B104"/>
    <w:lvl w:ilvl="0" w:tplc="1F10108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5CCA7E8C"/>
    <w:multiLevelType w:val="hybridMultilevel"/>
    <w:tmpl w:val="D16CCDBA"/>
    <w:lvl w:ilvl="0" w:tplc="E14CB6A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5F017143"/>
    <w:multiLevelType w:val="singleLevel"/>
    <w:tmpl w:val="E020ECA4"/>
    <w:lvl w:ilvl="0">
      <w:start w:val="1"/>
      <w:numFmt w:val="decimal"/>
      <w:lvlText w:val="%1."/>
      <w:legacy w:legacy="1" w:legacySpace="0" w:legacyIndent="360"/>
      <w:lvlJc w:val="left"/>
      <w:pPr>
        <w:ind w:left="360" w:hanging="360"/>
      </w:pPr>
    </w:lvl>
  </w:abstractNum>
  <w:abstractNum w:abstractNumId="42" w15:restartNumberingAfterBreak="0">
    <w:nsid w:val="64E85EFC"/>
    <w:multiLevelType w:val="hybridMultilevel"/>
    <w:tmpl w:val="77C2C792"/>
    <w:lvl w:ilvl="0" w:tplc="2AF45612">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65E4234E"/>
    <w:multiLevelType w:val="hybridMultilevel"/>
    <w:tmpl w:val="55A6337E"/>
    <w:lvl w:ilvl="0" w:tplc="4128F0BE">
      <w:start w:val="1"/>
      <w:numFmt w:val="decimal"/>
      <w:lvlText w:val="%1."/>
      <w:lvlJc w:val="left"/>
      <w:pPr>
        <w:ind w:left="1219" w:hanging="5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67A8595F"/>
    <w:multiLevelType w:val="hybridMultilevel"/>
    <w:tmpl w:val="DCBCC634"/>
    <w:lvl w:ilvl="0" w:tplc="5D9A4F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69AF1FE1"/>
    <w:multiLevelType w:val="hybridMultilevel"/>
    <w:tmpl w:val="2A94B876"/>
    <w:lvl w:ilvl="0" w:tplc="83220F5A">
      <w:start w:val="1"/>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6A1571BC"/>
    <w:multiLevelType w:val="hybridMultilevel"/>
    <w:tmpl w:val="1C0C73BE"/>
    <w:lvl w:ilvl="0" w:tplc="AC6E9D5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6E226095"/>
    <w:multiLevelType w:val="hybridMultilevel"/>
    <w:tmpl w:val="94504856"/>
    <w:lvl w:ilvl="0" w:tplc="58682A8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6EF747FB"/>
    <w:multiLevelType w:val="hybridMultilevel"/>
    <w:tmpl w:val="592086E0"/>
    <w:lvl w:ilvl="0" w:tplc="58CE552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15:restartNumberingAfterBreak="0">
    <w:nsid w:val="70925DF4"/>
    <w:multiLevelType w:val="hybridMultilevel"/>
    <w:tmpl w:val="32869BA8"/>
    <w:lvl w:ilvl="0" w:tplc="216CA8D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77A9718D"/>
    <w:multiLevelType w:val="hybridMultilevel"/>
    <w:tmpl w:val="A32EAEBC"/>
    <w:lvl w:ilvl="0" w:tplc="4F62EE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15:restartNumberingAfterBreak="0">
    <w:nsid w:val="7A12526D"/>
    <w:multiLevelType w:val="hybridMultilevel"/>
    <w:tmpl w:val="D7F8DF5C"/>
    <w:lvl w:ilvl="0" w:tplc="850EE18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15:restartNumberingAfterBreak="0">
    <w:nsid w:val="7A4049BA"/>
    <w:multiLevelType w:val="hybridMultilevel"/>
    <w:tmpl w:val="E36C352A"/>
    <w:lvl w:ilvl="0" w:tplc="E0E2C1E4">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15:restartNumberingAfterBreak="0">
    <w:nsid w:val="7AAC7073"/>
    <w:multiLevelType w:val="hybridMultilevel"/>
    <w:tmpl w:val="B9045494"/>
    <w:lvl w:ilvl="0" w:tplc="4AAAD60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15:restartNumberingAfterBreak="0">
    <w:nsid w:val="7D4357ED"/>
    <w:multiLevelType w:val="hybridMultilevel"/>
    <w:tmpl w:val="CD68B922"/>
    <w:lvl w:ilvl="0" w:tplc="778CCB6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9"/>
  </w:num>
  <w:num w:numId="2">
    <w:abstractNumId w:val="46"/>
  </w:num>
  <w:num w:numId="3">
    <w:abstractNumId w:val="47"/>
  </w:num>
  <w:num w:numId="4">
    <w:abstractNumId w:val="26"/>
  </w:num>
  <w:num w:numId="5">
    <w:abstractNumId w:val="7"/>
  </w:num>
  <w:num w:numId="6">
    <w:abstractNumId w:val="6"/>
  </w:num>
  <w:num w:numId="7">
    <w:abstractNumId w:val="16"/>
  </w:num>
  <w:num w:numId="8">
    <w:abstractNumId w:val="50"/>
  </w:num>
  <w:num w:numId="9">
    <w:abstractNumId w:val="54"/>
  </w:num>
  <w:num w:numId="10">
    <w:abstractNumId w:val="53"/>
  </w:num>
  <w:num w:numId="11">
    <w:abstractNumId w:val="10"/>
  </w:num>
  <w:num w:numId="12">
    <w:abstractNumId w:val="11"/>
  </w:num>
  <w:num w:numId="13">
    <w:abstractNumId w:val="25"/>
  </w:num>
  <w:num w:numId="14">
    <w:abstractNumId w:val="32"/>
  </w:num>
  <w:num w:numId="15">
    <w:abstractNumId w:val="27"/>
  </w:num>
  <w:num w:numId="16">
    <w:abstractNumId w:val="20"/>
  </w:num>
  <w:num w:numId="17">
    <w:abstractNumId w:val="9"/>
  </w:num>
  <w:num w:numId="18">
    <w:abstractNumId w:val="28"/>
  </w:num>
  <w:num w:numId="19">
    <w:abstractNumId w:val="0"/>
  </w:num>
  <w:num w:numId="20">
    <w:abstractNumId w:val="36"/>
  </w:num>
  <w:num w:numId="21">
    <w:abstractNumId w:val="38"/>
  </w:num>
  <w:num w:numId="22">
    <w:abstractNumId w:val="19"/>
  </w:num>
  <w:num w:numId="23">
    <w:abstractNumId w:val="39"/>
  </w:num>
  <w:num w:numId="24">
    <w:abstractNumId w:val="24"/>
  </w:num>
  <w:num w:numId="25">
    <w:abstractNumId w:val="40"/>
  </w:num>
  <w:num w:numId="26">
    <w:abstractNumId w:val="48"/>
  </w:num>
  <w:num w:numId="27">
    <w:abstractNumId w:val="41"/>
  </w:num>
  <w:num w:numId="28">
    <w:abstractNumId w:val="1"/>
  </w:num>
  <w:num w:numId="29">
    <w:abstractNumId w:val="22"/>
  </w:num>
  <w:num w:numId="30">
    <w:abstractNumId w:val="29"/>
  </w:num>
  <w:num w:numId="31">
    <w:abstractNumId w:val="37"/>
  </w:num>
  <w:num w:numId="32">
    <w:abstractNumId w:val="51"/>
  </w:num>
  <w:num w:numId="33">
    <w:abstractNumId w:val="12"/>
  </w:num>
  <w:num w:numId="34">
    <w:abstractNumId w:val="5"/>
  </w:num>
  <w:num w:numId="35">
    <w:abstractNumId w:val="15"/>
  </w:num>
  <w:num w:numId="36">
    <w:abstractNumId w:val="2"/>
  </w:num>
  <w:num w:numId="37">
    <w:abstractNumId w:val="31"/>
  </w:num>
  <w:num w:numId="38">
    <w:abstractNumId w:val="45"/>
  </w:num>
  <w:num w:numId="39">
    <w:abstractNumId w:val="42"/>
  </w:num>
  <w:num w:numId="40">
    <w:abstractNumId w:val="44"/>
  </w:num>
  <w:num w:numId="41">
    <w:abstractNumId w:val="14"/>
  </w:num>
  <w:num w:numId="42">
    <w:abstractNumId w:val="3"/>
  </w:num>
  <w:num w:numId="43">
    <w:abstractNumId w:val="23"/>
  </w:num>
  <w:num w:numId="44">
    <w:abstractNumId w:val="35"/>
  </w:num>
  <w:num w:numId="45">
    <w:abstractNumId w:val="8"/>
  </w:num>
  <w:num w:numId="46">
    <w:abstractNumId w:val="21"/>
  </w:num>
  <w:num w:numId="47">
    <w:abstractNumId w:val="4"/>
  </w:num>
  <w:num w:numId="48">
    <w:abstractNumId w:val="43"/>
  </w:num>
  <w:num w:numId="49">
    <w:abstractNumId w:val="52"/>
  </w:num>
  <w:num w:numId="50">
    <w:abstractNumId w:val="33"/>
  </w:num>
  <w:num w:numId="51">
    <w:abstractNumId w:val="34"/>
  </w:num>
  <w:num w:numId="52">
    <w:abstractNumId w:val="13"/>
  </w:num>
  <w:num w:numId="53">
    <w:abstractNumId w:val="17"/>
  </w:num>
  <w:num w:numId="54">
    <w:abstractNumId w:val="30"/>
  </w:num>
  <w:num w:numId="55">
    <w:abstractNumId w:val="18"/>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836"/>
    <w:rsid w:val="000058D0"/>
    <w:rsid w:val="0001376A"/>
    <w:rsid w:val="000205FF"/>
    <w:rsid w:val="00050DC4"/>
    <w:rsid w:val="00051DCC"/>
    <w:rsid w:val="0007096F"/>
    <w:rsid w:val="000744D5"/>
    <w:rsid w:val="000A76C3"/>
    <w:rsid w:val="000B2D1A"/>
    <w:rsid w:val="000C7D6B"/>
    <w:rsid w:val="000D4519"/>
    <w:rsid w:val="000F1E48"/>
    <w:rsid w:val="00143DBD"/>
    <w:rsid w:val="00164ADD"/>
    <w:rsid w:val="00165EA8"/>
    <w:rsid w:val="00174872"/>
    <w:rsid w:val="001D42C0"/>
    <w:rsid w:val="001D6D1C"/>
    <w:rsid w:val="001F18E1"/>
    <w:rsid w:val="002257D2"/>
    <w:rsid w:val="00235BD0"/>
    <w:rsid w:val="00250F34"/>
    <w:rsid w:val="0025255E"/>
    <w:rsid w:val="00277888"/>
    <w:rsid w:val="002837D3"/>
    <w:rsid w:val="0029662C"/>
    <w:rsid w:val="002C231D"/>
    <w:rsid w:val="002D04A0"/>
    <w:rsid w:val="0031122C"/>
    <w:rsid w:val="003404B0"/>
    <w:rsid w:val="00377A84"/>
    <w:rsid w:val="003A05A2"/>
    <w:rsid w:val="003A2070"/>
    <w:rsid w:val="003A4656"/>
    <w:rsid w:val="003D5C8F"/>
    <w:rsid w:val="004031F4"/>
    <w:rsid w:val="00430A18"/>
    <w:rsid w:val="00437644"/>
    <w:rsid w:val="004552ED"/>
    <w:rsid w:val="004802F2"/>
    <w:rsid w:val="00480A13"/>
    <w:rsid w:val="00494603"/>
    <w:rsid w:val="004C11C5"/>
    <w:rsid w:val="004F7C35"/>
    <w:rsid w:val="00527997"/>
    <w:rsid w:val="005978ED"/>
    <w:rsid w:val="005A39EF"/>
    <w:rsid w:val="005B25ED"/>
    <w:rsid w:val="005C2530"/>
    <w:rsid w:val="005D7742"/>
    <w:rsid w:val="005E2F6A"/>
    <w:rsid w:val="005E6EF4"/>
    <w:rsid w:val="00601BC0"/>
    <w:rsid w:val="00607B63"/>
    <w:rsid w:val="006136C9"/>
    <w:rsid w:val="00661BA1"/>
    <w:rsid w:val="00662530"/>
    <w:rsid w:val="006C7790"/>
    <w:rsid w:val="006D09B5"/>
    <w:rsid w:val="00710385"/>
    <w:rsid w:val="00753D84"/>
    <w:rsid w:val="00754D02"/>
    <w:rsid w:val="007727BA"/>
    <w:rsid w:val="00792BA7"/>
    <w:rsid w:val="007B1836"/>
    <w:rsid w:val="007C0232"/>
    <w:rsid w:val="007F140A"/>
    <w:rsid w:val="00806E50"/>
    <w:rsid w:val="00877990"/>
    <w:rsid w:val="00884951"/>
    <w:rsid w:val="008C6B72"/>
    <w:rsid w:val="008E343E"/>
    <w:rsid w:val="008F22FE"/>
    <w:rsid w:val="0092544B"/>
    <w:rsid w:val="0096123E"/>
    <w:rsid w:val="00966A42"/>
    <w:rsid w:val="009717E6"/>
    <w:rsid w:val="009818E1"/>
    <w:rsid w:val="009901BE"/>
    <w:rsid w:val="009A2F3E"/>
    <w:rsid w:val="00A34A50"/>
    <w:rsid w:val="00A50E38"/>
    <w:rsid w:val="00A6718D"/>
    <w:rsid w:val="00A71254"/>
    <w:rsid w:val="00A84A64"/>
    <w:rsid w:val="00AA3874"/>
    <w:rsid w:val="00AE6F0D"/>
    <w:rsid w:val="00B00E86"/>
    <w:rsid w:val="00B07696"/>
    <w:rsid w:val="00B27E87"/>
    <w:rsid w:val="00B600E3"/>
    <w:rsid w:val="00B811F1"/>
    <w:rsid w:val="00BA2632"/>
    <w:rsid w:val="00BC6CBB"/>
    <w:rsid w:val="00BD6423"/>
    <w:rsid w:val="00BE5B89"/>
    <w:rsid w:val="00BF3A19"/>
    <w:rsid w:val="00C256C0"/>
    <w:rsid w:val="00C34C8E"/>
    <w:rsid w:val="00C46827"/>
    <w:rsid w:val="00C46BCA"/>
    <w:rsid w:val="00C91279"/>
    <w:rsid w:val="00CB508E"/>
    <w:rsid w:val="00CB6330"/>
    <w:rsid w:val="00CC0DF8"/>
    <w:rsid w:val="00D07CAD"/>
    <w:rsid w:val="00D143E4"/>
    <w:rsid w:val="00D22FBD"/>
    <w:rsid w:val="00D23AAC"/>
    <w:rsid w:val="00D60E09"/>
    <w:rsid w:val="00D8399B"/>
    <w:rsid w:val="00D966CC"/>
    <w:rsid w:val="00DB0F8D"/>
    <w:rsid w:val="00DD0A35"/>
    <w:rsid w:val="00DE1689"/>
    <w:rsid w:val="00DE7D7E"/>
    <w:rsid w:val="00E0073F"/>
    <w:rsid w:val="00E00AAD"/>
    <w:rsid w:val="00E02423"/>
    <w:rsid w:val="00E05C1F"/>
    <w:rsid w:val="00E1120F"/>
    <w:rsid w:val="00E20E86"/>
    <w:rsid w:val="00E25F96"/>
    <w:rsid w:val="00E26E8B"/>
    <w:rsid w:val="00E34893"/>
    <w:rsid w:val="00E71DB6"/>
    <w:rsid w:val="00E85D5D"/>
    <w:rsid w:val="00EA1CC2"/>
    <w:rsid w:val="00EB3630"/>
    <w:rsid w:val="00F07A7E"/>
    <w:rsid w:val="00F21E52"/>
    <w:rsid w:val="00F23BDB"/>
    <w:rsid w:val="00F44517"/>
    <w:rsid w:val="00F45A6F"/>
    <w:rsid w:val="00F77B4B"/>
    <w:rsid w:val="00F80766"/>
    <w:rsid w:val="00F96027"/>
    <w:rsid w:val="00FB5168"/>
    <w:rsid w:val="00FB77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74C7C9"/>
  <w15:chartTrackingRefBased/>
  <w15:docId w15:val="{570D6256-628A-4C01-A364-94DBEF46D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00AA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3D5C8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qFormat/>
    <w:rsid w:val="005B25ED"/>
    <w:pPr>
      <w:keepNext/>
      <w:spacing w:before="100" w:beforeAutospacing="1" w:after="100" w:afterAutospacing="1" w:line="240" w:lineRule="auto"/>
      <w:jc w:val="center"/>
      <w:outlineLvl w:val="2"/>
    </w:pPr>
    <w:rPr>
      <w:rFonts w:ascii="Times New Roman" w:eastAsia="Times New Roman" w:hAnsi="Times New Roman" w:cs="Times New Roman"/>
      <w:b/>
      <w:bCs/>
      <w:sz w:val="28"/>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92BA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92BA7"/>
  </w:style>
  <w:style w:type="paragraph" w:styleId="a5">
    <w:name w:val="footer"/>
    <w:basedOn w:val="a"/>
    <w:link w:val="a6"/>
    <w:uiPriority w:val="99"/>
    <w:unhideWhenUsed/>
    <w:rsid w:val="00792BA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92BA7"/>
  </w:style>
  <w:style w:type="table" w:styleId="a7">
    <w:name w:val="Table Grid"/>
    <w:basedOn w:val="a1"/>
    <w:uiPriority w:val="39"/>
    <w:rsid w:val="00C34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rsid w:val="005B25ED"/>
    <w:rPr>
      <w:rFonts w:ascii="Times New Roman" w:eastAsia="Times New Roman" w:hAnsi="Times New Roman" w:cs="Times New Roman"/>
      <w:b/>
      <w:bCs/>
      <w:sz w:val="28"/>
      <w:szCs w:val="27"/>
      <w:lang w:eastAsia="ru-RU"/>
    </w:rPr>
  </w:style>
  <w:style w:type="paragraph" w:styleId="a8">
    <w:name w:val="Body Text"/>
    <w:basedOn w:val="a"/>
    <w:link w:val="a9"/>
    <w:semiHidden/>
    <w:rsid w:val="005B25ED"/>
    <w:pPr>
      <w:spacing w:after="0" w:line="240" w:lineRule="auto"/>
      <w:jc w:val="both"/>
    </w:pPr>
    <w:rPr>
      <w:rFonts w:ascii="Times New Roman" w:eastAsia="Times New Roman" w:hAnsi="Times New Roman" w:cs="Times New Roman"/>
      <w:sz w:val="28"/>
      <w:szCs w:val="24"/>
      <w:lang w:eastAsia="ru-RU"/>
    </w:rPr>
  </w:style>
  <w:style w:type="character" w:customStyle="1" w:styleId="a9">
    <w:name w:val="Основной текст Знак"/>
    <w:basedOn w:val="a0"/>
    <w:link w:val="a8"/>
    <w:semiHidden/>
    <w:rsid w:val="005B25ED"/>
    <w:rPr>
      <w:rFonts w:ascii="Times New Roman" w:eastAsia="Times New Roman" w:hAnsi="Times New Roman" w:cs="Times New Roman"/>
      <w:sz w:val="28"/>
      <w:szCs w:val="24"/>
      <w:lang w:eastAsia="ru-RU"/>
    </w:rPr>
  </w:style>
  <w:style w:type="character" w:customStyle="1" w:styleId="20">
    <w:name w:val="Заголовок 2 Знак"/>
    <w:basedOn w:val="a0"/>
    <w:link w:val="2"/>
    <w:uiPriority w:val="9"/>
    <w:semiHidden/>
    <w:rsid w:val="003D5C8F"/>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E00AAD"/>
    <w:rPr>
      <w:rFonts w:asciiTheme="majorHAnsi" w:eastAsiaTheme="majorEastAsia" w:hAnsiTheme="majorHAnsi" w:cstheme="majorBidi"/>
      <w:color w:val="2E74B5" w:themeColor="accent1" w:themeShade="BF"/>
      <w:sz w:val="32"/>
      <w:szCs w:val="32"/>
    </w:rPr>
  </w:style>
  <w:style w:type="paragraph" w:styleId="aa">
    <w:name w:val="List Paragraph"/>
    <w:basedOn w:val="a"/>
    <w:uiPriority w:val="34"/>
    <w:qFormat/>
    <w:rsid w:val="00F96027"/>
    <w:pPr>
      <w:ind w:left="720"/>
      <w:contextualSpacing/>
    </w:pPr>
  </w:style>
  <w:style w:type="character" w:styleId="ab">
    <w:name w:val="annotation reference"/>
    <w:basedOn w:val="a0"/>
    <w:uiPriority w:val="99"/>
    <w:semiHidden/>
    <w:unhideWhenUsed/>
    <w:rsid w:val="00EA1CC2"/>
    <w:rPr>
      <w:sz w:val="16"/>
      <w:szCs w:val="16"/>
    </w:rPr>
  </w:style>
  <w:style w:type="paragraph" w:styleId="ac">
    <w:name w:val="annotation text"/>
    <w:basedOn w:val="a"/>
    <w:link w:val="ad"/>
    <w:uiPriority w:val="99"/>
    <w:semiHidden/>
    <w:unhideWhenUsed/>
    <w:rsid w:val="00EA1CC2"/>
    <w:pPr>
      <w:spacing w:line="240" w:lineRule="auto"/>
    </w:pPr>
    <w:rPr>
      <w:sz w:val="20"/>
      <w:szCs w:val="20"/>
    </w:rPr>
  </w:style>
  <w:style w:type="character" w:customStyle="1" w:styleId="ad">
    <w:name w:val="Текст примечания Знак"/>
    <w:basedOn w:val="a0"/>
    <w:link w:val="ac"/>
    <w:uiPriority w:val="99"/>
    <w:semiHidden/>
    <w:rsid w:val="00EA1CC2"/>
    <w:rPr>
      <w:sz w:val="20"/>
      <w:szCs w:val="20"/>
    </w:rPr>
  </w:style>
  <w:style w:type="paragraph" w:styleId="ae">
    <w:name w:val="annotation subject"/>
    <w:basedOn w:val="ac"/>
    <w:next w:val="ac"/>
    <w:link w:val="af"/>
    <w:uiPriority w:val="99"/>
    <w:semiHidden/>
    <w:unhideWhenUsed/>
    <w:rsid w:val="00EA1CC2"/>
    <w:rPr>
      <w:b/>
      <w:bCs/>
    </w:rPr>
  </w:style>
  <w:style w:type="character" w:customStyle="1" w:styleId="af">
    <w:name w:val="Тема примечания Знак"/>
    <w:basedOn w:val="ad"/>
    <w:link w:val="ae"/>
    <w:uiPriority w:val="99"/>
    <w:semiHidden/>
    <w:rsid w:val="00EA1CC2"/>
    <w:rPr>
      <w:b/>
      <w:bCs/>
      <w:sz w:val="20"/>
      <w:szCs w:val="20"/>
    </w:rPr>
  </w:style>
  <w:style w:type="paragraph" w:styleId="af0">
    <w:name w:val="Balloon Text"/>
    <w:basedOn w:val="a"/>
    <w:link w:val="af1"/>
    <w:uiPriority w:val="99"/>
    <w:semiHidden/>
    <w:unhideWhenUsed/>
    <w:rsid w:val="00EA1CC2"/>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EA1CC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835902">
      <w:bodyDiv w:val="1"/>
      <w:marLeft w:val="0"/>
      <w:marRight w:val="0"/>
      <w:marTop w:val="0"/>
      <w:marBottom w:val="0"/>
      <w:divBdr>
        <w:top w:val="none" w:sz="0" w:space="0" w:color="auto"/>
        <w:left w:val="none" w:sz="0" w:space="0" w:color="auto"/>
        <w:bottom w:val="none" w:sz="0" w:space="0" w:color="auto"/>
        <w:right w:val="none" w:sz="0" w:space="0" w:color="auto"/>
      </w:divBdr>
      <w:divsChild>
        <w:div w:id="1800033399">
          <w:marLeft w:val="0"/>
          <w:marRight w:val="0"/>
          <w:marTop w:val="0"/>
          <w:marBottom w:val="240"/>
          <w:divBdr>
            <w:top w:val="none" w:sz="0" w:space="0" w:color="auto"/>
            <w:left w:val="none" w:sz="0" w:space="0" w:color="auto"/>
            <w:bottom w:val="none" w:sz="0" w:space="0" w:color="auto"/>
            <w:right w:val="none" w:sz="0" w:space="0" w:color="auto"/>
          </w:divBdr>
          <w:divsChild>
            <w:div w:id="266936744">
              <w:marLeft w:val="0"/>
              <w:marRight w:val="0"/>
              <w:marTop w:val="0"/>
              <w:marBottom w:val="120"/>
              <w:divBdr>
                <w:top w:val="none" w:sz="0" w:space="0" w:color="auto"/>
                <w:left w:val="none" w:sz="0" w:space="0" w:color="auto"/>
                <w:bottom w:val="none" w:sz="0" w:space="0" w:color="auto"/>
                <w:right w:val="none" w:sz="0" w:space="0" w:color="auto"/>
              </w:divBdr>
            </w:div>
            <w:div w:id="857814512">
              <w:marLeft w:val="0"/>
              <w:marRight w:val="0"/>
              <w:marTop w:val="0"/>
              <w:marBottom w:val="120"/>
              <w:divBdr>
                <w:top w:val="none" w:sz="0" w:space="0" w:color="auto"/>
                <w:left w:val="none" w:sz="0" w:space="0" w:color="auto"/>
                <w:bottom w:val="none" w:sz="0" w:space="0" w:color="auto"/>
                <w:right w:val="none" w:sz="0" w:space="0" w:color="auto"/>
              </w:divBdr>
            </w:div>
            <w:div w:id="1163009582">
              <w:marLeft w:val="0"/>
              <w:marRight w:val="0"/>
              <w:marTop w:val="0"/>
              <w:marBottom w:val="120"/>
              <w:divBdr>
                <w:top w:val="none" w:sz="0" w:space="0" w:color="auto"/>
                <w:left w:val="none" w:sz="0" w:space="0" w:color="auto"/>
                <w:bottom w:val="none" w:sz="0" w:space="0" w:color="auto"/>
                <w:right w:val="none" w:sz="0" w:space="0" w:color="auto"/>
              </w:divBdr>
            </w:div>
          </w:divsChild>
        </w:div>
        <w:div w:id="922176942">
          <w:marLeft w:val="0"/>
          <w:marRight w:val="0"/>
          <w:marTop w:val="0"/>
          <w:marBottom w:val="240"/>
          <w:divBdr>
            <w:top w:val="none" w:sz="0" w:space="0" w:color="auto"/>
            <w:left w:val="none" w:sz="0" w:space="0" w:color="auto"/>
            <w:bottom w:val="none" w:sz="0" w:space="0" w:color="auto"/>
            <w:right w:val="none" w:sz="0" w:space="0" w:color="auto"/>
          </w:divBdr>
          <w:divsChild>
            <w:div w:id="1736009866">
              <w:marLeft w:val="0"/>
              <w:marRight w:val="0"/>
              <w:marTop w:val="0"/>
              <w:marBottom w:val="120"/>
              <w:divBdr>
                <w:top w:val="none" w:sz="0" w:space="0" w:color="auto"/>
                <w:left w:val="none" w:sz="0" w:space="0" w:color="auto"/>
                <w:bottom w:val="none" w:sz="0" w:space="0" w:color="auto"/>
                <w:right w:val="none" w:sz="0" w:space="0" w:color="auto"/>
              </w:divBdr>
            </w:div>
          </w:divsChild>
        </w:div>
        <w:div w:id="899485849">
          <w:marLeft w:val="0"/>
          <w:marRight w:val="0"/>
          <w:marTop w:val="180"/>
          <w:marBottom w:val="180"/>
          <w:divBdr>
            <w:top w:val="none" w:sz="0" w:space="0" w:color="auto"/>
            <w:left w:val="none" w:sz="0" w:space="0" w:color="auto"/>
            <w:bottom w:val="none" w:sz="0" w:space="0" w:color="auto"/>
            <w:right w:val="none" w:sz="0" w:space="0" w:color="auto"/>
          </w:divBdr>
        </w:div>
        <w:div w:id="928781132">
          <w:marLeft w:val="0"/>
          <w:marRight w:val="0"/>
          <w:marTop w:val="0"/>
          <w:marBottom w:val="240"/>
          <w:divBdr>
            <w:top w:val="none" w:sz="0" w:space="0" w:color="auto"/>
            <w:left w:val="none" w:sz="0" w:space="0" w:color="auto"/>
            <w:bottom w:val="none" w:sz="0" w:space="0" w:color="auto"/>
            <w:right w:val="none" w:sz="0" w:space="0" w:color="auto"/>
          </w:divBdr>
          <w:divsChild>
            <w:div w:id="1009794248">
              <w:marLeft w:val="0"/>
              <w:marRight w:val="0"/>
              <w:marTop w:val="0"/>
              <w:marBottom w:val="120"/>
              <w:divBdr>
                <w:top w:val="none" w:sz="0" w:space="0" w:color="auto"/>
                <w:left w:val="none" w:sz="0" w:space="0" w:color="auto"/>
                <w:bottom w:val="none" w:sz="0" w:space="0" w:color="auto"/>
                <w:right w:val="none" w:sz="0" w:space="0" w:color="auto"/>
              </w:divBdr>
            </w:div>
            <w:div w:id="2106339967">
              <w:marLeft w:val="0"/>
              <w:marRight w:val="0"/>
              <w:marTop w:val="0"/>
              <w:marBottom w:val="120"/>
              <w:divBdr>
                <w:top w:val="none" w:sz="0" w:space="0" w:color="auto"/>
                <w:left w:val="none" w:sz="0" w:space="0" w:color="auto"/>
                <w:bottom w:val="none" w:sz="0" w:space="0" w:color="auto"/>
                <w:right w:val="none" w:sz="0" w:space="0" w:color="auto"/>
              </w:divBdr>
            </w:div>
          </w:divsChild>
        </w:div>
        <w:div w:id="1105733420">
          <w:marLeft w:val="0"/>
          <w:marRight w:val="0"/>
          <w:marTop w:val="0"/>
          <w:marBottom w:val="240"/>
          <w:divBdr>
            <w:top w:val="none" w:sz="0" w:space="0" w:color="auto"/>
            <w:left w:val="none" w:sz="0" w:space="0" w:color="auto"/>
            <w:bottom w:val="none" w:sz="0" w:space="0" w:color="auto"/>
            <w:right w:val="none" w:sz="0" w:space="0" w:color="auto"/>
          </w:divBdr>
          <w:divsChild>
            <w:div w:id="1636717839">
              <w:marLeft w:val="0"/>
              <w:marRight w:val="0"/>
              <w:marTop w:val="0"/>
              <w:marBottom w:val="120"/>
              <w:divBdr>
                <w:top w:val="none" w:sz="0" w:space="0" w:color="auto"/>
                <w:left w:val="none" w:sz="0" w:space="0" w:color="auto"/>
                <w:bottom w:val="none" w:sz="0" w:space="0" w:color="auto"/>
                <w:right w:val="none" w:sz="0" w:space="0" w:color="auto"/>
              </w:divBdr>
            </w:div>
            <w:div w:id="1518084367">
              <w:marLeft w:val="0"/>
              <w:marRight w:val="0"/>
              <w:marTop w:val="0"/>
              <w:marBottom w:val="120"/>
              <w:divBdr>
                <w:top w:val="none" w:sz="0" w:space="0" w:color="auto"/>
                <w:left w:val="none" w:sz="0" w:space="0" w:color="auto"/>
                <w:bottom w:val="none" w:sz="0" w:space="0" w:color="auto"/>
                <w:right w:val="none" w:sz="0" w:space="0" w:color="auto"/>
              </w:divBdr>
            </w:div>
          </w:divsChild>
        </w:div>
        <w:div w:id="700280446">
          <w:marLeft w:val="0"/>
          <w:marRight w:val="0"/>
          <w:marTop w:val="0"/>
          <w:marBottom w:val="240"/>
          <w:divBdr>
            <w:top w:val="none" w:sz="0" w:space="0" w:color="auto"/>
            <w:left w:val="none" w:sz="0" w:space="0" w:color="auto"/>
            <w:bottom w:val="none" w:sz="0" w:space="0" w:color="auto"/>
            <w:right w:val="none" w:sz="0" w:space="0" w:color="auto"/>
          </w:divBdr>
          <w:divsChild>
            <w:div w:id="173049323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68593590">
      <w:bodyDiv w:val="1"/>
      <w:marLeft w:val="0"/>
      <w:marRight w:val="0"/>
      <w:marTop w:val="0"/>
      <w:marBottom w:val="0"/>
      <w:divBdr>
        <w:top w:val="none" w:sz="0" w:space="0" w:color="auto"/>
        <w:left w:val="none" w:sz="0" w:space="0" w:color="auto"/>
        <w:bottom w:val="none" w:sz="0" w:space="0" w:color="auto"/>
        <w:right w:val="none" w:sz="0" w:space="0" w:color="auto"/>
      </w:divBdr>
      <w:divsChild>
        <w:div w:id="848980905">
          <w:marLeft w:val="0"/>
          <w:marRight w:val="0"/>
          <w:marTop w:val="0"/>
          <w:marBottom w:val="0"/>
          <w:divBdr>
            <w:top w:val="none" w:sz="0" w:space="0" w:color="auto"/>
            <w:left w:val="none" w:sz="0" w:space="0" w:color="auto"/>
            <w:bottom w:val="none" w:sz="0" w:space="0" w:color="auto"/>
            <w:right w:val="none" w:sz="0" w:space="0" w:color="auto"/>
          </w:divBdr>
          <w:divsChild>
            <w:div w:id="1410888066">
              <w:marLeft w:val="0"/>
              <w:marRight w:val="0"/>
              <w:marTop w:val="0"/>
              <w:marBottom w:val="120"/>
              <w:divBdr>
                <w:top w:val="none" w:sz="0" w:space="0" w:color="auto"/>
                <w:left w:val="none" w:sz="0" w:space="0" w:color="auto"/>
                <w:bottom w:val="none" w:sz="0" w:space="0" w:color="auto"/>
                <w:right w:val="none" w:sz="0" w:space="0" w:color="auto"/>
              </w:divBdr>
            </w:div>
          </w:divsChild>
        </w:div>
        <w:div w:id="1826358385">
          <w:marLeft w:val="0"/>
          <w:marRight w:val="0"/>
          <w:marTop w:val="180"/>
          <w:marBottom w:val="180"/>
          <w:divBdr>
            <w:top w:val="none" w:sz="0" w:space="0" w:color="auto"/>
            <w:left w:val="none" w:sz="0" w:space="0" w:color="auto"/>
            <w:bottom w:val="none" w:sz="0" w:space="0" w:color="auto"/>
            <w:right w:val="none" w:sz="0" w:space="0" w:color="auto"/>
          </w:divBdr>
        </w:div>
        <w:div w:id="394353636">
          <w:marLeft w:val="0"/>
          <w:marRight w:val="0"/>
          <w:marTop w:val="0"/>
          <w:marBottom w:val="0"/>
          <w:divBdr>
            <w:top w:val="none" w:sz="0" w:space="0" w:color="auto"/>
            <w:left w:val="none" w:sz="0" w:space="0" w:color="auto"/>
            <w:bottom w:val="none" w:sz="0" w:space="0" w:color="auto"/>
            <w:right w:val="none" w:sz="0" w:space="0" w:color="auto"/>
          </w:divBdr>
          <w:divsChild>
            <w:div w:id="1715622045">
              <w:marLeft w:val="0"/>
              <w:marRight w:val="0"/>
              <w:marTop w:val="0"/>
              <w:marBottom w:val="120"/>
              <w:divBdr>
                <w:top w:val="none" w:sz="0" w:space="0" w:color="auto"/>
                <w:left w:val="none" w:sz="0" w:space="0" w:color="auto"/>
                <w:bottom w:val="none" w:sz="0" w:space="0" w:color="auto"/>
                <w:right w:val="none" w:sz="0" w:space="0" w:color="auto"/>
              </w:divBdr>
            </w:div>
            <w:div w:id="870845470">
              <w:marLeft w:val="0"/>
              <w:marRight w:val="0"/>
              <w:marTop w:val="0"/>
              <w:marBottom w:val="120"/>
              <w:divBdr>
                <w:top w:val="none" w:sz="0" w:space="0" w:color="auto"/>
                <w:left w:val="none" w:sz="0" w:space="0" w:color="auto"/>
                <w:bottom w:val="none" w:sz="0" w:space="0" w:color="auto"/>
                <w:right w:val="none" w:sz="0" w:space="0" w:color="auto"/>
              </w:divBdr>
            </w:div>
            <w:div w:id="1559902633">
              <w:marLeft w:val="0"/>
              <w:marRight w:val="0"/>
              <w:marTop w:val="0"/>
              <w:marBottom w:val="120"/>
              <w:divBdr>
                <w:top w:val="none" w:sz="0" w:space="0" w:color="auto"/>
                <w:left w:val="none" w:sz="0" w:space="0" w:color="auto"/>
                <w:bottom w:val="none" w:sz="0" w:space="0" w:color="auto"/>
                <w:right w:val="none" w:sz="0" w:space="0" w:color="auto"/>
              </w:divBdr>
            </w:div>
            <w:div w:id="408625745">
              <w:marLeft w:val="0"/>
              <w:marRight w:val="0"/>
              <w:marTop w:val="0"/>
              <w:marBottom w:val="120"/>
              <w:divBdr>
                <w:top w:val="none" w:sz="0" w:space="0" w:color="auto"/>
                <w:left w:val="none" w:sz="0" w:space="0" w:color="auto"/>
                <w:bottom w:val="none" w:sz="0" w:space="0" w:color="auto"/>
                <w:right w:val="none" w:sz="0" w:space="0" w:color="auto"/>
              </w:divBdr>
            </w:div>
          </w:divsChild>
        </w:div>
        <w:div w:id="1473592665">
          <w:marLeft w:val="0"/>
          <w:marRight w:val="0"/>
          <w:marTop w:val="0"/>
          <w:marBottom w:val="0"/>
          <w:divBdr>
            <w:top w:val="none" w:sz="0" w:space="0" w:color="auto"/>
            <w:left w:val="none" w:sz="0" w:space="0" w:color="auto"/>
            <w:bottom w:val="none" w:sz="0" w:space="0" w:color="auto"/>
            <w:right w:val="none" w:sz="0" w:space="0" w:color="auto"/>
          </w:divBdr>
          <w:divsChild>
            <w:div w:id="18241953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95346166">
      <w:bodyDiv w:val="1"/>
      <w:marLeft w:val="0"/>
      <w:marRight w:val="0"/>
      <w:marTop w:val="0"/>
      <w:marBottom w:val="0"/>
      <w:divBdr>
        <w:top w:val="none" w:sz="0" w:space="0" w:color="auto"/>
        <w:left w:val="none" w:sz="0" w:space="0" w:color="auto"/>
        <w:bottom w:val="none" w:sz="0" w:space="0" w:color="auto"/>
        <w:right w:val="none" w:sz="0" w:space="0" w:color="auto"/>
      </w:divBdr>
      <w:divsChild>
        <w:div w:id="1943563858">
          <w:marLeft w:val="0"/>
          <w:marRight w:val="0"/>
          <w:marTop w:val="0"/>
          <w:marBottom w:val="0"/>
          <w:divBdr>
            <w:top w:val="none" w:sz="0" w:space="0" w:color="auto"/>
            <w:left w:val="none" w:sz="0" w:space="0" w:color="auto"/>
            <w:bottom w:val="none" w:sz="0" w:space="0" w:color="auto"/>
            <w:right w:val="none" w:sz="0" w:space="0" w:color="auto"/>
          </w:divBdr>
          <w:divsChild>
            <w:div w:id="343166417">
              <w:marLeft w:val="0"/>
              <w:marRight w:val="0"/>
              <w:marTop w:val="0"/>
              <w:marBottom w:val="120"/>
              <w:divBdr>
                <w:top w:val="none" w:sz="0" w:space="0" w:color="auto"/>
                <w:left w:val="none" w:sz="0" w:space="0" w:color="auto"/>
                <w:bottom w:val="none" w:sz="0" w:space="0" w:color="auto"/>
                <w:right w:val="none" w:sz="0" w:space="0" w:color="auto"/>
              </w:divBdr>
            </w:div>
            <w:div w:id="1546602320">
              <w:marLeft w:val="0"/>
              <w:marRight w:val="0"/>
              <w:marTop w:val="0"/>
              <w:marBottom w:val="120"/>
              <w:divBdr>
                <w:top w:val="none" w:sz="0" w:space="0" w:color="auto"/>
                <w:left w:val="none" w:sz="0" w:space="0" w:color="auto"/>
                <w:bottom w:val="none" w:sz="0" w:space="0" w:color="auto"/>
                <w:right w:val="none" w:sz="0" w:space="0" w:color="auto"/>
              </w:divBdr>
            </w:div>
            <w:div w:id="331420623">
              <w:marLeft w:val="0"/>
              <w:marRight w:val="0"/>
              <w:marTop w:val="0"/>
              <w:marBottom w:val="120"/>
              <w:divBdr>
                <w:top w:val="none" w:sz="0" w:space="0" w:color="auto"/>
                <w:left w:val="none" w:sz="0" w:space="0" w:color="auto"/>
                <w:bottom w:val="none" w:sz="0" w:space="0" w:color="auto"/>
                <w:right w:val="none" w:sz="0" w:space="0" w:color="auto"/>
              </w:divBdr>
            </w:div>
          </w:divsChild>
        </w:div>
        <w:div w:id="1875996642">
          <w:marLeft w:val="0"/>
          <w:marRight w:val="0"/>
          <w:marTop w:val="180"/>
          <w:marBottom w:val="180"/>
          <w:divBdr>
            <w:top w:val="none" w:sz="0" w:space="0" w:color="auto"/>
            <w:left w:val="none" w:sz="0" w:space="0" w:color="auto"/>
            <w:bottom w:val="none" w:sz="0" w:space="0" w:color="auto"/>
            <w:right w:val="none" w:sz="0" w:space="0" w:color="auto"/>
          </w:divBdr>
        </w:div>
        <w:div w:id="658851151">
          <w:marLeft w:val="0"/>
          <w:marRight w:val="0"/>
          <w:marTop w:val="0"/>
          <w:marBottom w:val="0"/>
          <w:divBdr>
            <w:top w:val="none" w:sz="0" w:space="0" w:color="auto"/>
            <w:left w:val="none" w:sz="0" w:space="0" w:color="auto"/>
            <w:bottom w:val="none" w:sz="0" w:space="0" w:color="auto"/>
            <w:right w:val="none" w:sz="0" w:space="0" w:color="auto"/>
          </w:divBdr>
          <w:divsChild>
            <w:div w:id="1832940116">
              <w:marLeft w:val="0"/>
              <w:marRight w:val="0"/>
              <w:marTop w:val="0"/>
              <w:marBottom w:val="120"/>
              <w:divBdr>
                <w:top w:val="none" w:sz="0" w:space="0" w:color="auto"/>
                <w:left w:val="none" w:sz="0" w:space="0" w:color="auto"/>
                <w:bottom w:val="none" w:sz="0" w:space="0" w:color="auto"/>
                <w:right w:val="none" w:sz="0" w:space="0" w:color="auto"/>
              </w:divBdr>
            </w:div>
          </w:divsChild>
        </w:div>
        <w:div w:id="232355405">
          <w:marLeft w:val="0"/>
          <w:marRight w:val="0"/>
          <w:marTop w:val="0"/>
          <w:marBottom w:val="0"/>
          <w:divBdr>
            <w:top w:val="none" w:sz="0" w:space="0" w:color="auto"/>
            <w:left w:val="none" w:sz="0" w:space="0" w:color="auto"/>
            <w:bottom w:val="none" w:sz="0" w:space="0" w:color="auto"/>
            <w:right w:val="none" w:sz="0" w:space="0" w:color="auto"/>
          </w:divBdr>
          <w:divsChild>
            <w:div w:id="210949567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21064534">
      <w:bodyDiv w:val="1"/>
      <w:marLeft w:val="0"/>
      <w:marRight w:val="0"/>
      <w:marTop w:val="0"/>
      <w:marBottom w:val="0"/>
      <w:divBdr>
        <w:top w:val="none" w:sz="0" w:space="0" w:color="auto"/>
        <w:left w:val="none" w:sz="0" w:space="0" w:color="auto"/>
        <w:bottom w:val="none" w:sz="0" w:space="0" w:color="auto"/>
        <w:right w:val="none" w:sz="0" w:space="0" w:color="auto"/>
      </w:divBdr>
      <w:divsChild>
        <w:div w:id="515071562">
          <w:marLeft w:val="0"/>
          <w:marRight w:val="0"/>
          <w:marTop w:val="0"/>
          <w:marBottom w:val="240"/>
          <w:divBdr>
            <w:top w:val="none" w:sz="0" w:space="0" w:color="auto"/>
            <w:left w:val="none" w:sz="0" w:space="0" w:color="auto"/>
            <w:bottom w:val="none" w:sz="0" w:space="0" w:color="auto"/>
            <w:right w:val="none" w:sz="0" w:space="0" w:color="auto"/>
          </w:divBdr>
          <w:divsChild>
            <w:div w:id="1461804430">
              <w:marLeft w:val="0"/>
              <w:marRight w:val="0"/>
              <w:marTop w:val="0"/>
              <w:marBottom w:val="120"/>
              <w:divBdr>
                <w:top w:val="none" w:sz="0" w:space="0" w:color="auto"/>
                <w:left w:val="none" w:sz="0" w:space="0" w:color="auto"/>
                <w:bottom w:val="none" w:sz="0" w:space="0" w:color="auto"/>
                <w:right w:val="none" w:sz="0" w:space="0" w:color="auto"/>
              </w:divBdr>
            </w:div>
            <w:div w:id="708653745">
              <w:marLeft w:val="0"/>
              <w:marRight w:val="0"/>
              <w:marTop w:val="0"/>
              <w:marBottom w:val="120"/>
              <w:divBdr>
                <w:top w:val="none" w:sz="0" w:space="0" w:color="auto"/>
                <w:left w:val="none" w:sz="0" w:space="0" w:color="auto"/>
                <w:bottom w:val="none" w:sz="0" w:space="0" w:color="auto"/>
                <w:right w:val="none" w:sz="0" w:space="0" w:color="auto"/>
              </w:divBdr>
            </w:div>
            <w:div w:id="1050567103">
              <w:marLeft w:val="0"/>
              <w:marRight w:val="0"/>
              <w:marTop w:val="0"/>
              <w:marBottom w:val="120"/>
              <w:divBdr>
                <w:top w:val="none" w:sz="0" w:space="0" w:color="auto"/>
                <w:left w:val="none" w:sz="0" w:space="0" w:color="auto"/>
                <w:bottom w:val="none" w:sz="0" w:space="0" w:color="auto"/>
                <w:right w:val="none" w:sz="0" w:space="0" w:color="auto"/>
              </w:divBdr>
            </w:div>
            <w:div w:id="1812598122">
              <w:marLeft w:val="0"/>
              <w:marRight w:val="0"/>
              <w:marTop w:val="0"/>
              <w:marBottom w:val="120"/>
              <w:divBdr>
                <w:top w:val="none" w:sz="0" w:space="0" w:color="auto"/>
                <w:left w:val="none" w:sz="0" w:space="0" w:color="auto"/>
                <w:bottom w:val="none" w:sz="0" w:space="0" w:color="auto"/>
                <w:right w:val="none" w:sz="0" w:space="0" w:color="auto"/>
              </w:divBdr>
            </w:div>
          </w:divsChild>
        </w:div>
        <w:div w:id="95449153">
          <w:marLeft w:val="0"/>
          <w:marRight w:val="0"/>
          <w:marTop w:val="0"/>
          <w:marBottom w:val="240"/>
          <w:divBdr>
            <w:top w:val="none" w:sz="0" w:space="0" w:color="auto"/>
            <w:left w:val="none" w:sz="0" w:space="0" w:color="auto"/>
            <w:bottom w:val="none" w:sz="0" w:space="0" w:color="auto"/>
            <w:right w:val="none" w:sz="0" w:space="0" w:color="auto"/>
          </w:divBdr>
          <w:divsChild>
            <w:div w:id="1818110284">
              <w:marLeft w:val="0"/>
              <w:marRight w:val="0"/>
              <w:marTop w:val="0"/>
              <w:marBottom w:val="120"/>
              <w:divBdr>
                <w:top w:val="none" w:sz="0" w:space="0" w:color="auto"/>
                <w:left w:val="none" w:sz="0" w:space="0" w:color="auto"/>
                <w:bottom w:val="none" w:sz="0" w:space="0" w:color="auto"/>
                <w:right w:val="none" w:sz="0" w:space="0" w:color="auto"/>
              </w:divBdr>
            </w:div>
            <w:div w:id="1939825704">
              <w:marLeft w:val="0"/>
              <w:marRight w:val="0"/>
              <w:marTop w:val="0"/>
              <w:marBottom w:val="120"/>
              <w:divBdr>
                <w:top w:val="none" w:sz="0" w:space="0" w:color="auto"/>
                <w:left w:val="none" w:sz="0" w:space="0" w:color="auto"/>
                <w:bottom w:val="none" w:sz="0" w:space="0" w:color="auto"/>
                <w:right w:val="none" w:sz="0" w:space="0" w:color="auto"/>
              </w:divBdr>
            </w:div>
          </w:divsChild>
        </w:div>
        <w:div w:id="88552625">
          <w:marLeft w:val="0"/>
          <w:marRight w:val="0"/>
          <w:marTop w:val="0"/>
          <w:marBottom w:val="240"/>
          <w:divBdr>
            <w:top w:val="none" w:sz="0" w:space="0" w:color="auto"/>
            <w:left w:val="none" w:sz="0" w:space="0" w:color="auto"/>
            <w:bottom w:val="none" w:sz="0" w:space="0" w:color="auto"/>
            <w:right w:val="none" w:sz="0" w:space="0" w:color="auto"/>
          </w:divBdr>
          <w:divsChild>
            <w:div w:id="379674294">
              <w:marLeft w:val="0"/>
              <w:marRight w:val="0"/>
              <w:marTop w:val="0"/>
              <w:marBottom w:val="120"/>
              <w:divBdr>
                <w:top w:val="none" w:sz="0" w:space="0" w:color="auto"/>
                <w:left w:val="none" w:sz="0" w:space="0" w:color="auto"/>
                <w:bottom w:val="none" w:sz="0" w:space="0" w:color="auto"/>
                <w:right w:val="none" w:sz="0" w:space="0" w:color="auto"/>
              </w:divBdr>
            </w:div>
            <w:div w:id="1328748539">
              <w:marLeft w:val="0"/>
              <w:marRight w:val="0"/>
              <w:marTop w:val="0"/>
              <w:marBottom w:val="120"/>
              <w:divBdr>
                <w:top w:val="none" w:sz="0" w:space="0" w:color="auto"/>
                <w:left w:val="none" w:sz="0" w:space="0" w:color="auto"/>
                <w:bottom w:val="none" w:sz="0" w:space="0" w:color="auto"/>
                <w:right w:val="none" w:sz="0" w:space="0" w:color="auto"/>
              </w:divBdr>
            </w:div>
          </w:divsChild>
        </w:div>
        <w:div w:id="275644930">
          <w:marLeft w:val="0"/>
          <w:marRight w:val="0"/>
          <w:marTop w:val="0"/>
          <w:marBottom w:val="240"/>
          <w:divBdr>
            <w:top w:val="none" w:sz="0" w:space="0" w:color="auto"/>
            <w:left w:val="none" w:sz="0" w:space="0" w:color="auto"/>
            <w:bottom w:val="none" w:sz="0" w:space="0" w:color="auto"/>
            <w:right w:val="none" w:sz="0" w:space="0" w:color="auto"/>
          </w:divBdr>
          <w:divsChild>
            <w:div w:id="209657829">
              <w:marLeft w:val="0"/>
              <w:marRight w:val="0"/>
              <w:marTop w:val="0"/>
              <w:marBottom w:val="120"/>
              <w:divBdr>
                <w:top w:val="none" w:sz="0" w:space="0" w:color="auto"/>
                <w:left w:val="none" w:sz="0" w:space="0" w:color="auto"/>
                <w:bottom w:val="none" w:sz="0" w:space="0" w:color="auto"/>
                <w:right w:val="none" w:sz="0" w:space="0" w:color="auto"/>
              </w:divBdr>
            </w:div>
            <w:div w:id="51539316">
              <w:marLeft w:val="0"/>
              <w:marRight w:val="0"/>
              <w:marTop w:val="0"/>
              <w:marBottom w:val="120"/>
              <w:divBdr>
                <w:top w:val="none" w:sz="0" w:space="0" w:color="auto"/>
                <w:left w:val="none" w:sz="0" w:space="0" w:color="auto"/>
                <w:bottom w:val="none" w:sz="0" w:space="0" w:color="auto"/>
                <w:right w:val="none" w:sz="0" w:space="0" w:color="auto"/>
              </w:divBdr>
            </w:div>
            <w:div w:id="763038287">
              <w:marLeft w:val="0"/>
              <w:marRight w:val="0"/>
              <w:marTop w:val="0"/>
              <w:marBottom w:val="120"/>
              <w:divBdr>
                <w:top w:val="none" w:sz="0" w:space="0" w:color="auto"/>
                <w:left w:val="none" w:sz="0" w:space="0" w:color="auto"/>
                <w:bottom w:val="none" w:sz="0" w:space="0" w:color="auto"/>
                <w:right w:val="none" w:sz="0" w:space="0" w:color="auto"/>
              </w:divBdr>
            </w:div>
          </w:divsChild>
        </w:div>
        <w:div w:id="1117220100">
          <w:marLeft w:val="0"/>
          <w:marRight w:val="0"/>
          <w:marTop w:val="0"/>
          <w:marBottom w:val="240"/>
          <w:divBdr>
            <w:top w:val="none" w:sz="0" w:space="0" w:color="auto"/>
            <w:left w:val="none" w:sz="0" w:space="0" w:color="auto"/>
            <w:bottom w:val="none" w:sz="0" w:space="0" w:color="auto"/>
            <w:right w:val="none" w:sz="0" w:space="0" w:color="auto"/>
          </w:divBdr>
          <w:divsChild>
            <w:div w:id="21473548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microsoft.com/office/2011/relationships/commentsExtended" Target="commentsExtended.xml"/><Relationship Id="rId17" Type="http://schemas.openxmlformats.org/officeDocument/2006/relationships/image" Target="http://www.mgppu.net/upload/dvig-sistemi2.jpg" TargetMode="Externa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mments" Target="comments.xml"/><Relationship Id="rId24" Type="http://schemas.openxmlformats.org/officeDocument/2006/relationships/hyperlink" Target="http://www.icing.ru" TargetMode="External"/><Relationship Id="rId5" Type="http://schemas.openxmlformats.org/officeDocument/2006/relationships/footnotes" Target="footnotes.xml"/><Relationship Id="rId15" Type="http://schemas.openxmlformats.org/officeDocument/2006/relationships/image" Target="http://www.mgppu.net/upload/1-8.png" TargetMode="External"/><Relationship Id="rId23" Type="http://schemas.openxmlformats.org/officeDocument/2006/relationships/hyperlink" Target="mailto:NP-NPC-PCN2008@yandex.ru" TargetMode="External"/><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http://www.mgppu.net/upload/8-8.gif"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http://www.mgppu.net/upload/pic3_1.jpg" TargetMode="External"/><Relationship Id="rId27" Type="http://schemas.openxmlformats.org/officeDocument/2006/relationships/footer" Target="footer1.xml"/><Relationship Id="rId30"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275</TotalTime>
  <Pages>118</Pages>
  <Words>27587</Words>
  <Characters>157250</Characters>
  <Application>Microsoft Office Word</Application>
  <DocSecurity>0</DocSecurity>
  <Lines>1310</Lines>
  <Paragraphs>368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47</cp:revision>
  <dcterms:created xsi:type="dcterms:W3CDTF">2025-12-15T09:13:00Z</dcterms:created>
  <dcterms:modified xsi:type="dcterms:W3CDTF">2025-12-15T14:48:00Z</dcterms:modified>
</cp:coreProperties>
</file>