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3EA9C" w14:textId="782D4E4F" w:rsidR="006C4B8D" w:rsidRDefault="006C4B8D" w:rsidP="006C4B8D">
      <w:pPr>
        <w:jc w:val="center"/>
        <w:rPr>
          <w:b/>
        </w:rPr>
      </w:pPr>
      <w:r w:rsidRPr="008930B3">
        <w:rPr>
          <w:b/>
        </w:rPr>
        <w:t xml:space="preserve">Сведения </w:t>
      </w:r>
      <w:r>
        <w:rPr>
          <w:b/>
        </w:rPr>
        <w:t>о достигнутых к «</w:t>
      </w:r>
      <w:r w:rsidR="007A3F4F">
        <w:rPr>
          <w:b/>
        </w:rPr>
        <w:t>01</w:t>
      </w:r>
      <w:r>
        <w:rPr>
          <w:b/>
        </w:rPr>
        <w:t>»</w:t>
      </w:r>
      <w:r w:rsidR="007A3F4F">
        <w:rPr>
          <w:b/>
        </w:rPr>
        <w:t xml:space="preserve"> </w:t>
      </w:r>
      <w:r w:rsidR="001B623D">
        <w:rPr>
          <w:b/>
        </w:rPr>
        <w:t>сентября</w:t>
      </w:r>
      <w:r w:rsidR="007A3F4F">
        <w:rPr>
          <w:b/>
        </w:rPr>
        <w:t xml:space="preserve"> </w:t>
      </w:r>
      <w:r>
        <w:rPr>
          <w:b/>
        </w:rPr>
        <w:t>2025</w:t>
      </w:r>
      <w:r w:rsidRPr="008930B3">
        <w:rPr>
          <w:b/>
        </w:rPr>
        <w:t xml:space="preserve"> года значениях показателей эффективности НИР</w:t>
      </w:r>
      <w:r>
        <w:rPr>
          <w:b/>
        </w:rPr>
        <w:t xml:space="preserve"> </w:t>
      </w:r>
      <w:r w:rsidRPr="008930B3">
        <w:rPr>
          <w:b/>
        </w:rPr>
        <w:t>и оценка риска недостижения плановых показателей</w:t>
      </w:r>
    </w:p>
    <w:p w14:paraId="450C36F7" w14:textId="77777777" w:rsidR="006C4B8D" w:rsidRDefault="006C4B8D" w:rsidP="006C4B8D">
      <w:pPr>
        <w:ind w:left="425" w:firstLine="426"/>
        <w:jc w:val="center"/>
        <w:rPr>
          <w:b/>
        </w:rPr>
      </w:pPr>
    </w:p>
    <w:p w14:paraId="00A588D6" w14:textId="0B9054E5" w:rsidR="006C4B8D" w:rsidRPr="007A3F4F" w:rsidRDefault="006C4B8D" w:rsidP="00B0686B">
      <w:pPr>
        <w:jc w:val="both"/>
      </w:pPr>
      <w:r>
        <w:t>Название НИР (</w:t>
      </w:r>
      <w:r>
        <w:rPr>
          <w:lang w:val="en-US"/>
        </w:rPr>
        <w:t>ID</w:t>
      </w:r>
      <w:r>
        <w:t xml:space="preserve"> </w:t>
      </w:r>
      <w:r>
        <w:rPr>
          <w:lang w:val="en-US"/>
        </w:rPr>
        <w:t>Pure</w:t>
      </w:r>
      <w:r w:rsidRPr="00583F89">
        <w:t>)</w:t>
      </w:r>
      <w:r w:rsidR="0070506A">
        <w:t>:</w:t>
      </w:r>
      <w:r w:rsidR="007A3F4F" w:rsidRPr="007A3F4F">
        <w:t xml:space="preserve"> </w:t>
      </w:r>
      <w:r w:rsidR="00CF26E5" w:rsidRPr="00CF26E5">
        <w:t xml:space="preserve">Изучение разнообразия и метагеномное профилирование протозойного сообщества биогумуса, производимого личинками насекомых из твёрдых бытовых отходов </w:t>
      </w:r>
      <w:r w:rsidR="007A3F4F">
        <w:t>(</w:t>
      </w:r>
      <w:r w:rsidR="007A3F4F">
        <w:rPr>
          <w:lang w:val="en-US"/>
        </w:rPr>
        <w:t>ID</w:t>
      </w:r>
      <w:r w:rsidR="007A3F4F" w:rsidRPr="007A3F4F">
        <w:t xml:space="preserve"> </w:t>
      </w:r>
      <w:r w:rsidR="00CF26E5" w:rsidRPr="00CF26E5">
        <w:t>128785052</w:t>
      </w:r>
      <w:r w:rsidR="007A3F4F" w:rsidRPr="007A3F4F">
        <w:t>)</w:t>
      </w:r>
    </w:p>
    <w:p w14:paraId="697F2AD1" w14:textId="3F685986" w:rsidR="006C4B8D" w:rsidRDefault="006C4B8D" w:rsidP="006C4B8D">
      <w:pPr>
        <w:jc w:val="both"/>
      </w:pPr>
      <w:r>
        <w:t>Руководитель НИР</w:t>
      </w:r>
      <w:r w:rsidR="0070506A">
        <w:t>:</w:t>
      </w:r>
      <w:r>
        <w:t xml:space="preserve"> </w:t>
      </w:r>
      <w:r w:rsidR="00CF26E5">
        <w:t>Смирнов Алексей Валерьевич</w:t>
      </w:r>
    </w:p>
    <w:p w14:paraId="4E9A9328" w14:textId="77777777" w:rsidR="006C4B8D" w:rsidRPr="00DC71A6" w:rsidRDefault="006C4B8D" w:rsidP="006C4B8D">
      <w:pPr>
        <w:jc w:val="both"/>
        <w:rPr>
          <w:sz w:val="14"/>
        </w:rPr>
      </w:pPr>
    </w:p>
    <w:tbl>
      <w:tblPr>
        <w:tblStyle w:val="a8"/>
        <w:tblW w:w="9351" w:type="dxa"/>
        <w:tblLayout w:type="fixed"/>
        <w:tblLook w:val="04A0" w:firstRow="1" w:lastRow="0" w:firstColumn="1" w:lastColumn="0" w:noHBand="0" w:noVBand="1"/>
      </w:tblPr>
      <w:tblGrid>
        <w:gridCol w:w="675"/>
        <w:gridCol w:w="6804"/>
        <w:gridCol w:w="993"/>
        <w:gridCol w:w="879"/>
      </w:tblGrid>
      <w:tr w:rsidR="006C4B8D" w:rsidRPr="0006272B" w14:paraId="7F9CA53A" w14:textId="77777777" w:rsidTr="00746E20">
        <w:tc>
          <w:tcPr>
            <w:tcW w:w="675" w:type="dxa"/>
          </w:tcPr>
          <w:p w14:paraId="1B0C34CF" w14:textId="77777777" w:rsidR="006C4B8D" w:rsidRPr="0006272B" w:rsidRDefault="006C4B8D" w:rsidP="00746E20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6804" w:type="dxa"/>
          </w:tcPr>
          <w:p w14:paraId="3E52A36B" w14:textId="77777777" w:rsidR="006C4B8D" w:rsidRPr="0006272B" w:rsidRDefault="006C4B8D" w:rsidP="00746E20">
            <w:pPr>
              <w:jc w:val="center"/>
              <w:rPr>
                <w:b/>
              </w:rPr>
            </w:pPr>
            <w:r w:rsidRPr="0006272B">
              <w:rPr>
                <w:b/>
              </w:rPr>
              <w:t>Показатель</w:t>
            </w:r>
            <w:r>
              <w:rPr>
                <w:b/>
              </w:rPr>
              <w:t xml:space="preserve"> качества работы</w:t>
            </w:r>
          </w:p>
        </w:tc>
        <w:tc>
          <w:tcPr>
            <w:tcW w:w="993" w:type="dxa"/>
          </w:tcPr>
          <w:p w14:paraId="03541EE2" w14:textId="77777777" w:rsidR="006C4B8D" w:rsidRPr="0006272B" w:rsidRDefault="006C4B8D" w:rsidP="00746E20">
            <w:pPr>
              <w:jc w:val="center"/>
              <w:rPr>
                <w:b/>
              </w:rPr>
            </w:pPr>
            <w:r w:rsidRPr="0006272B">
              <w:rPr>
                <w:b/>
              </w:rPr>
              <w:t>План</w:t>
            </w:r>
          </w:p>
        </w:tc>
        <w:tc>
          <w:tcPr>
            <w:tcW w:w="879" w:type="dxa"/>
          </w:tcPr>
          <w:p w14:paraId="4D3183DD" w14:textId="77777777" w:rsidR="006C4B8D" w:rsidRPr="00E95238" w:rsidRDefault="006C4B8D" w:rsidP="00746E20">
            <w:pPr>
              <w:jc w:val="center"/>
              <w:rPr>
                <w:b/>
                <w:lang w:val="en-US"/>
              </w:rPr>
            </w:pPr>
            <w:r w:rsidRPr="0006272B">
              <w:rPr>
                <w:b/>
              </w:rPr>
              <w:t>Факт</w:t>
            </w:r>
          </w:p>
        </w:tc>
      </w:tr>
      <w:tr w:rsidR="006C4B8D" w:rsidRPr="0006272B" w14:paraId="42E15550" w14:textId="77777777" w:rsidTr="00746E20">
        <w:tc>
          <w:tcPr>
            <w:tcW w:w="675" w:type="dxa"/>
          </w:tcPr>
          <w:p w14:paraId="377BA126" w14:textId="77777777" w:rsidR="006C4B8D" w:rsidRPr="00481F1C" w:rsidRDefault="006C4B8D" w:rsidP="00746E20">
            <w:pPr>
              <w:pStyle w:val="ConsPlusNormal"/>
            </w:pPr>
            <w:r w:rsidRPr="00481F1C">
              <w:t>1</w:t>
            </w:r>
          </w:p>
        </w:tc>
        <w:tc>
          <w:tcPr>
            <w:tcW w:w="6804" w:type="dxa"/>
          </w:tcPr>
          <w:p w14:paraId="1CE20B0B" w14:textId="77777777" w:rsidR="006C4B8D" w:rsidRPr="00481F1C" w:rsidRDefault="006C4B8D" w:rsidP="00746E20">
            <w:pPr>
              <w:pStyle w:val="ConsPlusNormal"/>
            </w:pPr>
            <w:r w:rsidRPr="00AA12B4">
              <w:t xml:space="preserve">Публикации (типа </w:t>
            </w:r>
            <w:proofErr w:type="spellStart"/>
            <w:r w:rsidRPr="00AA12B4">
              <w:t>article</w:t>
            </w:r>
            <w:proofErr w:type="spellEnd"/>
            <w:r w:rsidRPr="00AA12B4">
              <w:t xml:space="preserve"> и </w:t>
            </w:r>
            <w:proofErr w:type="spellStart"/>
            <w:r w:rsidRPr="00AA12B4">
              <w:t>review</w:t>
            </w:r>
            <w:proofErr w:type="spellEnd"/>
            <w:r w:rsidRPr="00AA12B4">
              <w:t>) в научных журналах, включенных в «Белый список» и индексируемых в международных базах научного цитирования (</w:t>
            </w:r>
            <w:proofErr w:type="spellStart"/>
            <w:r w:rsidRPr="00AA12B4">
              <w:t>Web</w:t>
            </w:r>
            <w:proofErr w:type="spellEnd"/>
            <w:r w:rsidRPr="00AA12B4">
              <w:t xml:space="preserve"> </w:t>
            </w:r>
            <w:proofErr w:type="spellStart"/>
            <w:r w:rsidRPr="00AA12B4">
              <w:t>of</w:t>
            </w:r>
            <w:proofErr w:type="spellEnd"/>
            <w:r w:rsidRPr="00AA12B4">
              <w:t xml:space="preserve"> </w:t>
            </w:r>
            <w:proofErr w:type="spellStart"/>
            <w:r w:rsidRPr="00AA12B4">
              <w:t>Science</w:t>
            </w:r>
            <w:proofErr w:type="spellEnd"/>
            <w:r w:rsidRPr="00AA12B4">
              <w:t xml:space="preserve"> </w:t>
            </w:r>
            <w:proofErr w:type="spellStart"/>
            <w:r w:rsidRPr="00AA12B4">
              <w:t>Core</w:t>
            </w:r>
            <w:proofErr w:type="spellEnd"/>
            <w:r w:rsidRPr="00AA12B4">
              <w:t xml:space="preserve"> </w:t>
            </w:r>
            <w:proofErr w:type="spellStart"/>
            <w:r w:rsidRPr="00AA12B4">
              <w:t>Collection</w:t>
            </w:r>
            <w:proofErr w:type="spellEnd"/>
            <w:r w:rsidRPr="00AA12B4">
              <w:t xml:space="preserve"> и (или) </w:t>
            </w:r>
            <w:proofErr w:type="spellStart"/>
            <w:r w:rsidRPr="00AA12B4">
              <w:t>Scopus</w:t>
            </w:r>
            <w:proofErr w:type="spellEnd"/>
            <w:r w:rsidRPr="00AA12B4">
              <w:t>)</w:t>
            </w:r>
          </w:p>
        </w:tc>
        <w:tc>
          <w:tcPr>
            <w:tcW w:w="993" w:type="dxa"/>
          </w:tcPr>
          <w:p w14:paraId="26CE6F7A" w14:textId="77777777" w:rsidR="006C4B8D" w:rsidRPr="00481F1C" w:rsidRDefault="00CF26E5" w:rsidP="0070506A">
            <w:pPr>
              <w:jc w:val="center"/>
            </w:pPr>
            <w:r>
              <w:t>5</w:t>
            </w:r>
          </w:p>
        </w:tc>
        <w:tc>
          <w:tcPr>
            <w:tcW w:w="879" w:type="dxa"/>
          </w:tcPr>
          <w:p w14:paraId="589763ED" w14:textId="467AE237" w:rsidR="006C4B8D" w:rsidRPr="002B1E0B" w:rsidRDefault="00982887" w:rsidP="0070506A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5</w:t>
            </w:r>
          </w:p>
        </w:tc>
      </w:tr>
      <w:tr w:rsidR="006C4B8D" w:rsidRPr="00464BBA" w14:paraId="577A0598" w14:textId="77777777" w:rsidTr="00746E20">
        <w:tc>
          <w:tcPr>
            <w:tcW w:w="675" w:type="dxa"/>
          </w:tcPr>
          <w:p w14:paraId="5992AC36" w14:textId="77777777" w:rsidR="006C4B8D" w:rsidRPr="00481F1C" w:rsidRDefault="006C4B8D" w:rsidP="00746E20">
            <w:pPr>
              <w:pStyle w:val="ConsPlusNormal"/>
            </w:pPr>
            <w:r w:rsidRPr="00481F1C">
              <w:t>1.1</w:t>
            </w:r>
          </w:p>
        </w:tc>
        <w:tc>
          <w:tcPr>
            <w:tcW w:w="6804" w:type="dxa"/>
          </w:tcPr>
          <w:p w14:paraId="6AE57EC3" w14:textId="77777777" w:rsidR="006C4B8D" w:rsidRPr="007A3F4F" w:rsidRDefault="006C4B8D" w:rsidP="00746E20">
            <w:pPr>
              <w:pStyle w:val="ConsPlusNormal"/>
              <w:ind w:left="205"/>
            </w:pPr>
            <w:r w:rsidRPr="007A3F4F">
              <w:t>из них в научных журналах первого и второго квартилей, (квартиль журнала определяется по квартилю наивысшей из имеющихся тематик журнала по данным на момент представления таблицы)</w:t>
            </w:r>
          </w:p>
        </w:tc>
        <w:tc>
          <w:tcPr>
            <w:tcW w:w="993" w:type="dxa"/>
          </w:tcPr>
          <w:p w14:paraId="013CF54E" w14:textId="77777777" w:rsidR="006C4B8D" w:rsidRPr="007A3F4F" w:rsidRDefault="00264201" w:rsidP="0070506A">
            <w:pPr>
              <w:jc w:val="center"/>
            </w:pPr>
            <w:r>
              <w:t>-</w:t>
            </w:r>
          </w:p>
        </w:tc>
        <w:tc>
          <w:tcPr>
            <w:tcW w:w="879" w:type="dxa"/>
          </w:tcPr>
          <w:p w14:paraId="1A9B6B8F" w14:textId="77777777" w:rsidR="006C4B8D" w:rsidRPr="00481F1C" w:rsidRDefault="00264201" w:rsidP="0070506A">
            <w:pPr>
              <w:jc w:val="center"/>
              <w:rPr>
                <w:strike/>
                <w:noProof/>
              </w:rPr>
            </w:pPr>
            <w:r>
              <w:rPr>
                <w:strike/>
                <w:noProof/>
              </w:rPr>
              <w:t>-</w:t>
            </w:r>
          </w:p>
        </w:tc>
      </w:tr>
      <w:tr w:rsidR="006C4B8D" w:rsidRPr="00464BBA" w14:paraId="03E88D7D" w14:textId="77777777" w:rsidTr="00746E20">
        <w:tc>
          <w:tcPr>
            <w:tcW w:w="675" w:type="dxa"/>
          </w:tcPr>
          <w:p w14:paraId="7F3589D8" w14:textId="77777777" w:rsidR="006C4B8D" w:rsidRPr="00481F1C" w:rsidRDefault="006C4B8D" w:rsidP="00746E20">
            <w:pPr>
              <w:pStyle w:val="ConsPlusNormal"/>
            </w:pPr>
            <w:r w:rsidRPr="00481F1C">
              <w:t>2</w:t>
            </w:r>
          </w:p>
        </w:tc>
        <w:tc>
          <w:tcPr>
            <w:tcW w:w="6804" w:type="dxa"/>
          </w:tcPr>
          <w:p w14:paraId="43F62219" w14:textId="77777777" w:rsidR="006C4B8D" w:rsidRPr="00481F1C" w:rsidRDefault="006C4B8D" w:rsidP="00746E20">
            <w:pPr>
              <w:pStyle w:val="ConsPlusNormal"/>
            </w:pPr>
            <w:r w:rsidRPr="00481F1C">
              <w:t xml:space="preserve">Рецензируемые доклады в основной программе конференций по тематической области </w:t>
            </w:r>
            <w:proofErr w:type="spellStart"/>
            <w:r w:rsidRPr="00481F1C">
              <w:t>Computer</w:t>
            </w:r>
            <w:proofErr w:type="spellEnd"/>
            <w:r w:rsidRPr="00481F1C">
              <w:t xml:space="preserve"> </w:t>
            </w:r>
            <w:proofErr w:type="spellStart"/>
            <w:r w:rsidRPr="00481F1C">
              <w:t>Science</w:t>
            </w:r>
            <w:proofErr w:type="spellEnd"/>
            <w:r w:rsidRPr="00481F1C">
              <w:t xml:space="preserve"> уровня A и A* по рейтингу CORE, опубликованные в сборниках конференций или зарубежных журналах</w:t>
            </w:r>
          </w:p>
        </w:tc>
        <w:tc>
          <w:tcPr>
            <w:tcW w:w="993" w:type="dxa"/>
          </w:tcPr>
          <w:p w14:paraId="5486F205" w14:textId="77777777" w:rsidR="006C4B8D" w:rsidRPr="00481F1C" w:rsidRDefault="00264201" w:rsidP="0070506A">
            <w:pPr>
              <w:jc w:val="center"/>
              <w:rPr>
                <w:strike/>
              </w:rPr>
            </w:pPr>
            <w:r>
              <w:rPr>
                <w:strike/>
              </w:rPr>
              <w:t>-</w:t>
            </w:r>
          </w:p>
        </w:tc>
        <w:tc>
          <w:tcPr>
            <w:tcW w:w="879" w:type="dxa"/>
          </w:tcPr>
          <w:p w14:paraId="57FF9AF5" w14:textId="77777777" w:rsidR="006C4B8D" w:rsidRPr="00481F1C" w:rsidRDefault="00264201" w:rsidP="0070506A">
            <w:pPr>
              <w:jc w:val="center"/>
              <w:rPr>
                <w:strike/>
                <w:noProof/>
              </w:rPr>
            </w:pPr>
            <w:r>
              <w:rPr>
                <w:strike/>
                <w:noProof/>
              </w:rPr>
              <w:t>-</w:t>
            </w:r>
          </w:p>
        </w:tc>
      </w:tr>
      <w:tr w:rsidR="006C4B8D" w:rsidRPr="00464BBA" w14:paraId="2B3CD3B1" w14:textId="77777777" w:rsidTr="00746E20">
        <w:tc>
          <w:tcPr>
            <w:tcW w:w="675" w:type="dxa"/>
          </w:tcPr>
          <w:p w14:paraId="0B8897C8" w14:textId="77777777" w:rsidR="006C4B8D" w:rsidRPr="00481F1C" w:rsidRDefault="006C4B8D" w:rsidP="00746E20">
            <w:pPr>
              <w:pStyle w:val="ConsPlusNormal"/>
            </w:pPr>
            <w:r w:rsidRPr="00481F1C">
              <w:t>3</w:t>
            </w:r>
          </w:p>
        </w:tc>
        <w:tc>
          <w:tcPr>
            <w:tcW w:w="6804" w:type="dxa"/>
          </w:tcPr>
          <w:p w14:paraId="12337CF2" w14:textId="77777777" w:rsidR="006C4B8D" w:rsidRPr="00481F1C" w:rsidRDefault="006C4B8D" w:rsidP="00746E20">
            <w:pPr>
              <w:pStyle w:val="ConsPlusNormal"/>
            </w:pPr>
            <w:r w:rsidRPr="00481F1C">
              <w:t>Прочие публикации в научных журналах, входящих в ядро Российского индекса научного цитирования (далее — ядро РИНЦ)</w:t>
            </w:r>
          </w:p>
        </w:tc>
        <w:tc>
          <w:tcPr>
            <w:tcW w:w="993" w:type="dxa"/>
          </w:tcPr>
          <w:p w14:paraId="5C4D069C" w14:textId="77777777" w:rsidR="006C4B8D" w:rsidRPr="00481F1C" w:rsidRDefault="00CF26E5" w:rsidP="0070506A">
            <w:pPr>
              <w:jc w:val="center"/>
            </w:pPr>
            <w:r>
              <w:t>3</w:t>
            </w:r>
          </w:p>
        </w:tc>
        <w:tc>
          <w:tcPr>
            <w:tcW w:w="879" w:type="dxa"/>
          </w:tcPr>
          <w:p w14:paraId="12037F71" w14:textId="2E008C22" w:rsidR="006C4B8D" w:rsidRPr="00F57F88" w:rsidRDefault="00F57F88" w:rsidP="0070506A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3</w:t>
            </w:r>
          </w:p>
        </w:tc>
      </w:tr>
      <w:tr w:rsidR="006C4B8D" w:rsidRPr="00464BBA" w14:paraId="01EF5C4E" w14:textId="77777777" w:rsidTr="00746E20">
        <w:tc>
          <w:tcPr>
            <w:tcW w:w="675" w:type="dxa"/>
          </w:tcPr>
          <w:p w14:paraId="5791E545" w14:textId="77777777" w:rsidR="006C4B8D" w:rsidRPr="00481F1C" w:rsidRDefault="006C4B8D" w:rsidP="00746E20">
            <w:pPr>
              <w:pStyle w:val="ConsPlusNormal"/>
            </w:pPr>
            <w:r w:rsidRPr="00481F1C">
              <w:t>4</w:t>
            </w:r>
          </w:p>
        </w:tc>
        <w:tc>
          <w:tcPr>
            <w:tcW w:w="6804" w:type="dxa"/>
          </w:tcPr>
          <w:p w14:paraId="13157C35" w14:textId="77777777" w:rsidR="006C4B8D" w:rsidRPr="00481F1C" w:rsidRDefault="006C4B8D" w:rsidP="00746E20">
            <w:pPr>
              <w:pStyle w:val="ConsPlusNormal"/>
            </w:pPr>
            <w:r w:rsidRPr="00481F1C">
              <w:t xml:space="preserve">Прочие публикации (препринты и другие) в общепризнанных международных репозиториях по отраслям науки (SSRN, </w:t>
            </w:r>
            <w:proofErr w:type="spellStart"/>
            <w:r w:rsidRPr="00481F1C">
              <w:t>RePEc</w:t>
            </w:r>
            <w:proofErr w:type="spellEnd"/>
            <w:r w:rsidRPr="00481F1C">
              <w:t xml:space="preserve">, </w:t>
            </w:r>
            <w:proofErr w:type="spellStart"/>
            <w:r w:rsidRPr="00481F1C">
              <w:t>arXiv.org</w:t>
            </w:r>
            <w:proofErr w:type="spellEnd"/>
            <w:r w:rsidRPr="00481F1C">
              <w:t xml:space="preserve"> и другие)</w:t>
            </w:r>
          </w:p>
        </w:tc>
        <w:tc>
          <w:tcPr>
            <w:tcW w:w="993" w:type="dxa"/>
          </w:tcPr>
          <w:p w14:paraId="3A4AC58F" w14:textId="77777777" w:rsidR="006C4B8D" w:rsidRPr="00481F1C" w:rsidRDefault="006C4B8D" w:rsidP="0070506A">
            <w:pPr>
              <w:jc w:val="center"/>
            </w:pPr>
          </w:p>
        </w:tc>
        <w:tc>
          <w:tcPr>
            <w:tcW w:w="879" w:type="dxa"/>
          </w:tcPr>
          <w:p w14:paraId="6189E3A7" w14:textId="77777777" w:rsidR="006C4B8D" w:rsidRPr="00481F1C" w:rsidRDefault="00264201" w:rsidP="0070506A">
            <w:pPr>
              <w:ind w:firstLine="365"/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</w:tr>
      <w:tr w:rsidR="006C4B8D" w:rsidRPr="00464BBA" w14:paraId="409406AC" w14:textId="77777777" w:rsidTr="00746E20">
        <w:tc>
          <w:tcPr>
            <w:tcW w:w="675" w:type="dxa"/>
          </w:tcPr>
          <w:p w14:paraId="56B4DF9F" w14:textId="77777777" w:rsidR="006C4B8D" w:rsidRPr="00481F1C" w:rsidRDefault="006C4B8D" w:rsidP="00746E20">
            <w:pPr>
              <w:pStyle w:val="ConsPlusNormal"/>
            </w:pPr>
            <w:r w:rsidRPr="00481F1C">
              <w:t>5</w:t>
            </w:r>
          </w:p>
        </w:tc>
        <w:tc>
          <w:tcPr>
            <w:tcW w:w="6804" w:type="dxa"/>
          </w:tcPr>
          <w:p w14:paraId="73F3B4F2" w14:textId="77777777" w:rsidR="006C4B8D" w:rsidRPr="00481F1C" w:rsidRDefault="006C4B8D" w:rsidP="00746E20">
            <w:pPr>
              <w:pStyle w:val="ConsPlusNormal"/>
            </w:pPr>
            <w:r w:rsidRPr="00481F1C">
              <w:t>Доклады на ведущих международных научных (научно-практических) конференциях в Российской Федерации и за рубежом</w:t>
            </w:r>
          </w:p>
        </w:tc>
        <w:tc>
          <w:tcPr>
            <w:tcW w:w="993" w:type="dxa"/>
          </w:tcPr>
          <w:p w14:paraId="6771A51E" w14:textId="77777777" w:rsidR="006C4B8D" w:rsidRPr="00481F1C" w:rsidRDefault="006C4B8D" w:rsidP="0070506A">
            <w:pPr>
              <w:jc w:val="center"/>
            </w:pPr>
          </w:p>
        </w:tc>
        <w:tc>
          <w:tcPr>
            <w:tcW w:w="879" w:type="dxa"/>
          </w:tcPr>
          <w:p w14:paraId="0DD85DD2" w14:textId="77777777" w:rsidR="006C4B8D" w:rsidRPr="00481F1C" w:rsidRDefault="00264201" w:rsidP="0070506A">
            <w:pPr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</w:tr>
      <w:tr w:rsidR="006C4B8D" w:rsidRPr="00464BBA" w14:paraId="06C5F51A" w14:textId="77777777" w:rsidTr="00746E20">
        <w:tc>
          <w:tcPr>
            <w:tcW w:w="675" w:type="dxa"/>
          </w:tcPr>
          <w:p w14:paraId="09D0D5F8" w14:textId="77777777" w:rsidR="006C4B8D" w:rsidRPr="00481F1C" w:rsidRDefault="006C4B8D" w:rsidP="00746E20">
            <w:pPr>
              <w:pStyle w:val="ConsPlusNormal"/>
            </w:pPr>
            <w:r w:rsidRPr="00481F1C">
              <w:t>6</w:t>
            </w:r>
          </w:p>
        </w:tc>
        <w:tc>
          <w:tcPr>
            <w:tcW w:w="6804" w:type="dxa"/>
          </w:tcPr>
          <w:p w14:paraId="2BAD4AA2" w14:textId="77777777" w:rsidR="006C4B8D" w:rsidRPr="00481F1C" w:rsidRDefault="006C4B8D" w:rsidP="00746E20">
            <w:pPr>
              <w:pStyle w:val="ConsPlusNormal"/>
            </w:pPr>
            <w:r w:rsidRPr="00481F1C">
              <w:t>Рецензируемые монографии (при наличии ISBN), рецензируемые энциклопедии (при наличии ISBN)</w:t>
            </w:r>
          </w:p>
        </w:tc>
        <w:tc>
          <w:tcPr>
            <w:tcW w:w="993" w:type="dxa"/>
          </w:tcPr>
          <w:p w14:paraId="321503E4" w14:textId="77777777" w:rsidR="006C4B8D" w:rsidRPr="00481F1C" w:rsidRDefault="006C4B8D" w:rsidP="0070506A">
            <w:pPr>
              <w:jc w:val="center"/>
            </w:pPr>
          </w:p>
        </w:tc>
        <w:tc>
          <w:tcPr>
            <w:tcW w:w="879" w:type="dxa"/>
          </w:tcPr>
          <w:p w14:paraId="6B430FE7" w14:textId="77777777" w:rsidR="006C4B8D" w:rsidRPr="00481F1C" w:rsidRDefault="00264201" w:rsidP="0070506A">
            <w:pPr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</w:tr>
      <w:tr w:rsidR="006C4B8D" w:rsidRPr="00464BBA" w14:paraId="5A99AB10" w14:textId="77777777" w:rsidTr="00746E20">
        <w:tc>
          <w:tcPr>
            <w:tcW w:w="675" w:type="dxa"/>
          </w:tcPr>
          <w:p w14:paraId="73589460" w14:textId="77777777" w:rsidR="006C4B8D" w:rsidRPr="00481F1C" w:rsidRDefault="006C4B8D" w:rsidP="00746E20">
            <w:pPr>
              <w:pStyle w:val="ConsPlusNormal"/>
            </w:pPr>
            <w:r w:rsidRPr="00481F1C">
              <w:t>7</w:t>
            </w:r>
          </w:p>
        </w:tc>
        <w:tc>
          <w:tcPr>
            <w:tcW w:w="6804" w:type="dxa"/>
          </w:tcPr>
          <w:p w14:paraId="28410DFA" w14:textId="77777777" w:rsidR="006C4B8D" w:rsidRPr="00481F1C" w:rsidRDefault="006C4B8D" w:rsidP="00746E20">
            <w:pPr>
              <w:pStyle w:val="ConsPlusNormal"/>
            </w:pPr>
            <w:r w:rsidRPr="00481F1C">
              <w:t>Главы в рецензируемых монографиях (при наличии ISBN), статьи в рецензируемых энциклопедиях (при наличии ISBN)</w:t>
            </w:r>
          </w:p>
        </w:tc>
        <w:tc>
          <w:tcPr>
            <w:tcW w:w="993" w:type="dxa"/>
          </w:tcPr>
          <w:p w14:paraId="62C20743" w14:textId="77777777" w:rsidR="006C4B8D" w:rsidRPr="00481F1C" w:rsidRDefault="006C4B8D" w:rsidP="0070506A">
            <w:pPr>
              <w:jc w:val="center"/>
            </w:pPr>
          </w:p>
        </w:tc>
        <w:tc>
          <w:tcPr>
            <w:tcW w:w="879" w:type="dxa"/>
          </w:tcPr>
          <w:p w14:paraId="489D6E34" w14:textId="77777777" w:rsidR="006C4B8D" w:rsidRPr="00481F1C" w:rsidRDefault="00264201" w:rsidP="0070506A">
            <w:pPr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</w:tr>
      <w:tr w:rsidR="006C4B8D" w:rsidRPr="0006272B" w14:paraId="586081BB" w14:textId="77777777" w:rsidTr="00746E20">
        <w:tc>
          <w:tcPr>
            <w:tcW w:w="675" w:type="dxa"/>
          </w:tcPr>
          <w:p w14:paraId="54446D69" w14:textId="77777777" w:rsidR="006C4B8D" w:rsidRPr="00481F1C" w:rsidRDefault="006C4B8D" w:rsidP="00746E20">
            <w:pPr>
              <w:pStyle w:val="ConsPlusNormal"/>
            </w:pPr>
            <w:r w:rsidRPr="00481F1C">
              <w:t>8</w:t>
            </w:r>
          </w:p>
        </w:tc>
        <w:tc>
          <w:tcPr>
            <w:tcW w:w="6804" w:type="dxa"/>
          </w:tcPr>
          <w:p w14:paraId="602644DC" w14:textId="77777777" w:rsidR="006C4B8D" w:rsidRPr="00481F1C" w:rsidRDefault="006C4B8D" w:rsidP="00746E20">
            <w:pPr>
              <w:pStyle w:val="ConsPlusNormal"/>
            </w:pPr>
            <w:r w:rsidRPr="00481F1C">
              <w:t>Аналитические материалы в интересах (по заказам) органов государственной власти</w:t>
            </w:r>
          </w:p>
        </w:tc>
        <w:tc>
          <w:tcPr>
            <w:tcW w:w="993" w:type="dxa"/>
          </w:tcPr>
          <w:p w14:paraId="372CA575" w14:textId="77777777" w:rsidR="006C4B8D" w:rsidRPr="00481F1C" w:rsidRDefault="006C4B8D" w:rsidP="0070506A">
            <w:pPr>
              <w:jc w:val="center"/>
            </w:pPr>
          </w:p>
        </w:tc>
        <w:tc>
          <w:tcPr>
            <w:tcW w:w="879" w:type="dxa"/>
          </w:tcPr>
          <w:p w14:paraId="46D444CF" w14:textId="77777777" w:rsidR="006C4B8D" w:rsidRPr="00481F1C" w:rsidRDefault="00264201" w:rsidP="0070506A">
            <w:pPr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</w:tr>
      <w:tr w:rsidR="006C4B8D" w:rsidRPr="0006272B" w14:paraId="4147EDBF" w14:textId="77777777" w:rsidTr="00746E20">
        <w:tc>
          <w:tcPr>
            <w:tcW w:w="675" w:type="dxa"/>
          </w:tcPr>
          <w:p w14:paraId="095DB62F" w14:textId="77777777" w:rsidR="006C4B8D" w:rsidRPr="00481F1C" w:rsidRDefault="006C4B8D" w:rsidP="00746E20">
            <w:pPr>
              <w:pStyle w:val="ConsPlusNormal"/>
            </w:pPr>
            <w:r w:rsidRPr="00481F1C">
              <w:t>9</w:t>
            </w:r>
          </w:p>
        </w:tc>
        <w:tc>
          <w:tcPr>
            <w:tcW w:w="6804" w:type="dxa"/>
          </w:tcPr>
          <w:p w14:paraId="6B22D4FB" w14:textId="77777777" w:rsidR="006C4B8D" w:rsidRPr="00481F1C" w:rsidRDefault="006C4B8D" w:rsidP="00746E20">
            <w:pPr>
              <w:pStyle w:val="ConsPlusNormal"/>
            </w:pPr>
            <w:r w:rsidRPr="00481F1C">
              <w:t>Число поданных заявок на получение патента или регистрацию результата интеллектуальной деятельности (далее — РИД)</w:t>
            </w:r>
          </w:p>
        </w:tc>
        <w:tc>
          <w:tcPr>
            <w:tcW w:w="993" w:type="dxa"/>
          </w:tcPr>
          <w:p w14:paraId="32518BF5" w14:textId="77777777" w:rsidR="006C4B8D" w:rsidRPr="00481F1C" w:rsidRDefault="006C4B8D" w:rsidP="0070506A">
            <w:pPr>
              <w:jc w:val="center"/>
            </w:pPr>
          </w:p>
        </w:tc>
        <w:tc>
          <w:tcPr>
            <w:tcW w:w="879" w:type="dxa"/>
          </w:tcPr>
          <w:p w14:paraId="7D7309B2" w14:textId="77777777" w:rsidR="006C4B8D" w:rsidRPr="00481F1C" w:rsidRDefault="00264201" w:rsidP="0070506A">
            <w:pPr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</w:tr>
      <w:tr w:rsidR="006C4B8D" w:rsidRPr="00464BBA" w14:paraId="340E5B75" w14:textId="77777777" w:rsidTr="00746E20">
        <w:tc>
          <w:tcPr>
            <w:tcW w:w="675" w:type="dxa"/>
          </w:tcPr>
          <w:p w14:paraId="7F788A6E" w14:textId="77777777" w:rsidR="006C4B8D" w:rsidRPr="00481F1C" w:rsidRDefault="006C4B8D" w:rsidP="00746E20">
            <w:pPr>
              <w:pStyle w:val="ConsPlusNormal"/>
            </w:pPr>
            <w:r w:rsidRPr="00481F1C">
              <w:t>10</w:t>
            </w:r>
          </w:p>
        </w:tc>
        <w:tc>
          <w:tcPr>
            <w:tcW w:w="6804" w:type="dxa"/>
          </w:tcPr>
          <w:p w14:paraId="4E639A31" w14:textId="77777777" w:rsidR="006C4B8D" w:rsidRPr="00481F1C" w:rsidRDefault="006C4B8D" w:rsidP="00746E20">
            <w:pPr>
              <w:pStyle w:val="ConsPlusNormal"/>
            </w:pPr>
            <w:r w:rsidRPr="00481F1C">
              <w:t>Доля исследователей в возрасте до 39 лет в численности основных исполнителей темы</w:t>
            </w:r>
          </w:p>
        </w:tc>
        <w:tc>
          <w:tcPr>
            <w:tcW w:w="993" w:type="dxa"/>
          </w:tcPr>
          <w:p w14:paraId="5E1F29EF" w14:textId="77777777" w:rsidR="006C4B8D" w:rsidRPr="00481F1C" w:rsidRDefault="006C4B8D" w:rsidP="0070506A">
            <w:pPr>
              <w:jc w:val="center"/>
            </w:pPr>
          </w:p>
        </w:tc>
        <w:tc>
          <w:tcPr>
            <w:tcW w:w="879" w:type="dxa"/>
          </w:tcPr>
          <w:p w14:paraId="6C989162" w14:textId="77777777" w:rsidR="006C4B8D" w:rsidRPr="00481F1C" w:rsidRDefault="00264201" w:rsidP="0070506A">
            <w:pPr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</w:tr>
      <w:tr w:rsidR="006C4B8D" w:rsidRPr="00464BBA" w14:paraId="6C434AEB" w14:textId="77777777" w:rsidTr="00746E20">
        <w:tc>
          <w:tcPr>
            <w:tcW w:w="675" w:type="dxa"/>
          </w:tcPr>
          <w:p w14:paraId="25D75EEA" w14:textId="77777777" w:rsidR="006C4B8D" w:rsidRPr="00481F1C" w:rsidRDefault="006C4B8D" w:rsidP="00746E20">
            <w:pPr>
              <w:pStyle w:val="ConsPlusNormal"/>
            </w:pPr>
            <w:r w:rsidRPr="00481F1C">
              <w:t>11</w:t>
            </w:r>
          </w:p>
        </w:tc>
        <w:tc>
          <w:tcPr>
            <w:tcW w:w="6804" w:type="dxa"/>
          </w:tcPr>
          <w:p w14:paraId="5260EE74" w14:textId="77777777" w:rsidR="006C4B8D" w:rsidRPr="00481F1C" w:rsidRDefault="006C4B8D" w:rsidP="00746E20">
            <w:pPr>
              <w:pStyle w:val="ConsPlusNormal"/>
            </w:pPr>
            <w:r w:rsidRPr="00481F1C">
              <w:t>Количество исследователей в возрасте до 39 лет</w:t>
            </w:r>
          </w:p>
        </w:tc>
        <w:tc>
          <w:tcPr>
            <w:tcW w:w="993" w:type="dxa"/>
          </w:tcPr>
          <w:p w14:paraId="6BA8C1DD" w14:textId="77777777" w:rsidR="006C4B8D" w:rsidRPr="00481F1C" w:rsidRDefault="006C4B8D" w:rsidP="0070506A">
            <w:pPr>
              <w:jc w:val="center"/>
            </w:pPr>
          </w:p>
        </w:tc>
        <w:tc>
          <w:tcPr>
            <w:tcW w:w="879" w:type="dxa"/>
          </w:tcPr>
          <w:p w14:paraId="44222070" w14:textId="77777777" w:rsidR="006C4B8D" w:rsidRPr="00481F1C" w:rsidRDefault="00264201" w:rsidP="0070506A">
            <w:pPr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</w:tr>
      <w:tr w:rsidR="006C4B8D" w:rsidRPr="00464BBA" w14:paraId="1CDA16CF" w14:textId="77777777" w:rsidTr="00746E20">
        <w:tc>
          <w:tcPr>
            <w:tcW w:w="675" w:type="dxa"/>
          </w:tcPr>
          <w:p w14:paraId="6C9DF83A" w14:textId="77777777" w:rsidR="006C4B8D" w:rsidRPr="00481F1C" w:rsidRDefault="006C4B8D" w:rsidP="00746E20">
            <w:pPr>
              <w:pStyle w:val="ConsPlusNormal"/>
            </w:pPr>
            <w:r w:rsidRPr="00481F1C">
              <w:t>12</w:t>
            </w:r>
          </w:p>
        </w:tc>
        <w:tc>
          <w:tcPr>
            <w:tcW w:w="6804" w:type="dxa"/>
          </w:tcPr>
          <w:p w14:paraId="0348C7C7" w14:textId="77777777" w:rsidR="006C4B8D" w:rsidRPr="00481F1C" w:rsidRDefault="006C4B8D" w:rsidP="00746E20">
            <w:pPr>
              <w:pStyle w:val="ConsPlusNormal"/>
            </w:pPr>
            <w:r w:rsidRPr="00481F1C">
              <w:t>Защищенные диссертации по теме научного исследования:</w:t>
            </w:r>
          </w:p>
        </w:tc>
        <w:tc>
          <w:tcPr>
            <w:tcW w:w="993" w:type="dxa"/>
          </w:tcPr>
          <w:p w14:paraId="1A24D6C4" w14:textId="77777777" w:rsidR="006C4B8D" w:rsidRPr="00481F1C" w:rsidRDefault="006C4B8D" w:rsidP="0070506A">
            <w:pPr>
              <w:jc w:val="center"/>
            </w:pPr>
          </w:p>
        </w:tc>
        <w:tc>
          <w:tcPr>
            <w:tcW w:w="879" w:type="dxa"/>
          </w:tcPr>
          <w:p w14:paraId="124FDCE6" w14:textId="77777777" w:rsidR="006C4B8D" w:rsidRPr="00481F1C" w:rsidRDefault="00264201" w:rsidP="0070506A">
            <w:pPr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</w:tr>
      <w:tr w:rsidR="006C4B8D" w:rsidRPr="00464BBA" w14:paraId="6EF73278" w14:textId="77777777" w:rsidTr="00746E20">
        <w:tc>
          <w:tcPr>
            <w:tcW w:w="675" w:type="dxa"/>
          </w:tcPr>
          <w:p w14:paraId="75A9BFF7" w14:textId="77777777" w:rsidR="006C4B8D" w:rsidRPr="00481F1C" w:rsidRDefault="006C4B8D" w:rsidP="00746E20">
            <w:pPr>
              <w:pStyle w:val="ConsPlusNormal"/>
            </w:pPr>
            <w:r w:rsidRPr="00481F1C">
              <w:t>12.1</w:t>
            </w:r>
          </w:p>
        </w:tc>
        <w:tc>
          <w:tcPr>
            <w:tcW w:w="6804" w:type="dxa"/>
          </w:tcPr>
          <w:p w14:paraId="0C364C7D" w14:textId="77777777" w:rsidR="006C4B8D" w:rsidRPr="00481F1C" w:rsidRDefault="006C4B8D" w:rsidP="00746E20">
            <w:pPr>
              <w:pStyle w:val="ConsPlusNormal"/>
              <w:ind w:left="205"/>
            </w:pPr>
            <w:r w:rsidRPr="00481F1C">
              <w:t>кандидатские</w:t>
            </w:r>
          </w:p>
        </w:tc>
        <w:tc>
          <w:tcPr>
            <w:tcW w:w="993" w:type="dxa"/>
          </w:tcPr>
          <w:p w14:paraId="1A20FE4D" w14:textId="77777777" w:rsidR="006C4B8D" w:rsidRPr="00481F1C" w:rsidRDefault="006C4B8D" w:rsidP="0070506A">
            <w:pPr>
              <w:jc w:val="center"/>
            </w:pPr>
          </w:p>
        </w:tc>
        <w:tc>
          <w:tcPr>
            <w:tcW w:w="879" w:type="dxa"/>
          </w:tcPr>
          <w:p w14:paraId="7EC88DDC" w14:textId="77777777" w:rsidR="006C4B8D" w:rsidRPr="00481F1C" w:rsidRDefault="00264201" w:rsidP="0070506A">
            <w:pPr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</w:tr>
      <w:tr w:rsidR="006C4B8D" w:rsidRPr="00464BBA" w14:paraId="4525CB84" w14:textId="77777777" w:rsidTr="00746E20">
        <w:tc>
          <w:tcPr>
            <w:tcW w:w="675" w:type="dxa"/>
          </w:tcPr>
          <w:p w14:paraId="1C58280C" w14:textId="77777777" w:rsidR="006C4B8D" w:rsidRPr="00481F1C" w:rsidRDefault="006C4B8D" w:rsidP="00746E20">
            <w:pPr>
              <w:pStyle w:val="ConsPlusNormal"/>
            </w:pPr>
            <w:r w:rsidRPr="00481F1C">
              <w:t>12.2</w:t>
            </w:r>
          </w:p>
        </w:tc>
        <w:tc>
          <w:tcPr>
            <w:tcW w:w="6804" w:type="dxa"/>
          </w:tcPr>
          <w:p w14:paraId="7D0510F9" w14:textId="77777777" w:rsidR="006C4B8D" w:rsidRPr="00481F1C" w:rsidRDefault="006C4B8D" w:rsidP="00746E20">
            <w:pPr>
              <w:pStyle w:val="ConsPlusNormal"/>
              <w:ind w:left="205"/>
            </w:pPr>
            <w:r w:rsidRPr="00481F1C">
              <w:t>докторские</w:t>
            </w:r>
          </w:p>
        </w:tc>
        <w:tc>
          <w:tcPr>
            <w:tcW w:w="993" w:type="dxa"/>
          </w:tcPr>
          <w:p w14:paraId="46691EA3" w14:textId="77777777" w:rsidR="006C4B8D" w:rsidRPr="00481F1C" w:rsidRDefault="006C4B8D" w:rsidP="0070506A">
            <w:pPr>
              <w:jc w:val="center"/>
            </w:pPr>
          </w:p>
        </w:tc>
        <w:tc>
          <w:tcPr>
            <w:tcW w:w="879" w:type="dxa"/>
          </w:tcPr>
          <w:p w14:paraId="49C9288F" w14:textId="77777777" w:rsidR="006C4B8D" w:rsidRPr="00481F1C" w:rsidRDefault="00264201" w:rsidP="0070506A">
            <w:pPr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</w:tr>
      <w:tr w:rsidR="006C4B8D" w:rsidRPr="00464BBA" w14:paraId="0C7FA538" w14:textId="77777777" w:rsidTr="00746E20">
        <w:tc>
          <w:tcPr>
            <w:tcW w:w="675" w:type="dxa"/>
          </w:tcPr>
          <w:p w14:paraId="55FD716D" w14:textId="77777777" w:rsidR="006C4B8D" w:rsidRPr="00481F1C" w:rsidRDefault="006C4B8D" w:rsidP="00746E20">
            <w:pPr>
              <w:pStyle w:val="ConsPlusNormal"/>
            </w:pPr>
            <w:r w:rsidRPr="00481F1C">
              <w:t>13</w:t>
            </w:r>
          </w:p>
        </w:tc>
        <w:tc>
          <w:tcPr>
            <w:tcW w:w="6804" w:type="dxa"/>
          </w:tcPr>
          <w:p w14:paraId="76F540B4" w14:textId="77777777" w:rsidR="006C4B8D" w:rsidRPr="00481F1C" w:rsidRDefault="006C4B8D" w:rsidP="00746E20">
            <w:pPr>
              <w:pStyle w:val="ConsPlusNormal"/>
            </w:pPr>
            <w:r w:rsidRPr="00481F1C">
              <w:t>Количество планируемых к разработке медицинских технологий в рамках научной темы</w:t>
            </w:r>
          </w:p>
        </w:tc>
        <w:tc>
          <w:tcPr>
            <w:tcW w:w="993" w:type="dxa"/>
          </w:tcPr>
          <w:p w14:paraId="39C03EFD" w14:textId="77777777" w:rsidR="006C4B8D" w:rsidRPr="00481F1C" w:rsidRDefault="006C4B8D" w:rsidP="0070506A">
            <w:pPr>
              <w:jc w:val="center"/>
            </w:pPr>
          </w:p>
        </w:tc>
        <w:tc>
          <w:tcPr>
            <w:tcW w:w="879" w:type="dxa"/>
          </w:tcPr>
          <w:p w14:paraId="1F3D44A8" w14:textId="50FFC65B" w:rsidR="006C4B8D" w:rsidRPr="00481F1C" w:rsidRDefault="00264201" w:rsidP="0070506A"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</w:tr>
    </w:tbl>
    <w:p w14:paraId="17F21410" w14:textId="77777777" w:rsidR="00760922" w:rsidRDefault="00760922" w:rsidP="006C4B8D">
      <w:pPr>
        <w:ind w:left="425" w:firstLine="426"/>
        <w:jc w:val="center"/>
        <w:rPr>
          <w:b/>
        </w:rPr>
      </w:pPr>
    </w:p>
    <w:p w14:paraId="3CF85E90" w14:textId="77777777" w:rsidR="00E87EDF" w:rsidRDefault="00E87EDF" w:rsidP="006C4B8D">
      <w:pPr>
        <w:ind w:left="425" w:firstLine="426"/>
        <w:jc w:val="center"/>
        <w:rPr>
          <w:b/>
        </w:rPr>
        <w:sectPr w:rsidR="00E87EDF" w:rsidSect="00760922">
          <w:headerReference w:type="default" r:id="rId7"/>
          <w:headerReference w:type="first" r:id="rId8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1F508F5C" w14:textId="0DCC1415" w:rsidR="006C4B8D" w:rsidRDefault="006C4B8D" w:rsidP="006C4B8D">
      <w:pPr>
        <w:ind w:left="425" w:firstLine="426"/>
        <w:jc w:val="center"/>
        <w:rPr>
          <w:b/>
        </w:rPr>
      </w:pPr>
      <w:r w:rsidRPr="008930B3">
        <w:rPr>
          <w:b/>
        </w:rPr>
        <w:lastRenderedPageBreak/>
        <w:t xml:space="preserve">Сведения </w:t>
      </w:r>
      <w:r>
        <w:rPr>
          <w:b/>
        </w:rPr>
        <w:t xml:space="preserve">о публикациях, подготовленных к </w:t>
      </w:r>
      <w:r w:rsidRPr="00511DCF">
        <w:rPr>
          <w:u w:val="single"/>
        </w:rPr>
        <w:t>«</w:t>
      </w:r>
      <w:r w:rsidR="00EB084F">
        <w:rPr>
          <w:u w:val="single"/>
        </w:rPr>
        <w:t>2</w:t>
      </w:r>
      <w:r w:rsidR="00982887">
        <w:rPr>
          <w:u w:val="single"/>
        </w:rPr>
        <w:t>1</w:t>
      </w:r>
      <w:r w:rsidR="00511DCF">
        <w:rPr>
          <w:u w:val="single"/>
        </w:rPr>
        <w:t>»</w:t>
      </w:r>
      <w:r w:rsidR="007A3F4F">
        <w:rPr>
          <w:u w:val="single"/>
        </w:rPr>
        <w:t xml:space="preserve"> </w:t>
      </w:r>
      <w:r w:rsidR="00982887">
        <w:rPr>
          <w:u w:val="single"/>
        </w:rPr>
        <w:t>ноября</w:t>
      </w:r>
      <w:r w:rsidR="007A3F4F">
        <w:rPr>
          <w:u w:val="single"/>
        </w:rPr>
        <w:t xml:space="preserve"> </w:t>
      </w:r>
      <w:r>
        <w:rPr>
          <w:b/>
        </w:rPr>
        <w:t>2025</w:t>
      </w:r>
      <w:r w:rsidRPr="008930B3">
        <w:rPr>
          <w:b/>
        </w:rPr>
        <w:t xml:space="preserve"> года</w:t>
      </w:r>
    </w:p>
    <w:p w14:paraId="7098761D" w14:textId="77777777" w:rsidR="006C4B8D" w:rsidRPr="008930B3" w:rsidRDefault="006C4B8D" w:rsidP="006C4B8D">
      <w:pPr>
        <w:ind w:left="425" w:firstLine="426"/>
        <w:jc w:val="center"/>
        <w:rPr>
          <w:b/>
        </w:rPr>
      </w:pPr>
    </w:p>
    <w:tbl>
      <w:tblPr>
        <w:tblStyle w:val="a8"/>
        <w:tblW w:w="15021" w:type="dxa"/>
        <w:tblLayout w:type="fixed"/>
        <w:tblLook w:val="04A0" w:firstRow="1" w:lastRow="0" w:firstColumn="1" w:lastColumn="0" w:noHBand="0" w:noVBand="1"/>
      </w:tblPr>
      <w:tblGrid>
        <w:gridCol w:w="562"/>
        <w:gridCol w:w="1531"/>
        <w:gridCol w:w="1559"/>
        <w:gridCol w:w="1418"/>
        <w:gridCol w:w="1871"/>
        <w:gridCol w:w="1247"/>
        <w:gridCol w:w="2268"/>
        <w:gridCol w:w="1730"/>
        <w:gridCol w:w="1843"/>
        <w:gridCol w:w="992"/>
      </w:tblGrid>
      <w:tr w:rsidR="006C4B8D" w:rsidRPr="0070506A" w14:paraId="799653C0" w14:textId="77777777" w:rsidTr="00EB084F">
        <w:tc>
          <w:tcPr>
            <w:tcW w:w="562" w:type="dxa"/>
            <w:vAlign w:val="center"/>
          </w:tcPr>
          <w:p w14:paraId="23F8317F" w14:textId="77777777" w:rsidR="006C4B8D" w:rsidRPr="0070506A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70506A">
              <w:rPr>
                <w:color w:val="000000"/>
              </w:rPr>
              <w:t>№ п/п</w:t>
            </w:r>
          </w:p>
        </w:tc>
        <w:tc>
          <w:tcPr>
            <w:tcW w:w="1531" w:type="dxa"/>
          </w:tcPr>
          <w:p w14:paraId="038F8B77" w14:textId="519DFA90" w:rsidR="006C4B8D" w:rsidRPr="0070506A" w:rsidRDefault="0070506A" w:rsidP="0070506A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</w:pPr>
            <w:r>
              <w:t>Вид публикации (монография*/энциклопедия; глава в монографии*/</w:t>
            </w:r>
            <w:r>
              <w:br/>
              <w:t>энцик</w:t>
            </w:r>
            <w:r w:rsidR="006C4B8D" w:rsidRPr="0070506A">
              <w:t xml:space="preserve">лопедии, сборник (научных </w:t>
            </w:r>
            <w:r w:rsidR="00A65C92" w:rsidRPr="0070506A">
              <w:br/>
            </w:r>
            <w:r w:rsidR="006C4B8D" w:rsidRPr="0070506A">
              <w:t xml:space="preserve">трудов), материалы конференции (съезда, симпозиума), препринт, </w:t>
            </w:r>
            <w:r w:rsidR="00A65C92" w:rsidRPr="0070506A">
              <w:br/>
            </w:r>
            <w:r w:rsidR="006C4B8D" w:rsidRPr="0070506A">
              <w:t>статья, иное)</w:t>
            </w:r>
          </w:p>
        </w:tc>
        <w:tc>
          <w:tcPr>
            <w:tcW w:w="1559" w:type="dxa"/>
            <w:vAlign w:val="center"/>
          </w:tcPr>
          <w:p w14:paraId="34E5FBCB" w14:textId="2DFC5B34" w:rsidR="006C4B8D" w:rsidRPr="0070506A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</w:pPr>
            <w:r w:rsidRPr="0070506A">
              <w:t>Б</w:t>
            </w:r>
            <w:r w:rsidR="0070506A">
              <w:t>аза, содержащая пуб</w:t>
            </w:r>
            <w:r w:rsidRPr="0070506A">
              <w:t xml:space="preserve">ликацию </w:t>
            </w:r>
            <w:r w:rsidRPr="0070506A">
              <w:br/>
              <w:t>(</w:t>
            </w:r>
            <w:r w:rsidRPr="0070506A">
              <w:rPr>
                <w:lang w:val="en-US"/>
              </w:rPr>
              <w:t>Scopus</w:t>
            </w:r>
            <w:r w:rsidRPr="0070506A">
              <w:t>/</w:t>
            </w:r>
            <w:r w:rsidRPr="0070506A">
              <w:rPr>
                <w:lang w:val="en-US"/>
              </w:rPr>
              <w:t>WOS</w:t>
            </w:r>
            <w:r w:rsidRPr="0070506A">
              <w:t xml:space="preserve"> СС; </w:t>
            </w:r>
            <w:r w:rsidR="00A65C92" w:rsidRPr="0070506A">
              <w:br/>
            </w:r>
            <w:r w:rsidRPr="0070506A">
              <w:rPr>
                <w:lang w:val="en-US"/>
              </w:rPr>
              <w:t>Scopus</w:t>
            </w:r>
            <w:r w:rsidRPr="0070506A">
              <w:t>/</w:t>
            </w:r>
            <w:r w:rsidRPr="0070506A">
              <w:rPr>
                <w:lang w:val="en-US"/>
              </w:rPr>
              <w:t>WOS</w:t>
            </w:r>
            <w:r w:rsidRPr="0070506A">
              <w:t xml:space="preserve"> СС </w:t>
            </w:r>
            <w:r w:rsidRPr="0070506A">
              <w:rPr>
                <w:lang w:val="en-US"/>
              </w:rPr>
              <w:t>I</w:t>
            </w:r>
            <w:r w:rsidRPr="0070506A">
              <w:t xml:space="preserve"> и </w:t>
            </w:r>
            <w:r w:rsidRPr="0070506A">
              <w:rPr>
                <w:lang w:val="en-US"/>
              </w:rPr>
              <w:t>II</w:t>
            </w:r>
            <w:r w:rsidRPr="0070506A">
              <w:t xml:space="preserve"> квартилей; Белый список с указанием уровня; ядро РИНЦ)</w:t>
            </w:r>
          </w:p>
        </w:tc>
        <w:tc>
          <w:tcPr>
            <w:tcW w:w="1418" w:type="dxa"/>
            <w:vAlign w:val="center"/>
          </w:tcPr>
          <w:p w14:paraId="75F970FC" w14:textId="77777777" w:rsidR="006C4B8D" w:rsidRPr="0070506A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</w:pPr>
            <w:r w:rsidRPr="0070506A">
              <w:t xml:space="preserve">Дата публикации, в формате </w:t>
            </w:r>
            <w:proofErr w:type="spellStart"/>
            <w:r w:rsidRPr="0070506A">
              <w:t>дд.мм.гг</w:t>
            </w:r>
            <w:proofErr w:type="spellEnd"/>
          </w:p>
        </w:tc>
        <w:tc>
          <w:tcPr>
            <w:tcW w:w="1871" w:type="dxa"/>
            <w:vAlign w:val="center"/>
          </w:tcPr>
          <w:p w14:paraId="7D70765E" w14:textId="77777777" w:rsidR="006C4B8D" w:rsidRPr="0070506A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506A">
              <w:t>Наимено</w:t>
            </w:r>
            <w:r w:rsidRPr="0070506A">
              <w:softHyphen/>
              <w:t>вание пуб</w:t>
            </w:r>
            <w:r w:rsidRPr="0070506A">
              <w:softHyphen/>
              <w:t>ликации</w:t>
            </w:r>
          </w:p>
        </w:tc>
        <w:tc>
          <w:tcPr>
            <w:tcW w:w="1247" w:type="dxa"/>
            <w:vAlign w:val="center"/>
          </w:tcPr>
          <w:p w14:paraId="5E79FA0B" w14:textId="77777777" w:rsidR="006C4B8D" w:rsidRPr="0070506A" w:rsidRDefault="006C4B8D" w:rsidP="00746E20">
            <w:pPr>
              <w:jc w:val="center"/>
            </w:pPr>
            <w:r w:rsidRPr="0070506A">
              <w:t>Наиме</w:t>
            </w:r>
            <w:r w:rsidRPr="0070506A">
              <w:softHyphen/>
              <w:t>нование издания</w:t>
            </w:r>
          </w:p>
        </w:tc>
        <w:tc>
          <w:tcPr>
            <w:tcW w:w="2268" w:type="dxa"/>
            <w:vAlign w:val="center"/>
          </w:tcPr>
          <w:p w14:paraId="087A689E" w14:textId="77777777" w:rsidR="006C4B8D" w:rsidRPr="0070506A" w:rsidRDefault="006C4B8D" w:rsidP="00746E20">
            <w:pPr>
              <w:jc w:val="center"/>
            </w:pPr>
            <w:r w:rsidRPr="0070506A">
              <w:t>Библиографи</w:t>
            </w:r>
            <w:r w:rsidRPr="0070506A">
              <w:softHyphen/>
              <w:t>ческая ссылка (ГОСТ Р. 7.0.5-2008)</w:t>
            </w:r>
          </w:p>
        </w:tc>
        <w:tc>
          <w:tcPr>
            <w:tcW w:w="1730" w:type="dxa"/>
            <w:vAlign w:val="center"/>
          </w:tcPr>
          <w:p w14:paraId="5B0C2919" w14:textId="77777777" w:rsidR="006C4B8D" w:rsidRPr="0070506A" w:rsidRDefault="006C4B8D" w:rsidP="00746E20">
            <w:pPr>
              <w:jc w:val="center"/>
            </w:pPr>
            <w:r w:rsidRPr="0070506A">
              <w:t>Авторы с аффи</w:t>
            </w:r>
            <w:r w:rsidRPr="0070506A">
              <w:softHyphen/>
              <w:t>лиацией</w:t>
            </w:r>
          </w:p>
          <w:p w14:paraId="7C918AA8" w14:textId="77777777" w:rsidR="006C4B8D" w:rsidRPr="0070506A" w:rsidRDefault="006C4B8D" w:rsidP="00746E20">
            <w:pPr>
              <w:jc w:val="center"/>
            </w:pPr>
            <w:r w:rsidRPr="0070506A">
              <w:t>СПбГУ в составе научного коллек</w:t>
            </w:r>
            <w:r w:rsidRPr="0070506A">
              <w:softHyphen/>
              <w:t>тива проекта</w:t>
            </w:r>
          </w:p>
        </w:tc>
        <w:tc>
          <w:tcPr>
            <w:tcW w:w="1843" w:type="dxa"/>
            <w:vAlign w:val="center"/>
          </w:tcPr>
          <w:p w14:paraId="7681426B" w14:textId="77777777" w:rsidR="006C4B8D" w:rsidRPr="0070506A" w:rsidRDefault="006C4B8D" w:rsidP="00746E20">
            <w:pPr>
              <w:jc w:val="center"/>
            </w:pPr>
            <w:r w:rsidRPr="0070506A">
              <w:t>Идентификатор (</w:t>
            </w:r>
            <w:r w:rsidRPr="0070506A">
              <w:rPr>
                <w:lang w:val="en-US"/>
              </w:rPr>
              <w:t>DOI</w:t>
            </w:r>
            <w:r w:rsidRPr="0070506A">
              <w:t xml:space="preserve">; </w:t>
            </w:r>
            <w:r w:rsidRPr="0070506A">
              <w:rPr>
                <w:lang w:val="en-US"/>
              </w:rPr>
              <w:t>ISSN</w:t>
            </w:r>
            <w:r w:rsidRPr="0070506A">
              <w:t xml:space="preserve">; </w:t>
            </w:r>
            <w:r w:rsidRPr="0070506A">
              <w:rPr>
                <w:lang w:val="en-US"/>
              </w:rPr>
              <w:t>ISBN</w:t>
            </w:r>
            <w:r w:rsidRPr="0070506A">
              <w:t xml:space="preserve">; </w:t>
            </w:r>
            <w:r w:rsidRPr="0070506A">
              <w:rPr>
                <w:lang w:val="en-US"/>
              </w:rPr>
              <w:t>Scopus</w:t>
            </w:r>
            <w:r w:rsidRPr="0070506A">
              <w:t xml:space="preserve"> </w:t>
            </w:r>
            <w:r w:rsidRPr="0070506A">
              <w:rPr>
                <w:lang w:val="en-US"/>
              </w:rPr>
              <w:t>EID</w:t>
            </w:r>
            <w:r w:rsidRPr="0070506A">
              <w:t xml:space="preserve"> и </w:t>
            </w:r>
            <w:proofErr w:type="spellStart"/>
            <w:r w:rsidRPr="0070506A">
              <w:rPr>
                <w:lang w:val="en-US"/>
              </w:rPr>
              <w:t>WoS</w:t>
            </w:r>
            <w:proofErr w:type="spellEnd"/>
            <w:r w:rsidRPr="0070506A">
              <w:t xml:space="preserve"> </w:t>
            </w:r>
            <w:r w:rsidRPr="0070506A">
              <w:rPr>
                <w:lang w:val="en-US"/>
              </w:rPr>
              <w:t>Accession</w:t>
            </w:r>
            <w:r w:rsidRPr="0070506A">
              <w:t xml:space="preserve"> </w:t>
            </w:r>
            <w:r w:rsidRPr="0070506A">
              <w:rPr>
                <w:lang w:val="en-US"/>
              </w:rPr>
              <w:t>Number</w:t>
            </w:r>
            <w:r w:rsidRPr="0070506A">
              <w:t>; РИНЦ и пр.)</w:t>
            </w:r>
          </w:p>
        </w:tc>
        <w:tc>
          <w:tcPr>
            <w:tcW w:w="992" w:type="dxa"/>
            <w:vAlign w:val="center"/>
          </w:tcPr>
          <w:p w14:paraId="57DDF895" w14:textId="77777777" w:rsidR="006C4B8D" w:rsidRPr="0070506A" w:rsidRDefault="006C4B8D" w:rsidP="00746E20">
            <w:pPr>
              <w:jc w:val="center"/>
            </w:pPr>
            <w:r w:rsidRPr="0070506A">
              <w:rPr>
                <w:lang w:val="en-US"/>
              </w:rPr>
              <w:t>ID</w:t>
            </w:r>
            <w:r w:rsidRPr="0070506A">
              <w:t xml:space="preserve"> </w:t>
            </w:r>
            <w:r w:rsidRPr="0070506A">
              <w:rPr>
                <w:lang w:val="en-US"/>
              </w:rPr>
              <w:t>Pure**</w:t>
            </w:r>
          </w:p>
        </w:tc>
      </w:tr>
      <w:tr w:rsidR="0070506A" w:rsidRPr="0070506A" w14:paraId="40B34D6A" w14:textId="77777777" w:rsidTr="00EB084F">
        <w:trPr>
          <w:trHeight w:val="275"/>
        </w:trPr>
        <w:tc>
          <w:tcPr>
            <w:tcW w:w="562" w:type="dxa"/>
            <w:vAlign w:val="center"/>
          </w:tcPr>
          <w:p w14:paraId="1717F4F9" w14:textId="77777777" w:rsidR="0070506A" w:rsidRPr="0070506A" w:rsidRDefault="0070506A" w:rsidP="0070506A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506A">
              <w:rPr>
                <w:color w:val="000000"/>
              </w:rPr>
              <w:t>1</w:t>
            </w:r>
          </w:p>
        </w:tc>
        <w:tc>
          <w:tcPr>
            <w:tcW w:w="1531" w:type="dxa"/>
            <w:vAlign w:val="center"/>
          </w:tcPr>
          <w:p w14:paraId="0D1DB0A1" w14:textId="2A9B8537" w:rsidR="0070506A" w:rsidRPr="0070506A" w:rsidRDefault="0070506A" w:rsidP="0070506A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506A">
              <w:rPr>
                <w:color w:val="000000"/>
              </w:rPr>
              <w:t>2</w:t>
            </w:r>
          </w:p>
        </w:tc>
        <w:tc>
          <w:tcPr>
            <w:tcW w:w="1559" w:type="dxa"/>
            <w:vAlign w:val="center"/>
          </w:tcPr>
          <w:p w14:paraId="470DBE7F" w14:textId="2B5255A4" w:rsidR="0070506A" w:rsidRPr="0070506A" w:rsidRDefault="0070506A" w:rsidP="0070506A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506A">
              <w:rPr>
                <w:color w:val="000000"/>
              </w:rPr>
              <w:t>3</w:t>
            </w:r>
          </w:p>
        </w:tc>
        <w:tc>
          <w:tcPr>
            <w:tcW w:w="1418" w:type="dxa"/>
            <w:vAlign w:val="center"/>
          </w:tcPr>
          <w:p w14:paraId="7551D5D7" w14:textId="10AC3312" w:rsidR="0070506A" w:rsidRPr="0070506A" w:rsidRDefault="0070506A" w:rsidP="0070506A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506A">
              <w:rPr>
                <w:color w:val="000000"/>
              </w:rPr>
              <w:t>4</w:t>
            </w:r>
          </w:p>
        </w:tc>
        <w:tc>
          <w:tcPr>
            <w:tcW w:w="1871" w:type="dxa"/>
          </w:tcPr>
          <w:p w14:paraId="5F8592CA" w14:textId="392FFFBF" w:rsidR="0070506A" w:rsidRPr="0070506A" w:rsidRDefault="0070506A" w:rsidP="0070506A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506A">
              <w:rPr>
                <w:color w:val="000000"/>
              </w:rPr>
              <w:t>5</w:t>
            </w:r>
          </w:p>
        </w:tc>
        <w:tc>
          <w:tcPr>
            <w:tcW w:w="1247" w:type="dxa"/>
          </w:tcPr>
          <w:p w14:paraId="225D28A0" w14:textId="017323CC" w:rsidR="0070506A" w:rsidRPr="0070506A" w:rsidRDefault="0070506A" w:rsidP="0070506A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506A">
              <w:rPr>
                <w:color w:val="000000"/>
              </w:rPr>
              <w:t>6</w:t>
            </w:r>
          </w:p>
        </w:tc>
        <w:tc>
          <w:tcPr>
            <w:tcW w:w="2268" w:type="dxa"/>
          </w:tcPr>
          <w:p w14:paraId="6AEC4269" w14:textId="393101AE" w:rsidR="0070506A" w:rsidRPr="0070506A" w:rsidRDefault="0070506A" w:rsidP="0070506A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506A">
              <w:rPr>
                <w:color w:val="000000"/>
              </w:rPr>
              <w:t>7</w:t>
            </w:r>
          </w:p>
        </w:tc>
        <w:tc>
          <w:tcPr>
            <w:tcW w:w="1730" w:type="dxa"/>
          </w:tcPr>
          <w:p w14:paraId="04BCB082" w14:textId="281A4F5F" w:rsidR="0070506A" w:rsidRPr="0070506A" w:rsidRDefault="0070506A" w:rsidP="0070506A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506A">
              <w:rPr>
                <w:color w:val="000000"/>
              </w:rPr>
              <w:t>8</w:t>
            </w:r>
          </w:p>
        </w:tc>
        <w:tc>
          <w:tcPr>
            <w:tcW w:w="1843" w:type="dxa"/>
          </w:tcPr>
          <w:p w14:paraId="55CC102A" w14:textId="1463C8AE" w:rsidR="0070506A" w:rsidRPr="0070506A" w:rsidRDefault="0070506A" w:rsidP="0070506A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506A">
              <w:rPr>
                <w:color w:val="000000"/>
              </w:rPr>
              <w:t>9</w:t>
            </w:r>
          </w:p>
        </w:tc>
        <w:tc>
          <w:tcPr>
            <w:tcW w:w="992" w:type="dxa"/>
          </w:tcPr>
          <w:p w14:paraId="10950A28" w14:textId="2248DD94" w:rsidR="0070506A" w:rsidRPr="0070506A" w:rsidRDefault="0070506A" w:rsidP="0070506A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651367" w:rsidRPr="0070506A" w14:paraId="0E78773D" w14:textId="77777777" w:rsidTr="00EB084F">
        <w:trPr>
          <w:trHeight w:val="308"/>
        </w:trPr>
        <w:tc>
          <w:tcPr>
            <w:tcW w:w="562" w:type="dxa"/>
          </w:tcPr>
          <w:p w14:paraId="47E9B192" w14:textId="77777777" w:rsidR="00651367" w:rsidRPr="00DD58EF" w:rsidRDefault="00651367" w:rsidP="00D702D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1.</w:t>
            </w:r>
          </w:p>
        </w:tc>
        <w:tc>
          <w:tcPr>
            <w:tcW w:w="1531" w:type="dxa"/>
          </w:tcPr>
          <w:p w14:paraId="6B4DFC09" w14:textId="77777777" w:rsidR="00651367" w:rsidRPr="00DD58EF" w:rsidRDefault="00651367" w:rsidP="00D702D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</w:pPr>
            <w:r>
              <w:t>Статья</w:t>
            </w:r>
          </w:p>
        </w:tc>
        <w:tc>
          <w:tcPr>
            <w:tcW w:w="1559" w:type="dxa"/>
          </w:tcPr>
          <w:p w14:paraId="29CAE8D8" w14:textId="77777777" w:rsidR="00651367" w:rsidRPr="00651367" w:rsidRDefault="00651367" w:rsidP="00D702D0">
            <w:pPr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rPr>
                <w:lang w:val="en-US"/>
              </w:rPr>
              <w:t>Scopus</w:t>
            </w:r>
            <w:r w:rsidRPr="00651367">
              <w:t xml:space="preserve"> </w:t>
            </w:r>
            <w:r>
              <w:rPr>
                <w:lang w:val="en-US"/>
              </w:rPr>
              <w:t>Q</w:t>
            </w:r>
            <w:r w:rsidRPr="00651367">
              <w:t>4</w:t>
            </w:r>
          </w:p>
          <w:p w14:paraId="68537ECF" w14:textId="77777777" w:rsidR="00651367" w:rsidRPr="00651367" w:rsidRDefault="00651367" w:rsidP="00D702D0">
            <w:pPr>
              <w:tabs>
                <w:tab w:val="left" w:pos="284"/>
              </w:tabs>
              <w:autoSpaceDE w:val="0"/>
              <w:autoSpaceDN w:val="0"/>
              <w:adjustRightInd w:val="0"/>
            </w:pPr>
            <w:r w:rsidRPr="00D41EC2">
              <w:rPr>
                <w:lang w:val="en-US"/>
              </w:rPr>
              <w:t>RSCI</w:t>
            </w:r>
            <w:r w:rsidRPr="00651367">
              <w:t xml:space="preserve"> </w:t>
            </w:r>
            <w:proofErr w:type="spellStart"/>
            <w:r w:rsidRPr="00D41EC2">
              <w:rPr>
                <w:lang w:val="en-US"/>
              </w:rPr>
              <w:t>WoS</w:t>
            </w:r>
            <w:proofErr w:type="spellEnd"/>
          </w:p>
          <w:p w14:paraId="6634AAF5" w14:textId="77777777" w:rsidR="00651367" w:rsidRDefault="00651367" w:rsidP="00D702D0">
            <w:pPr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t>Белый список уровень 2</w:t>
            </w:r>
          </w:p>
          <w:p w14:paraId="0D8F5817" w14:textId="77777777" w:rsidR="00651367" w:rsidRPr="00D41EC2" w:rsidRDefault="00651367" w:rsidP="00D702D0">
            <w:pPr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t>Ядро РИНЦ</w:t>
            </w:r>
          </w:p>
        </w:tc>
        <w:tc>
          <w:tcPr>
            <w:tcW w:w="1418" w:type="dxa"/>
          </w:tcPr>
          <w:p w14:paraId="4F333116" w14:textId="02F6E5C8" w:rsidR="00651367" w:rsidRPr="00D405D9" w:rsidRDefault="00112BE9" w:rsidP="00D702D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</w:pPr>
            <w:r>
              <w:t>Прошл</w:t>
            </w:r>
            <w:r w:rsidR="00236229">
              <w:t>а</w:t>
            </w:r>
            <w:r>
              <w:t xml:space="preserve"> рецензирование, </w:t>
            </w:r>
            <w:r w:rsidR="00EB084F">
              <w:t>21</w:t>
            </w:r>
            <w:r w:rsidR="00651367">
              <w:t>.</w:t>
            </w:r>
            <w:r w:rsidR="00EB084F">
              <w:t>10</w:t>
            </w:r>
            <w:r w:rsidR="00651367">
              <w:t>.2025</w:t>
            </w:r>
            <w:r w:rsidR="00982887">
              <w:t>, принята к печати (есть письмо)</w:t>
            </w:r>
          </w:p>
        </w:tc>
        <w:tc>
          <w:tcPr>
            <w:tcW w:w="1871" w:type="dxa"/>
          </w:tcPr>
          <w:p w14:paraId="480F6AA0" w14:textId="77777777" w:rsidR="00651367" w:rsidRDefault="00651367" w:rsidP="00D702D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</w:pPr>
            <w:r w:rsidRPr="00D41EC2">
              <w:t>Переработка биологических и твердых коммунальных отходов личинками насекомых и ДНК-</w:t>
            </w:r>
            <w:proofErr w:type="spellStart"/>
            <w:r w:rsidRPr="00D41EC2">
              <w:t>метабаркодинг</w:t>
            </w:r>
            <w:proofErr w:type="spellEnd"/>
            <w:r w:rsidRPr="00D41EC2">
              <w:t xml:space="preserve"> как перспективный способ </w:t>
            </w:r>
            <w:r w:rsidRPr="00D41EC2">
              <w:lastRenderedPageBreak/>
              <w:t xml:space="preserve">контроля </w:t>
            </w:r>
            <w:proofErr w:type="spellStart"/>
            <w:r w:rsidRPr="00D41EC2">
              <w:t>микробиома</w:t>
            </w:r>
            <w:proofErr w:type="spellEnd"/>
            <w:r w:rsidRPr="00D41EC2">
              <w:t xml:space="preserve"> получаемых продуктов</w:t>
            </w:r>
          </w:p>
          <w:p w14:paraId="7966403A" w14:textId="77777777" w:rsidR="00651367" w:rsidRDefault="00651367" w:rsidP="00D702D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</w:pPr>
          </w:p>
          <w:p w14:paraId="79EF04D0" w14:textId="127A5046" w:rsidR="00651367" w:rsidRPr="0070506A" w:rsidRDefault="00651367" w:rsidP="00D702D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7" w:type="dxa"/>
          </w:tcPr>
          <w:p w14:paraId="61988803" w14:textId="77777777" w:rsidR="00651367" w:rsidRPr="0070506A" w:rsidRDefault="00651367" w:rsidP="00D702D0">
            <w:pPr>
              <w:jc w:val="center"/>
            </w:pPr>
            <w:r>
              <w:lastRenderedPageBreak/>
              <w:t>Экология и промышленность России</w:t>
            </w:r>
          </w:p>
        </w:tc>
        <w:tc>
          <w:tcPr>
            <w:tcW w:w="2268" w:type="dxa"/>
          </w:tcPr>
          <w:p w14:paraId="33A6BD06" w14:textId="77777777" w:rsidR="00651367" w:rsidRPr="0070506A" w:rsidRDefault="00651367" w:rsidP="00D702D0">
            <w:pPr>
              <w:jc w:val="center"/>
            </w:pPr>
            <w:r w:rsidRPr="0070506A">
              <w:t>-</w:t>
            </w:r>
          </w:p>
        </w:tc>
        <w:tc>
          <w:tcPr>
            <w:tcW w:w="1730" w:type="dxa"/>
          </w:tcPr>
          <w:p w14:paraId="1EAE522B" w14:textId="77777777" w:rsidR="00651367" w:rsidRDefault="00651367" w:rsidP="00D702D0">
            <w:pPr>
              <w:jc w:val="center"/>
            </w:pPr>
            <w:r>
              <w:t>Смирнов А.В.</w:t>
            </w:r>
          </w:p>
          <w:p w14:paraId="2092FDEF" w14:textId="77777777" w:rsidR="00651367" w:rsidRPr="0070506A" w:rsidRDefault="00651367" w:rsidP="00D702D0">
            <w:pPr>
              <w:jc w:val="center"/>
            </w:pPr>
            <w:r>
              <w:t>Гафарова Е.Р.</w:t>
            </w:r>
          </w:p>
        </w:tc>
        <w:tc>
          <w:tcPr>
            <w:tcW w:w="1843" w:type="dxa"/>
          </w:tcPr>
          <w:p w14:paraId="42248A26" w14:textId="77777777" w:rsidR="00651367" w:rsidRPr="0070506A" w:rsidRDefault="00651367" w:rsidP="00D702D0">
            <w:pPr>
              <w:jc w:val="center"/>
            </w:pPr>
            <w:r w:rsidRPr="0070506A">
              <w:t>-</w:t>
            </w:r>
          </w:p>
        </w:tc>
        <w:tc>
          <w:tcPr>
            <w:tcW w:w="992" w:type="dxa"/>
          </w:tcPr>
          <w:p w14:paraId="1DE6E099" w14:textId="77777777" w:rsidR="002434C4" w:rsidRDefault="002434C4" w:rsidP="002434C4">
            <w:r>
              <w:rPr>
                <w:rFonts w:ascii="Lucida Grande" w:hAnsi="Lucida Grande" w:cs="Lucida Grande"/>
                <w:color w:val="445566"/>
                <w:sz w:val="17"/>
                <w:szCs w:val="17"/>
              </w:rPr>
              <w:t>140885682</w:t>
            </w:r>
          </w:p>
          <w:p w14:paraId="0ED4A2DB" w14:textId="4C42132F" w:rsidR="00651367" w:rsidRPr="0070506A" w:rsidRDefault="00651367" w:rsidP="00D702D0">
            <w:pPr>
              <w:jc w:val="center"/>
            </w:pPr>
          </w:p>
        </w:tc>
      </w:tr>
      <w:tr w:rsidR="00112BE9" w:rsidRPr="0070506A" w14:paraId="43250113" w14:textId="77777777" w:rsidTr="00EB084F">
        <w:trPr>
          <w:trHeight w:val="308"/>
        </w:trPr>
        <w:tc>
          <w:tcPr>
            <w:tcW w:w="562" w:type="dxa"/>
          </w:tcPr>
          <w:p w14:paraId="75C4E732" w14:textId="77777777" w:rsidR="00112BE9" w:rsidRPr="00DD58EF" w:rsidRDefault="00112BE9" w:rsidP="004101E8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.</w:t>
            </w:r>
          </w:p>
        </w:tc>
        <w:tc>
          <w:tcPr>
            <w:tcW w:w="1531" w:type="dxa"/>
          </w:tcPr>
          <w:p w14:paraId="1DE66BC4" w14:textId="77777777" w:rsidR="00112BE9" w:rsidRPr="00DD58EF" w:rsidRDefault="00112BE9" w:rsidP="004101E8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</w:pPr>
            <w:r>
              <w:t>Статья</w:t>
            </w:r>
          </w:p>
        </w:tc>
        <w:tc>
          <w:tcPr>
            <w:tcW w:w="1559" w:type="dxa"/>
          </w:tcPr>
          <w:p w14:paraId="2BC108C2" w14:textId="77777777" w:rsidR="00112BE9" w:rsidRPr="00651367" w:rsidRDefault="00112BE9" w:rsidP="004101E8">
            <w:pPr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rPr>
                <w:lang w:val="en-US"/>
              </w:rPr>
              <w:t>Scopus</w:t>
            </w:r>
            <w:r w:rsidRPr="00651367">
              <w:t xml:space="preserve"> </w:t>
            </w:r>
            <w:r>
              <w:rPr>
                <w:lang w:val="en-US"/>
              </w:rPr>
              <w:t>Q</w:t>
            </w:r>
            <w:r>
              <w:t>3</w:t>
            </w:r>
          </w:p>
          <w:p w14:paraId="2779CA0D" w14:textId="77777777" w:rsidR="00112BE9" w:rsidRDefault="00112BE9" w:rsidP="004101E8">
            <w:pPr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t>Белый список уровень 3</w:t>
            </w:r>
          </w:p>
          <w:p w14:paraId="06492AD2" w14:textId="77777777" w:rsidR="00112BE9" w:rsidRPr="00D41EC2" w:rsidRDefault="00112BE9" w:rsidP="004101E8">
            <w:pPr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t>Ядро РИНЦ</w:t>
            </w:r>
          </w:p>
        </w:tc>
        <w:tc>
          <w:tcPr>
            <w:tcW w:w="1418" w:type="dxa"/>
          </w:tcPr>
          <w:p w14:paraId="5059BD67" w14:textId="77777777" w:rsidR="00112BE9" w:rsidRPr="0070506A" w:rsidRDefault="00112BE9" w:rsidP="004101E8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</w:pPr>
            <w:r>
              <w:t>Опубликована</w:t>
            </w:r>
          </w:p>
        </w:tc>
        <w:tc>
          <w:tcPr>
            <w:tcW w:w="1871" w:type="dxa"/>
          </w:tcPr>
          <w:p w14:paraId="1DC3FA47" w14:textId="77777777" w:rsidR="00112BE9" w:rsidRPr="00D347A1" w:rsidRDefault="00112BE9" w:rsidP="004101E8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L</w:t>
            </w:r>
            <w:r w:rsidRPr="00D347A1">
              <w:rPr>
                <w:lang w:val="en-US"/>
              </w:rPr>
              <w:t xml:space="preserve">eptomyxa </w:t>
            </w:r>
            <w:proofErr w:type="spellStart"/>
            <w:r w:rsidRPr="00D347A1">
              <w:rPr>
                <w:lang w:val="en-US"/>
              </w:rPr>
              <w:t>xiamenii</w:t>
            </w:r>
            <w:proofErr w:type="spellEnd"/>
            <w:r w:rsidRPr="00D347A1">
              <w:rPr>
                <w:lang w:val="en-US"/>
              </w:rPr>
              <w:t xml:space="preserve"> n. sp. – the first species of the genus Leptomyxa (Amoebozoa, Tubulinea, Leptomyxida) described from China</w:t>
            </w:r>
          </w:p>
        </w:tc>
        <w:tc>
          <w:tcPr>
            <w:tcW w:w="1247" w:type="dxa"/>
          </w:tcPr>
          <w:p w14:paraId="026531D1" w14:textId="77777777" w:rsidR="00112BE9" w:rsidRPr="00D347A1" w:rsidRDefault="00112BE9" w:rsidP="004101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Protistology</w:t>
            </w:r>
          </w:p>
        </w:tc>
        <w:tc>
          <w:tcPr>
            <w:tcW w:w="2268" w:type="dxa"/>
          </w:tcPr>
          <w:p w14:paraId="7F34BEFE" w14:textId="77777777" w:rsidR="00112BE9" w:rsidRPr="00112BE9" w:rsidRDefault="00112BE9" w:rsidP="00EB084F">
            <w:pPr>
              <w:ind w:left="8" w:firstLine="142"/>
              <w:rPr>
                <w:color w:val="000000"/>
                <w:lang w:val="en-US"/>
              </w:rPr>
            </w:pPr>
            <w:r w:rsidRPr="00112BE9">
              <w:rPr>
                <w:color w:val="000000"/>
                <w:lang w:val="en-US"/>
              </w:rPr>
              <w:t xml:space="preserve">Nikita S. </w:t>
            </w:r>
            <w:proofErr w:type="spellStart"/>
            <w:r w:rsidRPr="00112BE9">
              <w:rPr>
                <w:color w:val="000000"/>
                <w:lang w:val="en-US"/>
              </w:rPr>
              <w:t>Kulishkin</w:t>
            </w:r>
            <w:proofErr w:type="spellEnd"/>
            <w:r w:rsidRPr="00112BE9">
              <w:rPr>
                <w:color w:val="000000"/>
                <w:lang w:val="en-US"/>
              </w:rPr>
              <w:t xml:space="preserve">, Andrey N. </w:t>
            </w:r>
            <w:proofErr w:type="spellStart"/>
            <w:r w:rsidRPr="00112BE9">
              <w:rPr>
                <w:color w:val="000000"/>
                <w:lang w:val="en-US"/>
              </w:rPr>
              <w:t>Tsyganov</w:t>
            </w:r>
            <w:proofErr w:type="spellEnd"/>
            <w:r w:rsidRPr="00112BE9">
              <w:rPr>
                <w:color w:val="000000"/>
                <w:lang w:val="en-US"/>
              </w:rPr>
              <w:t xml:space="preserve">, Natalia G. </w:t>
            </w:r>
            <w:proofErr w:type="spellStart"/>
            <w:r w:rsidRPr="00112BE9">
              <w:rPr>
                <w:color w:val="000000"/>
                <w:lang w:val="en-US"/>
              </w:rPr>
              <w:t>Mazei</w:t>
            </w:r>
            <w:proofErr w:type="spellEnd"/>
            <w:r w:rsidRPr="00112BE9">
              <w:rPr>
                <w:color w:val="000000"/>
                <w:lang w:val="en-US"/>
              </w:rPr>
              <w:t xml:space="preserve">, Elena S. Nassonova, R. Wang, Y.Y. </w:t>
            </w:r>
            <w:proofErr w:type="spellStart"/>
            <w:r w:rsidRPr="00112BE9">
              <w:rPr>
                <w:color w:val="000000"/>
                <w:lang w:val="en-US"/>
              </w:rPr>
              <w:t>Xue</w:t>
            </w:r>
            <w:proofErr w:type="spellEnd"/>
            <w:r w:rsidRPr="00112BE9">
              <w:rPr>
                <w:color w:val="000000"/>
                <w:lang w:val="en-US"/>
              </w:rPr>
              <w:t xml:space="preserve">, M. </w:t>
            </w:r>
            <w:proofErr w:type="spellStart"/>
            <w:r w:rsidRPr="00112BE9">
              <w:rPr>
                <w:color w:val="000000"/>
                <w:lang w:val="en-US"/>
              </w:rPr>
              <w:t>Rooman</w:t>
            </w:r>
            <w:proofErr w:type="spellEnd"/>
            <w:r w:rsidRPr="00112BE9">
              <w:rPr>
                <w:color w:val="000000"/>
                <w:lang w:val="en-US"/>
              </w:rPr>
              <w:t xml:space="preserve">, Yuri A. </w:t>
            </w:r>
            <w:proofErr w:type="spellStart"/>
            <w:r w:rsidRPr="00112BE9">
              <w:rPr>
                <w:color w:val="000000"/>
                <w:lang w:val="en-US"/>
              </w:rPr>
              <w:t>Mazei</w:t>
            </w:r>
            <w:proofErr w:type="spellEnd"/>
            <w:r w:rsidRPr="00112BE9">
              <w:rPr>
                <w:color w:val="000000"/>
                <w:lang w:val="en-US"/>
              </w:rPr>
              <w:t>, J. Yang, and Alexey V. Smirnov</w:t>
            </w:r>
          </w:p>
          <w:p w14:paraId="25900C97" w14:textId="77777777" w:rsidR="00112BE9" w:rsidRPr="00112BE9" w:rsidRDefault="00112BE9" w:rsidP="00EB084F">
            <w:pPr>
              <w:ind w:left="8" w:firstLine="142"/>
              <w:rPr>
                <w:color w:val="000000"/>
                <w:lang w:val="en-US"/>
              </w:rPr>
            </w:pPr>
            <w:r w:rsidRPr="00112BE9">
              <w:rPr>
                <w:color w:val="000000"/>
                <w:lang w:val="en-US"/>
              </w:rPr>
              <w:t xml:space="preserve">Leptomyxa </w:t>
            </w:r>
            <w:proofErr w:type="spellStart"/>
            <w:r w:rsidRPr="00112BE9">
              <w:rPr>
                <w:color w:val="000000"/>
                <w:lang w:val="en-US"/>
              </w:rPr>
              <w:t>xiamenii</w:t>
            </w:r>
            <w:proofErr w:type="spellEnd"/>
            <w:r w:rsidRPr="00112BE9">
              <w:rPr>
                <w:color w:val="000000"/>
                <w:lang w:val="en-US"/>
              </w:rPr>
              <w:t xml:space="preserve"> n. sp. – the first species of the genus Leptomyxa (Amoebozoa, Tubulinea, Leptomyxida) described from China</w:t>
            </w:r>
            <w:r>
              <w:rPr>
                <w:color w:val="000000"/>
                <w:lang w:val="en-US"/>
              </w:rPr>
              <w:t xml:space="preserve"> // </w:t>
            </w:r>
          </w:p>
          <w:p w14:paraId="223FC011" w14:textId="77777777" w:rsidR="00112BE9" w:rsidRDefault="00112BE9" w:rsidP="00EB084F">
            <w:pPr>
              <w:ind w:left="8" w:firstLine="142"/>
              <w:rPr>
                <w:color w:val="000000"/>
              </w:rPr>
            </w:pPr>
            <w:proofErr w:type="spellStart"/>
            <w:r w:rsidRPr="00112BE9">
              <w:rPr>
                <w:color w:val="000000"/>
              </w:rPr>
              <w:t>Protistology</w:t>
            </w:r>
            <w:proofErr w:type="spellEnd"/>
            <w:r>
              <w:rPr>
                <w:color w:val="000000"/>
              </w:rPr>
              <w:t>.</w:t>
            </w:r>
            <w:r w:rsidRPr="00112BE9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 xml:space="preserve">-2025 - </w:t>
            </w:r>
            <w:r>
              <w:rPr>
                <w:color w:val="000000"/>
              </w:rPr>
              <w:t>№1</w:t>
            </w:r>
            <w:r w:rsidRPr="00112BE9">
              <w:rPr>
                <w:color w:val="000000"/>
              </w:rPr>
              <w:t>9(3)</w:t>
            </w:r>
            <w:r>
              <w:rPr>
                <w:color w:val="000000"/>
              </w:rPr>
              <w:t>.</w:t>
            </w:r>
            <w:r w:rsidRPr="00112BE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С. </w:t>
            </w:r>
            <w:r w:rsidRPr="00112BE9">
              <w:rPr>
                <w:color w:val="000000"/>
              </w:rPr>
              <w:t>257–267</w:t>
            </w:r>
          </w:p>
          <w:p w14:paraId="02B82365" w14:textId="77777777" w:rsidR="00112BE9" w:rsidRPr="00112BE9" w:rsidRDefault="00112BE9" w:rsidP="004101E8">
            <w:pPr>
              <w:jc w:val="center"/>
              <w:rPr>
                <w:lang w:val="en-US"/>
              </w:rPr>
            </w:pPr>
          </w:p>
        </w:tc>
        <w:tc>
          <w:tcPr>
            <w:tcW w:w="1730" w:type="dxa"/>
          </w:tcPr>
          <w:p w14:paraId="6D329DA6" w14:textId="77777777" w:rsidR="00112BE9" w:rsidRDefault="00112BE9" w:rsidP="004101E8">
            <w:pPr>
              <w:jc w:val="center"/>
            </w:pPr>
            <w:r>
              <w:t>Смирнов А.В.</w:t>
            </w:r>
          </w:p>
          <w:p w14:paraId="49D6DFD8" w14:textId="77777777" w:rsidR="00112BE9" w:rsidRDefault="00112BE9" w:rsidP="004101E8">
            <w:pPr>
              <w:jc w:val="center"/>
            </w:pPr>
            <w:r>
              <w:t>Кулишкин Н.В.</w:t>
            </w:r>
          </w:p>
          <w:p w14:paraId="535639A9" w14:textId="77777777" w:rsidR="00112BE9" w:rsidRPr="0070506A" w:rsidRDefault="00112BE9" w:rsidP="004101E8">
            <w:pPr>
              <w:jc w:val="center"/>
            </w:pPr>
            <w:r>
              <w:t>Насонова Е.С.</w:t>
            </w:r>
          </w:p>
        </w:tc>
        <w:tc>
          <w:tcPr>
            <w:tcW w:w="1843" w:type="dxa"/>
          </w:tcPr>
          <w:p w14:paraId="2DEEDA38" w14:textId="77777777" w:rsidR="00112BE9" w:rsidRPr="0070506A" w:rsidRDefault="00112BE9" w:rsidP="004101E8">
            <w:pPr>
              <w:jc w:val="center"/>
            </w:pPr>
            <w:r w:rsidRPr="00112BE9">
              <w:t>doi:10.21685/1680-0826-2025-19-3-6</w:t>
            </w:r>
            <w:r w:rsidRPr="0070506A">
              <w:t>-</w:t>
            </w:r>
          </w:p>
        </w:tc>
        <w:tc>
          <w:tcPr>
            <w:tcW w:w="992" w:type="dxa"/>
          </w:tcPr>
          <w:p w14:paraId="3F36574F" w14:textId="77777777" w:rsidR="00112BE9" w:rsidRDefault="00112BE9" w:rsidP="004101E8">
            <w:r>
              <w:rPr>
                <w:rFonts w:ascii="Lucida Grande" w:hAnsi="Lucida Grande" w:cs="Lucida Grande"/>
                <w:color w:val="445566"/>
                <w:sz w:val="17"/>
                <w:szCs w:val="17"/>
              </w:rPr>
              <w:t>140876394</w:t>
            </w:r>
          </w:p>
          <w:p w14:paraId="22C037AF" w14:textId="77777777" w:rsidR="00112BE9" w:rsidRPr="002434C4" w:rsidRDefault="00112BE9" w:rsidP="004101E8">
            <w:pPr>
              <w:jc w:val="center"/>
            </w:pPr>
          </w:p>
        </w:tc>
      </w:tr>
      <w:tr w:rsidR="00112BE9" w:rsidRPr="00E82CA6" w14:paraId="09BA746B" w14:textId="77777777" w:rsidTr="00EB084F">
        <w:trPr>
          <w:trHeight w:val="308"/>
        </w:trPr>
        <w:tc>
          <w:tcPr>
            <w:tcW w:w="562" w:type="dxa"/>
          </w:tcPr>
          <w:p w14:paraId="39E5A0D1" w14:textId="517308D8" w:rsidR="00112BE9" w:rsidRPr="00112BE9" w:rsidRDefault="00112BE9" w:rsidP="004101E8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EB084F">
              <w:rPr>
                <w:color w:val="000000"/>
              </w:rPr>
              <w:t>.</w:t>
            </w:r>
          </w:p>
        </w:tc>
        <w:tc>
          <w:tcPr>
            <w:tcW w:w="1531" w:type="dxa"/>
          </w:tcPr>
          <w:p w14:paraId="395752E2" w14:textId="63D79AF8" w:rsidR="00112BE9" w:rsidRPr="00DD58EF" w:rsidRDefault="00E82CA6" w:rsidP="004101E8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</w:pPr>
            <w:r>
              <w:t>Статья</w:t>
            </w:r>
          </w:p>
        </w:tc>
        <w:tc>
          <w:tcPr>
            <w:tcW w:w="1559" w:type="dxa"/>
          </w:tcPr>
          <w:p w14:paraId="4BD79832" w14:textId="039E23D4" w:rsidR="00E82CA6" w:rsidRPr="00E82CA6" w:rsidRDefault="00E82CA6" w:rsidP="00E82CA6">
            <w:pPr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rPr>
                <w:lang w:val="en-US"/>
              </w:rPr>
              <w:t>Scopus</w:t>
            </w:r>
            <w:r w:rsidRPr="00651367">
              <w:t xml:space="preserve"> </w:t>
            </w:r>
            <w:r>
              <w:rPr>
                <w:lang w:val="en-US"/>
              </w:rPr>
              <w:t>Q</w:t>
            </w:r>
            <w:r w:rsidRPr="00E82CA6">
              <w:t>1</w:t>
            </w:r>
          </w:p>
          <w:p w14:paraId="28F69014" w14:textId="3667E3F3" w:rsidR="00E82CA6" w:rsidRPr="00E82CA6" w:rsidRDefault="00E82CA6" w:rsidP="00E82CA6">
            <w:pPr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t xml:space="preserve">Белый список уровень </w:t>
            </w:r>
            <w:r w:rsidRPr="00E82CA6">
              <w:t>1</w:t>
            </w:r>
          </w:p>
          <w:p w14:paraId="66138396" w14:textId="160227E9" w:rsidR="00112BE9" w:rsidRPr="00D41EC2" w:rsidRDefault="00E82CA6" w:rsidP="00E82CA6">
            <w:pPr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t>Ядро РИНЦ</w:t>
            </w:r>
          </w:p>
        </w:tc>
        <w:tc>
          <w:tcPr>
            <w:tcW w:w="1418" w:type="dxa"/>
          </w:tcPr>
          <w:p w14:paraId="15AC0961" w14:textId="72C0F84A" w:rsidR="00112BE9" w:rsidRPr="00E82CA6" w:rsidRDefault="00E82CA6" w:rsidP="004101E8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</w:pPr>
            <w:r>
              <w:t>Направлена в печать</w:t>
            </w:r>
          </w:p>
        </w:tc>
        <w:tc>
          <w:tcPr>
            <w:tcW w:w="1871" w:type="dxa"/>
          </w:tcPr>
          <w:p w14:paraId="03F099B2" w14:textId="346CED76" w:rsidR="00112BE9" w:rsidRPr="00D347A1" w:rsidRDefault="00E82CA6" w:rsidP="004101E8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82CA6">
              <w:rPr>
                <w:lang w:val="en-US"/>
              </w:rPr>
              <w:t xml:space="preserve">Thecamoeba oculus n. sp. – morphologically distinct species of genus </w:t>
            </w:r>
            <w:r w:rsidRPr="00E82CA6">
              <w:rPr>
                <w:lang w:val="en-US"/>
              </w:rPr>
              <w:lastRenderedPageBreak/>
              <w:t xml:space="preserve">Thecamoeba (Amoebozoa, </w:t>
            </w:r>
            <w:proofErr w:type="spellStart"/>
            <w:r w:rsidRPr="00E82CA6">
              <w:rPr>
                <w:lang w:val="en-US"/>
              </w:rPr>
              <w:t>Thecamoebida</w:t>
            </w:r>
            <w:proofErr w:type="spellEnd"/>
            <w:r w:rsidRPr="00E82CA6">
              <w:rPr>
                <w:lang w:val="en-US"/>
              </w:rPr>
              <w:t>) with remarkable nucleus</w:t>
            </w:r>
          </w:p>
        </w:tc>
        <w:tc>
          <w:tcPr>
            <w:tcW w:w="1247" w:type="dxa"/>
          </w:tcPr>
          <w:p w14:paraId="4044F1C5" w14:textId="5548FCB5" w:rsidR="00112BE9" w:rsidRPr="00E82CA6" w:rsidRDefault="00E82CA6" w:rsidP="004101E8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Zoosystematica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Rossica</w:t>
            </w:r>
            <w:proofErr w:type="spellEnd"/>
          </w:p>
        </w:tc>
        <w:tc>
          <w:tcPr>
            <w:tcW w:w="2268" w:type="dxa"/>
          </w:tcPr>
          <w:p w14:paraId="2FFBDD92" w14:textId="4AA0C036" w:rsidR="00112BE9" w:rsidRPr="00112BE9" w:rsidRDefault="00E82CA6" w:rsidP="004101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30" w:type="dxa"/>
          </w:tcPr>
          <w:p w14:paraId="0520FD6C" w14:textId="77777777" w:rsidR="00E82CA6" w:rsidRDefault="00E82CA6" w:rsidP="00E82CA6">
            <w:pPr>
              <w:jc w:val="center"/>
            </w:pPr>
            <w:r>
              <w:t>Смирнов А.В.</w:t>
            </w:r>
          </w:p>
          <w:p w14:paraId="6C6FFD0F" w14:textId="7F6E0266" w:rsidR="00112BE9" w:rsidRPr="00982887" w:rsidRDefault="00E82CA6" w:rsidP="00E82CA6">
            <w:pPr>
              <w:jc w:val="center"/>
            </w:pPr>
            <w:r>
              <w:t>Мезенцев Е.С.</w:t>
            </w:r>
          </w:p>
        </w:tc>
        <w:tc>
          <w:tcPr>
            <w:tcW w:w="1843" w:type="dxa"/>
          </w:tcPr>
          <w:p w14:paraId="1F4C0C2E" w14:textId="77777777" w:rsidR="00112BE9" w:rsidRPr="00982887" w:rsidRDefault="00112BE9" w:rsidP="004101E8">
            <w:pPr>
              <w:jc w:val="center"/>
            </w:pPr>
          </w:p>
        </w:tc>
        <w:tc>
          <w:tcPr>
            <w:tcW w:w="992" w:type="dxa"/>
          </w:tcPr>
          <w:p w14:paraId="20B58260" w14:textId="77777777" w:rsidR="00111F72" w:rsidRDefault="00111F72" w:rsidP="00111F72">
            <w:r>
              <w:rPr>
                <w:rStyle w:val="editorid"/>
                <w:rFonts w:ascii="Lucida Grande" w:hAnsi="Lucida Grande" w:cs="Lucida Grande"/>
                <w:color w:val="445566"/>
                <w:sz w:val="17"/>
                <w:szCs w:val="17"/>
              </w:rPr>
              <w:t>143733731</w:t>
            </w:r>
          </w:p>
          <w:p w14:paraId="6E5761BB" w14:textId="77777777" w:rsidR="00111F72" w:rsidRDefault="00111F72" w:rsidP="00111F72"/>
          <w:p w14:paraId="437C118F" w14:textId="77777777" w:rsidR="00112BE9" w:rsidRPr="00982887" w:rsidRDefault="00112BE9" w:rsidP="004101E8">
            <w:pPr>
              <w:jc w:val="center"/>
            </w:pPr>
          </w:p>
        </w:tc>
      </w:tr>
      <w:tr w:rsidR="00AB267C" w:rsidRPr="0070506A" w14:paraId="537BEF9C" w14:textId="77777777" w:rsidTr="00EB084F">
        <w:trPr>
          <w:trHeight w:val="308"/>
        </w:trPr>
        <w:tc>
          <w:tcPr>
            <w:tcW w:w="562" w:type="dxa"/>
          </w:tcPr>
          <w:p w14:paraId="5110DBB3" w14:textId="45273284" w:rsidR="00AB267C" w:rsidRPr="00112BE9" w:rsidRDefault="00AB267C" w:rsidP="00AB267C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1531" w:type="dxa"/>
          </w:tcPr>
          <w:p w14:paraId="0EC95007" w14:textId="72258A18" w:rsidR="00AB267C" w:rsidRPr="00DD58EF" w:rsidRDefault="00AB267C" w:rsidP="00AB267C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</w:pPr>
            <w:r>
              <w:t>Статья</w:t>
            </w:r>
          </w:p>
        </w:tc>
        <w:tc>
          <w:tcPr>
            <w:tcW w:w="1559" w:type="dxa"/>
          </w:tcPr>
          <w:p w14:paraId="252FB7ED" w14:textId="77777777" w:rsidR="00AB267C" w:rsidRPr="00E82CA6" w:rsidRDefault="00AB267C" w:rsidP="00AB267C">
            <w:pPr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rPr>
                <w:lang w:val="en-US"/>
              </w:rPr>
              <w:t>Scopus</w:t>
            </w:r>
            <w:r w:rsidRPr="00651367">
              <w:t xml:space="preserve"> </w:t>
            </w:r>
            <w:r>
              <w:rPr>
                <w:lang w:val="en-US"/>
              </w:rPr>
              <w:t>Q</w:t>
            </w:r>
            <w:r w:rsidRPr="00E82CA6">
              <w:t>1</w:t>
            </w:r>
          </w:p>
          <w:p w14:paraId="32AFC6A8" w14:textId="77777777" w:rsidR="00AB267C" w:rsidRPr="00E82CA6" w:rsidRDefault="00AB267C" w:rsidP="00AB267C">
            <w:pPr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t xml:space="preserve">Белый список уровень </w:t>
            </w:r>
            <w:r w:rsidRPr="00E82CA6">
              <w:t>1</w:t>
            </w:r>
          </w:p>
          <w:p w14:paraId="5C0FC288" w14:textId="1C64E06B" w:rsidR="00AB267C" w:rsidRPr="00D41EC2" w:rsidRDefault="00AB267C" w:rsidP="00AB267C">
            <w:pPr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t>Ядро РИНЦ</w:t>
            </w:r>
          </w:p>
        </w:tc>
        <w:tc>
          <w:tcPr>
            <w:tcW w:w="1418" w:type="dxa"/>
          </w:tcPr>
          <w:p w14:paraId="63A6B8C4" w14:textId="5047C9AB" w:rsidR="00AB267C" w:rsidRPr="0070506A" w:rsidRDefault="00AB267C" w:rsidP="00AB267C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</w:pPr>
            <w:r>
              <w:t>Направлена в печать, прошла рецензирование</w:t>
            </w:r>
          </w:p>
        </w:tc>
        <w:tc>
          <w:tcPr>
            <w:tcW w:w="1871" w:type="dxa"/>
          </w:tcPr>
          <w:p w14:paraId="0E0B1D7C" w14:textId="554DC5CD" w:rsidR="00AB267C" w:rsidRPr="00D347A1" w:rsidRDefault="00AB267C" w:rsidP="00AB267C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B267C">
              <w:rPr>
                <w:lang w:val="en-US"/>
              </w:rPr>
              <w:t xml:space="preserve">Leptomyxa arborea sp. </w:t>
            </w:r>
            <w:proofErr w:type="spellStart"/>
            <w:r w:rsidRPr="00AB267C">
              <w:rPr>
                <w:lang w:val="en-US"/>
              </w:rPr>
              <w:t>nov.</w:t>
            </w:r>
            <w:proofErr w:type="spellEnd"/>
            <w:r w:rsidRPr="00AB267C">
              <w:rPr>
                <w:lang w:val="en-US"/>
              </w:rPr>
              <w:t xml:space="preserve"> (Amoebozoa, Tubulinea, Leptomyxida): making the name available and providing an updated morphological characterization</w:t>
            </w:r>
          </w:p>
        </w:tc>
        <w:tc>
          <w:tcPr>
            <w:tcW w:w="1247" w:type="dxa"/>
          </w:tcPr>
          <w:p w14:paraId="5B76CF33" w14:textId="06DFB49B" w:rsidR="00AB267C" w:rsidRPr="00D347A1" w:rsidRDefault="00AB267C" w:rsidP="00AB267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Zoosystematica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Rossica</w:t>
            </w:r>
            <w:proofErr w:type="spellEnd"/>
          </w:p>
        </w:tc>
        <w:tc>
          <w:tcPr>
            <w:tcW w:w="2268" w:type="dxa"/>
          </w:tcPr>
          <w:p w14:paraId="77F7B75C" w14:textId="133E3FEE" w:rsidR="00AB267C" w:rsidRPr="00AB267C" w:rsidRDefault="00AB267C" w:rsidP="00AB267C">
            <w:pPr>
              <w:jc w:val="center"/>
            </w:pPr>
            <w:r>
              <w:t>-</w:t>
            </w:r>
          </w:p>
        </w:tc>
        <w:tc>
          <w:tcPr>
            <w:tcW w:w="1730" w:type="dxa"/>
          </w:tcPr>
          <w:p w14:paraId="7091ACB0" w14:textId="77777777" w:rsidR="00AB267C" w:rsidRDefault="00AB267C" w:rsidP="00AB267C">
            <w:pPr>
              <w:jc w:val="center"/>
            </w:pPr>
            <w:r>
              <w:t>Смирнов А.В.</w:t>
            </w:r>
          </w:p>
          <w:p w14:paraId="1F9ADDDE" w14:textId="77777777" w:rsidR="00AB267C" w:rsidRDefault="00AB267C" w:rsidP="00AB267C">
            <w:pPr>
              <w:jc w:val="center"/>
            </w:pPr>
            <w:r>
              <w:t>Кулишкин Н.В.</w:t>
            </w:r>
          </w:p>
          <w:p w14:paraId="75422A79" w14:textId="77777777" w:rsidR="00AB267C" w:rsidRPr="0070506A" w:rsidRDefault="00AB267C" w:rsidP="00AB267C">
            <w:pPr>
              <w:jc w:val="center"/>
            </w:pPr>
          </w:p>
        </w:tc>
        <w:tc>
          <w:tcPr>
            <w:tcW w:w="1843" w:type="dxa"/>
          </w:tcPr>
          <w:p w14:paraId="06644D16" w14:textId="77777777" w:rsidR="00AB267C" w:rsidRPr="0070506A" w:rsidRDefault="00AB267C" w:rsidP="00AB267C">
            <w:pPr>
              <w:jc w:val="center"/>
            </w:pPr>
          </w:p>
        </w:tc>
        <w:tc>
          <w:tcPr>
            <w:tcW w:w="992" w:type="dxa"/>
          </w:tcPr>
          <w:p w14:paraId="682A7206" w14:textId="77777777" w:rsidR="00111F72" w:rsidRDefault="00111F72" w:rsidP="00111F72">
            <w:r>
              <w:rPr>
                <w:rStyle w:val="editorid"/>
                <w:rFonts w:ascii="Lucida Grande" w:hAnsi="Lucida Grande" w:cs="Lucida Grande"/>
                <w:color w:val="445566"/>
                <w:sz w:val="17"/>
                <w:szCs w:val="17"/>
              </w:rPr>
              <w:t>140876255</w:t>
            </w:r>
          </w:p>
          <w:p w14:paraId="3F6531A9" w14:textId="77777777" w:rsidR="00111F72" w:rsidRDefault="00111F72" w:rsidP="00111F72"/>
          <w:p w14:paraId="50EDF279" w14:textId="77777777" w:rsidR="00AB267C" w:rsidRPr="002434C4" w:rsidRDefault="00AB267C" w:rsidP="00AB267C">
            <w:pPr>
              <w:jc w:val="center"/>
            </w:pPr>
          </w:p>
        </w:tc>
      </w:tr>
      <w:tr w:rsidR="00112BE9" w:rsidRPr="0070506A" w14:paraId="1C9A1A9B" w14:textId="77777777" w:rsidTr="00EB084F">
        <w:trPr>
          <w:trHeight w:val="308"/>
        </w:trPr>
        <w:tc>
          <w:tcPr>
            <w:tcW w:w="562" w:type="dxa"/>
          </w:tcPr>
          <w:p w14:paraId="54A423D7" w14:textId="0BC9C8F3" w:rsidR="00112BE9" w:rsidRPr="00112BE9" w:rsidRDefault="00112BE9" w:rsidP="004101E8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EB084F">
              <w:rPr>
                <w:color w:val="000000"/>
              </w:rPr>
              <w:t>.</w:t>
            </w:r>
          </w:p>
        </w:tc>
        <w:tc>
          <w:tcPr>
            <w:tcW w:w="1531" w:type="dxa"/>
          </w:tcPr>
          <w:p w14:paraId="37FFC5B9" w14:textId="4ECD60E1" w:rsidR="00112BE9" w:rsidRPr="00DD58EF" w:rsidRDefault="005B1C64" w:rsidP="004101E8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</w:pPr>
            <w:r>
              <w:t>Статья</w:t>
            </w:r>
          </w:p>
        </w:tc>
        <w:tc>
          <w:tcPr>
            <w:tcW w:w="1559" w:type="dxa"/>
          </w:tcPr>
          <w:p w14:paraId="0612F54C" w14:textId="77777777" w:rsidR="005B1C64" w:rsidRPr="00651367" w:rsidRDefault="005B1C64" w:rsidP="005B1C64">
            <w:pPr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rPr>
                <w:lang w:val="en-US"/>
              </w:rPr>
              <w:t>Scopus</w:t>
            </w:r>
            <w:r w:rsidRPr="00651367">
              <w:t xml:space="preserve"> </w:t>
            </w:r>
            <w:r>
              <w:rPr>
                <w:lang w:val="en-US"/>
              </w:rPr>
              <w:t>Q</w:t>
            </w:r>
            <w:r>
              <w:t>3</w:t>
            </w:r>
          </w:p>
          <w:p w14:paraId="205915D7" w14:textId="77777777" w:rsidR="005B1C64" w:rsidRDefault="005B1C64" w:rsidP="005B1C64">
            <w:pPr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t>Белый список уровень 3</w:t>
            </w:r>
          </w:p>
          <w:p w14:paraId="6A512325" w14:textId="14A7998C" w:rsidR="00112BE9" w:rsidRPr="00D41EC2" w:rsidRDefault="005B1C64" w:rsidP="005B1C64">
            <w:pPr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t>Ядро РИНЦ</w:t>
            </w:r>
          </w:p>
        </w:tc>
        <w:tc>
          <w:tcPr>
            <w:tcW w:w="1418" w:type="dxa"/>
          </w:tcPr>
          <w:p w14:paraId="45BE3395" w14:textId="38A895BD" w:rsidR="00112BE9" w:rsidRPr="0070506A" w:rsidRDefault="005B1C64" w:rsidP="004101E8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</w:pPr>
            <w:r>
              <w:t>Направлена в печать</w:t>
            </w:r>
          </w:p>
        </w:tc>
        <w:tc>
          <w:tcPr>
            <w:tcW w:w="1871" w:type="dxa"/>
          </w:tcPr>
          <w:p w14:paraId="2CCDBF9C" w14:textId="3F1C9307" w:rsidR="00112BE9" w:rsidRPr="00D347A1" w:rsidRDefault="005B1C64" w:rsidP="004101E8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1C64">
              <w:rPr>
                <w:lang w:val="en-US"/>
              </w:rPr>
              <w:t xml:space="preserve">Leptomyxa </w:t>
            </w:r>
            <w:proofErr w:type="spellStart"/>
            <w:r w:rsidRPr="005B1C64">
              <w:rPr>
                <w:lang w:val="en-US"/>
              </w:rPr>
              <w:t>vermicompostica</w:t>
            </w:r>
            <w:proofErr w:type="spellEnd"/>
            <w:r w:rsidRPr="005B1C64">
              <w:rPr>
                <w:lang w:val="en-US"/>
              </w:rPr>
              <w:t xml:space="preserve"> – a new species of the genus Leptomyxa (Amoebozoa: Tubulinea) with a remarkable morphology isolated from vermicompost</w:t>
            </w:r>
          </w:p>
        </w:tc>
        <w:tc>
          <w:tcPr>
            <w:tcW w:w="1247" w:type="dxa"/>
          </w:tcPr>
          <w:p w14:paraId="6C3C8D66" w14:textId="4B704DEC" w:rsidR="00112BE9" w:rsidRPr="00D347A1" w:rsidRDefault="005B1C64" w:rsidP="004101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Protistology</w:t>
            </w:r>
          </w:p>
        </w:tc>
        <w:tc>
          <w:tcPr>
            <w:tcW w:w="2268" w:type="dxa"/>
          </w:tcPr>
          <w:p w14:paraId="6A097811" w14:textId="402D7812" w:rsidR="00112BE9" w:rsidRPr="005B1C64" w:rsidRDefault="005B1C64" w:rsidP="004101E8">
            <w:pPr>
              <w:jc w:val="center"/>
            </w:pPr>
            <w:r>
              <w:t>-</w:t>
            </w:r>
          </w:p>
        </w:tc>
        <w:tc>
          <w:tcPr>
            <w:tcW w:w="1730" w:type="dxa"/>
          </w:tcPr>
          <w:p w14:paraId="6F17E2DB" w14:textId="77777777" w:rsidR="005B1C64" w:rsidRDefault="005B1C64" w:rsidP="005B1C64">
            <w:pPr>
              <w:jc w:val="center"/>
            </w:pPr>
            <w:r>
              <w:t>Смирнов А.В.</w:t>
            </w:r>
          </w:p>
          <w:p w14:paraId="0266E35F" w14:textId="77777777" w:rsidR="005B1C64" w:rsidRDefault="005B1C64" w:rsidP="005B1C64">
            <w:pPr>
              <w:jc w:val="center"/>
            </w:pPr>
            <w:r>
              <w:t>Кулишкин Н.В.</w:t>
            </w:r>
          </w:p>
          <w:p w14:paraId="08500151" w14:textId="77777777" w:rsidR="00112BE9" w:rsidRPr="0070506A" w:rsidRDefault="00112BE9" w:rsidP="004101E8">
            <w:pPr>
              <w:jc w:val="center"/>
            </w:pPr>
          </w:p>
        </w:tc>
        <w:tc>
          <w:tcPr>
            <w:tcW w:w="1843" w:type="dxa"/>
          </w:tcPr>
          <w:p w14:paraId="004F2B70" w14:textId="77777777" w:rsidR="00112BE9" w:rsidRPr="0070506A" w:rsidRDefault="00112BE9" w:rsidP="004101E8">
            <w:pPr>
              <w:jc w:val="center"/>
            </w:pPr>
          </w:p>
        </w:tc>
        <w:tc>
          <w:tcPr>
            <w:tcW w:w="992" w:type="dxa"/>
          </w:tcPr>
          <w:p w14:paraId="6C0149AF" w14:textId="77777777" w:rsidR="00111F72" w:rsidRDefault="00111F72" w:rsidP="00111F72">
            <w:r>
              <w:rPr>
                <w:rStyle w:val="editorid"/>
                <w:rFonts w:ascii="Lucida Grande" w:hAnsi="Lucida Grande" w:cs="Lucida Grande"/>
                <w:color w:val="445566"/>
                <w:sz w:val="17"/>
                <w:szCs w:val="17"/>
              </w:rPr>
              <w:t>143073502</w:t>
            </w:r>
          </w:p>
          <w:p w14:paraId="08749C63" w14:textId="77777777" w:rsidR="00111F72" w:rsidRDefault="00111F72" w:rsidP="00111F72"/>
          <w:p w14:paraId="78422533" w14:textId="77777777" w:rsidR="00112BE9" w:rsidRPr="002434C4" w:rsidRDefault="00112BE9" w:rsidP="004101E8">
            <w:pPr>
              <w:jc w:val="center"/>
            </w:pPr>
          </w:p>
        </w:tc>
      </w:tr>
      <w:tr w:rsidR="004B5FEC" w:rsidRPr="004B5FEC" w14:paraId="523C8C76" w14:textId="77777777" w:rsidTr="00EB084F">
        <w:trPr>
          <w:trHeight w:val="308"/>
        </w:trPr>
        <w:tc>
          <w:tcPr>
            <w:tcW w:w="562" w:type="dxa"/>
          </w:tcPr>
          <w:p w14:paraId="5EFB5E95" w14:textId="572EC155" w:rsidR="004B5FEC" w:rsidRPr="00112BE9" w:rsidRDefault="004B5FEC" w:rsidP="004B5FEC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1531" w:type="dxa"/>
          </w:tcPr>
          <w:p w14:paraId="6C6875C2" w14:textId="779D5EA3" w:rsidR="004B5FEC" w:rsidRPr="00DD58EF" w:rsidRDefault="004B5FEC" w:rsidP="004B5FEC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</w:pPr>
            <w:r>
              <w:t>Статья</w:t>
            </w:r>
          </w:p>
        </w:tc>
        <w:tc>
          <w:tcPr>
            <w:tcW w:w="1559" w:type="dxa"/>
          </w:tcPr>
          <w:p w14:paraId="6B448182" w14:textId="71538324" w:rsidR="004B5FEC" w:rsidRPr="00651367" w:rsidRDefault="004B5FEC" w:rsidP="004B5FEC">
            <w:pPr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rPr>
                <w:lang w:val="en-US"/>
              </w:rPr>
              <w:t>Scopus</w:t>
            </w:r>
            <w:r w:rsidRPr="00651367">
              <w:t xml:space="preserve"> </w:t>
            </w:r>
            <w:r>
              <w:rPr>
                <w:lang w:val="en-US"/>
              </w:rPr>
              <w:t>Q</w:t>
            </w:r>
            <w:r w:rsidR="001630E0">
              <w:t>1</w:t>
            </w:r>
          </w:p>
          <w:p w14:paraId="3E294074" w14:textId="0CF163B3" w:rsidR="004B5FEC" w:rsidRPr="001630E0" w:rsidRDefault="004B5FEC" w:rsidP="004B5FEC">
            <w:pPr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t xml:space="preserve">Белый список уровень </w:t>
            </w:r>
            <w:r w:rsidR="002C2BE1" w:rsidRPr="001630E0">
              <w:t>1</w:t>
            </w:r>
          </w:p>
          <w:p w14:paraId="7E7A8870" w14:textId="238A7CC2" w:rsidR="004B5FEC" w:rsidRPr="00D41EC2" w:rsidRDefault="004B5FEC" w:rsidP="004B5FEC">
            <w:pPr>
              <w:tabs>
                <w:tab w:val="left" w:pos="284"/>
              </w:tabs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14:paraId="3DD11F5B" w14:textId="72A4B419" w:rsidR="004B5FEC" w:rsidRPr="0070506A" w:rsidRDefault="004B5FEC" w:rsidP="004B5FEC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</w:pPr>
            <w:r>
              <w:t>Направлена в печать</w:t>
            </w:r>
          </w:p>
        </w:tc>
        <w:tc>
          <w:tcPr>
            <w:tcW w:w="1871" w:type="dxa"/>
          </w:tcPr>
          <w:p w14:paraId="1AACCAD7" w14:textId="6476B937" w:rsidR="004B5FEC" w:rsidRPr="004B5FEC" w:rsidRDefault="004B5FEC" w:rsidP="004B5FEC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lang w:val="en-GB"/>
              </w:rPr>
            </w:pPr>
            <w:r w:rsidRPr="004B5FEC">
              <w:rPr>
                <w:lang w:val="en-GB"/>
              </w:rPr>
              <w:t xml:space="preserve">Distribution of Thecamoeba </w:t>
            </w:r>
            <w:proofErr w:type="spellStart"/>
            <w:r w:rsidRPr="004B5FEC">
              <w:rPr>
                <w:lang w:val="en-GB"/>
              </w:rPr>
              <w:t>aesculea</w:t>
            </w:r>
            <w:proofErr w:type="spellEnd"/>
            <w:r w:rsidRPr="004B5FEC">
              <w:rPr>
                <w:lang w:val="en-GB"/>
              </w:rPr>
              <w:t xml:space="preserve"> (Amoebozoa, Discosea) and molecular </w:t>
            </w:r>
            <w:r w:rsidRPr="004B5FEC">
              <w:rPr>
                <w:lang w:val="en-GB"/>
              </w:rPr>
              <w:lastRenderedPageBreak/>
              <w:t xml:space="preserve">identification and description of its sibling species - Thecamoeba </w:t>
            </w:r>
            <w:r w:rsidR="00CE366A">
              <w:rPr>
                <w:lang w:val="en-US"/>
              </w:rPr>
              <w:t>sonatina</w:t>
            </w:r>
            <w:r w:rsidRPr="004B5FEC">
              <w:rPr>
                <w:lang w:val="en-GB"/>
              </w:rPr>
              <w:t xml:space="preserve"> n. sp.</w:t>
            </w:r>
          </w:p>
        </w:tc>
        <w:tc>
          <w:tcPr>
            <w:tcW w:w="1247" w:type="dxa"/>
          </w:tcPr>
          <w:p w14:paraId="71EE5958" w14:textId="69FEB3C3" w:rsidR="004B5FEC" w:rsidRPr="00D347A1" w:rsidRDefault="002C2BE1" w:rsidP="004B5FEC">
            <w:pPr>
              <w:jc w:val="center"/>
              <w:rPr>
                <w:lang w:val="en-US"/>
              </w:rPr>
            </w:pPr>
            <w:r w:rsidRPr="002C2BE1">
              <w:rPr>
                <w:lang w:val="en-US"/>
              </w:rPr>
              <w:lastRenderedPageBreak/>
              <w:t>Journal of Systematics and Evolution</w:t>
            </w:r>
          </w:p>
        </w:tc>
        <w:tc>
          <w:tcPr>
            <w:tcW w:w="2268" w:type="dxa"/>
          </w:tcPr>
          <w:p w14:paraId="5FE66A7F" w14:textId="5C9A449E" w:rsidR="004B5FEC" w:rsidRPr="004B5FEC" w:rsidRDefault="004B5FEC" w:rsidP="004B5FEC">
            <w:pPr>
              <w:jc w:val="center"/>
            </w:pPr>
            <w:r>
              <w:t>-</w:t>
            </w:r>
          </w:p>
        </w:tc>
        <w:tc>
          <w:tcPr>
            <w:tcW w:w="1730" w:type="dxa"/>
          </w:tcPr>
          <w:p w14:paraId="56777697" w14:textId="77777777" w:rsidR="004B5FEC" w:rsidRDefault="004B5FEC" w:rsidP="004B5FEC">
            <w:pPr>
              <w:jc w:val="center"/>
            </w:pPr>
            <w:r>
              <w:t>Смирнов А.В.</w:t>
            </w:r>
          </w:p>
          <w:p w14:paraId="259068C6" w14:textId="400D62F6" w:rsidR="004B5FEC" w:rsidRPr="004B5FEC" w:rsidRDefault="004B5FEC" w:rsidP="004B5FEC">
            <w:pPr>
              <w:jc w:val="center"/>
            </w:pPr>
            <w:r>
              <w:t>Мезенцев Е.С.</w:t>
            </w:r>
          </w:p>
        </w:tc>
        <w:tc>
          <w:tcPr>
            <w:tcW w:w="1843" w:type="dxa"/>
          </w:tcPr>
          <w:p w14:paraId="30103737" w14:textId="77777777" w:rsidR="004B5FEC" w:rsidRPr="004B5FEC" w:rsidRDefault="004B5FEC" w:rsidP="004B5FEC">
            <w:pPr>
              <w:jc w:val="center"/>
            </w:pPr>
          </w:p>
        </w:tc>
        <w:tc>
          <w:tcPr>
            <w:tcW w:w="992" w:type="dxa"/>
          </w:tcPr>
          <w:p w14:paraId="16226BE8" w14:textId="77777777" w:rsidR="002C2BE1" w:rsidRDefault="002C2BE1" w:rsidP="002C2BE1">
            <w:r>
              <w:rPr>
                <w:rStyle w:val="editorid"/>
                <w:rFonts w:ascii="Lucida Grande" w:hAnsi="Lucida Grande" w:cs="Lucida Grande"/>
                <w:color w:val="445566"/>
                <w:sz w:val="17"/>
                <w:szCs w:val="17"/>
              </w:rPr>
              <w:t>144642084</w:t>
            </w:r>
          </w:p>
          <w:p w14:paraId="4192599B" w14:textId="77777777" w:rsidR="002C2BE1" w:rsidRDefault="002C2BE1" w:rsidP="002C2BE1"/>
          <w:p w14:paraId="7923172A" w14:textId="77777777" w:rsidR="004B5FEC" w:rsidRPr="004B5FEC" w:rsidRDefault="004B5FEC" w:rsidP="004B5FEC">
            <w:pPr>
              <w:jc w:val="center"/>
            </w:pPr>
          </w:p>
        </w:tc>
      </w:tr>
      <w:tr w:rsidR="00E5539B" w:rsidRPr="0070506A" w14:paraId="2AA416E9" w14:textId="77777777" w:rsidTr="00EB084F">
        <w:trPr>
          <w:trHeight w:val="308"/>
        </w:trPr>
        <w:tc>
          <w:tcPr>
            <w:tcW w:w="562" w:type="dxa"/>
          </w:tcPr>
          <w:p w14:paraId="77E55B69" w14:textId="37BBB66B" w:rsidR="00E5539B" w:rsidRPr="00112BE9" w:rsidRDefault="00E5539B" w:rsidP="00E5539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1531" w:type="dxa"/>
          </w:tcPr>
          <w:p w14:paraId="34F0D577" w14:textId="09865F51" w:rsidR="00E5539B" w:rsidRPr="00DD58EF" w:rsidRDefault="005E580D" w:rsidP="00E5539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</w:pPr>
            <w:r>
              <w:t>Статья</w:t>
            </w:r>
          </w:p>
        </w:tc>
        <w:tc>
          <w:tcPr>
            <w:tcW w:w="1559" w:type="dxa"/>
          </w:tcPr>
          <w:p w14:paraId="45FA6637" w14:textId="77777777" w:rsidR="005E580D" w:rsidRPr="00651367" w:rsidRDefault="005E580D" w:rsidP="005E580D">
            <w:pPr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rPr>
                <w:lang w:val="en-US"/>
              </w:rPr>
              <w:t>Scopus</w:t>
            </w:r>
            <w:r w:rsidRPr="00651367">
              <w:t xml:space="preserve"> </w:t>
            </w:r>
            <w:r>
              <w:rPr>
                <w:lang w:val="en-US"/>
              </w:rPr>
              <w:t>Q</w:t>
            </w:r>
            <w:r>
              <w:t>1</w:t>
            </w:r>
          </w:p>
          <w:p w14:paraId="3230296B" w14:textId="77777777" w:rsidR="005E580D" w:rsidRPr="001630E0" w:rsidRDefault="005E580D" w:rsidP="005E580D">
            <w:pPr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t xml:space="preserve">Белый список уровень </w:t>
            </w:r>
            <w:r w:rsidRPr="001630E0">
              <w:t>1</w:t>
            </w:r>
          </w:p>
          <w:p w14:paraId="1639F5B3" w14:textId="77777777" w:rsidR="00E5539B" w:rsidRPr="00D41EC2" w:rsidRDefault="00E5539B" w:rsidP="00E5539B">
            <w:pPr>
              <w:tabs>
                <w:tab w:val="left" w:pos="284"/>
              </w:tabs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14:paraId="489381BC" w14:textId="2C810701" w:rsidR="00E5539B" w:rsidRPr="0070506A" w:rsidRDefault="00E5539B" w:rsidP="00E5539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</w:pPr>
            <w:r>
              <w:t>Направлена в печать</w:t>
            </w:r>
          </w:p>
        </w:tc>
        <w:tc>
          <w:tcPr>
            <w:tcW w:w="1871" w:type="dxa"/>
          </w:tcPr>
          <w:p w14:paraId="5DE4DB7E" w14:textId="57F301DC" w:rsidR="00E5539B" w:rsidRPr="00D347A1" w:rsidRDefault="005E580D" w:rsidP="005E580D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580D">
              <w:rPr>
                <w:lang w:val="en-US"/>
              </w:rPr>
              <w:t xml:space="preserve">Under one mask: morphological polymorphism and genetic structure of Thecamoeba </w:t>
            </w:r>
            <w:proofErr w:type="spellStart"/>
            <w:r w:rsidRPr="005E580D">
              <w:rPr>
                <w:lang w:val="en-US"/>
              </w:rPr>
              <w:t>similis</w:t>
            </w:r>
            <w:proofErr w:type="spellEnd"/>
            <w:r w:rsidRPr="005E580D">
              <w:rPr>
                <w:lang w:val="en-US"/>
              </w:rPr>
              <w:t xml:space="preserve"> species group (Amoebozoa: Discosea)</w:t>
            </w:r>
          </w:p>
        </w:tc>
        <w:tc>
          <w:tcPr>
            <w:tcW w:w="1247" w:type="dxa"/>
          </w:tcPr>
          <w:p w14:paraId="2FC55494" w14:textId="209B4757" w:rsidR="00E5539B" w:rsidRPr="00D347A1" w:rsidRDefault="005E580D" w:rsidP="00E553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Zoological Journal Linnean Society</w:t>
            </w:r>
          </w:p>
        </w:tc>
        <w:tc>
          <w:tcPr>
            <w:tcW w:w="2268" w:type="dxa"/>
          </w:tcPr>
          <w:p w14:paraId="404A8982" w14:textId="000C9619" w:rsidR="00E5539B" w:rsidRPr="00112BE9" w:rsidRDefault="005E580D" w:rsidP="00E553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30" w:type="dxa"/>
          </w:tcPr>
          <w:p w14:paraId="1E8A7AE2" w14:textId="77777777" w:rsidR="00E5539B" w:rsidRDefault="00E5539B" w:rsidP="00E5539B">
            <w:pPr>
              <w:jc w:val="center"/>
            </w:pPr>
            <w:r>
              <w:t>Смирнов А.В.</w:t>
            </w:r>
          </w:p>
          <w:p w14:paraId="6328B840" w14:textId="77777777" w:rsidR="00E5539B" w:rsidRDefault="00E5539B" w:rsidP="00E5539B">
            <w:pPr>
              <w:jc w:val="center"/>
            </w:pPr>
            <w:r>
              <w:t>Мезенцев Е.С.</w:t>
            </w:r>
          </w:p>
          <w:p w14:paraId="068A0E9B" w14:textId="2C315873" w:rsidR="005E580D" w:rsidRPr="0070506A" w:rsidRDefault="005E580D" w:rsidP="00E5539B">
            <w:pPr>
              <w:jc w:val="center"/>
            </w:pPr>
            <w:r>
              <w:t>Кулишкин Н.С.</w:t>
            </w:r>
          </w:p>
        </w:tc>
        <w:tc>
          <w:tcPr>
            <w:tcW w:w="1843" w:type="dxa"/>
          </w:tcPr>
          <w:p w14:paraId="795F03A2" w14:textId="77777777" w:rsidR="00E5539B" w:rsidRPr="0070506A" w:rsidRDefault="00E5539B" w:rsidP="00E5539B">
            <w:pPr>
              <w:jc w:val="center"/>
            </w:pPr>
          </w:p>
        </w:tc>
        <w:tc>
          <w:tcPr>
            <w:tcW w:w="992" w:type="dxa"/>
          </w:tcPr>
          <w:p w14:paraId="3883EEA5" w14:textId="77777777" w:rsidR="005E580D" w:rsidRPr="005E580D" w:rsidRDefault="005E580D" w:rsidP="005E580D">
            <w:pPr>
              <w:rPr>
                <w:sz w:val="20"/>
                <w:szCs w:val="20"/>
              </w:rPr>
            </w:pPr>
            <w:r w:rsidRPr="005E580D">
              <w:rPr>
                <w:rFonts w:ascii="Lucida Grande" w:hAnsi="Lucida Grande" w:cs="Lucida Grande"/>
                <w:color w:val="445566"/>
                <w:sz w:val="17"/>
                <w:szCs w:val="17"/>
              </w:rPr>
              <w:t>144751574</w:t>
            </w:r>
          </w:p>
          <w:p w14:paraId="3867049C" w14:textId="77777777" w:rsidR="005E580D" w:rsidRPr="005E580D" w:rsidRDefault="005E580D" w:rsidP="005E580D">
            <w:pPr>
              <w:rPr>
                <w:sz w:val="20"/>
                <w:szCs w:val="20"/>
              </w:rPr>
            </w:pPr>
          </w:p>
          <w:p w14:paraId="4D1B47F3" w14:textId="77777777" w:rsidR="00E5539B" w:rsidRPr="002434C4" w:rsidRDefault="00E5539B" w:rsidP="00E5539B">
            <w:pPr>
              <w:jc w:val="center"/>
            </w:pPr>
          </w:p>
        </w:tc>
      </w:tr>
      <w:tr w:rsidR="00D405D9" w:rsidRPr="00E5539B" w14:paraId="4BE2322D" w14:textId="77777777" w:rsidTr="00AC4768">
        <w:trPr>
          <w:trHeight w:val="308"/>
        </w:trPr>
        <w:tc>
          <w:tcPr>
            <w:tcW w:w="562" w:type="dxa"/>
          </w:tcPr>
          <w:p w14:paraId="4D1BBE8B" w14:textId="77777777" w:rsidR="00D405D9" w:rsidRPr="00112BE9" w:rsidRDefault="00D405D9" w:rsidP="00AC4768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1531" w:type="dxa"/>
          </w:tcPr>
          <w:p w14:paraId="3C69AC8B" w14:textId="77777777" w:rsidR="00D405D9" w:rsidRPr="00DD58EF" w:rsidRDefault="00D405D9" w:rsidP="00AC4768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</w:pPr>
            <w:r>
              <w:t>М</w:t>
            </w:r>
            <w:r w:rsidRPr="0070506A">
              <w:t>атериалы конференции</w:t>
            </w:r>
          </w:p>
        </w:tc>
        <w:tc>
          <w:tcPr>
            <w:tcW w:w="1559" w:type="dxa"/>
          </w:tcPr>
          <w:p w14:paraId="3D0D265D" w14:textId="77777777" w:rsidR="00D405D9" w:rsidRPr="00D41EC2" w:rsidRDefault="00D405D9" w:rsidP="00AC4768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</w:pPr>
            <w:r>
              <w:t>РИНЦ</w:t>
            </w:r>
          </w:p>
        </w:tc>
        <w:tc>
          <w:tcPr>
            <w:tcW w:w="1418" w:type="dxa"/>
          </w:tcPr>
          <w:p w14:paraId="3C859DC5" w14:textId="77777777" w:rsidR="00D405D9" w:rsidRPr="0070506A" w:rsidRDefault="00D405D9" w:rsidP="00AC4768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</w:pPr>
            <w:r>
              <w:t>опубликовано</w:t>
            </w:r>
          </w:p>
        </w:tc>
        <w:tc>
          <w:tcPr>
            <w:tcW w:w="1871" w:type="dxa"/>
          </w:tcPr>
          <w:p w14:paraId="6D025C31" w14:textId="77777777" w:rsidR="00D405D9" w:rsidRPr="00F57F88" w:rsidRDefault="00D405D9" w:rsidP="00AC4768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</w:pPr>
            <w:r>
              <w:t xml:space="preserve">Амебоидные протисты и их </w:t>
            </w:r>
            <w:proofErr w:type="spellStart"/>
            <w:r>
              <w:t>эндобионты</w:t>
            </w:r>
            <w:proofErr w:type="spellEnd"/>
            <w:r>
              <w:t xml:space="preserve"> –</w:t>
            </w:r>
            <w:r w:rsidRPr="004C41C0">
              <w:t xml:space="preserve"> </w:t>
            </w:r>
            <w:r>
              <w:t>«Троянские кони» микробного мира</w:t>
            </w:r>
          </w:p>
        </w:tc>
        <w:tc>
          <w:tcPr>
            <w:tcW w:w="1247" w:type="dxa"/>
          </w:tcPr>
          <w:p w14:paraId="0E97A489" w14:textId="77777777" w:rsidR="00D405D9" w:rsidRDefault="00D405D9" w:rsidP="00AC4768">
            <w:r>
              <w:t>Материалы Конгресса исследователей симбиотических систем 6-11 октября 2025 года, г. Москва</w:t>
            </w:r>
          </w:p>
          <w:p w14:paraId="6A8FE26D" w14:textId="77777777" w:rsidR="00D405D9" w:rsidRPr="00F57F88" w:rsidRDefault="00D405D9" w:rsidP="00AC4768">
            <w:pPr>
              <w:jc w:val="center"/>
            </w:pPr>
          </w:p>
        </w:tc>
        <w:tc>
          <w:tcPr>
            <w:tcW w:w="2268" w:type="dxa"/>
          </w:tcPr>
          <w:p w14:paraId="2CEE5474" w14:textId="77777777" w:rsidR="00D405D9" w:rsidRDefault="00D405D9" w:rsidP="00AC4768">
            <w:r>
              <w:t xml:space="preserve">Смирнов А.В. Амебоидные протисты и их </w:t>
            </w:r>
            <w:proofErr w:type="spellStart"/>
            <w:r>
              <w:t>эндобионты</w:t>
            </w:r>
            <w:proofErr w:type="spellEnd"/>
            <w:r>
              <w:t xml:space="preserve"> –</w:t>
            </w:r>
            <w:r w:rsidRPr="004C41C0">
              <w:t xml:space="preserve"> </w:t>
            </w:r>
            <w:r>
              <w:t>«Троянские кони» микробного мира // Материалы Конгресса исследователей симбиотических систем 6-11 октября 2025 года, г. Москва – 2025 – С. 27</w:t>
            </w:r>
          </w:p>
          <w:p w14:paraId="4E2AAC59" w14:textId="77777777" w:rsidR="00D405D9" w:rsidRPr="00F57F88" w:rsidRDefault="00D405D9" w:rsidP="00AC4768"/>
        </w:tc>
        <w:tc>
          <w:tcPr>
            <w:tcW w:w="1730" w:type="dxa"/>
          </w:tcPr>
          <w:p w14:paraId="5622B3BD" w14:textId="77777777" w:rsidR="00D405D9" w:rsidRDefault="00D405D9" w:rsidP="00AC4768">
            <w:pPr>
              <w:jc w:val="center"/>
            </w:pPr>
            <w:r>
              <w:t>Смирнов А.В.</w:t>
            </w:r>
          </w:p>
          <w:p w14:paraId="0C563899" w14:textId="77777777" w:rsidR="00D405D9" w:rsidRPr="0070506A" w:rsidRDefault="00D405D9" w:rsidP="00AC4768">
            <w:pPr>
              <w:jc w:val="center"/>
            </w:pPr>
          </w:p>
        </w:tc>
        <w:tc>
          <w:tcPr>
            <w:tcW w:w="1843" w:type="dxa"/>
          </w:tcPr>
          <w:p w14:paraId="62C5FE60" w14:textId="77777777" w:rsidR="00D405D9" w:rsidRDefault="00D405D9" w:rsidP="00AC4768">
            <w:r>
              <w:rPr>
                <w:lang w:val="en-US"/>
              </w:rPr>
              <w:t xml:space="preserve">Doi: </w:t>
            </w:r>
            <w:r>
              <w:t>10.61726/7635.2025.82.30.001</w:t>
            </w:r>
          </w:p>
          <w:p w14:paraId="60BC9CF0" w14:textId="77777777" w:rsidR="00D405D9" w:rsidRDefault="00D405D9" w:rsidP="00AC4768"/>
          <w:p w14:paraId="3EDD8AE3" w14:textId="77777777" w:rsidR="00D405D9" w:rsidRDefault="00D405D9" w:rsidP="00AC4768">
            <w:r>
              <w:rPr>
                <w:sz w:val="23"/>
                <w:szCs w:val="23"/>
              </w:rPr>
              <w:t>ISBN 978-5-600-04857-7</w:t>
            </w:r>
          </w:p>
          <w:p w14:paraId="54260F4A" w14:textId="77777777" w:rsidR="00D405D9" w:rsidRPr="0070506A" w:rsidRDefault="00D405D9" w:rsidP="00AC4768">
            <w:pPr>
              <w:jc w:val="center"/>
            </w:pPr>
          </w:p>
        </w:tc>
        <w:tc>
          <w:tcPr>
            <w:tcW w:w="992" w:type="dxa"/>
          </w:tcPr>
          <w:p w14:paraId="53256824" w14:textId="77777777" w:rsidR="00D405D9" w:rsidRDefault="00D405D9" w:rsidP="00AC4768">
            <w:r>
              <w:rPr>
                <w:rStyle w:val="editorid"/>
                <w:rFonts w:ascii="Lucida Grande" w:hAnsi="Lucida Grande" w:cs="Lucida Grande"/>
                <w:color w:val="445566"/>
                <w:sz w:val="17"/>
                <w:szCs w:val="17"/>
              </w:rPr>
              <w:t>143775061</w:t>
            </w:r>
          </w:p>
          <w:p w14:paraId="5D191A3F" w14:textId="77777777" w:rsidR="00D405D9" w:rsidRDefault="00D405D9" w:rsidP="00AC4768"/>
          <w:p w14:paraId="2710D5AE" w14:textId="77777777" w:rsidR="00D405D9" w:rsidRPr="002434C4" w:rsidRDefault="00D405D9" w:rsidP="00AC4768">
            <w:pPr>
              <w:jc w:val="center"/>
            </w:pPr>
          </w:p>
        </w:tc>
      </w:tr>
      <w:tr w:rsidR="00E5539B" w:rsidRPr="00E5539B" w14:paraId="3C9C1556" w14:textId="77777777" w:rsidTr="00EB084F">
        <w:trPr>
          <w:trHeight w:val="308"/>
        </w:trPr>
        <w:tc>
          <w:tcPr>
            <w:tcW w:w="562" w:type="dxa"/>
          </w:tcPr>
          <w:p w14:paraId="39ADADC8" w14:textId="3C848EC1" w:rsidR="00E5539B" w:rsidRPr="00112BE9" w:rsidRDefault="00D405D9" w:rsidP="00E5539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E5539B">
              <w:rPr>
                <w:color w:val="000000"/>
              </w:rPr>
              <w:t>.</w:t>
            </w:r>
          </w:p>
        </w:tc>
        <w:tc>
          <w:tcPr>
            <w:tcW w:w="1531" w:type="dxa"/>
          </w:tcPr>
          <w:p w14:paraId="56F09611" w14:textId="3CBF298C" w:rsidR="00E5539B" w:rsidRPr="00DD58EF" w:rsidRDefault="00D405D9" w:rsidP="00E5539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</w:pPr>
            <w:r>
              <w:t>статья</w:t>
            </w:r>
          </w:p>
        </w:tc>
        <w:tc>
          <w:tcPr>
            <w:tcW w:w="1559" w:type="dxa"/>
          </w:tcPr>
          <w:p w14:paraId="493EACCA" w14:textId="77777777" w:rsidR="00D405D9" w:rsidRPr="00651367" w:rsidRDefault="00D405D9" w:rsidP="00D405D9">
            <w:pPr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rPr>
                <w:lang w:val="en-US"/>
              </w:rPr>
              <w:t>Scopus</w:t>
            </w:r>
            <w:r w:rsidRPr="00651367">
              <w:t xml:space="preserve"> </w:t>
            </w:r>
            <w:r>
              <w:rPr>
                <w:lang w:val="en-US"/>
              </w:rPr>
              <w:t>Q</w:t>
            </w:r>
            <w:r>
              <w:t>3</w:t>
            </w:r>
          </w:p>
          <w:p w14:paraId="04779754" w14:textId="281D0359" w:rsidR="00D405D9" w:rsidRPr="00D405D9" w:rsidRDefault="00D405D9" w:rsidP="00D405D9">
            <w:pPr>
              <w:tabs>
                <w:tab w:val="left" w:pos="284"/>
              </w:tabs>
              <w:autoSpaceDE w:val="0"/>
              <w:autoSpaceDN w:val="0"/>
              <w:adjustRightInd w:val="0"/>
            </w:pPr>
            <w:r>
              <w:t xml:space="preserve">Белый </w:t>
            </w:r>
            <w:r>
              <w:lastRenderedPageBreak/>
              <w:t xml:space="preserve">список уровень </w:t>
            </w:r>
            <w:r w:rsidRPr="00D405D9">
              <w:t>1</w:t>
            </w:r>
          </w:p>
          <w:p w14:paraId="66B9DDCB" w14:textId="23260545" w:rsidR="00E5539B" w:rsidRPr="00D41EC2" w:rsidRDefault="00D405D9" w:rsidP="00D405D9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</w:pPr>
            <w:r>
              <w:t xml:space="preserve">Ядро </w:t>
            </w:r>
            <w:r>
              <w:t>РИНЦ</w:t>
            </w:r>
          </w:p>
        </w:tc>
        <w:tc>
          <w:tcPr>
            <w:tcW w:w="1418" w:type="dxa"/>
          </w:tcPr>
          <w:p w14:paraId="037EA9DD" w14:textId="64CFAEDC" w:rsidR="00E5539B" w:rsidRPr="0070506A" w:rsidRDefault="00D405D9" w:rsidP="00E5539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</w:pPr>
            <w:r>
              <w:lastRenderedPageBreak/>
              <w:t>Направлено в печать</w:t>
            </w:r>
          </w:p>
        </w:tc>
        <w:tc>
          <w:tcPr>
            <w:tcW w:w="1871" w:type="dxa"/>
          </w:tcPr>
          <w:p w14:paraId="1CD0C1A6" w14:textId="77777777" w:rsidR="00D405D9" w:rsidRPr="00D405D9" w:rsidRDefault="00D405D9" w:rsidP="00D405D9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405D9">
              <w:rPr>
                <w:lang w:val="en-US"/>
              </w:rPr>
              <w:t xml:space="preserve">Observations on feeding of naked </w:t>
            </w:r>
            <w:r w:rsidRPr="00D405D9">
              <w:rPr>
                <w:lang w:val="en-US"/>
              </w:rPr>
              <w:lastRenderedPageBreak/>
              <w:t>lobose amoebae of the genus </w:t>
            </w:r>
            <w:proofErr w:type="spellStart"/>
            <w:r w:rsidRPr="00D405D9">
              <w:rPr>
                <w:i/>
                <w:iCs/>
                <w:lang w:val="en-US"/>
              </w:rPr>
              <w:t>Mayorella</w:t>
            </w:r>
            <w:proofErr w:type="spellEnd"/>
            <w:r w:rsidRPr="00D405D9">
              <w:rPr>
                <w:lang w:val="en-US"/>
              </w:rPr>
              <w:t xml:space="preserve"> (Amoebozoa, Discosea, </w:t>
            </w:r>
            <w:proofErr w:type="spellStart"/>
            <w:r w:rsidRPr="00D405D9">
              <w:rPr>
                <w:lang w:val="en-US"/>
              </w:rPr>
              <w:t>Dermamoebida</w:t>
            </w:r>
            <w:proofErr w:type="spellEnd"/>
            <w:r w:rsidRPr="00D405D9">
              <w:rPr>
                <w:lang w:val="en-US"/>
              </w:rPr>
              <w:t>) on bacterivorous nematodes of the genus </w:t>
            </w:r>
            <w:proofErr w:type="spellStart"/>
            <w:r w:rsidRPr="00D405D9">
              <w:rPr>
                <w:i/>
                <w:iCs/>
                <w:lang w:val="en-US"/>
              </w:rPr>
              <w:t>Plectus</w:t>
            </w:r>
            <w:proofErr w:type="spellEnd"/>
            <w:r w:rsidRPr="00D405D9">
              <w:rPr>
                <w:lang w:val="en-US"/>
              </w:rPr>
              <w:t xml:space="preserve"> (Nematoda, </w:t>
            </w:r>
            <w:proofErr w:type="spellStart"/>
            <w:r w:rsidRPr="00D405D9">
              <w:rPr>
                <w:lang w:val="en-US"/>
              </w:rPr>
              <w:t>Chromadoria</w:t>
            </w:r>
            <w:proofErr w:type="spellEnd"/>
            <w:r w:rsidRPr="00D405D9">
              <w:rPr>
                <w:lang w:val="en-US"/>
              </w:rPr>
              <w:t xml:space="preserve">, </w:t>
            </w:r>
            <w:proofErr w:type="spellStart"/>
            <w:r w:rsidRPr="00D405D9">
              <w:rPr>
                <w:lang w:val="en-US"/>
              </w:rPr>
              <w:t>Plectida</w:t>
            </w:r>
            <w:proofErr w:type="spellEnd"/>
            <w:r w:rsidRPr="00D405D9">
              <w:rPr>
                <w:lang w:val="en-US"/>
              </w:rPr>
              <w:t>)</w:t>
            </w:r>
          </w:p>
          <w:p w14:paraId="2D473317" w14:textId="04D01A01" w:rsidR="00E5539B" w:rsidRPr="00D405D9" w:rsidRDefault="00E5539B" w:rsidP="00E5539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47" w:type="dxa"/>
          </w:tcPr>
          <w:p w14:paraId="1F7FCEDA" w14:textId="62E2AC8F" w:rsidR="00E5539B" w:rsidRPr="00D405D9" w:rsidRDefault="00D405D9" w:rsidP="00D405D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Biological communic</w:t>
            </w:r>
            <w:r>
              <w:rPr>
                <w:lang w:val="en-US"/>
              </w:rPr>
              <w:lastRenderedPageBreak/>
              <w:t>ations</w:t>
            </w:r>
          </w:p>
        </w:tc>
        <w:tc>
          <w:tcPr>
            <w:tcW w:w="2268" w:type="dxa"/>
          </w:tcPr>
          <w:p w14:paraId="052F3E57" w14:textId="3305E933" w:rsidR="00E5539B" w:rsidRPr="00F57F88" w:rsidRDefault="00D405D9" w:rsidP="00D405D9">
            <w:r>
              <w:lastRenderedPageBreak/>
              <w:t>-</w:t>
            </w:r>
          </w:p>
        </w:tc>
        <w:tc>
          <w:tcPr>
            <w:tcW w:w="1730" w:type="dxa"/>
          </w:tcPr>
          <w:p w14:paraId="4C245C3A" w14:textId="0E7412EE" w:rsidR="00E5539B" w:rsidRDefault="00E5539B" w:rsidP="00E5539B">
            <w:pPr>
              <w:jc w:val="center"/>
            </w:pPr>
            <w:r>
              <w:t>Смирнов А.В.</w:t>
            </w:r>
          </w:p>
          <w:p w14:paraId="1606E23F" w14:textId="037F7605" w:rsidR="00D405D9" w:rsidRDefault="00D405D9" w:rsidP="00E5539B">
            <w:pPr>
              <w:jc w:val="center"/>
            </w:pPr>
            <w:r>
              <w:t xml:space="preserve">Кулишкин </w:t>
            </w:r>
            <w:r>
              <w:lastRenderedPageBreak/>
              <w:t>Н.В.</w:t>
            </w:r>
          </w:p>
          <w:p w14:paraId="00774B7A" w14:textId="0FB17F91" w:rsidR="00E5539B" w:rsidRPr="0070506A" w:rsidRDefault="00E5539B" w:rsidP="00E5539B">
            <w:pPr>
              <w:jc w:val="center"/>
            </w:pPr>
          </w:p>
        </w:tc>
        <w:tc>
          <w:tcPr>
            <w:tcW w:w="1843" w:type="dxa"/>
          </w:tcPr>
          <w:p w14:paraId="7B973FD0" w14:textId="14DB101D" w:rsidR="00E5539B" w:rsidRPr="00D405D9" w:rsidRDefault="00D405D9" w:rsidP="00D405D9">
            <w:r>
              <w:lastRenderedPageBreak/>
              <w:t>-</w:t>
            </w:r>
          </w:p>
        </w:tc>
        <w:tc>
          <w:tcPr>
            <w:tcW w:w="992" w:type="dxa"/>
          </w:tcPr>
          <w:p w14:paraId="70E87C2F" w14:textId="77777777" w:rsidR="00D405D9" w:rsidRDefault="00D405D9" w:rsidP="00D405D9">
            <w:r>
              <w:rPr>
                <w:rFonts w:ascii="Lucida Grande" w:hAnsi="Lucida Grande" w:cs="Lucida Grande"/>
                <w:color w:val="445566"/>
                <w:sz w:val="17"/>
                <w:szCs w:val="17"/>
              </w:rPr>
              <w:t>145247999</w:t>
            </w:r>
          </w:p>
          <w:p w14:paraId="74207FBA" w14:textId="77777777" w:rsidR="00E5539B" w:rsidRDefault="00E5539B" w:rsidP="00E5539B"/>
          <w:p w14:paraId="74780D1D" w14:textId="6ACE9001" w:rsidR="00E5539B" w:rsidRPr="002434C4" w:rsidRDefault="00E5539B" w:rsidP="00E5539B">
            <w:pPr>
              <w:jc w:val="center"/>
            </w:pPr>
          </w:p>
        </w:tc>
      </w:tr>
    </w:tbl>
    <w:p w14:paraId="4AEB4B33" w14:textId="77777777" w:rsidR="006C4B8D" w:rsidRPr="00A56513" w:rsidRDefault="006C4B8D" w:rsidP="00E71924">
      <w:pPr>
        <w:spacing w:before="120"/>
        <w:ind w:left="567" w:firstLine="142"/>
        <w:rPr>
          <w:color w:val="000000"/>
          <w:sz w:val="20"/>
        </w:rPr>
      </w:pPr>
      <w:r w:rsidRPr="00A56513">
        <w:rPr>
          <w:color w:val="000000"/>
          <w:sz w:val="20"/>
        </w:rPr>
        <w:lastRenderedPageBreak/>
        <w:t>*   для монографий и глав монографий приложить файл в формате.pdf.</w:t>
      </w:r>
    </w:p>
    <w:p w14:paraId="3FB0BDE4" w14:textId="671E31C5" w:rsidR="006C4B8D" w:rsidRDefault="006C4B8D" w:rsidP="00A56513">
      <w:pPr>
        <w:ind w:left="567" w:firstLine="142"/>
        <w:rPr>
          <w:color w:val="000000"/>
          <w:sz w:val="20"/>
        </w:rPr>
      </w:pPr>
      <w:r w:rsidRPr="00A56513">
        <w:rPr>
          <w:color w:val="000000"/>
          <w:sz w:val="20"/>
        </w:rPr>
        <w:t xml:space="preserve">** публикации в обязательном порядке должны быть зарегистрированы в </w:t>
      </w:r>
      <w:proofErr w:type="spellStart"/>
      <w:r w:rsidRPr="00A56513">
        <w:rPr>
          <w:color w:val="000000"/>
          <w:sz w:val="20"/>
        </w:rPr>
        <w:t>Pure</w:t>
      </w:r>
      <w:proofErr w:type="spellEnd"/>
      <w:r w:rsidRPr="00A56513">
        <w:rPr>
          <w:color w:val="000000"/>
          <w:sz w:val="20"/>
        </w:rPr>
        <w:t xml:space="preserve"> и добавлены к карточке проекта за 2025 год.</w:t>
      </w:r>
    </w:p>
    <w:p w14:paraId="0C68376C" w14:textId="1522F072" w:rsidR="00112BE9" w:rsidRDefault="00112BE9" w:rsidP="00A56513">
      <w:pPr>
        <w:ind w:left="567" w:firstLine="142"/>
        <w:rPr>
          <w:color w:val="000000"/>
          <w:sz w:val="20"/>
        </w:rPr>
      </w:pPr>
    </w:p>
    <w:p w14:paraId="788C3313" w14:textId="77777777" w:rsidR="00112BE9" w:rsidRDefault="00112BE9" w:rsidP="00A56513">
      <w:pPr>
        <w:ind w:left="567" w:firstLine="142"/>
        <w:rPr>
          <w:color w:val="000000"/>
          <w:sz w:val="20"/>
        </w:rPr>
      </w:pPr>
    </w:p>
    <w:p w14:paraId="7A9A12EB" w14:textId="60A21D6C" w:rsidR="00112BE9" w:rsidRPr="00A56513" w:rsidRDefault="00112BE9" w:rsidP="00A56513">
      <w:pPr>
        <w:ind w:left="567" w:firstLine="142"/>
        <w:rPr>
          <w:color w:val="000000"/>
          <w:sz w:val="20"/>
        </w:rPr>
      </w:pPr>
      <w:proofErr w:type="spellStart"/>
      <w:r w:rsidRPr="00112BE9">
        <w:rPr>
          <w:color w:val="000000"/>
          <w:sz w:val="20"/>
        </w:rPr>
        <w:t>Просянников</w:t>
      </w:r>
      <w:proofErr w:type="spellEnd"/>
      <w:r w:rsidRPr="00112BE9">
        <w:rPr>
          <w:color w:val="000000"/>
          <w:sz w:val="20"/>
        </w:rPr>
        <w:t xml:space="preserve"> Е. В., </w:t>
      </w:r>
      <w:proofErr w:type="spellStart"/>
      <w:r w:rsidRPr="00112BE9">
        <w:rPr>
          <w:color w:val="000000"/>
          <w:sz w:val="20"/>
        </w:rPr>
        <w:t>Карпенчук</w:t>
      </w:r>
      <w:proofErr w:type="spellEnd"/>
      <w:r w:rsidRPr="00112BE9">
        <w:rPr>
          <w:color w:val="000000"/>
          <w:sz w:val="20"/>
        </w:rPr>
        <w:t xml:space="preserve"> Г. К. Активность ионов кальция в почвах Приднестровья Украины как показатель их </w:t>
      </w:r>
      <w:proofErr w:type="spellStart"/>
      <w:r w:rsidRPr="00112BE9">
        <w:rPr>
          <w:color w:val="000000"/>
          <w:sz w:val="20"/>
        </w:rPr>
        <w:t>хлорозоопасности</w:t>
      </w:r>
      <w:proofErr w:type="spellEnd"/>
      <w:r w:rsidRPr="00112BE9">
        <w:rPr>
          <w:color w:val="000000"/>
          <w:sz w:val="20"/>
        </w:rPr>
        <w:t xml:space="preserve"> для яблоневых садов // Почвоведение. — 1982. — № 9. — С. 116–121</w:t>
      </w:r>
    </w:p>
    <w:p w14:paraId="7A71AFE9" w14:textId="77777777" w:rsidR="006C4B8D" w:rsidRDefault="006C4B8D" w:rsidP="006C4B8D">
      <w:pPr>
        <w:autoSpaceDE w:val="0"/>
        <w:autoSpaceDN w:val="0"/>
        <w:adjustRightInd w:val="0"/>
        <w:ind w:firstLine="709"/>
        <w:jc w:val="both"/>
      </w:pPr>
    </w:p>
    <w:p w14:paraId="767686E9" w14:textId="77777777" w:rsidR="006C4B8D" w:rsidRPr="009B7B82" w:rsidRDefault="006C4B8D" w:rsidP="006C4B8D">
      <w:pPr>
        <w:autoSpaceDE w:val="0"/>
        <w:autoSpaceDN w:val="0"/>
        <w:adjustRightInd w:val="0"/>
        <w:ind w:firstLine="709"/>
        <w:jc w:val="both"/>
      </w:pPr>
      <w:r>
        <w:t xml:space="preserve">1. </w:t>
      </w:r>
      <w:r w:rsidRPr="009B7B82">
        <w:t xml:space="preserve">В </w:t>
      </w:r>
      <w:r>
        <w:t xml:space="preserve">перечень </w:t>
      </w:r>
      <w:r w:rsidRPr="009B7B82">
        <w:t>публикаци</w:t>
      </w:r>
      <w:r>
        <w:t>й за этап</w:t>
      </w:r>
      <w:r w:rsidRPr="009B7B82">
        <w:t xml:space="preserve"> могут быть включены:</w:t>
      </w:r>
    </w:p>
    <w:p w14:paraId="3C228FDB" w14:textId="77777777" w:rsidR="006C4B8D" w:rsidRPr="001C7932" w:rsidRDefault="006C4B8D" w:rsidP="006C4B8D">
      <w:pPr>
        <w:autoSpaceDE w:val="0"/>
        <w:autoSpaceDN w:val="0"/>
        <w:adjustRightInd w:val="0"/>
        <w:ind w:left="709"/>
        <w:jc w:val="both"/>
      </w:pPr>
      <w:r>
        <w:t xml:space="preserve">1.1. </w:t>
      </w:r>
      <w:r w:rsidRPr="001C7932">
        <w:t>публикации</w:t>
      </w:r>
      <w:r>
        <w:t>,</w:t>
      </w:r>
      <w:r w:rsidRPr="001C7932">
        <w:t xml:space="preserve"> в выходных данных кот</w:t>
      </w:r>
      <w:r>
        <w:t>орых указан текущий год издания;</w:t>
      </w:r>
      <w:r w:rsidRPr="001C7932">
        <w:t xml:space="preserve"> </w:t>
      </w:r>
    </w:p>
    <w:p w14:paraId="14F59E1A" w14:textId="77777777" w:rsidR="006C4B8D" w:rsidRPr="00113324" w:rsidRDefault="006C4B8D" w:rsidP="006C4B8D">
      <w:pPr>
        <w:autoSpaceDE w:val="0"/>
        <w:autoSpaceDN w:val="0"/>
        <w:adjustRightInd w:val="0"/>
        <w:ind w:firstLine="709"/>
        <w:jc w:val="both"/>
      </w:pPr>
      <w:r>
        <w:t>1.2. п</w:t>
      </w:r>
      <w:r w:rsidRPr="00113324">
        <w:t>убликаци</w:t>
      </w:r>
      <w:r>
        <w:t>и</w:t>
      </w:r>
      <w:r w:rsidRPr="00113324">
        <w:t>, прошедши</w:t>
      </w:r>
      <w:r>
        <w:t>е рецензирование и планируемые</w:t>
      </w:r>
      <w:r w:rsidRPr="00113324">
        <w:t xml:space="preserve"> к изданию с выходными данными текущего или следующего года, в виде прикрепленного к публикации в системе </w:t>
      </w:r>
      <w:proofErr w:type="spellStart"/>
      <w:r w:rsidRPr="00113324">
        <w:t>Pure</w:t>
      </w:r>
      <w:proofErr w:type="spellEnd"/>
      <w:r w:rsidRPr="00113324">
        <w:t xml:space="preserve"> СПбГУ файла с текстом публикации в формате </w:t>
      </w:r>
      <w:proofErr w:type="spellStart"/>
      <w:r w:rsidRPr="00113324">
        <w:t>pdf</w:t>
      </w:r>
      <w:proofErr w:type="spellEnd"/>
      <w:r w:rsidRPr="00113324">
        <w:t xml:space="preserve"> и файла с поступившим из редакции подтверждением планируемого издания публикации с выходными данными текущего или следующего года, ссылки на </w:t>
      </w:r>
      <w:proofErr w:type="spellStart"/>
      <w:r w:rsidRPr="00113324">
        <w:t>web</w:t>
      </w:r>
      <w:proofErr w:type="spellEnd"/>
      <w:r w:rsidRPr="00113324">
        <w:t xml:space="preserve">-страницу (при наличии); </w:t>
      </w:r>
    </w:p>
    <w:p w14:paraId="139F9166" w14:textId="5C126468" w:rsidR="00E87EDF" w:rsidRPr="00982887" w:rsidRDefault="006C4B8D" w:rsidP="006C4B8D">
      <w:pPr>
        <w:autoSpaceDE w:val="0"/>
        <w:autoSpaceDN w:val="0"/>
        <w:adjustRightInd w:val="0"/>
        <w:ind w:firstLine="709"/>
        <w:jc w:val="both"/>
      </w:pPr>
      <w:r>
        <w:t xml:space="preserve">1.3. </w:t>
      </w:r>
      <w:r w:rsidRPr="00113324">
        <w:t>публикаци</w:t>
      </w:r>
      <w:r>
        <w:t>и</w:t>
      </w:r>
      <w:r w:rsidRPr="00113324">
        <w:t>, направленны</w:t>
      </w:r>
      <w:r>
        <w:t>е</w:t>
      </w:r>
      <w:r w:rsidRPr="00113324">
        <w:t xml:space="preserve"> в печать, в виде прикрепленного к публикации в системе </w:t>
      </w:r>
      <w:proofErr w:type="spellStart"/>
      <w:r w:rsidRPr="00113324">
        <w:t>Pure</w:t>
      </w:r>
      <w:proofErr w:type="spellEnd"/>
      <w:r w:rsidRPr="00113324">
        <w:t xml:space="preserve"> СПбГУ файла с текстом публикации в формате </w:t>
      </w:r>
      <w:proofErr w:type="spellStart"/>
      <w:r w:rsidRPr="00113324">
        <w:t>pdf</w:t>
      </w:r>
      <w:proofErr w:type="spellEnd"/>
      <w:r w:rsidRPr="00113324">
        <w:t xml:space="preserve"> и файла с подтверждением редакции о поступлении материала для публикации, ссылки на </w:t>
      </w:r>
      <w:proofErr w:type="spellStart"/>
      <w:r w:rsidRPr="00113324">
        <w:t>web</w:t>
      </w:r>
      <w:proofErr w:type="spellEnd"/>
      <w:r w:rsidRPr="00113324">
        <w:t>-страницу (при наличии), идентификатора в архивах препринтов (наименование идентификатора и его значение);</w:t>
      </w:r>
    </w:p>
    <w:p w14:paraId="6B99C2C7" w14:textId="77777777" w:rsidR="006C4B8D" w:rsidRPr="00113324" w:rsidRDefault="006C4B8D" w:rsidP="006C4B8D">
      <w:pPr>
        <w:autoSpaceDE w:val="0"/>
        <w:autoSpaceDN w:val="0"/>
        <w:adjustRightInd w:val="0"/>
        <w:ind w:firstLine="709"/>
        <w:jc w:val="both"/>
      </w:pPr>
      <w:r>
        <w:t xml:space="preserve">1.4. </w:t>
      </w:r>
      <w:r w:rsidRPr="00113324">
        <w:t xml:space="preserve">публикации, изданные </w:t>
      </w:r>
      <w:proofErr w:type="spellStart"/>
      <w:r w:rsidRPr="00113324">
        <w:t>on-line</w:t>
      </w:r>
      <w:proofErr w:type="spellEnd"/>
      <w:r w:rsidRPr="00113324">
        <w:t xml:space="preserve"> с присвоением DOI в текущем году, но имеющие выходные данные следующего года;</w:t>
      </w:r>
    </w:p>
    <w:p w14:paraId="04D24C80" w14:textId="77777777" w:rsidR="006C4B8D" w:rsidRPr="00113324" w:rsidRDefault="006C4B8D" w:rsidP="006C4B8D">
      <w:pPr>
        <w:autoSpaceDE w:val="0"/>
        <w:autoSpaceDN w:val="0"/>
        <w:adjustRightInd w:val="0"/>
        <w:ind w:firstLine="709"/>
        <w:jc w:val="both"/>
      </w:pPr>
      <w:r>
        <w:t xml:space="preserve">1.5. </w:t>
      </w:r>
      <w:r w:rsidRPr="00113324">
        <w:t>публикаци</w:t>
      </w:r>
      <w:r>
        <w:t>и</w:t>
      </w:r>
      <w:r w:rsidRPr="00113324">
        <w:t xml:space="preserve">, вышедшие в печать в декабре </w:t>
      </w:r>
      <w:r>
        <w:t>202</w:t>
      </w:r>
      <w:r w:rsidRPr="002D203A">
        <w:t>4</w:t>
      </w:r>
      <w:r w:rsidRPr="00113324">
        <w:t xml:space="preserve"> года и не вошедшие в отчет за </w:t>
      </w:r>
      <w:r>
        <w:t>202</w:t>
      </w:r>
      <w:r w:rsidRPr="002D203A">
        <w:t>4</w:t>
      </w:r>
      <w:r>
        <w:t xml:space="preserve"> </w:t>
      </w:r>
      <w:r w:rsidRPr="00113324">
        <w:t>год</w:t>
      </w:r>
      <w:r>
        <w:t xml:space="preserve"> (для продолжающихся тематик)</w:t>
      </w:r>
      <w:r w:rsidRPr="00113324">
        <w:t>.</w:t>
      </w:r>
    </w:p>
    <w:p w14:paraId="12CD75E3" w14:textId="77777777" w:rsidR="006C4B8D" w:rsidRDefault="006C4B8D" w:rsidP="006C4B8D">
      <w:pPr>
        <w:autoSpaceDE w:val="0"/>
        <w:autoSpaceDN w:val="0"/>
        <w:adjustRightInd w:val="0"/>
        <w:ind w:firstLine="709"/>
        <w:jc w:val="both"/>
      </w:pPr>
      <w:r w:rsidRPr="00293FB3">
        <w:t xml:space="preserve">2. В перечень публикаций отчета за этап не могут быть включены публикации в журналах издательства </w:t>
      </w:r>
      <w:proofErr w:type="spellStart"/>
      <w:r w:rsidRPr="00293FB3">
        <w:t>Elsevier</w:t>
      </w:r>
      <w:proofErr w:type="spellEnd"/>
      <w:r w:rsidRPr="00293FB3">
        <w:t xml:space="preserve"> из перечня журналов, изложенных в приложении № 1 к распоряжению от 19.09.2024 № 3883/1р «О запрете публикаций в журналах издательства </w:t>
      </w:r>
      <w:proofErr w:type="spellStart"/>
      <w:r w:rsidRPr="00293FB3">
        <w:t>Elsevier</w:t>
      </w:r>
      <w:proofErr w:type="spellEnd"/>
      <w:r w:rsidRPr="00293FB3">
        <w:t>, использующих модель «</w:t>
      </w:r>
      <w:proofErr w:type="spellStart"/>
      <w:r w:rsidRPr="00293FB3">
        <w:t>Open</w:t>
      </w:r>
      <w:proofErr w:type="spellEnd"/>
      <w:r w:rsidRPr="00293FB3">
        <w:t xml:space="preserve"> </w:t>
      </w:r>
      <w:proofErr w:type="spellStart"/>
      <w:r w:rsidRPr="00293FB3">
        <w:t>Acc</w:t>
      </w:r>
      <w:r>
        <w:t>ess</w:t>
      </w:r>
      <w:proofErr w:type="spellEnd"/>
      <w:r>
        <w:t>» / «</w:t>
      </w:r>
      <w:proofErr w:type="spellStart"/>
      <w:r>
        <w:t>Supports</w:t>
      </w:r>
      <w:proofErr w:type="spellEnd"/>
      <w:r>
        <w:t xml:space="preserve"> </w:t>
      </w:r>
      <w:proofErr w:type="spellStart"/>
      <w:r>
        <w:t>Open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»». </w:t>
      </w:r>
    </w:p>
    <w:p w14:paraId="6F303F75" w14:textId="77777777" w:rsidR="006C4B8D" w:rsidRPr="00113324" w:rsidRDefault="006C4B8D" w:rsidP="006C4B8D">
      <w:pPr>
        <w:autoSpaceDE w:val="0"/>
        <w:autoSpaceDN w:val="0"/>
        <w:adjustRightInd w:val="0"/>
        <w:ind w:firstLine="709"/>
        <w:jc w:val="both"/>
      </w:pPr>
      <w:r>
        <w:lastRenderedPageBreak/>
        <w:t xml:space="preserve">3. </w:t>
      </w:r>
      <w:r w:rsidRPr="00113324">
        <w:t xml:space="preserve">В </w:t>
      </w:r>
      <w:r>
        <w:t xml:space="preserve">перечень публикаций отчета за этап </w:t>
      </w:r>
      <w:r w:rsidRPr="00113324">
        <w:t>могут быть включены только публикации, в которых указана аффилиация СПбГУ хотя бы у одного автора из числа исполнителей НИР (включая руководителя НИР).</w:t>
      </w:r>
    </w:p>
    <w:p w14:paraId="28FF5BF9" w14:textId="77777777" w:rsidR="006C4B8D" w:rsidRPr="002D203A" w:rsidRDefault="006C4B8D" w:rsidP="006C4B8D">
      <w:pPr>
        <w:ind w:firstLine="709"/>
        <w:jc w:val="both"/>
      </w:pPr>
      <w:r>
        <w:t>4</w:t>
      </w:r>
      <w:r w:rsidRPr="002D203A">
        <w:t>.</w:t>
      </w:r>
      <w:r w:rsidRPr="002D203A">
        <w:rPr>
          <w:b/>
        </w:rPr>
        <w:t xml:space="preserve"> </w:t>
      </w:r>
      <w:r w:rsidRPr="002D203A">
        <w:t>При приемке этапа НИР учитываются публикации, удовлетворяющие требованиям приказа от 15.10.2019 №10110/1 «Об учете публикаций по результатам выполнения НИР и НИОКР, реализуемых в СПбГУ» и одному из следующих условий в части указания источника финансирования:</w:t>
      </w:r>
    </w:p>
    <w:p w14:paraId="67782BA8" w14:textId="77777777" w:rsidR="006C4B8D" w:rsidRPr="002D203A" w:rsidRDefault="006C4B8D" w:rsidP="006C4B8D">
      <w:pPr>
        <w:ind w:firstLine="709"/>
        <w:jc w:val="both"/>
      </w:pPr>
      <w:r>
        <w:t>4</w:t>
      </w:r>
      <w:r w:rsidRPr="002D203A">
        <w:t>.1.</w:t>
      </w:r>
      <w:r w:rsidRPr="002D203A">
        <w:tab/>
        <w:t xml:space="preserve">указано, что работа выполнена при поддержке СПбГУ (источник финансирования публикации указывается в соответствии с приказом от 18.03.2024 № 2783/1 «О внесении изменений в приказ от 10.04.2014 № 1919/1 «Об указании источника финансирования в публикациях по результатам НИР, выполняемых за счет средств СПбГУ»);  </w:t>
      </w:r>
    </w:p>
    <w:p w14:paraId="082FC1D2" w14:textId="77777777" w:rsidR="006C4B8D" w:rsidRPr="002D203A" w:rsidRDefault="006C4B8D" w:rsidP="006C4B8D">
      <w:pPr>
        <w:autoSpaceDE w:val="0"/>
        <w:autoSpaceDN w:val="0"/>
        <w:adjustRightInd w:val="0"/>
        <w:ind w:firstLine="709"/>
        <w:jc w:val="both"/>
      </w:pPr>
      <w:r>
        <w:t>4</w:t>
      </w:r>
      <w:r w:rsidRPr="002D203A">
        <w:t>.2.</w:t>
      </w:r>
      <w:r w:rsidRPr="002D203A">
        <w:tab/>
        <w:t>не указан источник финансирования.</w:t>
      </w:r>
    </w:p>
    <w:p w14:paraId="2B2B5D72" w14:textId="77777777" w:rsidR="006C4B8D" w:rsidRPr="00324A43" w:rsidRDefault="006C4B8D" w:rsidP="006C4B8D">
      <w:pPr>
        <w:autoSpaceDE w:val="0"/>
        <w:autoSpaceDN w:val="0"/>
        <w:adjustRightInd w:val="0"/>
        <w:ind w:firstLine="709"/>
        <w:jc w:val="both"/>
        <w:rPr>
          <w:color w:val="4472C4" w:themeColor="accent1"/>
        </w:rPr>
      </w:pPr>
    </w:p>
    <w:p w14:paraId="39ACB52F" w14:textId="222D80EC" w:rsidR="006C4B8D" w:rsidRDefault="006C4B8D" w:rsidP="006C4B8D">
      <w:pPr>
        <w:ind w:left="425" w:firstLine="426"/>
        <w:jc w:val="center"/>
        <w:rPr>
          <w:b/>
        </w:rPr>
      </w:pPr>
      <w:r w:rsidRPr="00736506">
        <w:rPr>
          <w:b/>
        </w:rPr>
        <w:t xml:space="preserve">Сведения о </w:t>
      </w:r>
      <w:r w:rsidRPr="00736506">
        <w:rPr>
          <w:b/>
          <w:bCs/>
          <w:color w:val="000000"/>
        </w:rPr>
        <w:t>Докладах</w:t>
      </w:r>
      <w:r>
        <w:rPr>
          <w:b/>
          <w:bCs/>
          <w:color w:val="000000"/>
        </w:rPr>
        <w:t xml:space="preserve"> </w:t>
      </w:r>
      <w:r w:rsidRPr="00736506">
        <w:rPr>
          <w:b/>
          <w:bCs/>
          <w:color w:val="000000"/>
        </w:rPr>
        <w:t>на ведущих международных научных (научно-практических) конференциях в Российской Федерации и за рубежом</w:t>
      </w:r>
      <w:r>
        <w:rPr>
          <w:b/>
          <w:bCs/>
          <w:color w:val="000000"/>
        </w:rPr>
        <w:t xml:space="preserve">, </w:t>
      </w:r>
      <w:r>
        <w:rPr>
          <w:b/>
        </w:rPr>
        <w:t>подготовленных к «</w:t>
      </w:r>
      <w:r w:rsidR="00E41B30" w:rsidRPr="00E41B30">
        <w:rPr>
          <w:u w:val="single"/>
        </w:rPr>
        <w:t>21</w:t>
      </w:r>
      <w:r>
        <w:rPr>
          <w:b/>
        </w:rPr>
        <w:t>»</w:t>
      </w:r>
      <w:r w:rsidR="00E41B30">
        <w:rPr>
          <w:b/>
        </w:rPr>
        <w:t>ноября</w:t>
      </w:r>
      <w:r w:rsidR="00511DCF">
        <w:rPr>
          <w:b/>
        </w:rPr>
        <w:t xml:space="preserve"> </w:t>
      </w:r>
      <w:r>
        <w:rPr>
          <w:b/>
        </w:rPr>
        <w:t>2025</w:t>
      </w:r>
      <w:r w:rsidRPr="008930B3">
        <w:rPr>
          <w:b/>
        </w:rPr>
        <w:t xml:space="preserve"> года</w:t>
      </w:r>
    </w:p>
    <w:p w14:paraId="31AF8C97" w14:textId="77777777" w:rsidR="006C4B8D" w:rsidRPr="00736506" w:rsidRDefault="006C4B8D" w:rsidP="006C4B8D">
      <w:pPr>
        <w:ind w:firstLine="709"/>
        <w:jc w:val="center"/>
        <w:rPr>
          <w:b/>
        </w:rPr>
      </w:pPr>
    </w:p>
    <w:tbl>
      <w:tblPr>
        <w:tblStyle w:val="a8"/>
        <w:tblW w:w="14737" w:type="dxa"/>
        <w:tblLayout w:type="fixed"/>
        <w:tblLook w:val="04A0" w:firstRow="1" w:lastRow="0" w:firstColumn="1" w:lastColumn="0" w:noHBand="0" w:noVBand="1"/>
      </w:tblPr>
      <w:tblGrid>
        <w:gridCol w:w="562"/>
        <w:gridCol w:w="1389"/>
        <w:gridCol w:w="1163"/>
        <w:gridCol w:w="1730"/>
        <w:gridCol w:w="1530"/>
        <w:gridCol w:w="1843"/>
        <w:gridCol w:w="1701"/>
        <w:gridCol w:w="1559"/>
        <w:gridCol w:w="1985"/>
        <w:gridCol w:w="1275"/>
      </w:tblGrid>
      <w:tr w:rsidR="006C4B8D" w:rsidRPr="0070506A" w14:paraId="2CBD8A77" w14:textId="77777777" w:rsidTr="00D3088F">
        <w:tc>
          <w:tcPr>
            <w:tcW w:w="562" w:type="dxa"/>
            <w:vAlign w:val="center"/>
          </w:tcPr>
          <w:p w14:paraId="36B13F65" w14:textId="77777777" w:rsidR="006C4B8D" w:rsidRPr="0070506A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506A">
              <w:rPr>
                <w:color w:val="000000"/>
              </w:rPr>
              <w:t>№ п/п</w:t>
            </w:r>
          </w:p>
        </w:tc>
        <w:tc>
          <w:tcPr>
            <w:tcW w:w="1389" w:type="dxa"/>
            <w:vAlign w:val="center"/>
          </w:tcPr>
          <w:p w14:paraId="48D9C48E" w14:textId="77777777" w:rsidR="006C4B8D" w:rsidRPr="0070506A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</w:pPr>
            <w:r w:rsidRPr="0070506A">
              <w:t>Докладчик</w:t>
            </w:r>
          </w:p>
        </w:tc>
        <w:tc>
          <w:tcPr>
            <w:tcW w:w="1163" w:type="dxa"/>
            <w:vAlign w:val="center"/>
          </w:tcPr>
          <w:p w14:paraId="655664A2" w14:textId="77777777" w:rsidR="006C4B8D" w:rsidRPr="0070506A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</w:pPr>
            <w:r w:rsidRPr="0070506A">
              <w:t>Авторы</w:t>
            </w:r>
          </w:p>
        </w:tc>
        <w:tc>
          <w:tcPr>
            <w:tcW w:w="1730" w:type="dxa"/>
            <w:vAlign w:val="center"/>
          </w:tcPr>
          <w:p w14:paraId="3E5F8E04" w14:textId="77777777" w:rsidR="006C4B8D" w:rsidRPr="0070506A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</w:pPr>
            <w:r w:rsidRPr="0070506A">
              <w:t>Наименование доклада</w:t>
            </w:r>
          </w:p>
        </w:tc>
        <w:tc>
          <w:tcPr>
            <w:tcW w:w="1530" w:type="dxa"/>
            <w:vAlign w:val="center"/>
          </w:tcPr>
          <w:p w14:paraId="72D81042" w14:textId="77777777" w:rsidR="006C4B8D" w:rsidRPr="0070506A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506A">
              <w:t xml:space="preserve">Дата доклада, в формате </w:t>
            </w:r>
            <w:proofErr w:type="spellStart"/>
            <w:r w:rsidRPr="0070506A">
              <w:t>дд.мм.гг</w:t>
            </w:r>
            <w:proofErr w:type="spellEnd"/>
          </w:p>
        </w:tc>
        <w:tc>
          <w:tcPr>
            <w:tcW w:w="1843" w:type="dxa"/>
            <w:vAlign w:val="center"/>
          </w:tcPr>
          <w:p w14:paraId="65F4A7E3" w14:textId="77777777" w:rsidR="006C4B8D" w:rsidRPr="0070506A" w:rsidRDefault="006C4B8D" w:rsidP="00746E20">
            <w:pPr>
              <w:jc w:val="center"/>
            </w:pPr>
            <w:r w:rsidRPr="0070506A">
              <w:rPr>
                <w:color w:val="000000"/>
              </w:rPr>
              <w:t>Место проведения конференции</w:t>
            </w:r>
          </w:p>
        </w:tc>
        <w:tc>
          <w:tcPr>
            <w:tcW w:w="1701" w:type="dxa"/>
            <w:vAlign w:val="center"/>
          </w:tcPr>
          <w:p w14:paraId="75D9AFAA" w14:textId="77777777" w:rsidR="006C4B8D" w:rsidRPr="0070506A" w:rsidRDefault="006C4B8D" w:rsidP="00746E20">
            <w:pPr>
              <w:jc w:val="center"/>
            </w:pPr>
            <w:r w:rsidRPr="0070506A">
              <w:t>Название конференции, семинара</w:t>
            </w:r>
          </w:p>
        </w:tc>
        <w:tc>
          <w:tcPr>
            <w:tcW w:w="1559" w:type="dxa"/>
            <w:vAlign w:val="center"/>
          </w:tcPr>
          <w:p w14:paraId="3B3504CB" w14:textId="77777777" w:rsidR="006C4B8D" w:rsidRPr="0070506A" w:rsidRDefault="006C4B8D" w:rsidP="00746E20">
            <w:pPr>
              <w:jc w:val="center"/>
            </w:pPr>
            <w:r w:rsidRPr="0070506A">
              <w:t>Статус доклада</w:t>
            </w:r>
          </w:p>
          <w:p w14:paraId="7C05B948" w14:textId="77777777" w:rsidR="006C4B8D" w:rsidRPr="0070506A" w:rsidRDefault="006C4B8D" w:rsidP="00746E20">
            <w:pPr>
              <w:jc w:val="center"/>
            </w:pPr>
            <w:r w:rsidRPr="0070506A">
              <w:t>(пленарный, секционный, стендовый)</w:t>
            </w:r>
          </w:p>
        </w:tc>
        <w:tc>
          <w:tcPr>
            <w:tcW w:w="1985" w:type="dxa"/>
            <w:vAlign w:val="center"/>
          </w:tcPr>
          <w:p w14:paraId="02A201AF" w14:textId="77777777" w:rsidR="006C4B8D" w:rsidRPr="0070506A" w:rsidRDefault="006C4B8D" w:rsidP="00746E20">
            <w:pPr>
              <w:jc w:val="center"/>
            </w:pPr>
            <w:r w:rsidRPr="0070506A">
              <w:t>Ссылка на веб-страницу конференции (официальный сайт конференции)</w:t>
            </w:r>
          </w:p>
        </w:tc>
        <w:tc>
          <w:tcPr>
            <w:tcW w:w="1275" w:type="dxa"/>
            <w:vAlign w:val="center"/>
          </w:tcPr>
          <w:p w14:paraId="1C275A3D" w14:textId="77777777" w:rsidR="006C4B8D" w:rsidRPr="0070506A" w:rsidRDefault="006C4B8D" w:rsidP="00746E20">
            <w:pPr>
              <w:jc w:val="center"/>
            </w:pPr>
            <w:r w:rsidRPr="0070506A">
              <w:rPr>
                <w:lang w:val="en-US"/>
              </w:rPr>
              <w:t>ID Pure</w:t>
            </w:r>
            <w:r w:rsidRPr="0070506A">
              <w:t xml:space="preserve"> *</w:t>
            </w:r>
          </w:p>
        </w:tc>
      </w:tr>
      <w:tr w:rsidR="006C4B8D" w:rsidRPr="0070506A" w14:paraId="35AEC4FD" w14:textId="77777777" w:rsidTr="00D3088F">
        <w:trPr>
          <w:trHeight w:val="277"/>
        </w:trPr>
        <w:tc>
          <w:tcPr>
            <w:tcW w:w="562" w:type="dxa"/>
            <w:vAlign w:val="center"/>
          </w:tcPr>
          <w:p w14:paraId="7E75B977" w14:textId="77777777" w:rsidR="006C4B8D" w:rsidRPr="0070506A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506A">
              <w:rPr>
                <w:color w:val="000000"/>
              </w:rPr>
              <w:t>1</w:t>
            </w:r>
          </w:p>
        </w:tc>
        <w:tc>
          <w:tcPr>
            <w:tcW w:w="1389" w:type="dxa"/>
            <w:vAlign w:val="center"/>
          </w:tcPr>
          <w:p w14:paraId="0558F9F4" w14:textId="77777777" w:rsidR="006C4B8D" w:rsidRPr="0070506A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0506A">
              <w:rPr>
                <w:lang w:val="en-US"/>
              </w:rPr>
              <w:t>2</w:t>
            </w:r>
          </w:p>
        </w:tc>
        <w:tc>
          <w:tcPr>
            <w:tcW w:w="1163" w:type="dxa"/>
          </w:tcPr>
          <w:p w14:paraId="4179B286" w14:textId="77777777" w:rsidR="006C4B8D" w:rsidRPr="0070506A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</w:pPr>
            <w:r w:rsidRPr="0070506A">
              <w:t>3</w:t>
            </w:r>
          </w:p>
        </w:tc>
        <w:tc>
          <w:tcPr>
            <w:tcW w:w="1730" w:type="dxa"/>
            <w:vAlign w:val="center"/>
          </w:tcPr>
          <w:p w14:paraId="74C290F3" w14:textId="77777777" w:rsidR="006C4B8D" w:rsidRPr="0070506A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0506A">
              <w:rPr>
                <w:lang w:val="en-US"/>
              </w:rPr>
              <w:t>4</w:t>
            </w:r>
          </w:p>
        </w:tc>
        <w:tc>
          <w:tcPr>
            <w:tcW w:w="1530" w:type="dxa"/>
            <w:vAlign w:val="center"/>
          </w:tcPr>
          <w:p w14:paraId="673FA50C" w14:textId="77777777" w:rsidR="006C4B8D" w:rsidRPr="0070506A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0506A">
              <w:rPr>
                <w:lang w:val="en-US"/>
              </w:rPr>
              <w:t>5</w:t>
            </w:r>
          </w:p>
        </w:tc>
        <w:tc>
          <w:tcPr>
            <w:tcW w:w="1843" w:type="dxa"/>
            <w:vAlign w:val="center"/>
          </w:tcPr>
          <w:p w14:paraId="0FABB76C" w14:textId="77777777" w:rsidR="006C4B8D" w:rsidRPr="0070506A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506A">
              <w:rPr>
                <w:color w:val="000000"/>
              </w:rPr>
              <w:t>6</w:t>
            </w:r>
          </w:p>
        </w:tc>
        <w:tc>
          <w:tcPr>
            <w:tcW w:w="1701" w:type="dxa"/>
            <w:vAlign w:val="center"/>
          </w:tcPr>
          <w:p w14:paraId="49A85997" w14:textId="77777777" w:rsidR="006C4B8D" w:rsidRPr="0070506A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506A">
              <w:rPr>
                <w:color w:val="000000"/>
              </w:rPr>
              <w:t>7</w:t>
            </w:r>
          </w:p>
        </w:tc>
        <w:tc>
          <w:tcPr>
            <w:tcW w:w="1559" w:type="dxa"/>
            <w:vAlign w:val="center"/>
          </w:tcPr>
          <w:p w14:paraId="5A81C7E7" w14:textId="77777777" w:rsidR="006C4B8D" w:rsidRPr="0070506A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506A">
              <w:rPr>
                <w:color w:val="000000"/>
              </w:rPr>
              <w:t>8</w:t>
            </w:r>
          </w:p>
        </w:tc>
        <w:tc>
          <w:tcPr>
            <w:tcW w:w="1985" w:type="dxa"/>
            <w:vAlign w:val="center"/>
          </w:tcPr>
          <w:p w14:paraId="3FDEBEC9" w14:textId="77777777" w:rsidR="006C4B8D" w:rsidRPr="0070506A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506A">
              <w:rPr>
                <w:color w:val="000000"/>
              </w:rPr>
              <w:t>9</w:t>
            </w:r>
          </w:p>
        </w:tc>
        <w:tc>
          <w:tcPr>
            <w:tcW w:w="1275" w:type="dxa"/>
            <w:vAlign w:val="center"/>
          </w:tcPr>
          <w:p w14:paraId="5F4A0500" w14:textId="77777777" w:rsidR="006C4B8D" w:rsidRPr="0070506A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506A">
              <w:rPr>
                <w:color w:val="000000"/>
              </w:rPr>
              <w:t>10</w:t>
            </w:r>
          </w:p>
        </w:tc>
      </w:tr>
      <w:tr w:rsidR="006C4B8D" w:rsidRPr="0070506A" w14:paraId="2656D214" w14:textId="77777777" w:rsidTr="00D3088F">
        <w:tc>
          <w:tcPr>
            <w:tcW w:w="562" w:type="dxa"/>
          </w:tcPr>
          <w:p w14:paraId="0CC7FEA5" w14:textId="241F08C2" w:rsidR="006C4B8D" w:rsidRPr="0070506A" w:rsidRDefault="00D3088F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89" w:type="dxa"/>
          </w:tcPr>
          <w:p w14:paraId="6F80C685" w14:textId="66F600BE" w:rsidR="006C4B8D" w:rsidRPr="0070506A" w:rsidRDefault="00D3088F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</w:pPr>
            <w:r>
              <w:t>Смирнов А.В.</w:t>
            </w:r>
          </w:p>
        </w:tc>
        <w:tc>
          <w:tcPr>
            <w:tcW w:w="1163" w:type="dxa"/>
          </w:tcPr>
          <w:p w14:paraId="3A4CE091" w14:textId="5F3820CF" w:rsidR="006C4B8D" w:rsidRPr="0070506A" w:rsidRDefault="00D3088F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</w:pPr>
            <w:r>
              <w:t>Смирнов А.В.</w:t>
            </w:r>
          </w:p>
        </w:tc>
        <w:tc>
          <w:tcPr>
            <w:tcW w:w="1730" w:type="dxa"/>
          </w:tcPr>
          <w:p w14:paraId="324FE515" w14:textId="68240E6D" w:rsidR="006C4B8D" w:rsidRPr="0070506A" w:rsidRDefault="00D3088F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</w:pPr>
            <w:r>
              <w:t xml:space="preserve">Амебоидные протисты и их </w:t>
            </w:r>
            <w:proofErr w:type="spellStart"/>
            <w:r>
              <w:t>эндобионты</w:t>
            </w:r>
            <w:proofErr w:type="spellEnd"/>
            <w:r>
              <w:t xml:space="preserve"> –</w:t>
            </w:r>
            <w:r w:rsidRPr="004C41C0">
              <w:t xml:space="preserve"> </w:t>
            </w:r>
            <w:r>
              <w:t>«Троянские кони» микробного мира</w:t>
            </w:r>
          </w:p>
        </w:tc>
        <w:tc>
          <w:tcPr>
            <w:tcW w:w="1530" w:type="dxa"/>
          </w:tcPr>
          <w:p w14:paraId="3E141844" w14:textId="57BF7993" w:rsidR="006C4B8D" w:rsidRPr="00D3088F" w:rsidRDefault="00D3088F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6.10.2025</w:t>
            </w:r>
          </w:p>
        </w:tc>
        <w:tc>
          <w:tcPr>
            <w:tcW w:w="1843" w:type="dxa"/>
          </w:tcPr>
          <w:p w14:paraId="23F3C70A" w14:textId="55E2C55B" w:rsidR="006C4B8D" w:rsidRPr="0070506A" w:rsidRDefault="00D3088F" w:rsidP="00746E20">
            <w:pPr>
              <w:jc w:val="center"/>
            </w:pPr>
            <w:r>
              <w:t>Москва</w:t>
            </w:r>
          </w:p>
        </w:tc>
        <w:tc>
          <w:tcPr>
            <w:tcW w:w="1701" w:type="dxa"/>
          </w:tcPr>
          <w:p w14:paraId="5A279868" w14:textId="668E5DF6" w:rsidR="006C4B8D" w:rsidRPr="0070506A" w:rsidRDefault="00D3088F" w:rsidP="00746E20">
            <w:pPr>
              <w:jc w:val="center"/>
            </w:pPr>
            <w:r>
              <w:t xml:space="preserve">Конгресс исследователей симбиотических систем </w:t>
            </w:r>
          </w:p>
        </w:tc>
        <w:tc>
          <w:tcPr>
            <w:tcW w:w="1559" w:type="dxa"/>
          </w:tcPr>
          <w:p w14:paraId="3C0EBC73" w14:textId="770EC9A9" w:rsidR="006C4B8D" w:rsidRPr="0070506A" w:rsidRDefault="00D3088F" w:rsidP="00746E20">
            <w:pPr>
              <w:jc w:val="center"/>
            </w:pPr>
            <w:r>
              <w:t>пленарный</w:t>
            </w:r>
          </w:p>
        </w:tc>
        <w:tc>
          <w:tcPr>
            <w:tcW w:w="1985" w:type="dxa"/>
          </w:tcPr>
          <w:p w14:paraId="1C606C7C" w14:textId="02A892C3" w:rsidR="006C4B8D" w:rsidRPr="0070506A" w:rsidRDefault="00D3088F" w:rsidP="00746E20">
            <w:pPr>
              <w:jc w:val="center"/>
            </w:pPr>
            <w:r w:rsidRPr="00D3088F">
              <w:t>kiss2025.org</w:t>
            </w:r>
          </w:p>
        </w:tc>
        <w:tc>
          <w:tcPr>
            <w:tcW w:w="1275" w:type="dxa"/>
          </w:tcPr>
          <w:p w14:paraId="76FF6EEE" w14:textId="77777777" w:rsidR="00D3088F" w:rsidRDefault="00D3088F" w:rsidP="00D3088F">
            <w:r>
              <w:rPr>
                <w:rStyle w:val="editorid"/>
                <w:rFonts w:ascii="Lucida Grande" w:hAnsi="Lucida Grande" w:cs="Lucida Grande"/>
                <w:color w:val="445566"/>
                <w:sz w:val="17"/>
                <w:szCs w:val="17"/>
              </w:rPr>
              <w:t>143775061</w:t>
            </w:r>
          </w:p>
          <w:p w14:paraId="3A2E8952" w14:textId="1377D3A7" w:rsidR="006C4B8D" w:rsidRPr="0070506A" w:rsidRDefault="006C4B8D" w:rsidP="00746E20">
            <w:pPr>
              <w:jc w:val="center"/>
            </w:pPr>
          </w:p>
        </w:tc>
      </w:tr>
    </w:tbl>
    <w:p w14:paraId="6BC60116" w14:textId="77777777" w:rsidR="006C4B8D" w:rsidRDefault="006C4B8D" w:rsidP="00E71924">
      <w:pPr>
        <w:spacing w:before="120"/>
        <w:ind w:left="425" w:firstLine="425"/>
        <w:rPr>
          <w:b/>
        </w:rPr>
      </w:pPr>
      <w:r>
        <w:rPr>
          <w:b/>
        </w:rPr>
        <w:t xml:space="preserve">* </w:t>
      </w:r>
      <w:r>
        <w:rPr>
          <w:color w:val="000000"/>
        </w:rPr>
        <w:t xml:space="preserve">информация о докладе в обязательном порядке должна быть внесена в </w:t>
      </w:r>
      <w:r>
        <w:rPr>
          <w:color w:val="000000"/>
          <w:lang w:val="en-US"/>
        </w:rPr>
        <w:t>Pure</w:t>
      </w:r>
      <w:r w:rsidRPr="00B85967">
        <w:rPr>
          <w:color w:val="000000"/>
        </w:rPr>
        <w:t xml:space="preserve"> </w:t>
      </w:r>
      <w:r>
        <w:rPr>
          <w:color w:val="000000"/>
        </w:rPr>
        <w:t>и добавлена к карточке проекта за 2025 год.</w:t>
      </w:r>
    </w:p>
    <w:p w14:paraId="26248F32" w14:textId="77777777" w:rsidR="006C4B8D" w:rsidRDefault="006C4B8D" w:rsidP="006C4B8D">
      <w:pPr>
        <w:rPr>
          <w:b/>
        </w:rPr>
      </w:pPr>
      <w:r>
        <w:rPr>
          <w:b/>
        </w:rPr>
        <w:br w:type="page"/>
      </w:r>
    </w:p>
    <w:p w14:paraId="639641B6" w14:textId="77777777" w:rsidR="006C4B8D" w:rsidRDefault="006C4B8D" w:rsidP="006C4B8D">
      <w:pPr>
        <w:ind w:left="425" w:firstLine="426"/>
        <w:jc w:val="center"/>
        <w:rPr>
          <w:b/>
        </w:rPr>
      </w:pPr>
      <w:r w:rsidRPr="00736506">
        <w:rPr>
          <w:b/>
        </w:rPr>
        <w:lastRenderedPageBreak/>
        <w:t xml:space="preserve">Сведения о </w:t>
      </w:r>
      <w:r>
        <w:rPr>
          <w:b/>
          <w:bCs/>
          <w:color w:val="000000"/>
        </w:rPr>
        <w:t xml:space="preserve">защищенных диссертациях (кандидатские, докторские) </w:t>
      </w:r>
      <w:r>
        <w:rPr>
          <w:b/>
        </w:rPr>
        <w:t>по состоянию на</w:t>
      </w:r>
      <w:r w:rsidR="00511DCF">
        <w:rPr>
          <w:b/>
        </w:rPr>
        <w:t xml:space="preserve"> </w:t>
      </w:r>
      <w:r w:rsidR="00511DCF" w:rsidRPr="00511DCF">
        <w:rPr>
          <w:u w:val="single"/>
        </w:rPr>
        <w:t>«____</w:t>
      </w:r>
      <w:r w:rsidR="00511DCF">
        <w:rPr>
          <w:u w:val="single"/>
        </w:rPr>
        <w:t>»</w:t>
      </w:r>
      <w:r w:rsidR="00511DCF" w:rsidRPr="00511DCF">
        <w:rPr>
          <w:u w:val="single"/>
        </w:rPr>
        <w:t>_________</w:t>
      </w:r>
      <w:r w:rsidR="00511DCF">
        <w:t xml:space="preserve"> </w:t>
      </w:r>
      <w:r w:rsidR="00511DCF">
        <w:rPr>
          <w:b/>
        </w:rPr>
        <w:t>2025</w:t>
      </w:r>
      <w:r w:rsidR="00511DCF" w:rsidRPr="008930B3">
        <w:rPr>
          <w:b/>
        </w:rPr>
        <w:t xml:space="preserve"> года</w:t>
      </w:r>
    </w:p>
    <w:p w14:paraId="1663C713" w14:textId="77777777" w:rsidR="006C4B8D" w:rsidRDefault="006C4B8D" w:rsidP="006C4B8D">
      <w:pPr>
        <w:ind w:left="425" w:firstLine="426"/>
        <w:jc w:val="center"/>
        <w:rPr>
          <w:b/>
        </w:rPr>
      </w:pPr>
    </w:p>
    <w:tbl>
      <w:tblPr>
        <w:tblStyle w:val="a8"/>
        <w:tblW w:w="14737" w:type="dxa"/>
        <w:tblLayout w:type="fixed"/>
        <w:tblLook w:val="04A0" w:firstRow="1" w:lastRow="0" w:firstColumn="1" w:lastColumn="0" w:noHBand="0" w:noVBand="1"/>
      </w:tblPr>
      <w:tblGrid>
        <w:gridCol w:w="675"/>
        <w:gridCol w:w="3856"/>
        <w:gridCol w:w="2552"/>
        <w:gridCol w:w="2126"/>
        <w:gridCol w:w="5528"/>
      </w:tblGrid>
      <w:tr w:rsidR="006C4B8D" w:rsidRPr="0070506A" w14:paraId="22984AEA" w14:textId="77777777" w:rsidTr="00E71924">
        <w:tc>
          <w:tcPr>
            <w:tcW w:w="675" w:type="dxa"/>
            <w:vAlign w:val="center"/>
          </w:tcPr>
          <w:p w14:paraId="0CD8E338" w14:textId="77777777" w:rsidR="006C4B8D" w:rsidRPr="0070506A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506A">
              <w:rPr>
                <w:color w:val="000000"/>
              </w:rPr>
              <w:t>№ п/п</w:t>
            </w:r>
          </w:p>
        </w:tc>
        <w:tc>
          <w:tcPr>
            <w:tcW w:w="3856" w:type="dxa"/>
            <w:vAlign w:val="center"/>
          </w:tcPr>
          <w:p w14:paraId="7791A179" w14:textId="77777777" w:rsidR="006C4B8D" w:rsidRPr="0070506A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</w:pPr>
            <w:r w:rsidRPr="0070506A">
              <w:rPr>
                <w:color w:val="000000"/>
              </w:rPr>
              <w:t>Номер государственной регистрации (в ЕГИСУ НИОКТР)</w:t>
            </w:r>
          </w:p>
        </w:tc>
        <w:tc>
          <w:tcPr>
            <w:tcW w:w="2552" w:type="dxa"/>
            <w:vAlign w:val="center"/>
          </w:tcPr>
          <w:p w14:paraId="28EC9FC3" w14:textId="77777777" w:rsidR="006C4B8D" w:rsidRPr="0070506A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</w:pPr>
            <w:r w:rsidRPr="0070506A">
              <w:t xml:space="preserve">Наименование </w:t>
            </w:r>
          </w:p>
        </w:tc>
        <w:tc>
          <w:tcPr>
            <w:tcW w:w="2126" w:type="dxa"/>
            <w:vAlign w:val="center"/>
          </w:tcPr>
          <w:p w14:paraId="18B9B89C" w14:textId="77777777" w:rsidR="006C4B8D" w:rsidRPr="0070506A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506A">
              <w:t xml:space="preserve">Дата защиты </w:t>
            </w:r>
          </w:p>
        </w:tc>
        <w:tc>
          <w:tcPr>
            <w:tcW w:w="5528" w:type="dxa"/>
            <w:vAlign w:val="center"/>
          </w:tcPr>
          <w:p w14:paraId="27EBF810" w14:textId="77777777" w:rsidR="006C4B8D" w:rsidRPr="0070506A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</w:pPr>
            <w:r w:rsidRPr="0070506A">
              <w:t>Автор диссертации</w:t>
            </w:r>
          </w:p>
        </w:tc>
      </w:tr>
      <w:tr w:rsidR="006C4B8D" w:rsidRPr="0070506A" w14:paraId="35E6AD4C" w14:textId="77777777" w:rsidTr="00E71924">
        <w:trPr>
          <w:trHeight w:val="275"/>
        </w:trPr>
        <w:tc>
          <w:tcPr>
            <w:tcW w:w="675" w:type="dxa"/>
          </w:tcPr>
          <w:p w14:paraId="477EC953" w14:textId="77777777" w:rsidR="006C4B8D" w:rsidRPr="0070506A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506A">
              <w:rPr>
                <w:color w:val="000000"/>
              </w:rPr>
              <w:t>1</w:t>
            </w:r>
          </w:p>
        </w:tc>
        <w:tc>
          <w:tcPr>
            <w:tcW w:w="3856" w:type="dxa"/>
          </w:tcPr>
          <w:p w14:paraId="65FE5895" w14:textId="77777777" w:rsidR="006C4B8D" w:rsidRPr="0070506A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</w:pPr>
            <w:r w:rsidRPr="0070506A">
              <w:t>2</w:t>
            </w:r>
          </w:p>
        </w:tc>
        <w:tc>
          <w:tcPr>
            <w:tcW w:w="2552" w:type="dxa"/>
          </w:tcPr>
          <w:p w14:paraId="69992764" w14:textId="77777777" w:rsidR="006C4B8D" w:rsidRPr="0070506A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</w:pPr>
            <w:r w:rsidRPr="0070506A">
              <w:t>3</w:t>
            </w:r>
          </w:p>
        </w:tc>
        <w:tc>
          <w:tcPr>
            <w:tcW w:w="2126" w:type="dxa"/>
          </w:tcPr>
          <w:p w14:paraId="33890A4F" w14:textId="77777777" w:rsidR="006C4B8D" w:rsidRPr="0070506A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</w:pPr>
            <w:r w:rsidRPr="0070506A">
              <w:t>4</w:t>
            </w:r>
          </w:p>
        </w:tc>
        <w:tc>
          <w:tcPr>
            <w:tcW w:w="5528" w:type="dxa"/>
          </w:tcPr>
          <w:p w14:paraId="2B5D5084" w14:textId="77777777" w:rsidR="006C4B8D" w:rsidRPr="0070506A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</w:pPr>
            <w:r w:rsidRPr="0070506A">
              <w:t>5</w:t>
            </w:r>
          </w:p>
        </w:tc>
      </w:tr>
      <w:tr w:rsidR="006C4B8D" w:rsidRPr="0070506A" w14:paraId="2CB59C02" w14:textId="77777777" w:rsidTr="00E71924">
        <w:tc>
          <w:tcPr>
            <w:tcW w:w="675" w:type="dxa"/>
          </w:tcPr>
          <w:p w14:paraId="6D93122D" w14:textId="77777777" w:rsidR="006C4B8D" w:rsidRPr="0070506A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856" w:type="dxa"/>
          </w:tcPr>
          <w:p w14:paraId="3E2D32D2" w14:textId="77777777" w:rsidR="006C4B8D" w:rsidRPr="0070506A" w:rsidRDefault="00264201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</w:pPr>
            <w:r w:rsidRPr="0070506A">
              <w:t>-</w:t>
            </w:r>
          </w:p>
        </w:tc>
        <w:tc>
          <w:tcPr>
            <w:tcW w:w="2552" w:type="dxa"/>
          </w:tcPr>
          <w:p w14:paraId="67038079" w14:textId="77777777" w:rsidR="006C4B8D" w:rsidRPr="0070506A" w:rsidRDefault="00264201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</w:pPr>
            <w:r w:rsidRPr="0070506A">
              <w:t>-</w:t>
            </w:r>
          </w:p>
        </w:tc>
        <w:tc>
          <w:tcPr>
            <w:tcW w:w="2126" w:type="dxa"/>
          </w:tcPr>
          <w:p w14:paraId="0C64882A" w14:textId="77777777" w:rsidR="006C4B8D" w:rsidRPr="0070506A" w:rsidRDefault="00264201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</w:pPr>
            <w:r w:rsidRPr="0070506A">
              <w:t>-</w:t>
            </w:r>
          </w:p>
        </w:tc>
        <w:tc>
          <w:tcPr>
            <w:tcW w:w="5528" w:type="dxa"/>
          </w:tcPr>
          <w:p w14:paraId="07C85D72" w14:textId="77777777" w:rsidR="006C4B8D" w:rsidRPr="0070506A" w:rsidRDefault="00264201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</w:pPr>
            <w:r w:rsidRPr="0070506A">
              <w:t>-</w:t>
            </w:r>
          </w:p>
        </w:tc>
      </w:tr>
    </w:tbl>
    <w:p w14:paraId="4E2EB80A" w14:textId="77777777" w:rsidR="006C4B8D" w:rsidRDefault="006C4B8D" w:rsidP="006C4B8D">
      <w:pPr>
        <w:ind w:firstLine="426"/>
      </w:pPr>
    </w:p>
    <w:p w14:paraId="71574420" w14:textId="77777777" w:rsidR="006C4B8D" w:rsidRPr="00BB5E77" w:rsidRDefault="006C4B8D" w:rsidP="006C4B8D">
      <w:pPr>
        <w:ind w:firstLine="426"/>
        <w:jc w:val="center"/>
        <w:rPr>
          <w:b/>
        </w:rPr>
      </w:pPr>
      <w:r w:rsidRPr="00BB5E77">
        <w:rPr>
          <w:b/>
        </w:rPr>
        <w:t>Сведения о выявленных результатах интеллектуальной деятельности (РИД)</w:t>
      </w:r>
      <w:r>
        <w:rPr>
          <w:b/>
        </w:rPr>
        <w:t xml:space="preserve"> </w:t>
      </w:r>
      <w:r w:rsidRPr="00BB5E77">
        <w:rPr>
          <w:b/>
        </w:rPr>
        <w:t>по с</w:t>
      </w:r>
      <w:r>
        <w:rPr>
          <w:b/>
        </w:rPr>
        <w:t xml:space="preserve">остоянию на </w:t>
      </w:r>
      <w:r w:rsidR="00511DCF" w:rsidRPr="00511DCF">
        <w:rPr>
          <w:u w:val="single"/>
        </w:rPr>
        <w:t>«____</w:t>
      </w:r>
      <w:r w:rsidR="00511DCF">
        <w:rPr>
          <w:u w:val="single"/>
        </w:rPr>
        <w:t>»</w:t>
      </w:r>
      <w:r w:rsidR="00511DCF" w:rsidRPr="00511DCF">
        <w:rPr>
          <w:u w:val="single"/>
        </w:rPr>
        <w:t>_________</w:t>
      </w:r>
      <w:r w:rsidR="00511DCF">
        <w:t xml:space="preserve"> </w:t>
      </w:r>
      <w:r w:rsidR="00511DCF">
        <w:rPr>
          <w:b/>
        </w:rPr>
        <w:t>2025</w:t>
      </w:r>
      <w:r w:rsidR="00511DCF" w:rsidRPr="008930B3">
        <w:rPr>
          <w:b/>
        </w:rPr>
        <w:t xml:space="preserve"> года</w:t>
      </w:r>
    </w:p>
    <w:p w14:paraId="3BDD806D" w14:textId="77777777" w:rsidR="006C4B8D" w:rsidRDefault="006C4B8D" w:rsidP="006C4B8D">
      <w:pPr>
        <w:ind w:left="425" w:firstLine="426"/>
        <w:jc w:val="center"/>
        <w:rPr>
          <w:b/>
        </w:rPr>
      </w:pPr>
    </w:p>
    <w:tbl>
      <w:tblPr>
        <w:tblStyle w:val="a8"/>
        <w:tblW w:w="14737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2580"/>
        <w:gridCol w:w="2239"/>
        <w:gridCol w:w="4140"/>
        <w:gridCol w:w="1275"/>
      </w:tblGrid>
      <w:tr w:rsidR="006C4B8D" w:rsidRPr="0070506A" w14:paraId="4F203D7C" w14:textId="77777777" w:rsidTr="00E71924">
        <w:tc>
          <w:tcPr>
            <w:tcW w:w="675" w:type="dxa"/>
            <w:vAlign w:val="center"/>
          </w:tcPr>
          <w:p w14:paraId="3B94B8BA" w14:textId="77777777" w:rsidR="006C4B8D" w:rsidRPr="0070506A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506A">
              <w:rPr>
                <w:color w:val="000000"/>
              </w:rPr>
              <w:t>№ п/п</w:t>
            </w:r>
          </w:p>
        </w:tc>
        <w:tc>
          <w:tcPr>
            <w:tcW w:w="3828" w:type="dxa"/>
            <w:vAlign w:val="center"/>
          </w:tcPr>
          <w:p w14:paraId="537F9D52" w14:textId="77777777" w:rsidR="006C4B8D" w:rsidRPr="0070506A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</w:pPr>
            <w:r w:rsidRPr="0070506A">
              <w:rPr>
                <w:color w:val="000000"/>
              </w:rPr>
              <w:t>Номер государственной регистрации (в ЕГИСУ НИОКТР)</w:t>
            </w:r>
          </w:p>
        </w:tc>
        <w:tc>
          <w:tcPr>
            <w:tcW w:w="2580" w:type="dxa"/>
            <w:vAlign w:val="center"/>
          </w:tcPr>
          <w:p w14:paraId="61C34640" w14:textId="77777777" w:rsidR="006C4B8D" w:rsidRPr="0070506A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</w:pPr>
            <w:r w:rsidRPr="0070506A">
              <w:t>Наименование</w:t>
            </w:r>
          </w:p>
        </w:tc>
        <w:tc>
          <w:tcPr>
            <w:tcW w:w="2239" w:type="dxa"/>
            <w:vAlign w:val="center"/>
          </w:tcPr>
          <w:p w14:paraId="1B6B01EF" w14:textId="77777777" w:rsidR="006C4B8D" w:rsidRPr="0070506A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506A">
              <w:rPr>
                <w:color w:val="000000"/>
              </w:rPr>
              <w:t>Вид РИД</w:t>
            </w:r>
          </w:p>
        </w:tc>
        <w:tc>
          <w:tcPr>
            <w:tcW w:w="4140" w:type="dxa"/>
            <w:vAlign w:val="center"/>
          </w:tcPr>
          <w:p w14:paraId="7335EAE3" w14:textId="77777777" w:rsidR="006C4B8D" w:rsidRPr="0070506A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506A">
              <w:rPr>
                <w:color w:val="000000"/>
              </w:rPr>
              <w:t>Дата подачи заявки или выдачи патента, свидетельства</w:t>
            </w:r>
          </w:p>
        </w:tc>
        <w:tc>
          <w:tcPr>
            <w:tcW w:w="1275" w:type="dxa"/>
            <w:vAlign w:val="center"/>
          </w:tcPr>
          <w:p w14:paraId="76810816" w14:textId="77777777" w:rsidR="006C4B8D" w:rsidRPr="0070506A" w:rsidRDefault="006C4B8D" w:rsidP="00746E20">
            <w:pPr>
              <w:jc w:val="center"/>
              <w:rPr>
                <w:color w:val="000000"/>
              </w:rPr>
            </w:pPr>
            <w:r w:rsidRPr="0070506A">
              <w:rPr>
                <w:lang w:val="en-US"/>
              </w:rPr>
              <w:t>ID PURE</w:t>
            </w:r>
            <w:r w:rsidRPr="0070506A">
              <w:t>*</w:t>
            </w:r>
          </w:p>
        </w:tc>
      </w:tr>
      <w:tr w:rsidR="006C4B8D" w:rsidRPr="0070506A" w14:paraId="395C6621" w14:textId="77777777" w:rsidTr="00E71924">
        <w:trPr>
          <w:trHeight w:val="275"/>
        </w:trPr>
        <w:tc>
          <w:tcPr>
            <w:tcW w:w="675" w:type="dxa"/>
          </w:tcPr>
          <w:p w14:paraId="22E3A3E0" w14:textId="77777777" w:rsidR="006C4B8D" w:rsidRPr="0070506A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506A">
              <w:rPr>
                <w:color w:val="000000"/>
              </w:rPr>
              <w:t>1</w:t>
            </w:r>
          </w:p>
        </w:tc>
        <w:tc>
          <w:tcPr>
            <w:tcW w:w="3828" w:type="dxa"/>
          </w:tcPr>
          <w:p w14:paraId="12129C73" w14:textId="77777777" w:rsidR="006C4B8D" w:rsidRPr="0070506A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</w:pPr>
            <w:r w:rsidRPr="0070506A">
              <w:t>2</w:t>
            </w:r>
          </w:p>
        </w:tc>
        <w:tc>
          <w:tcPr>
            <w:tcW w:w="2580" w:type="dxa"/>
          </w:tcPr>
          <w:p w14:paraId="6F08939C" w14:textId="77777777" w:rsidR="006C4B8D" w:rsidRPr="0070506A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</w:pPr>
            <w:r w:rsidRPr="0070506A">
              <w:t>3</w:t>
            </w:r>
          </w:p>
        </w:tc>
        <w:tc>
          <w:tcPr>
            <w:tcW w:w="2239" w:type="dxa"/>
          </w:tcPr>
          <w:p w14:paraId="3713AB7A" w14:textId="77777777" w:rsidR="006C4B8D" w:rsidRPr="0070506A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</w:pPr>
            <w:r w:rsidRPr="0070506A">
              <w:t>4</w:t>
            </w:r>
          </w:p>
        </w:tc>
        <w:tc>
          <w:tcPr>
            <w:tcW w:w="4140" w:type="dxa"/>
          </w:tcPr>
          <w:p w14:paraId="08A63F11" w14:textId="77777777" w:rsidR="006C4B8D" w:rsidRPr="0070506A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</w:pPr>
            <w:r w:rsidRPr="0070506A">
              <w:t>5</w:t>
            </w:r>
          </w:p>
        </w:tc>
        <w:tc>
          <w:tcPr>
            <w:tcW w:w="1275" w:type="dxa"/>
          </w:tcPr>
          <w:p w14:paraId="6CCE172F" w14:textId="77777777" w:rsidR="006C4B8D" w:rsidRPr="0070506A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</w:pPr>
            <w:r w:rsidRPr="0070506A">
              <w:t>6</w:t>
            </w:r>
          </w:p>
        </w:tc>
      </w:tr>
      <w:tr w:rsidR="006C4B8D" w:rsidRPr="0070506A" w14:paraId="7CD630BD" w14:textId="77777777" w:rsidTr="00E71924">
        <w:tc>
          <w:tcPr>
            <w:tcW w:w="675" w:type="dxa"/>
          </w:tcPr>
          <w:p w14:paraId="28C6C3CD" w14:textId="77777777" w:rsidR="006C4B8D" w:rsidRPr="0070506A" w:rsidRDefault="00264201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506A">
              <w:rPr>
                <w:color w:val="000000"/>
              </w:rPr>
              <w:t>-</w:t>
            </w:r>
          </w:p>
        </w:tc>
        <w:tc>
          <w:tcPr>
            <w:tcW w:w="3828" w:type="dxa"/>
          </w:tcPr>
          <w:p w14:paraId="6C5251B5" w14:textId="77777777" w:rsidR="006C4B8D" w:rsidRPr="0070506A" w:rsidRDefault="00264201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</w:pPr>
            <w:r w:rsidRPr="0070506A">
              <w:t>-</w:t>
            </w:r>
          </w:p>
        </w:tc>
        <w:tc>
          <w:tcPr>
            <w:tcW w:w="2580" w:type="dxa"/>
          </w:tcPr>
          <w:p w14:paraId="2D157C79" w14:textId="77777777" w:rsidR="006C4B8D" w:rsidRPr="0070506A" w:rsidRDefault="00264201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</w:pPr>
            <w:r w:rsidRPr="0070506A">
              <w:t>-</w:t>
            </w:r>
          </w:p>
        </w:tc>
        <w:tc>
          <w:tcPr>
            <w:tcW w:w="2239" w:type="dxa"/>
          </w:tcPr>
          <w:p w14:paraId="2C550134" w14:textId="77777777" w:rsidR="006C4B8D" w:rsidRPr="0070506A" w:rsidRDefault="00264201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</w:pPr>
            <w:r w:rsidRPr="0070506A">
              <w:t>--</w:t>
            </w:r>
          </w:p>
        </w:tc>
        <w:tc>
          <w:tcPr>
            <w:tcW w:w="4140" w:type="dxa"/>
          </w:tcPr>
          <w:p w14:paraId="541BFA29" w14:textId="77777777" w:rsidR="006C4B8D" w:rsidRPr="0070506A" w:rsidRDefault="00264201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</w:pPr>
            <w:r w:rsidRPr="0070506A">
              <w:t>-</w:t>
            </w:r>
          </w:p>
        </w:tc>
        <w:tc>
          <w:tcPr>
            <w:tcW w:w="1275" w:type="dxa"/>
          </w:tcPr>
          <w:p w14:paraId="5058E1AB" w14:textId="77777777" w:rsidR="006C4B8D" w:rsidRPr="0070506A" w:rsidRDefault="00264201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</w:pPr>
            <w:r w:rsidRPr="0070506A">
              <w:t>-</w:t>
            </w:r>
          </w:p>
        </w:tc>
      </w:tr>
    </w:tbl>
    <w:p w14:paraId="4018B7C6" w14:textId="77777777" w:rsidR="006C4B8D" w:rsidRPr="00A56513" w:rsidRDefault="006C4B8D" w:rsidP="00E71924">
      <w:pPr>
        <w:pStyle w:val="a9"/>
        <w:spacing w:before="120" w:after="0" w:line="240" w:lineRule="auto"/>
        <w:ind w:left="709"/>
        <w:rPr>
          <w:rFonts w:ascii="Times New Roman" w:hAnsi="Times New Roman"/>
          <w:szCs w:val="24"/>
        </w:rPr>
      </w:pPr>
      <w:r w:rsidRPr="00A56513">
        <w:rPr>
          <w:rFonts w:ascii="Times New Roman" w:hAnsi="Times New Roman"/>
          <w:color w:val="000000"/>
          <w:sz w:val="20"/>
        </w:rPr>
        <w:t xml:space="preserve">*РИД в обязательном порядке должны быть зарегистрированы в </w:t>
      </w:r>
      <w:r w:rsidRPr="00A56513">
        <w:rPr>
          <w:rFonts w:ascii="Times New Roman" w:hAnsi="Times New Roman"/>
          <w:color w:val="000000"/>
          <w:sz w:val="20"/>
          <w:lang w:val="en-US"/>
        </w:rPr>
        <w:t>Pure</w:t>
      </w:r>
      <w:r w:rsidRPr="00A56513">
        <w:rPr>
          <w:rFonts w:ascii="Times New Roman" w:hAnsi="Times New Roman"/>
          <w:color w:val="000000"/>
          <w:sz w:val="20"/>
        </w:rPr>
        <w:t xml:space="preserve"> и добавлены к карточке проекта за 2025 год.</w:t>
      </w:r>
    </w:p>
    <w:p w14:paraId="0F4EFD2D" w14:textId="77777777" w:rsidR="006C4B8D" w:rsidRDefault="006C4B8D" w:rsidP="006C4B8D"/>
    <w:p w14:paraId="64535D72" w14:textId="77777777" w:rsidR="006C4B8D" w:rsidRDefault="006C4B8D" w:rsidP="006C4B8D">
      <w:pPr>
        <w:ind w:firstLine="426"/>
        <w:jc w:val="center"/>
        <w:rPr>
          <w:b/>
        </w:rPr>
      </w:pPr>
      <w:r w:rsidRPr="002F6443">
        <w:rPr>
          <w:b/>
        </w:rPr>
        <w:t xml:space="preserve">Сведения об аналитических материалах в интересах (по заказам) органов государственной власти </w:t>
      </w:r>
      <w:r>
        <w:rPr>
          <w:b/>
        </w:rPr>
        <w:br/>
      </w:r>
      <w:r w:rsidRPr="002F6443">
        <w:rPr>
          <w:b/>
        </w:rPr>
        <w:t>по состоянию на</w:t>
      </w:r>
      <w:r w:rsidR="00511DCF">
        <w:rPr>
          <w:b/>
        </w:rPr>
        <w:t xml:space="preserve"> </w:t>
      </w:r>
      <w:r w:rsidR="00511DCF" w:rsidRPr="00511DCF">
        <w:rPr>
          <w:u w:val="single"/>
        </w:rPr>
        <w:t>«____</w:t>
      </w:r>
      <w:r w:rsidR="00511DCF">
        <w:rPr>
          <w:u w:val="single"/>
        </w:rPr>
        <w:t>»</w:t>
      </w:r>
      <w:r w:rsidR="00511DCF" w:rsidRPr="00511DCF">
        <w:rPr>
          <w:u w:val="single"/>
        </w:rPr>
        <w:t>_________</w:t>
      </w:r>
      <w:r w:rsidR="00511DCF">
        <w:t xml:space="preserve"> </w:t>
      </w:r>
      <w:r w:rsidR="00511DCF">
        <w:rPr>
          <w:b/>
        </w:rPr>
        <w:t>2025</w:t>
      </w:r>
      <w:r w:rsidR="00511DCF" w:rsidRPr="008930B3">
        <w:rPr>
          <w:b/>
        </w:rPr>
        <w:t xml:space="preserve"> года</w:t>
      </w:r>
    </w:p>
    <w:p w14:paraId="6D34BDCC" w14:textId="77777777" w:rsidR="006C4B8D" w:rsidRDefault="006C4B8D" w:rsidP="006C4B8D">
      <w:pPr>
        <w:ind w:firstLine="426"/>
        <w:jc w:val="center"/>
        <w:rPr>
          <w:b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3856"/>
        <w:gridCol w:w="2552"/>
        <w:gridCol w:w="2268"/>
        <w:gridCol w:w="5499"/>
      </w:tblGrid>
      <w:tr w:rsidR="006C4B8D" w:rsidRPr="0070506A" w14:paraId="45726206" w14:textId="77777777" w:rsidTr="00511DCF">
        <w:tc>
          <w:tcPr>
            <w:tcW w:w="675" w:type="dxa"/>
          </w:tcPr>
          <w:p w14:paraId="1B621DB8" w14:textId="77777777" w:rsidR="006C4B8D" w:rsidRPr="0070506A" w:rsidRDefault="006C4B8D" w:rsidP="00746E20">
            <w:r w:rsidRPr="0070506A">
              <w:rPr>
                <w:color w:val="000000"/>
              </w:rPr>
              <w:t>№ п/п</w:t>
            </w:r>
          </w:p>
        </w:tc>
        <w:tc>
          <w:tcPr>
            <w:tcW w:w="3856" w:type="dxa"/>
            <w:vAlign w:val="center"/>
          </w:tcPr>
          <w:p w14:paraId="1E1AD0D2" w14:textId="77777777" w:rsidR="006C4B8D" w:rsidRPr="0070506A" w:rsidRDefault="006C4B8D" w:rsidP="00746E20">
            <w:pPr>
              <w:jc w:val="center"/>
            </w:pPr>
            <w:r w:rsidRPr="0070506A">
              <w:t>Наименование*</w:t>
            </w:r>
          </w:p>
        </w:tc>
        <w:tc>
          <w:tcPr>
            <w:tcW w:w="2552" w:type="dxa"/>
            <w:vAlign w:val="center"/>
          </w:tcPr>
          <w:p w14:paraId="05C9CBE1" w14:textId="77777777" w:rsidR="006C4B8D" w:rsidRPr="0070506A" w:rsidRDefault="006C4B8D" w:rsidP="00746E20">
            <w:pPr>
              <w:jc w:val="center"/>
            </w:pPr>
            <w:r w:rsidRPr="0070506A">
              <w:t>Авторы</w:t>
            </w:r>
          </w:p>
        </w:tc>
        <w:tc>
          <w:tcPr>
            <w:tcW w:w="2268" w:type="dxa"/>
            <w:vAlign w:val="center"/>
          </w:tcPr>
          <w:p w14:paraId="299F2412" w14:textId="77777777" w:rsidR="006C4B8D" w:rsidRPr="0070506A" w:rsidRDefault="006C4B8D" w:rsidP="00746E20">
            <w:pPr>
              <w:jc w:val="center"/>
            </w:pPr>
            <w:r w:rsidRPr="0070506A">
              <w:t>Год подготовки</w:t>
            </w:r>
          </w:p>
        </w:tc>
        <w:tc>
          <w:tcPr>
            <w:tcW w:w="5499" w:type="dxa"/>
            <w:vAlign w:val="center"/>
          </w:tcPr>
          <w:p w14:paraId="59379C41" w14:textId="77777777" w:rsidR="006C4B8D" w:rsidRPr="0070506A" w:rsidRDefault="006C4B8D" w:rsidP="00746E20">
            <w:pPr>
              <w:jc w:val="center"/>
            </w:pPr>
            <w:r w:rsidRPr="0070506A">
              <w:t>Заказчик</w:t>
            </w:r>
          </w:p>
        </w:tc>
      </w:tr>
      <w:tr w:rsidR="006C4B8D" w:rsidRPr="0070506A" w14:paraId="6F201D97" w14:textId="77777777" w:rsidTr="00511DCF">
        <w:tc>
          <w:tcPr>
            <w:tcW w:w="675" w:type="dxa"/>
          </w:tcPr>
          <w:p w14:paraId="5027560C" w14:textId="77777777" w:rsidR="006C4B8D" w:rsidRPr="0070506A" w:rsidRDefault="006C4B8D" w:rsidP="00746E20">
            <w:pPr>
              <w:jc w:val="center"/>
            </w:pPr>
            <w:r w:rsidRPr="0070506A">
              <w:t>1</w:t>
            </w:r>
          </w:p>
        </w:tc>
        <w:tc>
          <w:tcPr>
            <w:tcW w:w="3856" w:type="dxa"/>
          </w:tcPr>
          <w:p w14:paraId="101CEA59" w14:textId="77777777" w:rsidR="006C4B8D" w:rsidRPr="0070506A" w:rsidRDefault="006C4B8D" w:rsidP="00746E20">
            <w:pPr>
              <w:jc w:val="center"/>
            </w:pPr>
            <w:r w:rsidRPr="0070506A">
              <w:t>2</w:t>
            </w:r>
          </w:p>
        </w:tc>
        <w:tc>
          <w:tcPr>
            <w:tcW w:w="2552" w:type="dxa"/>
          </w:tcPr>
          <w:p w14:paraId="4056FF98" w14:textId="77777777" w:rsidR="006C4B8D" w:rsidRPr="0070506A" w:rsidRDefault="006C4B8D" w:rsidP="00746E20">
            <w:pPr>
              <w:jc w:val="center"/>
            </w:pPr>
            <w:r w:rsidRPr="0070506A">
              <w:t>3</w:t>
            </w:r>
          </w:p>
        </w:tc>
        <w:tc>
          <w:tcPr>
            <w:tcW w:w="2268" w:type="dxa"/>
          </w:tcPr>
          <w:p w14:paraId="64984AF3" w14:textId="77777777" w:rsidR="006C4B8D" w:rsidRPr="0070506A" w:rsidRDefault="006C4B8D" w:rsidP="00746E20">
            <w:pPr>
              <w:jc w:val="center"/>
            </w:pPr>
            <w:r w:rsidRPr="0070506A">
              <w:t>4</w:t>
            </w:r>
          </w:p>
        </w:tc>
        <w:tc>
          <w:tcPr>
            <w:tcW w:w="5499" w:type="dxa"/>
          </w:tcPr>
          <w:p w14:paraId="41803939" w14:textId="77777777" w:rsidR="006C4B8D" w:rsidRPr="0070506A" w:rsidRDefault="006C4B8D" w:rsidP="00746E20">
            <w:pPr>
              <w:jc w:val="center"/>
            </w:pPr>
            <w:r w:rsidRPr="0070506A">
              <w:t>5</w:t>
            </w:r>
          </w:p>
        </w:tc>
      </w:tr>
      <w:tr w:rsidR="006C4B8D" w:rsidRPr="0070506A" w14:paraId="66D3CF42" w14:textId="77777777" w:rsidTr="00511DCF">
        <w:tc>
          <w:tcPr>
            <w:tcW w:w="675" w:type="dxa"/>
          </w:tcPr>
          <w:p w14:paraId="3E1C1A8C" w14:textId="77777777" w:rsidR="006C4B8D" w:rsidRPr="0070506A" w:rsidRDefault="00264201" w:rsidP="00746E20">
            <w:r w:rsidRPr="0070506A">
              <w:t>-</w:t>
            </w:r>
          </w:p>
        </w:tc>
        <w:tc>
          <w:tcPr>
            <w:tcW w:w="3856" w:type="dxa"/>
          </w:tcPr>
          <w:p w14:paraId="57334DE4" w14:textId="77777777" w:rsidR="006C4B8D" w:rsidRPr="0070506A" w:rsidRDefault="00264201" w:rsidP="00746E20">
            <w:r w:rsidRPr="0070506A">
              <w:t>-</w:t>
            </w:r>
          </w:p>
        </w:tc>
        <w:tc>
          <w:tcPr>
            <w:tcW w:w="2552" w:type="dxa"/>
          </w:tcPr>
          <w:p w14:paraId="66400648" w14:textId="77777777" w:rsidR="006C4B8D" w:rsidRPr="0070506A" w:rsidRDefault="00264201" w:rsidP="00746E20">
            <w:r w:rsidRPr="0070506A"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3A04BF06" wp14:editId="63211142">
                  <wp:simplePos x="0" y="0"/>
                  <wp:positionH relativeFrom="column">
                    <wp:posOffset>1351915</wp:posOffset>
                  </wp:positionH>
                  <wp:positionV relativeFrom="paragraph">
                    <wp:posOffset>88900</wp:posOffset>
                  </wp:positionV>
                  <wp:extent cx="1372235" cy="1142365"/>
                  <wp:effectExtent l="0" t="0" r="0" b="0"/>
                  <wp:wrapNone/>
                  <wp:docPr id="1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Подпись АС.gif"/>
                          <pic:cNvPicPr/>
                        </pic:nvPicPr>
                        <pic:blipFill>
                          <a:blip r:embed="rId9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235" cy="1142365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506A">
              <w:t>-</w:t>
            </w:r>
          </w:p>
        </w:tc>
        <w:tc>
          <w:tcPr>
            <w:tcW w:w="2268" w:type="dxa"/>
          </w:tcPr>
          <w:p w14:paraId="413DEBEC" w14:textId="77777777" w:rsidR="006C4B8D" w:rsidRPr="0070506A" w:rsidRDefault="00264201" w:rsidP="00746E20">
            <w:r w:rsidRPr="0070506A">
              <w:t>-</w:t>
            </w:r>
          </w:p>
        </w:tc>
        <w:tc>
          <w:tcPr>
            <w:tcW w:w="5499" w:type="dxa"/>
          </w:tcPr>
          <w:p w14:paraId="7F90888F" w14:textId="77777777" w:rsidR="006C4B8D" w:rsidRPr="0070506A" w:rsidRDefault="00264201" w:rsidP="00746E20">
            <w:r w:rsidRPr="0070506A">
              <w:t>-</w:t>
            </w:r>
          </w:p>
        </w:tc>
      </w:tr>
    </w:tbl>
    <w:p w14:paraId="66C2F3D0" w14:textId="77777777" w:rsidR="006C4B8D" w:rsidRPr="00A56513" w:rsidRDefault="006C4B8D" w:rsidP="00E71924">
      <w:pPr>
        <w:spacing w:before="120"/>
        <w:ind w:left="567" w:firstLine="142"/>
      </w:pPr>
      <w:r w:rsidRPr="00A56513">
        <w:rPr>
          <w:color w:val="000000"/>
          <w:sz w:val="20"/>
        </w:rPr>
        <w:t>* приложить файл с аналитическими материалами в формате .</w:t>
      </w:r>
      <w:r w:rsidRPr="00A56513">
        <w:rPr>
          <w:color w:val="000000"/>
          <w:sz w:val="20"/>
          <w:lang w:val="en-US"/>
        </w:rPr>
        <w:t>pdf</w:t>
      </w:r>
      <w:r w:rsidRPr="00A56513">
        <w:rPr>
          <w:color w:val="000000"/>
          <w:sz w:val="20"/>
        </w:rPr>
        <w:t>.</w:t>
      </w:r>
    </w:p>
    <w:p w14:paraId="60104E6C" w14:textId="77777777" w:rsidR="006C4B8D" w:rsidRDefault="006C4B8D" w:rsidP="006C4B8D">
      <w:pPr>
        <w:ind w:firstLine="426"/>
      </w:pPr>
    </w:p>
    <w:p w14:paraId="6C9D7998" w14:textId="77777777" w:rsidR="006C4B8D" w:rsidRDefault="006C4B8D" w:rsidP="006C4B8D">
      <w:pPr>
        <w:ind w:firstLine="426"/>
      </w:pPr>
    </w:p>
    <w:tbl>
      <w:tblPr>
        <w:tblStyle w:val="a8"/>
        <w:tblW w:w="148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83"/>
        <w:gridCol w:w="3969"/>
        <w:gridCol w:w="284"/>
        <w:gridCol w:w="1984"/>
        <w:gridCol w:w="328"/>
        <w:gridCol w:w="3788"/>
        <w:gridCol w:w="284"/>
        <w:gridCol w:w="1412"/>
      </w:tblGrid>
      <w:tr w:rsidR="00E71924" w14:paraId="5CB43B4C" w14:textId="77777777" w:rsidTr="00E71924">
        <w:tc>
          <w:tcPr>
            <w:tcW w:w="2547" w:type="dxa"/>
          </w:tcPr>
          <w:p w14:paraId="704EBFCA" w14:textId="093B36D3" w:rsidR="00A56513" w:rsidRDefault="00A56513" w:rsidP="006C4B8D">
            <w:r w:rsidRPr="008930B3">
              <w:t>Руководитель НИР</w:t>
            </w:r>
            <w:r w:rsidR="0070506A">
              <w:t>:</w:t>
            </w:r>
          </w:p>
        </w:tc>
        <w:tc>
          <w:tcPr>
            <w:tcW w:w="283" w:type="dxa"/>
          </w:tcPr>
          <w:p w14:paraId="1820A717" w14:textId="77777777" w:rsidR="00A56513" w:rsidRDefault="00A56513" w:rsidP="006C4B8D"/>
        </w:tc>
        <w:tc>
          <w:tcPr>
            <w:tcW w:w="3969" w:type="dxa"/>
            <w:tcBorders>
              <w:bottom w:val="single" w:sz="4" w:space="0" w:color="auto"/>
            </w:tcBorders>
          </w:tcPr>
          <w:p w14:paraId="37B6D6D4" w14:textId="77777777" w:rsidR="00A56513" w:rsidRDefault="00264201" w:rsidP="0070506A">
            <w:pPr>
              <w:jc w:val="center"/>
            </w:pPr>
            <w:r>
              <w:t>доцент</w:t>
            </w:r>
          </w:p>
        </w:tc>
        <w:tc>
          <w:tcPr>
            <w:tcW w:w="284" w:type="dxa"/>
          </w:tcPr>
          <w:p w14:paraId="7C5C42B4" w14:textId="77777777" w:rsidR="00A56513" w:rsidRDefault="00A56513" w:rsidP="006C4B8D"/>
        </w:tc>
        <w:tc>
          <w:tcPr>
            <w:tcW w:w="1984" w:type="dxa"/>
            <w:tcBorders>
              <w:bottom w:val="single" w:sz="4" w:space="0" w:color="auto"/>
            </w:tcBorders>
          </w:tcPr>
          <w:p w14:paraId="7A77DC5D" w14:textId="77777777" w:rsidR="00A56513" w:rsidRDefault="00A56513" w:rsidP="006C4B8D"/>
        </w:tc>
        <w:tc>
          <w:tcPr>
            <w:tcW w:w="328" w:type="dxa"/>
            <w:vAlign w:val="bottom"/>
          </w:tcPr>
          <w:p w14:paraId="634DC80E" w14:textId="77777777" w:rsidR="00A56513" w:rsidRDefault="00A56513" w:rsidP="00A56513">
            <w:pPr>
              <w:jc w:val="center"/>
            </w:pPr>
            <w:r>
              <w:t>/</w:t>
            </w:r>
          </w:p>
        </w:tc>
        <w:tc>
          <w:tcPr>
            <w:tcW w:w="3788" w:type="dxa"/>
            <w:tcBorders>
              <w:bottom w:val="single" w:sz="4" w:space="0" w:color="auto"/>
            </w:tcBorders>
          </w:tcPr>
          <w:p w14:paraId="3A00AD0F" w14:textId="3FB60FA1" w:rsidR="00A56513" w:rsidRDefault="0070506A" w:rsidP="0070506A">
            <w:pPr>
              <w:jc w:val="center"/>
            </w:pPr>
            <w:r>
              <w:t>Смирнов Алексей Валерьевич</w:t>
            </w:r>
          </w:p>
        </w:tc>
        <w:tc>
          <w:tcPr>
            <w:tcW w:w="284" w:type="dxa"/>
          </w:tcPr>
          <w:p w14:paraId="46FBE879" w14:textId="77777777" w:rsidR="00A56513" w:rsidRDefault="00A56513" w:rsidP="006C4B8D"/>
        </w:tc>
        <w:tc>
          <w:tcPr>
            <w:tcW w:w="1412" w:type="dxa"/>
            <w:tcBorders>
              <w:bottom w:val="single" w:sz="4" w:space="0" w:color="auto"/>
            </w:tcBorders>
          </w:tcPr>
          <w:p w14:paraId="4912437F" w14:textId="69B27F74" w:rsidR="00A56513" w:rsidRDefault="00E41B30" w:rsidP="006C4B8D">
            <w:r>
              <w:t>2</w:t>
            </w:r>
            <w:r w:rsidR="00264201">
              <w:t>1.</w:t>
            </w:r>
            <w:r>
              <w:t>11</w:t>
            </w:r>
            <w:r w:rsidR="00264201">
              <w:rPr>
                <w:lang w:val="en-US"/>
              </w:rPr>
              <w:t>.</w:t>
            </w:r>
            <w:r w:rsidR="00264201">
              <w:t>2025</w:t>
            </w:r>
          </w:p>
        </w:tc>
      </w:tr>
      <w:tr w:rsidR="00A56513" w:rsidRPr="00A56513" w14:paraId="77D17B27" w14:textId="77777777" w:rsidTr="00E71924">
        <w:tc>
          <w:tcPr>
            <w:tcW w:w="2547" w:type="dxa"/>
            <w:vAlign w:val="center"/>
          </w:tcPr>
          <w:p w14:paraId="0953BC7D" w14:textId="77777777" w:rsidR="00A56513" w:rsidRPr="00A56513" w:rsidRDefault="00A56513" w:rsidP="00A56513">
            <w:pPr>
              <w:jc w:val="center"/>
            </w:pPr>
          </w:p>
        </w:tc>
        <w:tc>
          <w:tcPr>
            <w:tcW w:w="283" w:type="dxa"/>
            <w:vAlign w:val="center"/>
          </w:tcPr>
          <w:p w14:paraId="6C72ADC5" w14:textId="77777777" w:rsidR="00A56513" w:rsidRPr="00A56513" w:rsidRDefault="00A56513" w:rsidP="00A56513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06815EC6" w14:textId="77777777" w:rsidR="00A56513" w:rsidRPr="00A56513" w:rsidRDefault="00A56513" w:rsidP="00A56513">
            <w:pPr>
              <w:jc w:val="center"/>
            </w:pPr>
            <w:r w:rsidRPr="00A56513">
              <w:t>должность</w:t>
            </w:r>
          </w:p>
        </w:tc>
        <w:tc>
          <w:tcPr>
            <w:tcW w:w="284" w:type="dxa"/>
            <w:vAlign w:val="center"/>
          </w:tcPr>
          <w:p w14:paraId="2C1D7D51" w14:textId="77777777" w:rsidR="00A56513" w:rsidRPr="00A56513" w:rsidRDefault="00A56513" w:rsidP="00A56513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025D466D" w14:textId="77777777" w:rsidR="00A56513" w:rsidRPr="00A56513" w:rsidRDefault="00A56513" w:rsidP="00A56513">
            <w:pPr>
              <w:jc w:val="center"/>
            </w:pPr>
            <w:r w:rsidRPr="00A56513">
              <w:t>подпись</w:t>
            </w:r>
          </w:p>
        </w:tc>
        <w:tc>
          <w:tcPr>
            <w:tcW w:w="328" w:type="dxa"/>
          </w:tcPr>
          <w:p w14:paraId="4F636756" w14:textId="77777777" w:rsidR="00A56513" w:rsidRPr="00A56513" w:rsidRDefault="00A56513" w:rsidP="00A56513">
            <w:pPr>
              <w:jc w:val="center"/>
            </w:pPr>
          </w:p>
        </w:tc>
        <w:tc>
          <w:tcPr>
            <w:tcW w:w="3788" w:type="dxa"/>
            <w:tcBorders>
              <w:top w:val="single" w:sz="4" w:space="0" w:color="auto"/>
            </w:tcBorders>
            <w:vAlign w:val="center"/>
          </w:tcPr>
          <w:p w14:paraId="338040BC" w14:textId="77777777" w:rsidR="00A56513" w:rsidRPr="00A56513" w:rsidRDefault="00A56513" w:rsidP="00A56513">
            <w:pPr>
              <w:jc w:val="center"/>
            </w:pPr>
            <w:r w:rsidRPr="00A56513">
              <w:t>расшифровка</w:t>
            </w:r>
          </w:p>
        </w:tc>
        <w:tc>
          <w:tcPr>
            <w:tcW w:w="284" w:type="dxa"/>
            <w:vAlign w:val="center"/>
          </w:tcPr>
          <w:p w14:paraId="5A404BC1" w14:textId="77777777" w:rsidR="00A56513" w:rsidRPr="00A56513" w:rsidRDefault="00A56513" w:rsidP="00A56513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</w:tcBorders>
            <w:vAlign w:val="center"/>
          </w:tcPr>
          <w:p w14:paraId="6FA714AF" w14:textId="77777777" w:rsidR="00A56513" w:rsidRPr="00A56513" w:rsidRDefault="00A56513" w:rsidP="00A56513">
            <w:pPr>
              <w:jc w:val="center"/>
            </w:pPr>
            <w:r w:rsidRPr="00A56513">
              <w:t>дата</w:t>
            </w:r>
          </w:p>
        </w:tc>
      </w:tr>
    </w:tbl>
    <w:p w14:paraId="3A6E717E" w14:textId="77777777" w:rsidR="006C4B8D" w:rsidRDefault="006C4B8D" w:rsidP="006C4B8D">
      <w:pPr>
        <w:ind w:firstLine="426"/>
      </w:pPr>
    </w:p>
    <w:sectPr w:rsidR="006C4B8D" w:rsidSect="00760922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14EBC" w14:textId="77777777" w:rsidR="00C745A9" w:rsidRDefault="00C745A9" w:rsidP="006C4B8D">
      <w:r>
        <w:separator/>
      </w:r>
    </w:p>
  </w:endnote>
  <w:endnote w:type="continuationSeparator" w:id="0">
    <w:p w14:paraId="2944E711" w14:textId="77777777" w:rsidR="00C745A9" w:rsidRDefault="00C745A9" w:rsidP="006C4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Lucida Grande CY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16A3B" w14:textId="77777777" w:rsidR="00C745A9" w:rsidRDefault="00C745A9" w:rsidP="006C4B8D">
      <w:r>
        <w:separator/>
      </w:r>
    </w:p>
  </w:footnote>
  <w:footnote w:type="continuationSeparator" w:id="0">
    <w:p w14:paraId="55A8BD28" w14:textId="77777777" w:rsidR="00C745A9" w:rsidRDefault="00C745A9" w:rsidP="006C4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23070" w14:textId="7F815328" w:rsidR="006C4B8D" w:rsidRPr="00760922" w:rsidRDefault="00C745A9" w:rsidP="00760922">
    <w:pPr>
      <w:pStyle w:val="a3"/>
      <w:jc w:val="center"/>
      <w:rPr>
        <w:rFonts w:ascii="Times New Roman" w:hAnsi="Times New Roman" w:cs="Times New Roman"/>
      </w:rPr>
    </w:pPr>
    <w:sdt>
      <w:sdtPr>
        <w:id w:val="-1387027579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6C4B8D" w:rsidRPr="006C4B8D">
          <w:rPr>
            <w:rFonts w:ascii="Times New Roman" w:hAnsi="Times New Roman" w:cs="Times New Roman"/>
          </w:rPr>
          <w:fldChar w:fldCharType="begin"/>
        </w:r>
        <w:r w:rsidR="006C4B8D" w:rsidRPr="006C4B8D">
          <w:rPr>
            <w:rFonts w:ascii="Times New Roman" w:hAnsi="Times New Roman" w:cs="Times New Roman"/>
          </w:rPr>
          <w:instrText>PAGE   \* MERGEFORMAT</w:instrText>
        </w:r>
        <w:r w:rsidR="006C4B8D" w:rsidRPr="006C4B8D">
          <w:rPr>
            <w:rFonts w:ascii="Times New Roman" w:hAnsi="Times New Roman" w:cs="Times New Roman"/>
          </w:rPr>
          <w:fldChar w:fldCharType="separate"/>
        </w:r>
        <w:r w:rsidR="005E580D">
          <w:rPr>
            <w:rFonts w:ascii="Times New Roman" w:hAnsi="Times New Roman" w:cs="Times New Roman"/>
            <w:noProof/>
          </w:rPr>
          <w:t>3</w:t>
        </w:r>
        <w:r w:rsidR="006C4B8D" w:rsidRPr="006C4B8D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78772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5B544F1" w14:textId="4908210E" w:rsidR="00E87EDF" w:rsidRPr="00E87EDF" w:rsidRDefault="00E87EDF">
        <w:pPr>
          <w:pStyle w:val="a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noProof/>
            <w:lang w:val="en-US"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1E1290A" wp14:editId="55F02871">
                  <wp:simplePos x="0" y="0"/>
                  <wp:positionH relativeFrom="column">
                    <wp:posOffset>2826040</wp:posOffset>
                  </wp:positionH>
                  <wp:positionV relativeFrom="paragraph">
                    <wp:posOffset>-50085</wp:posOffset>
                  </wp:positionV>
                  <wp:extent cx="319596" cy="239697"/>
                  <wp:effectExtent l="0" t="0" r="23495" b="27305"/>
                  <wp:wrapNone/>
                  <wp:docPr id="3" name="Прямоугольник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19596" cy="23969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mv="urn:schemas-microsoft-com:mac:vml" xmlns:mo="http://schemas.microsoft.com/office/mac/office/2008/main">
              <w:pict>
                <v:rect w14:anchorId="47D33E93" id="Прямоугольник 3" o:spid="_x0000_s1026" style="position:absolute;margin-left:222.5pt;margin-top:-3.95pt;width:25.15pt;height:18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" fillcolor="white [3212]" strokecolor="white [3212]" strokeweight="1pt"/>
              </w:pict>
            </mc:Fallback>
          </mc:AlternateContent>
        </w:r>
        <w:r w:rsidRPr="00E87EDF">
          <w:rPr>
            <w:rFonts w:ascii="Times New Roman" w:hAnsi="Times New Roman" w:cs="Times New Roman"/>
          </w:rPr>
          <w:fldChar w:fldCharType="begin"/>
        </w:r>
        <w:r w:rsidRPr="00E87EDF">
          <w:rPr>
            <w:rFonts w:ascii="Times New Roman" w:hAnsi="Times New Roman" w:cs="Times New Roman"/>
          </w:rPr>
          <w:instrText>PAGE   \* MERGEFORMAT</w:instrText>
        </w:r>
        <w:r w:rsidRPr="00E87EDF">
          <w:rPr>
            <w:rFonts w:ascii="Times New Roman" w:hAnsi="Times New Roman" w:cs="Times New Roman"/>
          </w:rPr>
          <w:fldChar w:fldCharType="separate"/>
        </w:r>
        <w:r w:rsidR="005E580D">
          <w:rPr>
            <w:rFonts w:ascii="Times New Roman" w:hAnsi="Times New Roman" w:cs="Times New Roman"/>
            <w:noProof/>
          </w:rPr>
          <w:t>1</w:t>
        </w:r>
        <w:r w:rsidRPr="00E87EDF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76BA5"/>
    <w:multiLevelType w:val="multilevel"/>
    <w:tmpl w:val="210E952C"/>
    <w:lvl w:ilvl="0">
      <w:start w:val="1"/>
      <w:numFmt w:val="decimal"/>
      <w:suff w:val="space"/>
      <w:lvlText w:val="%1."/>
      <w:lvlJc w:val="left"/>
      <w:pPr>
        <w:ind w:left="2043" w:hanging="105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2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B8D"/>
    <w:rsid w:val="0001699A"/>
    <w:rsid w:val="000447D8"/>
    <w:rsid w:val="00111F72"/>
    <w:rsid w:val="00112BE9"/>
    <w:rsid w:val="001630E0"/>
    <w:rsid w:val="00175CC1"/>
    <w:rsid w:val="001779CC"/>
    <w:rsid w:val="001A0CFB"/>
    <w:rsid w:val="001B623D"/>
    <w:rsid w:val="00236229"/>
    <w:rsid w:val="002434C4"/>
    <w:rsid w:val="00260E27"/>
    <w:rsid w:val="00264201"/>
    <w:rsid w:val="002A7D80"/>
    <w:rsid w:val="002B1E0B"/>
    <w:rsid w:val="002C2BE1"/>
    <w:rsid w:val="003442E7"/>
    <w:rsid w:val="00373354"/>
    <w:rsid w:val="00376538"/>
    <w:rsid w:val="00441664"/>
    <w:rsid w:val="004B035B"/>
    <w:rsid w:val="004B5FEC"/>
    <w:rsid w:val="00511DCF"/>
    <w:rsid w:val="00590F8E"/>
    <w:rsid w:val="005B1C64"/>
    <w:rsid w:val="005D3DE5"/>
    <w:rsid w:val="005E580D"/>
    <w:rsid w:val="0062348A"/>
    <w:rsid w:val="00651367"/>
    <w:rsid w:val="006C4B8D"/>
    <w:rsid w:val="0070506A"/>
    <w:rsid w:val="0074034C"/>
    <w:rsid w:val="00760922"/>
    <w:rsid w:val="007A3F4F"/>
    <w:rsid w:val="007F0C64"/>
    <w:rsid w:val="008E36A8"/>
    <w:rsid w:val="00982887"/>
    <w:rsid w:val="009C129C"/>
    <w:rsid w:val="00A06093"/>
    <w:rsid w:val="00A220DC"/>
    <w:rsid w:val="00A47713"/>
    <w:rsid w:val="00A56513"/>
    <w:rsid w:val="00A65C92"/>
    <w:rsid w:val="00AA1AFD"/>
    <w:rsid w:val="00AB267C"/>
    <w:rsid w:val="00AD3C41"/>
    <w:rsid w:val="00AE047A"/>
    <w:rsid w:val="00B0686B"/>
    <w:rsid w:val="00B40492"/>
    <w:rsid w:val="00BD06FB"/>
    <w:rsid w:val="00C73C06"/>
    <w:rsid w:val="00C745A9"/>
    <w:rsid w:val="00CE366A"/>
    <w:rsid w:val="00CF26E5"/>
    <w:rsid w:val="00D1387D"/>
    <w:rsid w:val="00D3088F"/>
    <w:rsid w:val="00D347A1"/>
    <w:rsid w:val="00D405D9"/>
    <w:rsid w:val="00D41EC2"/>
    <w:rsid w:val="00DB70DA"/>
    <w:rsid w:val="00DD58EF"/>
    <w:rsid w:val="00E37396"/>
    <w:rsid w:val="00E41B30"/>
    <w:rsid w:val="00E5539B"/>
    <w:rsid w:val="00E71924"/>
    <w:rsid w:val="00E82CA6"/>
    <w:rsid w:val="00E87EDF"/>
    <w:rsid w:val="00EB084F"/>
    <w:rsid w:val="00EE4D9E"/>
    <w:rsid w:val="00F5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FE5307"/>
  <w15:docId w15:val="{9A831541-B160-3149-BABA-324BBFA03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5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B8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C4B8D"/>
  </w:style>
  <w:style w:type="paragraph" w:styleId="a5">
    <w:name w:val="footer"/>
    <w:basedOn w:val="a"/>
    <w:link w:val="a6"/>
    <w:uiPriority w:val="99"/>
    <w:unhideWhenUsed/>
    <w:rsid w:val="006C4B8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C4B8D"/>
  </w:style>
  <w:style w:type="paragraph" w:styleId="a7">
    <w:name w:val="No Spacing"/>
    <w:uiPriority w:val="1"/>
    <w:qFormat/>
    <w:rsid w:val="006C4B8D"/>
    <w:pPr>
      <w:spacing w:after="0" w:line="240" w:lineRule="auto"/>
    </w:pPr>
    <w:rPr>
      <w:rFonts w:ascii="Calibri" w:eastAsia="Times New Roman" w:hAnsi="Calibri" w:cs="Times New Roman"/>
    </w:rPr>
  </w:style>
  <w:style w:type="table" w:styleId="a8">
    <w:name w:val="Table Grid"/>
    <w:basedOn w:val="a1"/>
    <w:uiPriority w:val="39"/>
    <w:rsid w:val="006C4B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C4B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C4B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264201"/>
    <w:rPr>
      <w:rFonts w:ascii="Lucida Grande CY" w:eastAsiaTheme="minorHAnsi" w:hAnsi="Lucida Grande CY" w:cs="Lucida Grande CY"/>
      <w:sz w:val="18"/>
      <w:szCs w:val="18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264201"/>
    <w:rPr>
      <w:rFonts w:ascii="Lucida Grande CY" w:hAnsi="Lucida Grande CY" w:cs="Lucida Grande CY"/>
      <w:sz w:val="18"/>
      <w:szCs w:val="18"/>
    </w:rPr>
  </w:style>
  <w:style w:type="character" w:customStyle="1" w:styleId="editorid">
    <w:name w:val="editor_id"/>
    <w:basedOn w:val="a0"/>
    <w:rsid w:val="00016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</Pages>
  <Words>1552</Words>
  <Characters>8848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</Company>
  <LinksUpToDate>false</LinksUpToDate>
  <CharactersWithSpaces>10380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Гиниятуллина Эльмира Равиловна</dc:creator>
  <cp:keywords/>
  <dc:description/>
  <cp:lastModifiedBy>Алексей Смирнов</cp:lastModifiedBy>
  <cp:revision>8</cp:revision>
  <dcterms:created xsi:type="dcterms:W3CDTF">2025-11-21T16:58:00Z</dcterms:created>
  <dcterms:modified xsi:type="dcterms:W3CDTF">2025-12-03T10:45:00Z</dcterms:modified>
</cp:coreProperties>
</file>