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BB" w:rsidRPr="00900848" w:rsidRDefault="00C8502D" w:rsidP="003B1060">
      <w:pPr>
        <w:spacing w:after="12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0848">
        <w:rPr>
          <w:rFonts w:ascii="Times New Roman" w:hAnsi="Times New Roman" w:cs="Times New Roman"/>
          <w:sz w:val="24"/>
          <w:szCs w:val="24"/>
        </w:rPr>
        <w:t>БОГДАНОВА-БЕГЛАРЯН НАТАЛЬЯ ВИКТОРОВНА</w:t>
      </w:r>
    </w:p>
    <w:p w:rsidR="00C8502D" w:rsidRDefault="00C8502D" w:rsidP="003B1060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>д.ф.н., профессор</w:t>
      </w:r>
      <w:r w:rsidR="00BE6152" w:rsidRPr="00900848">
        <w:rPr>
          <w:rFonts w:ascii="Times New Roman" w:hAnsi="Times New Roman" w:cs="Times New Roman"/>
          <w:sz w:val="24"/>
          <w:szCs w:val="24"/>
        </w:rPr>
        <w:t>,</w:t>
      </w:r>
      <w:r w:rsidR="007F2BAA" w:rsidRPr="00900848">
        <w:rPr>
          <w:rFonts w:ascii="Times New Roman" w:hAnsi="Times New Roman" w:cs="Times New Roman"/>
          <w:sz w:val="24"/>
          <w:szCs w:val="24"/>
        </w:rPr>
        <w:t xml:space="preserve"> СПбГУ</w:t>
      </w:r>
    </w:p>
    <w:p w:rsidR="00736AA8" w:rsidRPr="0032369F" w:rsidRDefault="00736AA8" w:rsidP="003B1060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236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bogdanova</w:t>
      </w:r>
      <w:proofErr w:type="spellEnd"/>
      <w:r w:rsidRPr="0032369F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spbu</w:t>
      </w:r>
      <w:proofErr w:type="spellEnd"/>
      <w:r w:rsidRPr="0032369F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8502D" w:rsidRPr="00900848" w:rsidRDefault="00C8502D" w:rsidP="003B1060">
      <w:pPr>
        <w:spacing w:before="120" w:after="120"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16D">
        <w:rPr>
          <w:rFonts w:ascii="Times New Roman" w:hAnsi="Times New Roman" w:cs="Times New Roman"/>
          <w:b/>
          <w:i/>
          <w:sz w:val="24"/>
          <w:szCs w:val="24"/>
        </w:rPr>
        <w:t>Кто ищет, то</w:t>
      </w:r>
      <w:r w:rsidR="00A2642B" w:rsidRPr="00A0216D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A0216D">
        <w:rPr>
          <w:rFonts w:ascii="Times New Roman" w:hAnsi="Times New Roman" w:cs="Times New Roman"/>
          <w:b/>
          <w:i/>
          <w:sz w:val="24"/>
          <w:szCs w:val="24"/>
        </w:rPr>
        <w:t xml:space="preserve"> всегда найдет</w:t>
      </w:r>
      <w:r w:rsidRPr="009008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642B" w:rsidRPr="00900848">
        <w:rPr>
          <w:rFonts w:ascii="Times New Roman" w:hAnsi="Times New Roman" w:cs="Times New Roman"/>
          <w:b/>
          <w:sz w:val="24"/>
          <w:szCs w:val="24"/>
        </w:rPr>
        <w:t>в поисках нового в повседневном дискурсе, или ВСЁ как прагматический маркер-заместитель</w:t>
      </w:r>
    </w:p>
    <w:p w:rsidR="00A2642B" w:rsidRPr="00900848" w:rsidRDefault="00A2642B" w:rsidP="003B1060">
      <w:pPr>
        <w:spacing w:before="120" w:after="12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900848">
        <w:rPr>
          <w:rFonts w:ascii="Times New Roman" w:hAnsi="Times New Roman" w:cs="Times New Roman"/>
          <w:sz w:val="24"/>
          <w:szCs w:val="24"/>
        </w:rPr>
        <w:t>: повседневный дискурс</w:t>
      </w:r>
      <w:r w:rsidR="008E2132" w:rsidRPr="00900848">
        <w:rPr>
          <w:rFonts w:ascii="Times New Roman" w:hAnsi="Times New Roman" w:cs="Times New Roman"/>
          <w:sz w:val="24"/>
          <w:szCs w:val="24"/>
        </w:rPr>
        <w:t>;</w:t>
      </w:r>
      <w:r w:rsidRPr="00900848">
        <w:rPr>
          <w:rFonts w:ascii="Times New Roman" w:hAnsi="Times New Roman" w:cs="Times New Roman"/>
          <w:sz w:val="24"/>
          <w:szCs w:val="24"/>
        </w:rPr>
        <w:t xml:space="preserve"> прагматический маркер</w:t>
      </w:r>
      <w:r w:rsidR="008E2132" w:rsidRPr="00900848">
        <w:rPr>
          <w:rFonts w:ascii="Times New Roman" w:hAnsi="Times New Roman" w:cs="Times New Roman"/>
          <w:sz w:val="24"/>
          <w:szCs w:val="24"/>
        </w:rPr>
        <w:t>;</w:t>
      </w:r>
      <w:r w:rsidRPr="00900848">
        <w:rPr>
          <w:rFonts w:ascii="Times New Roman" w:hAnsi="Times New Roman" w:cs="Times New Roman"/>
          <w:sz w:val="24"/>
          <w:szCs w:val="24"/>
        </w:rPr>
        <w:t xml:space="preserve"> речевой корпус</w:t>
      </w:r>
      <w:r w:rsidR="008E2132" w:rsidRPr="00900848">
        <w:rPr>
          <w:rFonts w:ascii="Times New Roman" w:hAnsi="Times New Roman" w:cs="Times New Roman"/>
          <w:sz w:val="24"/>
          <w:szCs w:val="24"/>
        </w:rPr>
        <w:t>;</w:t>
      </w:r>
      <w:r w:rsidRPr="00900848">
        <w:rPr>
          <w:rFonts w:ascii="Times New Roman" w:hAnsi="Times New Roman" w:cs="Times New Roman"/>
          <w:sz w:val="24"/>
          <w:szCs w:val="24"/>
        </w:rPr>
        <w:t xml:space="preserve"> ряд перечислений</w:t>
      </w:r>
      <w:r w:rsidR="008E2132" w:rsidRPr="00900848">
        <w:rPr>
          <w:rFonts w:ascii="Times New Roman" w:hAnsi="Times New Roman" w:cs="Times New Roman"/>
          <w:sz w:val="24"/>
          <w:szCs w:val="24"/>
        </w:rPr>
        <w:t>; маркер-заместитель</w:t>
      </w:r>
      <w:r w:rsidRPr="00900848">
        <w:rPr>
          <w:rFonts w:ascii="Times New Roman" w:hAnsi="Times New Roman" w:cs="Times New Roman"/>
          <w:sz w:val="24"/>
          <w:szCs w:val="24"/>
        </w:rPr>
        <w:t>.</w:t>
      </w:r>
    </w:p>
    <w:p w:rsidR="00A2642B" w:rsidRPr="00900848" w:rsidRDefault="00A2642B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>Колло</w:t>
      </w:r>
      <w:r w:rsidR="003D07A0" w:rsidRPr="00900848">
        <w:rPr>
          <w:rFonts w:ascii="Times New Roman" w:hAnsi="Times New Roman" w:cs="Times New Roman"/>
          <w:sz w:val="24"/>
          <w:szCs w:val="24"/>
        </w:rPr>
        <w:t xml:space="preserve">квиалистика </w:t>
      </w:r>
      <w:r w:rsidR="008E2132" w:rsidRPr="00900848">
        <w:rPr>
          <w:rFonts w:ascii="Times New Roman" w:hAnsi="Times New Roman" w:cs="Times New Roman"/>
          <w:sz w:val="24"/>
          <w:szCs w:val="24"/>
        </w:rPr>
        <w:t>часто</w:t>
      </w:r>
      <w:r w:rsidR="003D07A0" w:rsidRPr="00900848">
        <w:rPr>
          <w:rFonts w:ascii="Times New Roman" w:hAnsi="Times New Roman" w:cs="Times New Roman"/>
          <w:sz w:val="24"/>
          <w:szCs w:val="24"/>
        </w:rPr>
        <w:t xml:space="preserve"> имеет д</w:t>
      </w:r>
      <w:r w:rsidRPr="00900848">
        <w:rPr>
          <w:rFonts w:ascii="Times New Roman" w:hAnsi="Times New Roman" w:cs="Times New Roman"/>
          <w:sz w:val="24"/>
          <w:szCs w:val="24"/>
        </w:rPr>
        <w:t xml:space="preserve">ело с чем-то новым, до сих пор исследователями не замеченным, не </w:t>
      </w:r>
      <w:r w:rsidR="003D07A0" w:rsidRPr="00900848">
        <w:rPr>
          <w:rFonts w:ascii="Times New Roman" w:hAnsi="Times New Roman" w:cs="Times New Roman"/>
          <w:sz w:val="24"/>
          <w:szCs w:val="24"/>
        </w:rPr>
        <w:t>описанным или мало описанным. Специалисты в этой области всматриваются в данные речевых корпусов и порой извлекают из них новые единицы или выявляют новые функции/значения старых, давно известных. Расширение материала, попадающего в поле зрения исследователей, позволяет создавать и уточнять и речевой лексикон (инвентарь единиц устного дискурса), и речевую грамматику.</w:t>
      </w:r>
    </w:p>
    <w:p w:rsidR="003D07A0" w:rsidRPr="00900848" w:rsidRDefault="003D07A0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>Одной из таких единиц, хорошо знакомых носителям русского языка, но обнаруживающих в своих употребления</w:t>
      </w:r>
      <w:r w:rsidR="00536EA5" w:rsidRPr="00900848">
        <w:rPr>
          <w:rFonts w:ascii="Times New Roman" w:hAnsi="Times New Roman" w:cs="Times New Roman"/>
          <w:sz w:val="24"/>
          <w:szCs w:val="24"/>
        </w:rPr>
        <w:t>х</w:t>
      </w:r>
      <w:r w:rsidRPr="00900848">
        <w:rPr>
          <w:rFonts w:ascii="Times New Roman" w:hAnsi="Times New Roman" w:cs="Times New Roman"/>
          <w:sz w:val="24"/>
          <w:szCs w:val="24"/>
        </w:rPr>
        <w:t xml:space="preserve"> что-то новое, является слово (словоформа) ВСЁ.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Толковые словари описывают ВСЁ как определительно</w:t>
      </w:r>
      <w:r w:rsidR="007F2BAA" w:rsidRPr="00900848">
        <w:rPr>
          <w:rFonts w:ascii="Times New Roman" w:hAnsi="Times New Roman" w:cs="Times New Roman"/>
          <w:sz w:val="24"/>
          <w:szCs w:val="24"/>
        </w:rPr>
        <w:t>е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местоимени</w:t>
      </w:r>
      <w:r w:rsidR="007F2BAA" w:rsidRPr="00900848">
        <w:rPr>
          <w:rFonts w:ascii="Times New Roman" w:hAnsi="Times New Roman" w:cs="Times New Roman"/>
          <w:sz w:val="24"/>
          <w:szCs w:val="24"/>
        </w:rPr>
        <w:t>е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(</w:t>
      </w:r>
      <w:r w:rsidR="008E2132" w:rsidRPr="00900848">
        <w:rPr>
          <w:rFonts w:ascii="Times New Roman" w:hAnsi="Times New Roman" w:cs="Times New Roman"/>
          <w:b/>
          <w:i/>
          <w:sz w:val="24"/>
          <w:szCs w:val="24"/>
        </w:rPr>
        <w:t>всё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 утро</w:t>
      </w:r>
      <w:r w:rsidR="008E2132" w:rsidRPr="00900848">
        <w:rPr>
          <w:rFonts w:ascii="Times New Roman" w:hAnsi="Times New Roman" w:cs="Times New Roman"/>
          <w:sz w:val="24"/>
          <w:szCs w:val="24"/>
        </w:rPr>
        <w:t>), иногда в</w:t>
      </w:r>
      <w:r w:rsidR="007F2BAA" w:rsidRPr="00900848">
        <w:rPr>
          <w:rFonts w:ascii="Times New Roman" w:hAnsi="Times New Roman" w:cs="Times New Roman"/>
          <w:sz w:val="24"/>
          <w:szCs w:val="24"/>
        </w:rPr>
        <w:t> </w:t>
      </w:r>
      <w:r w:rsidR="008E2132" w:rsidRPr="00900848">
        <w:rPr>
          <w:rFonts w:ascii="Times New Roman" w:hAnsi="Times New Roman" w:cs="Times New Roman"/>
          <w:sz w:val="24"/>
          <w:szCs w:val="24"/>
        </w:rPr>
        <w:t>роли существительного (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8E2132" w:rsidRPr="00900848">
        <w:rPr>
          <w:rFonts w:ascii="Times New Roman" w:hAnsi="Times New Roman" w:cs="Times New Roman"/>
          <w:b/>
          <w:i/>
          <w:sz w:val="24"/>
          <w:szCs w:val="24"/>
        </w:rPr>
        <w:t>всё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 знаю</w:t>
      </w:r>
      <w:r w:rsidR="008E2132" w:rsidRPr="00900848">
        <w:rPr>
          <w:rFonts w:ascii="Times New Roman" w:hAnsi="Times New Roman" w:cs="Times New Roman"/>
          <w:sz w:val="24"/>
          <w:szCs w:val="24"/>
        </w:rPr>
        <w:t>) или сказуемого (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Теперь – </w:t>
      </w:r>
      <w:r w:rsidR="008E2132" w:rsidRPr="00900848">
        <w:rPr>
          <w:rFonts w:ascii="Times New Roman" w:hAnsi="Times New Roman" w:cs="Times New Roman"/>
          <w:b/>
          <w:i/>
          <w:sz w:val="24"/>
          <w:szCs w:val="24"/>
        </w:rPr>
        <w:t>всё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>!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), </w:t>
      </w:r>
      <w:r w:rsidR="00531EB0" w:rsidRPr="00900848">
        <w:rPr>
          <w:rFonts w:ascii="Times New Roman" w:hAnsi="Times New Roman" w:cs="Times New Roman"/>
          <w:sz w:val="24"/>
          <w:szCs w:val="24"/>
        </w:rPr>
        <w:t xml:space="preserve">как </w:t>
      </w:r>
      <w:r w:rsidR="008E2132" w:rsidRPr="00900848">
        <w:rPr>
          <w:rFonts w:ascii="Times New Roman" w:hAnsi="Times New Roman" w:cs="Times New Roman"/>
          <w:sz w:val="24"/>
          <w:szCs w:val="24"/>
        </w:rPr>
        <w:t>наречи</w:t>
      </w:r>
      <w:r w:rsidR="00531EB0" w:rsidRPr="00900848">
        <w:rPr>
          <w:rFonts w:ascii="Times New Roman" w:hAnsi="Times New Roman" w:cs="Times New Roman"/>
          <w:sz w:val="24"/>
          <w:szCs w:val="24"/>
        </w:rPr>
        <w:t>е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(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="008E2132" w:rsidRPr="00900848">
        <w:rPr>
          <w:rFonts w:ascii="Times New Roman" w:hAnsi="Times New Roman" w:cs="Times New Roman"/>
          <w:b/>
          <w:i/>
          <w:sz w:val="24"/>
          <w:szCs w:val="24"/>
        </w:rPr>
        <w:t>всё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2CF0" w:rsidRPr="00900848">
        <w:rPr>
          <w:rFonts w:ascii="Times New Roman" w:hAnsi="Times New Roman" w:cs="Times New Roman"/>
          <w:i/>
          <w:sz w:val="24"/>
          <w:szCs w:val="24"/>
        </w:rPr>
        <w:t>спит</w:t>
      </w:r>
      <w:r w:rsidR="008E2132" w:rsidRPr="00900848">
        <w:rPr>
          <w:rFonts w:ascii="Times New Roman" w:hAnsi="Times New Roman" w:cs="Times New Roman"/>
          <w:sz w:val="24"/>
          <w:szCs w:val="24"/>
        </w:rPr>
        <w:t>), усилительн</w:t>
      </w:r>
      <w:r w:rsidR="00531EB0" w:rsidRPr="00900848">
        <w:rPr>
          <w:rFonts w:ascii="Times New Roman" w:hAnsi="Times New Roman" w:cs="Times New Roman"/>
          <w:sz w:val="24"/>
          <w:szCs w:val="24"/>
        </w:rPr>
        <w:t>ую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частиц</w:t>
      </w:r>
      <w:r w:rsidR="00531EB0" w:rsidRPr="00900848">
        <w:rPr>
          <w:rFonts w:ascii="Times New Roman" w:hAnsi="Times New Roman" w:cs="Times New Roman"/>
          <w:sz w:val="24"/>
          <w:szCs w:val="24"/>
        </w:rPr>
        <w:t>у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(</w:t>
      </w:r>
      <w:r w:rsidR="008E2132" w:rsidRPr="00900848">
        <w:rPr>
          <w:rFonts w:ascii="Times New Roman" w:hAnsi="Times New Roman" w:cs="Times New Roman"/>
          <w:b/>
          <w:i/>
          <w:sz w:val="24"/>
          <w:szCs w:val="24"/>
        </w:rPr>
        <w:t>всё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 лучше</w:t>
      </w:r>
      <w:r w:rsidR="008E2132" w:rsidRPr="00900848">
        <w:rPr>
          <w:rFonts w:ascii="Times New Roman" w:hAnsi="Times New Roman" w:cs="Times New Roman"/>
          <w:sz w:val="24"/>
          <w:szCs w:val="24"/>
        </w:rPr>
        <w:t>) или противительн</w:t>
      </w:r>
      <w:r w:rsidR="00531EB0" w:rsidRPr="00900848">
        <w:rPr>
          <w:rFonts w:ascii="Times New Roman" w:hAnsi="Times New Roman" w:cs="Times New Roman"/>
          <w:sz w:val="24"/>
          <w:szCs w:val="24"/>
        </w:rPr>
        <w:t>ый</w:t>
      </w:r>
      <w:r w:rsidR="008E2132" w:rsidRPr="00900848">
        <w:rPr>
          <w:rFonts w:ascii="Times New Roman" w:hAnsi="Times New Roman" w:cs="Times New Roman"/>
          <w:sz w:val="24"/>
          <w:szCs w:val="24"/>
        </w:rPr>
        <w:t xml:space="preserve"> союз (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возьмите книгу: </w:t>
      </w:r>
      <w:r w:rsidR="008E2132" w:rsidRPr="00900848">
        <w:rPr>
          <w:rFonts w:ascii="Times New Roman" w:hAnsi="Times New Roman" w:cs="Times New Roman"/>
          <w:b/>
          <w:i/>
          <w:sz w:val="24"/>
          <w:szCs w:val="24"/>
        </w:rPr>
        <w:t>всё</w:t>
      </w:r>
      <w:r w:rsidR="008E2132" w:rsidRPr="00900848">
        <w:rPr>
          <w:rFonts w:ascii="Times New Roman" w:hAnsi="Times New Roman" w:cs="Times New Roman"/>
          <w:i/>
          <w:sz w:val="24"/>
          <w:szCs w:val="24"/>
        </w:rPr>
        <w:t xml:space="preserve"> не так скучно будет</w:t>
      </w:r>
      <w:r w:rsidR="008E2132" w:rsidRPr="00900848">
        <w:rPr>
          <w:rFonts w:ascii="Times New Roman" w:hAnsi="Times New Roman" w:cs="Times New Roman"/>
          <w:sz w:val="24"/>
          <w:szCs w:val="24"/>
        </w:rPr>
        <w:t>) [МАС 1981: 157, 228]</w:t>
      </w:r>
      <w:r w:rsidR="00531EB0" w:rsidRPr="00900848">
        <w:rPr>
          <w:rFonts w:ascii="Times New Roman" w:hAnsi="Times New Roman" w:cs="Times New Roman"/>
          <w:sz w:val="24"/>
          <w:szCs w:val="24"/>
        </w:rPr>
        <w:t>. П</w:t>
      </w:r>
      <w:r w:rsidR="00912836" w:rsidRPr="00900848">
        <w:rPr>
          <w:rFonts w:ascii="Times New Roman" w:hAnsi="Times New Roman" w:cs="Times New Roman"/>
          <w:sz w:val="24"/>
          <w:szCs w:val="24"/>
        </w:rPr>
        <w:t>ройдя</w:t>
      </w:r>
      <w:r w:rsidR="00531EB0" w:rsidRPr="00900848">
        <w:rPr>
          <w:rFonts w:ascii="Times New Roman" w:hAnsi="Times New Roman" w:cs="Times New Roman"/>
          <w:sz w:val="24"/>
          <w:szCs w:val="24"/>
        </w:rPr>
        <w:t xml:space="preserve"> процесс прагматикализации, ВСЁ начинает функционировать в устно</w:t>
      </w:r>
      <w:r w:rsidR="00742CF0" w:rsidRPr="00900848">
        <w:rPr>
          <w:rFonts w:ascii="Times New Roman" w:hAnsi="Times New Roman" w:cs="Times New Roman"/>
          <w:sz w:val="24"/>
          <w:szCs w:val="24"/>
        </w:rPr>
        <w:t>й речи</w:t>
      </w:r>
      <w:r w:rsidR="00531EB0" w:rsidRPr="00900848">
        <w:rPr>
          <w:rFonts w:ascii="Times New Roman" w:hAnsi="Times New Roman" w:cs="Times New Roman"/>
          <w:sz w:val="24"/>
          <w:szCs w:val="24"/>
        </w:rPr>
        <w:t xml:space="preserve"> как прагматический маркер (ПМ), фиксирующий финал реплики или монолога, иногда в составе конструкций 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>ну всё</w:t>
      </w:r>
      <w:r w:rsidR="002A1E4B" w:rsidRPr="00900848">
        <w:rPr>
          <w:rFonts w:ascii="Times New Roman" w:hAnsi="Times New Roman" w:cs="Times New Roman"/>
          <w:i/>
          <w:sz w:val="24"/>
          <w:szCs w:val="24"/>
        </w:rPr>
        <w:t>;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 xml:space="preserve"> всё, </w:t>
      </w:r>
      <w:proofErr w:type="gramStart"/>
      <w:r w:rsidR="00531EB0" w:rsidRPr="00900848">
        <w:rPr>
          <w:rFonts w:ascii="Times New Roman" w:hAnsi="Times New Roman" w:cs="Times New Roman"/>
          <w:i/>
          <w:sz w:val="24"/>
          <w:szCs w:val="24"/>
        </w:rPr>
        <w:t>пожалуй</w:t>
      </w:r>
      <w:proofErr w:type="gramEnd"/>
      <w:r w:rsidR="002A1E4B" w:rsidRPr="00900848">
        <w:rPr>
          <w:rFonts w:ascii="Times New Roman" w:hAnsi="Times New Roman" w:cs="Times New Roman"/>
          <w:i/>
          <w:sz w:val="24"/>
          <w:szCs w:val="24"/>
        </w:rPr>
        <w:t>;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 xml:space="preserve"> ну вот и</w:t>
      </w:r>
      <w:r w:rsidR="007F2BAA" w:rsidRPr="00900848">
        <w:rPr>
          <w:rFonts w:ascii="Times New Roman" w:hAnsi="Times New Roman" w:cs="Times New Roman"/>
          <w:sz w:val="24"/>
          <w:szCs w:val="24"/>
        </w:rPr>
        <w:t> 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>всё</w:t>
      </w:r>
      <w:r w:rsidR="00531EB0" w:rsidRPr="00900848">
        <w:rPr>
          <w:rFonts w:ascii="Times New Roman" w:hAnsi="Times New Roman" w:cs="Times New Roman"/>
          <w:sz w:val="24"/>
          <w:szCs w:val="24"/>
        </w:rPr>
        <w:t xml:space="preserve"> 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>в</w:t>
      </w:r>
      <w:r w:rsidR="00947562">
        <w:rPr>
          <w:rFonts w:ascii="Times New Roman" w:hAnsi="Times New Roman" w:cs="Times New Roman"/>
          <w:i/>
          <w:sz w:val="24"/>
          <w:szCs w:val="24"/>
        </w:rPr>
        <w:t> </w:t>
      </w:r>
      <w:r w:rsidR="00531EB0" w:rsidRPr="00900848">
        <w:rPr>
          <w:rFonts w:ascii="Times New Roman" w:hAnsi="Times New Roman" w:cs="Times New Roman"/>
          <w:i/>
          <w:sz w:val="24"/>
          <w:szCs w:val="24"/>
        </w:rPr>
        <w:t>принципе</w:t>
      </w:r>
      <w:r w:rsidR="00531EB0" w:rsidRPr="00900848">
        <w:rPr>
          <w:rFonts w:ascii="Times New Roman" w:hAnsi="Times New Roman" w:cs="Times New Roman"/>
          <w:sz w:val="24"/>
          <w:szCs w:val="24"/>
        </w:rPr>
        <w:t xml:space="preserve"> и под. [ПМ 2021: 122-134].</w:t>
      </w:r>
      <w:r w:rsidR="002A1E4B" w:rsidRPr="00900848">
        <w:rPr>
          <w:rFonts w:ascii="Times New Roman" w:hAnsi="Times New Roman" w:cs="Times New Roman"/>
          <w:sz w:val="24"/>
          <w:szCs w:val="24"/>
        </w:rPr>
        <w:t xml:space="preserve"> В</w:t>
      </w:r>
      <w:r w:rsidR="0032369F">
        <w:rPr>
          <w:rFonts w:ascii="Times New Roman" w:hAnsi="Times New Roman" w:cs="Times New Roman"/>
          <w:sz w:val="24"/>
          <w:szCs w:val="24"/>
        </w:rPr>
        <w:t> </w:t>
      </w:r>
      <w:r w:rsidR="002A1E4B" w:rsidRPr="00900848">
        <w:rPr>
          <w:rFonts w:ascii="Times New Roman" w:hAnsi="Times New Roman" w:cs="Times New Roman"/>
          <w:sz w:val="24"/>
          <w:szCs w:val="24"/>
        </w:rPr>
        <w:t>рамках речевого этикета ВСЁ рассматрива</w:t>
      </w:r>
      <w:r w:rsidR="00742CF0" w:rsidRPr="00900848">
        <w:rPr>
          <w:rFonts w:ascii="Times New Roman" w:hAnsi="Times New Roman" w:cs="Times New Roman"/>
          <w:sz w:val="24"/>
          <w:szCs w:val="24"/>
        </w:rPr>
        <w:t>е</w:t>
      </w:r>
      <w:r w:rsidR="002A1E4B" w:rsidRPr="00900848">
        <w:rPr>
          <w:rFonts w:ascii="Times New Roman" w:hAnsi="Times New Roman" w:cs="Times New Roman"/>
          <w:sz w:val="24"/>
          <w:szCs w:val="24"/>
        </w:rPr>
        <w:t>тся как формула (ЭФ) прощания в телефонных</w:t>
      </w:r>
      <w:r w:rsidR="00912836" w:rsidRPr="00900848">
        <w:rPr>
          <w:rFonts w:ascii="Times New Roman" w:hAnsi="Times New Roman" w:cs="Times New Roman"/>
          <w:sz w:val="24"/>
          <w:szCs w:val="24"/>
        </w:rPr>
        <w:t xml:space="preserve"> (25,9% от всех ЭФ в</w:t>
      </w:r>
      <w:r w:rsidR="00742CF0" w:rsidRPr="00900848">
        <w:rPr>
          <w:rFonts w:ascii="Times New Roman" w:hAnsi="Times New Roman" w:cs="Times New Roman"/>
          <w:sz w:val="24"/>
          <w:szCs w:val="24"/>
        </w:rPr>
        <w:t> </w:t>
      </w:r>
      <w:r w:rsidR="00912836" w:rsidRPr="00900848">
        <w:rPr>
          <w:rFonts w:ascii="Times New Roman" w:hAnsi="Times New Roman" w:cs="Times New Roman"/>
          <w:sz w:val="24"/>
          <w:szCs w:val="24"/>
        </w:rPr>
        <w:t>корпусе ОРД)</w:t>
      </w:r>
      <w:r w:rsidR="002A1E4B" w:rsidRPr="00900848">
        <w:rPr>
          <w:rFonts w:ascii="Times New Roman" w:hAnsi="Times New Roman" w:cs="Times New Roman"/>
          <w:sz w:val="24"/>
          <w:szCs w:val="24"/>
        </w:rPr>
        <w:t xml:space="preserve"> и</w:t>
      </w:r>
      <w:r w:rsidR="00947562">
        <w:rPr>
          <w:rFonts w:ascii="Times New Roman" w:hAnsi="Times New Roman" w:cs="Times New Roman"/>
          <w:i/>
          <w:sz w:val="24"/>
          <w:szCs w:val="24"/>
        </w:rPr>
        <w:t> </w:t>
      </w:r>
      <w:r w:rsidR="002A1E4B" w:rsidRPr="00900848">
        <w:rPr>
          <w:rFonts w:ascii="Times New Roman" w:hAnsi="Times New Roman" w:cs="Times New Roman"/>
          <w:sz w:val="24"/>
          <w:szCs w:val="24"/>
        </w:rPr>
        <w:t xml:space="preserve">непосредственных </w:t>
      </w:r>
      <w:r w:rsidR="00912836" w:rsidRPr="00900848">
        <w:rPr>
          <w:rFonts w:ascii="Times New Roman" w:hAnsi="Times New Roman" w:cs="Times New Roman"/>
          <w:sz w:val="24"/>
          <w:szCs w:val="24"/>
        </w:rPr>
        <w:t xml:space="preserve">(24,7%) </w:t>
      </w:r>
      <w:r w:rsidR="002A1E4B" w:rsidRPr="00900848">
        <w:rPr>
          <w:rFonts w:ascii="Times New Roman" w:hAnsi="Times New Roman" w:cs="Times New Roman"/>
          <w:sz w:val="24"/>
          <w:szCs w:val="24"/>
        </w:rPr>
        <w:t>разговорах</w:t>
      </w:r>
      <w:r w:rsidR="00912836" w:rsidRPr="00900848">
        <w:rPr>
          <w:rFonts w:ascii="Times New Roman" w:hAnsi="Times New Roman" w:cs="Times New Roman"/>
          <w:sz w:val="24"/>
          <w:szCs w:val="24"/>
        </w:rPr>
        <w:t xml:space="preserve">, опережая </w:t>
      </w:r>
      <w:proofErr w:type="gramStart"/>
      <w:r w:rsidR="009A488B" w:rsidRPr="00900848">
        <w:rPr>
          <w:rFonts w:ascii="Times New Roman" w:hAnsi="Times New Roman" w:cs="Times New Roman"/>
          <w:sz w:val="24"/>
          <w:szCs w:val="24"/>
        </w:rPr>
        <w:t>по употребительности</w:t>
      </w:r>
      <w:proofErr w:type="gramEnd"/>
      <w:r w:rsidR="009A488B" w:rsidRPr="00900848">
        <w:rPr>
          <w:rFonts w:ascii="Times New Roman" w:hAnsi="Times New Roman" w:cs="Times New Roman"/>
          <w:sz w:val="24"/>
          <w:szCs w:val="24"/>
        </w:rPr>
        <w:t xml:space="preserve"> </w:t>
      </w:r>
      <w:r w:rsidR="00912836" w:rsidRPr="00900848">
        <w:rPr>
          <w:rFonts w:ascii="Times New Roman" w:hAnsi="Times New Roman" w:cs="Times New Roman"/>
          <w:sz w:val="24"/>
          <w:szCs w:val="24"/>
        </w:rPr>
        <w:t xml:space="preserve">кодифицированные </w:t>
      </w:r>
      <w:r w:rsidR="00912836" w:rsidRPr="00900848">
        <w:rPr>
          <w:rFonts w:ascii="Times New Roman" w:hAnsi="Times New Roman" w:cs="Times New Roman"/>
          <w:i/>
          <w:sz w:val="24"/>
          <w:szCs w:val="24"/>
        </w:rPr>
        <w:t>до свидания</w:t>
      </w:r>
      <w:r w:rsidR="00912836" w:rsidRPr="00900848">
        <w:rPr>
          <w:rFonts w:ascii="Times New Roman" w:hAnsi="Times New Roman" w:cs="Times New Roman"/>
          <w:sz w:val="24"/>
          <w:szCs w:val="24"/>
        </w:rPr>
        <w:t xml:space="preserve"> и </w:t>
      </w:r>
      <w:r w:rsidR="00912836" w:rsidRPr="00900848">
        <w:rPr>
          <w:rFonts w:ascii="Times New Roman" w:hAnsi="Times New Roman" w:cs="Times New Roman"/>
          <w:i/>
          <w:sz w:val="24"/>
          <w:szCs w:val="24"/>
        </w:rPr>
        <w:t>пока</w:t>
      </w:r>
      <w:r w:rsidR="002A1E4B" w:rsidRPr="00900848">
        <w:rPr>
          <w:rFonts w:ascii="Times New Roman" w:hAnsi="Times New Roman" w:cs="Times New Roman"/>
          <w:sz w:val="24"/>
          <w:szCs w:val="24"/>
        </w:rPr>
        <w:t xml:space="preserve"> [</w:t>
      </w:r>
      <w:r w:rsidR="002A1E4B" w:rsidRPr="00900848">
        <w:rPr>
          <w:rFonts w:ascii="Times New Roman" w:hAnsi="Times New Roman" w:cs="Times New Roman"/>
          <w:i/>
          <w:sz w:val="24"/>
          <w:szCs w:val="24"/>
        </w:rPr>
        <w:t>Ермолова, Богданова-Бегларян</w:t>
      </w:r>
      <w:r w:rsidR="002A1E4B" w:rsidRPr="00900848">
        <w:rPr>
          <w:rFonts w:ascii="Times New Roman" w:hAnsi="Times New Roman" w:cs="Times New Roman"/>
          <w:sz w:val="24"/>
          <w:szCs w:val="24"/>
        </w:rPr>
        <w:t xml:space="preserve"> 2018]</w:t>
      </w:r>
      <w:r w:rsidR="00912836" w:rsidRPr="00900848">
        <w:rPr>
          <w:rFonts w:ascii="Times New Roman" w:hAnsi="Times New Roman" w:cs="Times New Roman"/>
          <w:sz w:val="24"/>
          <w:szCs w:val="24"/>
        </w:rPr>
        <w:t>. С позиции теории речевых актов, ВСЁ попадает в</w:t>
      </w:r>
      <w:r w:rsidR="009A488B" w:rsidRPr="00900848">
        <w:rPr>
          <w:rFonts w:ascii="Times New Roman" w:hAnsi="Times New Roman" w:cs="Times New Roman"/>
          <w:sz w:val="24"/>
          <w:szCs w:val="24"/>
        </w:rPr>
        <w:t> </w:t>
      </w:r>
      <w:r w:rsidR="00912836" w:rsidRPr="00900848">
        <w:rPr>
          <w:rFonts w:ascii="Times New Roman" w:hAnsi="Times New Roman" w:cs="Times New Roman"/>
          <w:sz w:val="24"/>
          <w:szCs w:val="24"/>
        </w:rPr>
        <w:t>разряд директивов</w:t>
      </w:r>
      <w:r w:rsidR="00967DC1" w:rsidRPr="00900848">
        <w:rPr>
          <w:rFonts w:ascii="Times New Roman" w:hAnsi="Times New Roman" w:cs="Times New Roman"/>
          <w:sz w:val="24"/>
          <w:szCs w:val="24"/>
        </w:rPr>
        <w:t xml:space="preserve"> (</w:t>
      </w:r>
      <w:r w:rsidR="00967DC1" w:rsidRPr="0090084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Всё</w:t>
      </w:r>
      <w:r w:rsidR="00967DC1" w:rsidRPr="009008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 Хватит! Остановитесь!</w:t>
      </w:r>
      <w:r w:rsidR="00967DC1" w:rsidRPr="00900848">
        <w:rPr>
          <w:rFonts w:ascii="Times New Roman" w:hAnsi="Times New Roman" w:cs="Times New Roman"/>
          <w:sz w:val="24"/>
          <w:szCs w:val="24"/>
        </w:rPr>
        <w:t>) [</w:t>
      </w:r>
      <w:proofErr w:type="spellStart"/>
      <w:r w:rsidR="00967DC1" w:rsidRPr="00900848">
        <w:rPr>
          <w:rFonts w:ascii="Times New Roman" w:hAnsi="Times New Roman" w:cs="Times New Roman"/>
          <w:i/>
          <w:sz w:val="24"/>
          <w:szCs w:val="24"/>
        </w:rPr>
        <w:t>Загребельная</w:t>
      </w:r>
      <w:proofErr w:type="spellEnd"/>
      <w:r w:rsidR="00967DC1" w:rsidRPr="00900848">
        <w:rPr>
          <w:rFonts w:ascii="Times New Roman" w:hAnsi="Times New Roman" w:cs="Times New Roman"/>
          <w:sz w:val="24"/>
          <w:szCs w:val="24"/>
        </w:rPr>
        <w:t xml:space="preserve"> 2025].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 К</w:t>
      </w:r>
      <w:r w:rsidR="00947562">
        <w:rPr>
          <w:rFonts w:ascii="Times New Roman" w:hAnsi="Times New Roman" w:cs="Times New Roman"/>
          <w:i/>
          <w:sz w:val="24"/>
          <w:szCs w:val="24"/>
        </w:rPr>
        <w:t> 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такому разнообразию значений и функций добавляются многочисленные устойчивые единицы разного типа, включающие в свой состав компонент ВСЁ: </w:t>
      </w:r>
      <w:r w:rsidR="009A488B" w:rsidRPr="00900848">
        <w:rPr>
          <w:rFonts w:ascii="Times New Roman" w:hAnsi="Times New Roman" w:cs="Times New Roman"/>
          <w:i/>
          <w:sz w:val="24"/>
          <w:szCs w:val="24"/>
        </w:rPr>
        <w:t>всё время, всё равно, всё-таки, (и) всё такое (прочее)</w:t>
      </w:r>
      <w:r w:rsidR="009A488B" w:rsidRPr="00900848">
        <w:rPr>
          <w:rFonts w:ascii="Times New Roman" w:hAnsi="Times New Roman" w:cs="Times New Roman"/>
          <w:sz w:val="24"/>
          <w:szCs w:val="24"/>
        </w:rPr>
        <w:t>.</w:t>
      </w:r>
    </w:p>
    <w:p w:rsidR="00967DC1" w:rsidRPr="00900848" w:rsidRDefault="00967DC1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>Но даже и на таком богатом функционально-семантическом фоне в речевом портрете слова ВСЁ обнаруживается еще одна небольшая «лакуна»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: анализ корпусного материала (ОРД и УП НКРЯ) показал, что </w:t>
      </w:r>
      <w:r w:rsidR="00742CF0" w:rsidRPr="00900848">
        <w:rPr>
          <w:rFonts w:ascii="Times New Roman" w:hAnsi="Times New Roman" w:cs="Times New Roman"/>
          <w:sz w:val="24"/>
          <w:szCs w:val="24"/>
        </w:rPr>
        <w:t>ВСЁ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 способн</w:t>
      </w:r>
      <w:r w:rsidR="00742CF0" w:rsidRPr="00900848">
        <w:rPr>
          <w:rFonts w:ascii="Times New Roman" w:hAnsi="Times New Roman" w:cs="Times New Roman"/>
          <w:sz w:val="24"/>
          <w:szCs w:val="24"/>
        </w:rPr>
        <w:t>о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 выступать еще и</w:t>
      </w:r>
      <w:r w:rsidR="0019431F" w:rsidRPr="00900848">
        <w:rPr>
          <w:rFonts w:ascii="Times New Roman" w:hAnsi="Times New Roman" w:cs="Times New Roman"/>
          <w:sz w:val="24"/>
          <w:szCs w:val="24"/>
        </w:rPr>
        <w:t> </w:t>
      </w:r>
      <w:r w:rsidR="009A488B" w:rsidRPr="00900848">
        <w:rPr>
          <w:rFonts w:ascii="Times New Roman" w:hAnsi="Times New Roman" w:cs="Times New Roman"/>
          <w:sz w:val="24"/>
          <w:szCs w:val="24"/>
        </w:rPr>
        <w:t>в</w:t>
      </w:r>
      <w:r w:rsidR="0019431F" w:rsidRPr="00900848">
        <w:rPr>
          <w:rFonts w:ascii="Times New Roman" w:hAnsi="Times New Roman" w:cs="Times New Roman"/>
          <w:sz w:val="24"/>
          <w:szCs w:val="24"/>
        </w:rPr>
        <w:t> </w:t>
      </w:r>
      <w:r w:rsidR="009A488B" w:rsidRPr="00900848">
        <w:rPr>
          <w:rFonts w:ascii="Times New Roman" w:hAnsi="Times New Roman" w:cs="Times New Roman"/>
          <w:sz w:val="24"/>
          <w:szCs w:val="24"/>
        </w:rPr>
        <w:t>функции ПМ-заместителя, заменяя собой члены ряд</w:t>
      </w:r>
      <w:r w:rsidR="00742CF0" w:rsidRPr="00900848">
        <w:rPr>
          <w:rFonts w:ascii="Times New Roman" w:hAnsi="Times New Roman" w:cs="Times New Roman"/>
          <w:sz w:val="24"/>
          <w:szCs w:val="24"/>
        </w:rPr>
        <w:t>а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 перечислений и</w:t>
      </w:r>
      <w:r w:rsidR="0019431F" w:rsidRPr="00900848">
        <w:rPr>
          <w:rFonts w:ascii="Times New Roman" w:hAnsi="Times New Roman" w:cs="Times New Roman"/>
          <w:sz w:val="24"/>
          <w:szCs w:val="24"/>
        </w:rPr>
        <w:t> 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пополняя </w:t>
      </w:r>
      <w:r w:rsidR="00742CF0" w:rsidRPr="00900848">
        <w:rPr>
          <w:rFonts w:ascii="Times New Roman" w:hAnsi="Times New Roman" w:cs="Times New Roman"/>
          <w:sz w:val="24"/>
          <w:szCs w:val="24"/>
        </w:rPr>
        <w:t>класс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 со</w:t>
      </w:r>
      <w:r w:rsidR="00334936">
        <w:rPr>
          <w:rFonts w:ascii="Times New Roman" w:hAnsi="Times New Roman" w:cs="Times New Roman"/>
          <w:sz w:val="24"/>
          <w:szCs w:val="24"/>
        </w:rPr>
        <w:t xml:space="preserve">ответствующих кодифицированных </w:t>
      </w:r>
      <w:r w:rsidR="00EB6C5D">
        <w:rPr>
          <w:rFonts w:ascii="Times New Roman" w:hAnsi="Times New Roman" w:cs="Times New Roman"/>
          <w:sz w:val="24"/>
          <w:szCs w:val="24"/>
        </w:rPr>
        <w:t>заместителей</w:t>
      </w:r>
      <w:r w:rsidR="009A488B" w:rsidRPr="00900848">
        <w:rPr>
          <w:rFonts w:ascii="Times New Roman" w:hAnsi="Times New Roman" w:cs="Times New Roman"/>
          <w:sz w:val="24"/>
          <w:szCs w:val="24"/>
        </w:rPr>
        <w:t xml:space="preserve"> </w:t>
      </w:r>
      <w:r w:rsidR="009A488B" w:rsidRPr="00900848">
        <w:rPr>
          <w:rFonts w:ascii="Times New Roman" w:hAnsi="Times New Roman" w:cs="Times New Roman"/>
          <w:i/>
          <w:sz w:val="24"/>
          <w:szCs w:val="24"/>
        </w:rPr>
        <w:t>и так далее, и тому подобное</w:t>
      </w:r>
      <w:r w:rsidR="009A488B" w:rsidRPr="00900848">
        <w:rPr>
          <w:rFonts w:ascii="Times New Roman" w:hAnsi="Times New Roman" w:cs="Times New Roman"/>
          <w:sz w:val="24"/>
          <w:szCs w:val="24"/>
        </w:rPr>
        <w:t>, ср.:</w:t>
      </w:r>
    </w:p>
    <w:p w:rsidR="009A488B" w:rsidRPr="00900848" w:rsidRDefault="0019431F" w:rsidP="003B1060">
      <w:pPr>
        <w:pStyle w:val="a3"/>
        <w:numPr>
          <w:ilvl w:val="0"/>
          <w:numId w:val="2"/>
        </w:numPr>
        <w:spacing w:before="120" w:after="120"/>
        <w:ind w:left="714" w:right="283" w:hanging="357"/>
        <w:contextualSpacing w:val="0"/>
        <w:jc w:val="both"/>
        <w:rPr>
          <w:rFonts w:ascii="Times New Roman" w:hAnsi="Times New Roman" w:cs="Times New Roman"/>
        </w:rPr>
      </w:pPr>
      <w:r w:rsidRPr="00900848">
        <w:rPr>
          <w:rFonts w:ascii="Times New Roman" w:eastAsia="Calibri" w:hAnsi="Times New Roman" w:cs="Times New Roman"/>
          <w:i/>
          <w:iCs/>
        </w:rPr>
        <w:t xml:space="preserve">И потом эти сваты/ ну/ и </w:t>
      </w:r>
      <w:proofErr w:type="spellStart"/>
      <w:r w:rsidRPr="00900848">
        <w:rPr>
          <w:rFonts w:ascii="Times New Roman" w:eastAsia="Calibri" w:hAnsi="Times New Roman" w:cs="Times New Roman"/>
          <w:i/>
          <w:iCs/>
        </w:rPr>
        <w:t>поех</w:t>
      </w:r>
      <w:proofErr w:type="spellEnd"/>
      <w:r w:rsidRPr="00900848">
        <w:rPr>
          <w:rFonts w:ascii="Times New Roman" w:eastAsia="Calibri" w:hAnsi="Times New Roman" w:cs="Times New Roman"/>
          <w:i/>
          <w:iCs/>
        </w:rPr>
        <w:t xml:space="preserve">…/ сначала </w:t>
      </w:r>
      <w:r w:rsidRPr="00900848">
        <w:rPr>
          <w:rFonts w:ascii="Times New Roman" w:eastAsia="Calibri" w:hAnsi="Times New Roman" w:cs="Times New Roman"/>
          <w:i/>
          <w:iCs/>
          <w:u w:val="single"/>
        </w:rPr>
        <w:t>договорились с родителями</w:t>
      </w:r>
      <w:r w:rsidRPr="00900848">
        <w:rPr>
          <w:rFonts w:ascii="Times New Roman" w:eastAsia="Calibri" w:hAnsi="Times New Roman" w:cs="Times New Roman"/>
          <w:i/>
          <w:iCs/>
        </w:rPr>
        <w:t xml:space="preserve"> </w:t>
      </w:r>
      <w:r w:rsidRPr="00900848">
        <w:rPr>
          <w:rFonts w:ascii="Times New Roman" w:eastAsia="Calibri" w:hAnsi="Times New Roman" w:cs="Times New Roman"/>
          <w:b/>
          <w:i/>
          <w:iCs/>
        </w:rPr>
        <w:t>всё</w:t>
      </w:r>
      <w:r w:rsidRPr="00900848">
        <w:rPr>
          <w:rFonts w:ascii="Times New Roman" w:eastAsia="Calibri" w:hAnsi="Times New Roman" w:cs="Times New Roman"/>
          <w:i/>
          <w:iCs/>
        </w:rPr>
        <w:t xml:space="preserve">// «Ну </w:t>
      </w:r>
      <w:r w:rsidRPr="00900848">
        <w:rPr>
          <w:rFonts w:ascii="Times New Roman" w:eastAsia="Calibri" w:hAnsi="Times New Roman" w:cs="Times New Roman"/>
          <w:bCs/>
          <w:i/>
          <w:iCs/>
        </w:rPr>
        <w:t>так и</w:t>
      </w:r>
      <w:r w:rsidR="00947562">
        <w:rPr>
          <w:rFonts w:ascii="Times New Roman" w:hAnsi="Times New Roman" w:cs="Times New Roman"/>
          <w:i/>
        </w:rPr>
        <w:t> </w:t>
      </w:r>
      <w:r w:rsidRPr="00900848">
        <w:rPr>
          <w:rFonts w:ascii="Times New Roman" w:eastAsia="Calibri" w:hAnsi="Times New Roman" w:cs="Times New Roman"/>
          <w:bCs/>
          <w:i/>
          <w:iCs/>
        </w:rPr>
        <w:t>так</w:t>
      </w:r>
      <w:r w:rsidRPr="00900848">
        <w:rPr>
          <w:rFonts w:ascii="Times New Roman" w:eastAsia="Calibri" w:hAnsi="Times New Roman" w:cs="Times New Roman"/>
          <w:i/>
          <w:iCs/>
        </w:rPr>
        <w:t>»/ ну они/ «</w:t>
      </w:r>
      <w:proofErr w:type="spellStart"/>
      <w:r w:rsidRPr="00900848">
        <w:rPr>
          <w:rFonts w:ascii="Times New Roman" w:eastAsia="Calibri" w:hAnsi="Times New Roman" w:cs="Times New Roman"/>
          <w:i/>
          <w:iCs/>
        </w:rPr>
        <w:t>шо</w:t>
      </w:r>
      <w:proofErr w:type="spellEnd"/>
      <w:r w:rsidRPr="00900848">
        <w:rPr>
          <w:rFonts w:ascii="Times New Roman" w:eastAsia="Calibri" w:hAnsi="Times New Roman" w:cs="Times New Roman"/>
          <w:i/>
          <w:iCs/>
        </w:rPr>
        <w:t xml:space="preserve"> </w:t>
      </w:r>
      <w:proofErr w:type="spellStart"/>
      <w:r w:rsidRPr="00900848">
        <w:rPr>
          <w:rFonts w:ascii="Times New Roman" w:eastAsia="Calibri" w:hAnsi="Times New Roman" w:cs="Times New Roman"/>
          <w:i/>
          <w:iCs/>
        </w:rPr>
        <w:t>γоворить</w:t>
      </w:r>
      <w:proofErr w:type="spellEnd"/>
      <w:r w:rsidRPr="00900848">
        <w:rPr>
          <w:rFonts w:ascii="Times New Roman" w:eastAsia="Calibri" w:hAnsi="Times New Roman" w:cs="Times New Roman"/>
          <w:i/>
          <w:iCs/>
        </w:rPr>
        <w:t xml:space="preserve">/ да нам уже всё равно// За кого б/ ни выходила/ лишь бы </w:t>
      </w:r>
      <w:proofErr w:type="spellStart"/>
      <w:r w:rsidRPr="00900848">
        <w:rPr>
          <w:rFonts w:ascii="Times New Roman" w:eastAsia="Calibri" w:hAnsi="Times New Roman" w:cs="Times New Roman"/>
          <w:i/>
          <w:iCs/>
        </w:rPr>
        <w:t>γоворится</w:t>
      </w:r>
      <w:proofErr w:type="spellEnd"/>
      <w:r w:rsidRPr="00900848">
        <w:rPr>
          <w:rFonts w:ascii="Times New Roman" w:eastAsia="Calibri" w:hAnsi="Times New Roman" w:cs="Times New Roman"/>
          <w:i/>
          <w:iCs/>
        </w:rPr>
        <w:t xml:space="preserve">/ за человека» </w:t>
      </w:r>
      <w:r w:rsidRPr="00900848">
        <w:rPr>
          <w:rFonts w:ascii="Times New Roman" w:eastAsia="Calibri" w:hAnsi="Times New Roman" w:cs="Times New Roman"/>
        </w:rPr>
        <w:t>(УП).</w:t>
      </w:r>
    </w:p>
    <w:p w:rsidR="00912836" w:rsidRPr="00900848" w:rsidRDefault="0019431F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 xml:space="preserve">Можно предположить, что такие употребления – это лишь </w:t>
      </w:r>
      <w:r w:rsidR="00EB6C5D">
        <w:rPr>
          <w:rFonts w:ascii="Times New Roman" w:hAnsi="Times New Roman" w:cs="Times New Roman"/>
          <w:sz w:val="24"/>
          <w:szCs w:val="24"/>
        </w:rPr>
        <w:t>усече</w:t>
      </w:r>
      <w:r w:rsidRPr="00900848">
        <w:rPr>
          <w:rFonts w:ascii="Times New Roman" w:hAnsi="Times New Roman" w:cs="Times New Roman"/>
          <w:sz w:val="24"/>
          <w:szCs w:val="24"/>
        </w:rPr>
        <w:t xml:space="preserve">нные варианты ПМ </w:t>
      </w:r>
      <w:r w:rsidRPr="00900848">
        <w:rPr>
          <w:rFonts w:ascii="Times New Roman" w:hAnsi="Times New Roman" w:cs="Times New Roman"/>
          <w:i/>
          <w:sz w:val="24"/>
          <w:szCs w:val="24"/>
        </w:rPr>
        <w:t xml:space="preserve">(и) всё такое (прочее) </w:t>
      </w:r>
      <w:r w:rsidRPr="00900848">
        <w:rPr>
          <w:rFonts w:ascii="Times New Roman" w:hAnsi="Times New Roman" w:cs="Times New Roman"/>
          <w:sz w:val="24"/>
          <w:szCs w:val="24"/>
        </w:rPr>
        <w:t>[ПМ 2021: 134-140], однако и такое уточнение сделанного ранее описания следует признать важным и достойным внимания.</w:t>
      </w:r>
    </w:p>
    <w:p w:rsidR="00912836" w:rsidRPr="00900848" w:rsidRDefault="0019431F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>Настоящее – пилотное и «точечное» – исследование выявило пока лишь около 10</w:t>
      </w:r>
      <w:r w:rsidR="0032369F">
        <w:rPr>
          <w:rFonts w:ascii="Times New Roman" w:hAnsi="Times New Roman" w:cs="Times New Roman"/>
          <w:sz w:val="24"/>
          <w:szCs w:val="24"/>
        </w:rPr>
        <w:t> </w:t>
      </w:r>
      <w:r w:rsidRPr="00900848">
        <w:rPr>
          <w:rFonts w:ascii="Times New Roman" w:hAnsi="Times New Roman" w:cs="Times New Roman"/>
          <w:sz w:val="24"/>
          <w:szCs w:val="24"/>
        </w:rPr>
        <w:t>соответствующих контекстов, что позволяет только зафиксировать этот функциональный «штрих» речевого портрета слова ВСЁ и наметить пути его дальнейшей проработки.</w:t>
      </w:r>
    </w:p>
    <w:p w:rsidR="006E6B52" w:rsidRPr="00900848" w:rsidRDefault="006E6B52" w:rsidP="003B1060">
      <w:pPr>
        <w:pStyle w:val="a3"/>
        <w:numPr>
          <w:ilvl w:val="0"/>
          <w:numId w:val="2"/>
        </w:numPr>
        <w:spacing w:before="120" w:after="120"/>
        <w:ind w:left="714" w:right="283" w:hanging="357"/>
        <w:contextualSpacing w:val="0"/>
        <w:jc w:val="both"/>
        <w:rPr>
          <w:rFonts w:ascii="Times New Roman" w:hAnsi="Times New Roman" w:cs="Times New Roman"/>
        </w:rPr>
      </w:pP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с </w:t>
      </w:r>
      <w:proofErr w:type="spellStart"/>
      <w:r w:rsidRPr="00900848">
        <w:rPr>
          <w:rFonts w:ascii="Times New Roman" w:eastAsia="Times New Roman" w:hAnsi="Times New Roman" w:cs="Times New Roman"/>
          <w:i/>
          <w:lang w:eastAsia="ru-RU"/>
        </w:rPr>
        <w:t>подаарками</w:t>
      </w:r>
      <w:proofErr w:type="spellEnd"/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там уже всё там и это / ну </w:t>
      </w:r>
      <w:r w:rsidRPr="00900848">
        <w:rPr>
          <w:rFonts w:ascii="Times New Roman" w:eastAsia="Times New Roman" w:hAnsi="Times New Roman" w:cs="Times New Roman"/>
          <w:bCs/>
          <w:i/>
          <w:lang w:eastAsia="ru-RU"/>
        </w:rPr>
        <w:t>как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900848">
        <w:rPr>
          <w:rFonts w:ascii="Times New Roman" w:eastAsia="Times New Roman" w:hAnsi="Times New Roman" w:cs="Times New Roman"/>
          <w:bCs/>
          <w:i/>
          <w:lang w:eastAsia="ru-RU"/>
        </w:rPr>
        <w:t>γоворится</w:t>
      </w:r>
      <w:proofErr w:type="spellEnd"/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/ невеста / ну он же зарабатывал / ему там давали / </w:t>
      </w:r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материал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там и </w:t>
      </w:r>
      <w:r w:rsidRPr="00900848">
        <w:rPr>
          <w:rFonts w:ascii="Times New Roman" w:eastAsia="Times New Roman" w:hAnsi="Times New Roman" w:cs="Times New Roman"/>
          <w:b/>
          <w:i/>
          <w:lang w:eastAsia="ru-RU"/>
        </w:rPr>
        <w:t>всё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// Ну и / все тоже скопом собрали ему // Ну как / </w:t>
      </w:r>
      <w:proofErr w:type="spellStart"/>
      <w:r w:rsidRPr="00900848">
        <w:rPr>
          <w:rFonts w:ascii="Times New Roman" w:eastAsia="Times New Roman" w:hAnsi="Times New Roman" w:cs="Times New Roman"/>
          <w:i/>
          <w:lang w:eastAsia="ru-RU"/>
        </w:rPr>
        <w:t>хто</w:t>
      </w:r>
      <w:proofErr w:type="spellEnd"/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ру</w:t>
      </w:r>
      <w:proofErr w:type="spellEnd"/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[</w:t>
      </w:r>
      <w:proofErr w:type="spellStart"/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шны</w:t>
      </w:r>
      <w:proofErr w:type="spellEnd"/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]</w:t>
      </w:r>
      <w:proofErr w:type="spellStart"/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чок</w:t>
      </w:r>
      <w:proofErr w:type="spellEnd"/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/ кто / </w:t>
      </w:r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ещё что-то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/ кто / там / </w:t>
      </w:r>
      <w:proofErr w:type="spellStart"/>
      <w:r w:rsidRPr="00900848">
        <w:rPr>
          <w:rFonts w:ascii="Times New Roman" w:eastAsia="Times New Roman" w:hAnsi="Times New Roman" w:cs="Times New Roman"/>
          <w:i/>
          <w:lang w:eastAsia="ru-RU"/>
        </w:rPr>
        <w:t>нуу</w:t>
      </w:r>
      <w:proofErr w:type="spellEnd"/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/ ну </w:t>
      </w:r>
      <w:r w:rsidRPr="00900848">
        <w:rPr>
          <w:rFonts w:ascii="Times New Roman" w:eastAsia="Times New Roman" w:hAnsi="Times New Roman" w:cs="Times New Roman"/>
          <w:b/>
          <w:i/>
          <w:lang w:eastAsia="ru-RU"/>
        </w:rPr>
        <w:t>всё 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/ </w:t>
      </w:r>
      <w:r w:rsidRPr="00900848">
        <w:rPr>
          <w:rFonts w:ascii="Times New Roman" w:eastAsia="Times New Roman" w:hAnsi="Times New Roman" w:cs="Times New Roman"/>
          <w:i/>
          <w:u w:val="single"/>
          <w:lang w:eastAsia="ru-RU"/>
        </w:rPr>
        <w:t>скатерть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там / ну как / собрали ему / </w:t>
      </w:r>
      <w:r w:rsidRPr="00900848">
        <w:rPr>
          <w:rFonts w:ascii="Times New Roman" w:eastAsia="Times New Roman" w:hAnsi="Times New Roman" w:cs="Times New Roman"/>
          <w:bCs/>
          <w:i/>
          <w:lang w:eastAsia="ru-RU"/>
        </w:rPr>
        <w:t>как</w:t>
      </w:r>
      <w:r w:rsidRPr="0090084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00848">
        <w:rPr>
          <w:rFonts w:ascii="Times New Roman" w:eastAsia="Times New Roman" w:hAnsi="Times New Roman" w:cs="Times New Roman"/>
          <w:bCs/>
          <w:i/>
          <w:lang w:eastAsia="ru-RU"/>
        </w:rPr>
        <w:t xml:space="preserve">говорится </w:t>
      </w:r>
      <w:r w:rsidRPr="00900848">
        <w:rPr>
          <w:rFonts w:ascii="Times New Roman" w:eastAsia="Times New Roman" w:hAnsi="Times New Roman" w:cs="Times New Roman"/>
          <w:lang w:eastAsia="ru-RU"/>
        </w:rPr>
        <w:t>(УП);</w:t>
      </w:r>
    </w:p>
    <w:p w:rsidR="006E6B52" w:rsidRPr="00900848" w:rsidRDefault="006E6B52" w:rsidP="003B1060">
      <w:pPr>
        <w:pStyle w:val="a3"/>
        <w:numPr>
          <w:ilvl w:val="0"/>
          <w:numId w:val="2"/>
        </w:numPr>
        <w:spacing w:after="120"/>
        <w:ind w:right="283"/>
        <w:contextualSpacing w:val="0"/>
        <w:jc w:val="both"/>
        <w:rPr>
          <w:rFonts w:ascii="Times New Roman" w:hAnsi="Times New Roman" w:cs="Times New Roman"/>
          <w:i/>
        </w:rPr>
      </w:pPr>
      <w:r w:rsidRPr="00900848">
        <w:rPr>
          <w:rFonts w:ascii="Times New Roman" w:hAnsi="Times New Roman" w:cs="Times New Roman"/>
          <w:i/>
        </w:rPr>
        <w:lastRenderedPageBreak/>
        <w:t xml:space="preserve">одного из них убили на улице / случайно застрелили // ну вот это вот то что там были </w:t>
      </w:r>
      <w:r w:rsidR="00742CF0" w:rsidRPr="00900848">
        <w:rPr>
          <w:rFonts w:ascii="Times New Roman" w:hAnsi="Times New Roman" w:cs="Times New Roman"/>
          <w:i/>
        </w:rPr>
        <w:t>&lt;…&gt;</w:t>
      </w:r>
      <w:r w:rsidRPr="00900848">
        <w:rPr>
          <w:rFonts w:ascii="Times New Roman" w:hAnsi="Times New Roman" w:cs="Times New Roman"/>
          <w:i/>
        </w:rPr>
        <w:t xml:space="preserve"> </w:t>
      </w:r>
      <w:r w:rsidRPr="00900848">
        <w:rPr>
          <w:rFonts w:ascii="Times New Roman" w:hAnsi="Times New Roman" w:cs="Times New Roman"/>
          <w:i/>
          <w:u w:val="single"/>
        </w:rPr>
        <w:t>нацисты</w:t>
      </w:r>
      <w:r w:rsidRPr="00900848">
        <w:rPr>
          <w:rFonts w:ascii="Times New Roman" w:hAnsi="Times New Roman" w:cs="Times New Roman"/>
          <w:i/>
        </w:rPr>
        <w:t xml:space="preserve"> / </w:t>
      </w:r>
      <w:r w:rsidRPr="00900848">
        <w:rPr>
          <w:rFonts w:ascii="Times New Roman" w:hAnsi="Times New Roman" w:cs="Times New Roman"/>
          <w:b/>
          <w:i/>
        </w:rPr>
        <w:t>там</w:t>
      </w:r>
      <w:r w:rsidRPr="00900848">
        <w:rPr>
          <w:rFonts w:ascii="Times New Roman" w:hAnsi="Times New Roman" w:cs="Times New Roman"/>
          <w:i/>
        </w:rPr>
        <w:t xml:space="preserve"> </w:t>
      </w:r>
      <w:r w:rsidRPr="00900848">
        <w:rPr>
          <w:rFonts w:ascii="Times New Roman" w:hAnsi="Times New Roman" w:cs="Times New Roman"/>
          <w:b/>
          <w:i/>
        </w:rPr>
        <w:t>короче</w:t>
      </w:r>
      <w:r w:rsidRPr="00900848">
        <w:rPr>
          <w:rFonts w:ascii="Times New Roman" w:hAnsi="Times New Roman" w:cs="Times New Roman"/>
          <w:i/>
        </w:rPr>
        <w:t xml:space="preserve"> </w:t>
      </w:r>
      <w:r w:rsidRPr="00900848">
        <w:rPr>
          <w:rFonts w:ascii="Times New Roman" w:hAnsi="Times New Roman" w:cs="Times New Roman"/>
          <w:b/>
          <w:i/>
        </w:rPr>
        <w:t>всё там</w:t>
      </w:r>
      <w:r w:rsidRPr="00900848">
        <w:rPr>
          <w:rFonts w:ascii="Times New Roman" w:hAnsi="Times New Roman" w:cs="Times New Roman"/>
          <w:i/>
        </w:rPr>
        <w:t xml:space="preserve"> </w:t>
      </w:r>
      <w:r w:rsidRPr="00900848">
        <w:rPr>
          <w:rFonts w:ascii="Times New Roman" w:hAnsi="Times New Roman" w:cs="Times New Roman"/>
        </w:rPr>
        <w:t>(ОРД);</w:t>
      </w:r>
    </w:p>
    <w:p w:rsidR="006E6B52" w:rsidRPr="00900848" w:rsidRDefault="006E6B52" w:rsidP="003B1060">
      <w:pPr>
        <w:pStyle w:val="a3"/>
        <w:numPr>
          <w:ilvl w:val="0"/>
          <w:numId w:val="2"/>
        </w:numPr>
        <w:tabs>
          <w:tab w:val="left" w:pos="9355"/>
        </w:tabs>
        <w:spacing w:after="120"/>
        <w:ind w:right="283"/>
        <w:contextualSpacing w:val="0"/>
        <w:jc w:val="both"/>
        <w:rPr>
          <w:rFonts w:ascii="Times New Roman" w:hAnsi="Times New Roman" w:cs="Times New Roman"/>
        </w:rPr>
      </w:pPr>
      <w:r w:rsidRPr="00900848">
        <w:rPr>
          <w:rFonts w:ascii="Times New Roman" w:hAnsi="Times New Roman" w:cs="Times New Roman"/>
          <w:i/>
        </w:rPr>
        <w:t xml:space="preserve">И зачем мне вот это все нужно / это все </w:t>
      </w:r>
      <w:r w:rsidRPr="00900848">
        <w:rPr>
          <w:rFonts w:ascii="Times New Roman" w:hAnsi="Times New Roman" w:cs="Times New Roman"/>
          <w:i/>
          <w:u w:val="single"/>
        </w:rPr>
        <w:t>оформлять</w:t>
      </w:r>
      <w:r w:rsidRPr="00900848">
        <w:rPr>
          <w:rFonts w:ascii="Times New Roman" w:hAnsi="Times New Roman" w:cs="Times New Roman"/>
          <w:i/>
        </w:rPr>
        <w:t xml:space="preserve"> / себе / мужу / </w:t>
      </w:r>
      <w:r w:rsidRPr="00900848">
        <w:rPr>
          <w:rFonts w:ascii="Times New Roman" w:hAnsi="Times New Roman" w:cs="Times New Roman"/>
          <w:b/>
          <w:i/>
        </w:rPr>
        <w:t>всё это прочее</w:t>
      </w:r>
      <w:r w:rsidR="00742CF0" w:rsidRPr="00900848">
        <w:rPr>
          <w:rFonts w:ascii="Times New Roman" w:hAnsi="Times New Roman" w:cs="Times New Roman"/>
          <w:i/>
        </w:rPr>
        <w:t> </w:t>
      </w:r>
      <w:r w:rsidRPr="00900848">
        <w:rPr>
          <w:rFonts w:ascii="Times New Roman" w:hAnsi="Times New Roman" w:cs="Times New Roman"/>
          <w:i/>
        </w:rPr>
        <w:t xml:space="preserve">/ </w:t>
      </w:r>
      <w:r w:rsidRPr="00900848">
        <w:rPr>
          <w:rFonts w:ascii="Times New Roman" w:hAnsi="Times New Roman" w:cs="Times New Roman"/>
          <w:b/>
          <w:i/>
        </w:rPr>
        <w:t>десятое</w:t>
      </w:r>
      <w:r w:rsidRPr="00900848">
        <w:rPr>
          <w:rFonts w:ascii="Times New Roman" w:hAnsi="Times New Roman" w:cs="Times New Roman"/>
        </w:rPr>
        <w:t xml:space="preserve"> (УП);</w:t>
      </w:r>
    </w:p>
    <w:p w:rsidR="006E6B52" w:rsidRPr="00900848" w:rsidRDefault="006E6B52" w:rsidP="003B1060">
      <w:pPr>
        <w:pStyle w:val="p49"/>
        <w:numPr>
          <w:ilvl w:val="0"/>
          <w:numId w:val="2"/>
        </w:numPr>
        <w:spacing w:before="0" w:beforeAutospacing="0" w:after="120" w:afterAutospacing="0"/>
        <w:ind w:right="283"/>
        <w:jc w:val="both"/>
        <w:rPr>
          <w:rStyle w:val="doc"/>
        </w:rPr>
      </w:pPr>
      <w:r w:rsidRPr="00900848">
        <w:rPr>
          <w:rStyle w:val="b-wrd-expl"/>
          <w:i/>
          <w:color w:val="000000"/>
          <w:shd w:val="clear" w:color="auto" w:fill="FFFFFF"/>
        </w:rPr>
        <w:t>Пробовал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то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i/>
          <w:color w:val="000000"/>
          <w:shd w:val="clear" w:color="auto" w:fill="FFFFFF"/>
        </w:rPr>
        <w:t>/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пробовал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это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i/>
          <w:color w:val="000000"/>
          <w:shd w:val="clear" w:color="auto" w:fill="FFFFFF"/>
        </w:rPr>
        <w:t>/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но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в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основном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сейчас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больше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shd w:val="clear" w:color="auto" w:fill="FFFFFF"/>
        </w:rPr>
        <w:t>животноводство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i/>
          <w:color w:val="000000"/>
          <w:shd w:val="clear" w:color="auto" w:fill="FFFFFF"/>
        </w:rPr>
        <w:t>/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u w:val="single"/>
          <w:shd w:val="clear" w:color="auto" w:fill="FFFFFF"/>
        </w:rPr>
        <w:t>кролики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i/>
          <w:color w:val="000000"/>
          <w:shd w:val="clear" w:color="auto" w:fill="FFFFFF"/>
        </w:rPr>
        <w:t>/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color w:val="000000"/>
          <w:u w:val="single"/>
          <w:shd w:val="clear" w:color="auto" w:fill="FFFFFF"/>
        </w:rPr>
        <w:t>бараны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i/>
          <w:color w:val="000000"/>
          <w:shd w:val="clear" w:color="auto" w:fill="FFFFFF"/>
        </w:rPr>
        <w:t>/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bCs/>
          <w:i/>
          <w:color w:val="000000"/>
          <w:shd w:val="clear" w:color="auto" w:fill="FFFFFF"/>
        </w:rPr>
        <w:t>туда-сюда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i/>
          <w:color w:val="000000"/>
          <w:shd w:val="clear" w:color="auto" w:fill="FFFFFF"/>
        </w:rPr>
        <w:t>/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b-wrd-expl"/>
          <w:i/>
          <w:shd w:val="clear" w:color="auto" w:fill="FFFFFF"/>
        </w:rPr>
        <w:t>там</w:t>
      </w:r>
      <w:r w:rsidRPr="00900848">
        <w:rPr>
          <w:rStyle w:val="apple-converted-space"/>
          <w:i/>
          <w:shd w:val="clear" w:color="auto" w:fill="FFFFFF"/>
        </w:rPr>
        <w:t xml:space="preserve"> </w:t>
      </w:r>
      <w:r w:rsidRPr="00900848">
        <w:rPr>
          <w:rStyle w:val="b-wrd-expl"/>
          <w:b/>
          <w:i/>
          <w:shd w:val="clear" w:color="auto" w:fill="FFFFFF"/>
        </w:rPr>
        <w:t>всё</w:t>
      </w:r>
      <w:r w:rsidRPr="00900848">
        <w:rPr>
          <w:rStyle w:val="apple-converted-space"/>
          <w:i/>
          <w:shd w:val="clear" w:color="auto" w:fill="FFFFFF"/>
        </w:rPr>
        <w:t xml:space="preserve"> </w:t>
      </w:r>
      <w:r w:rsidRPr="00900848">
        <w:rPr>
          <w:rStyle w:val="b-wrd-expl"/>
          <w:b/>
          <w:i/>
          <w:shd w:val="clear" w:color="auto" w:fill="FFFFFF"/>
        </w:rPr>
        <w:t>вот</w:t>
      </w:r>
      <w:r w:rsidRPr="00900848">
        <w:rPr>
          <w:rStyle w:val="apple-converted-space"/>
          <w:b/>
          <w:i/>
          <w:shd w:val="clear" w:color="auto" w:fill="FFFFFF"/>
        </w:rPr>
        <w:t xml:space="preserve"> </w:t>
      </w:r>
      <w:r w:rsidRPr="00900848">
        <w:rPr>
          <w:rStyle w:val="b-wrd-expl"/>
          <w:b/>
          <w:i/>
          <w:shd w:val="clear" w:color="auto" w:fill="FFFFFF"/>
        </w:rPr>
        <w:t>это</w:t>
      </w:r>
      <w:r w:rsidRPr="00900848">
        <w:rPr>
          <w:rStyle w:val="apple-converted-space"/>
          <w:i/>
          <w:color w:val="000000"/>
          <w:shd w:val="clear" w:color="auto" w:fill="FFFFFF"/>
        </w:rPr>
        <w:t xml:space="preserve"> </w:t>
      </w:r>
      <w:r w:rsidRPr="00900848">
        <w:rPr>
          <w:rStyle w:val="doc"/>
          <w:color w:val="000000"/>
          <w:shd w:val="clear" w:color="auto" w:fill="FFFFFF"/>
        </w:rPr>
        <w:t>(УП);</w:t>
      </w:r>
    </w:p>
    <w:p w:rsidR="006E6B52" w:rsidRPr="00900848" w:rsidRDefault="006E6B52" w:rsidP="003B1060">
      <w:pPr>
        <w:pStyle w:val="a3"/>
        <w:numPr>
          <w:ilvl w:val="0"/>
          <w:numId w:val="2"/>
        </w:numPr>
        <w:spacing w:after="120"/>
        <w:ind w:left="714" w:right="283" w:hanging="357"/>
        <w:contextualSpacing w:val="0"/>
        <w:jc w:val="both"/>
        <w:rPr>
          <w:rFonts w:ascii="Times New Roman" w:hAnsi="Times New Roman" w:cs="Times New Roman"/>
        </w:rPr>
      </w:pPr>
      <w:r w:rsidRPr="00900848">
        <w:rPr>
          <w:rFonts w:ascii="Times New Roman" w:hAnsi="Times New Roman" w:cs="Times New Roman"/>
          <w:i/>
        </w:rPr>
        <w:t xml:space="preserve">вот у меня есть </w:t>
      </w:r>
      <w:proofErr w:type="gramStart"/>
      <w:r w:rsidRPr="00900848">
        <w:rPr>
          <w:rFonts w:ascii="Times New Roman" w:hAnsi="Times New Roman" w:cs="Times New Roman"/>
          <w:i/>
        </w:rPr>
        <w:t>з...</w:t>
      </w:r>
      <w:proofErr w:type="gramEnd"/>
      <w:r w:rsidRPr="00900848">
        <w:rPr>
          <w:rFonts w:ascii="Times New Roman" w:hAnsi="Times New Roman" w:cs="Times New Roman"/>
          <w:i/>
        </w:rPr>
        <w:t xml:space="preserve"> друг швейцарец / у него жена немка / но она конкретная немка</w:t>
      </w:r>
      <w:r w:rsidR="00D52C71" w:rsidRPr="00900848">
        <w:rPr>
          <w:rFonts w:ascii="Times New Roman" w:hAnsi="Times New Roman" w:cs="Times New Roman"/>
          <w:i/>
        </w:rPr>
        <w:t> </w:t>
      </w:r>
      <w:r w:rsidRPr="00900848">
        <w:rPr>
          <w:rFonts w:ascii="Times New Roman" w:hAnsi="Times New Roman" w:cs="Times New Roman"/>
          <w:i/>
        </w:rPr>
        <w:t>// *В @ угу // @ прекрасная женщина / *П умница // *В для своих / она моя сверстница</w:t>
      </w:r>
      <w:r w:rsidR="00D52C71" w:rsidRPr="00900848">
        <w:rPr>
          <w:rFonts w:ascii="Times New Roman" w:hAnsi="Times New Roman" w:cs="Times New Roman"/>
          <w:i/>
        </w:rPr>
        <w:t> </w:t>
      </w:r>
      <w:r w:rsidRPr="00900848">
        <w:rPr>
          <w:rFonts w:ascii="Times New Roman" w:hAnsi="Times New Roman" w:cs="Times New Roman"/>
          <w:i/>
        </w:rPr>
        <w:t xml:space="preserve">/ за полтинник значит / </w:t>
      </w:r>
      <w:r w:rsidRPr="00900848">
        <w:rPr>
          <w:rFonts w:ascii="Times New Roman" w:hAnsi="Times New Roman" w:cs="Times New Roman"/>
          <w:i/>
          <w:u w:val="single"/>
        </w:rPr>
        <w:t>прекрасно совершенно выглядит</w:t>
      </w:r>
      <w:r w:rsidRPr="00900848">
        <w:rPr>
          <w:rFonts w:ascii="Times New Roman" w:hAnsi="Times New Roman" w:cs="Times New Roman"/>
          <w:i/>
        </w:rPr>
        <w:t xml:space="preserve"> значит / </w:t>
      </w:r>
      <w:r w:rsidRPr="00900848">
        <w:rPr>
          <w:rFonts w:ascii="Times New Roman" w:hAnsi="Times New Roman" w:cs="Times New Roman"/>
          <w:i/>
          <w:u w:val="single"/>
        </w:rPr>
        <w:t>спортивная / умная</w:t>
      </w:r>
      <w:r w:rsidR="00D52C71" w:rsidRPr="00900848">
        <w:rPr>
          <w:rFonts w:ascii="Times New Roman" w:hAnsi="Times New Roman" w:cs="Times New Roman"/>
          <w:i/>
        </w:rPr>
        <w:t> </w:t>
      </w:r>
      <w:r w:rsidRPr="00900848">
        <w:rPr>
          <w:rFonts w:ascii="Times New Roman" w:hAnsi="Times New Roman" w:cs="Times New Roman"/>
          <w:i/>
        </w:rPr>
        <w:t xml:space="preserve">/ </w:t>
      </w:r>
      <w:r w:rsidRPr="00900848">
        <w:rPr>
          <w:rFonts w:ascii="Times New Roman" w:hAnsi="Times New Roman" w:cs="Times New Roman"/>
          <w:b/>
          <w:i/>
        </w:rPr>
        <w:t>всё</w:t>
      </w:r>
      <w:r w:rsidRPr="00900848">
        <w:rPr>
          <w:rFonts w:ascii="Times New Roman" w:hAnsi="Times New Roman" w:cs="Times New Roman"/>
          <w:i/>
        </w:rPr>
        <w:t xml:space="preserve"> // *П но лицо у неё как у мужика </w:t>
      </w:r>
      <w:r w:rsidRPr="00900848">
        <w:rPr>
          <w:rFonts w:ascii="Times New Roman" w:hAnsi="Times New Roman" w:cs="Times New Roman"/>
        </w:rPr>
        <w:t>(ОРД).</w:t>
      </w:r>
    </w:p>
    <w:p w:rsidR="00912836" w:rsidRPr="00900848" w:rsidRDefault="001D20DF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 xml:space="preserve">В примерах подчеркнут </w:t>
      </w:r>
      <w:r w:rsidR="00D52C71" w:rsidRPr="00900848">
        <w:rPr>
          <w:rFonts w:ascii="Times New Roman" w:hAnsi="Times New Roman" w:cs="Times New Roman"/>
          <w:sz w:val="24"/>
          <w:szCs w:val="24"/>
        </w:rPr>
        <w:t xml:space="preserve">тот </w:t>
      </w:r>
      <w:r w:rsidRPr="00900848">
        <w:rPr>
          <w:rFonts w:ascii="Times New Roman" w:hAnsi="Times New Roman" w:cs="Times New Roman"/>
          <w:sz w:val="24"/>
          <w:szCs w:val="24"/>
        </w:rPr>
        <w:t>ряд перечислени</w:t>
      </w:r>
      <w:r w:rsidR="00D52C71" w:rsidRPr="00900848">
        <w:rPr>
          <w:rFonts w:ascii="Times New Roman" w:hAnsi="Times New Roman" w:cs="Times New Roman"/>
          <w:sz w:val="24"/>
          <w:szCs w:val="24"/>
        </w:rPr>
        <w:t>й</w:t>
      </w:r>
      <w:r w:rsidRPr="00900848">
        <w:rPr>
          <w:rFonts w:ascii="Times New Roman" w:hAnsi="Times New Roman" w:cs="Times New Roman"/>
          <w:sz w:val="24"/>
          <w:szCs w:val="24"/>
        </w:rPr>
        <w:t xml:space="preserve">, </w:t>
      </w:r>
      <w:r w:rsidR="00D52C71" w:rsidRPr="00900848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900848">
        <w:rPr>
          <w:rFonts w:ascii="Times New Roman" w:hAnsi="Times New Roman" w:cs="Times New Roman"/>
          <w:sz w:val="24"/>
          <w:szCs w:val="24"/>
        </w:rPr>
        <w:t xml:space="preserve">продолжен словом ВСЁ: </w:t>
      </w:r>
      <w:r w:rsidRPr="0090084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договорились с родителями</w:t>
      </w:r>
      <w:r w:rsidRPr="009008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008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всё </w:t>
      </w:r>
      <w:r w:rsidRPr="00900848">
        <w:rPr>
          <w:rFonts w:ascii="Times New Roman" w:eastAsia="Calibri" w:hAnsi="Times New Roman" w:cs="Times New Roman"/>
          <w:iCs/>
          <w:sz w:val="24"/>
          <w:szCs w:val="24"/>
        </w:rPr>
        <w:t xml:space="preserve">(1); </w:t>
      </w:r>
      <w:r w:rsidR="00D52C71" w:rsidRPr="00900848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прекрасно совершенно выглядит </w:t>
      </w:r>
      <w:r w:rsidR="00D52C71" w:rsidRPr="00900848">
        <w:rPr>
          <w:rFonts w:ascii="Times New Roman" w:hAnsi="Times New Roman" w:cs="Times New Roman"/>
          <w:i/>
          <w:sz w:val="24"/>
          <w:szCs w:val="24"/>
        </w:rPr>
        <w:t xml:space="preserve">&lt;…&gt; / </w:t>
      </w:r>
      <w:r w:rsidRPr="00900848">
        <w:rPr>
          <w:rFonts w:ascii="Times New Roman" w:hAnsi="Times New Roman" w:cs="Times New Roman"/>
          <w:i/>
          <w:sz w:val="24"/>
          <w:szCs w:val="24"/>
          <w:u w:val="single"/>
        </w:rPr>
        <w:t>спортивная / умная</w:t>
      </w:r>
      <w:r w:rsidRPr="00900848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900848">
        <w:rPr>
          <w:rFonts w:ascii="Times New Roman" w:hAnsi="Times New Roman" w:cs="Times New Roman"/>
          <w:b/>
          <w:i/>
          <w:sz w:val="24"/>
          <w:szCs w:val="24"/>
        </w:rPr>
        <w:t xml:space="preserve">всё </w:t>
      </w:r>
      <w:r w:rsidRPr="00900848">
        <w:rPr>
          <w:rFonts w:ascii="Times New Roman" w:hAnsi="Times New Roman" w:cs="Times New Roman"/>
          <w:sz w:val="24"/>
          <w:szCs w:val="24"/>
        </w:rPr>
        <w:t xml:space="preserve">(6). Из примеров видно, что часто ВСЁ в этой функции выступает не изолированно, а в составе конструкции: </w:t>
      </w:r>
      <w:r w:rsidRPr="00900848">
        <w:rPr>
          <w:rFonts w:ascii="Times New Roman" w:hAnsi="Times New Roman" w:cs="Times New Roman"/>
          <w:b/>
          <w:i/>
          <w:sz w:val="24"/>
          <w:szCs w:val="24"/>
        </w:rPr>
        <w:t>там</w:t>
      </w:r>
      <w:r w:rsidRPr="0090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0848">
        <w:rPr>
          <w:rFonts w:ascii="Times New Roman" w:hAnsi="Times New Roman" w:cs="Times New Roman"/>
          <w:b/>
          <w:i/>
          <w:sz w:val="24"/>
          <w:szCs w:val="24"/>
        </w:rPr>
        <w:t>короче</w:t>
      </w:r>
      <w:r w:rsidRPr="009008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00848">
        <w:rPr>
          <w:rFonts w:ascii="Times New Roman" w:hAnsi="Times New Roman" w:cs="Times New Roman"/>
          <w:b/>
          <w:i/>
          <w:sz w:val="24"/>
          <w:szCs w:val="24"/>
        </w:rPr>
        <w:t xml:space="preserve">всё там </w:t>
      </w:r>
      <w:r w:rsidRPr="00900848">
        <w:rPr>
          <w:rFonts w:ascii="Times New Roman" w:hAnsi="Times New Roman" w:cs="Times New Roman"/>
          <w:sz w:val="24"/>
          <w:szCs w:val="24"/>
        </w:rPr>
        <w:t xml:space="preserve">(3), </w:t>
      </w:r>
      <w:r w:rsidRPr="00900848">
        <w:rPr>
          <w:rFonts w:ascii="Times New Roman" w:hAnsi="Times New Roman" w:cs="Times New Roman"/>
          <w:b/>
          <w:i/>
          <w:sz w:val="24"/>
          <w:szCs w:val="24"/>
        </w:rPr>
        <w:t>всё это прочее</w:t>
      </w:r>
      <w:r w:rsidRPr="00900848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900848">
        <w:rPr>
          <w:rFonts w:ascii="Times New Roman" w:hAnsi="Times New Roman" w:cs="Times New Roman"/>
          <w:b/>
          <w:i/>
          <w:sz w:val="24"/>
          <w:szCs w:val="24"/>
        </w:rPr>
        <w:t xml:space="preserve">десятое </w:t>
      </w:r>
      <w:r w:rsidRPr="00900848">
        <w:rPr>
          <w:rFonts w:ascii="Times New Roman" w:hAnsi="Times New Roman" w:cs="Times New Roman"/>
          <w:sz w:val="24"/>
          <w:szCs w:val="24"/>
        </w:rPr>
        <w:t>(4), что, впрочем, типично и</w:t>
      </w:r>
      <w:r w:rsidR="00D52C71" w:rsidRPr="00900848">
        <w:rPr>
          <w:rFonts w:ascii="Times New Roman" w:hAnsi="Times New Roman" w:cs="Times New Roman"/>
          <w:sz w:val="24"/>
          <w:szCs w:val="24"/>
        </w:rPr>
        <w:t> </w:t>
      </w:r>
      <w:r w:rsidRPr="00900848">
        <w:rPr>
          <w:rFonts w:ascii="Times New Roman" w:hAnsi="Times New Roman" w:cs="Times New Roman"/>
          <w:sz w:val="24"/>
          <w:szCs w:val="24"/>
        </w:rPr>
        <w:t xml:space="preserve">для других прагматических употреблений этой единицы: как финального ПМ (см. примеры выше) или </w:t>
      </w:r>
      <w:r w:rsidR="00EB6C5D">
        <w:rPr>
          <w:rFonts w:ascii="Times New Roman" w:hAnsi="Times New Roman" w:cs="Times New Roman"/>
          <w:sz w:val="24"/>
          <w:szCs w:val="24"/>
        </w:rPr>
        <w:t xml:space="preserve">как </w:t>
      </w:r>
      <w:r w:rsidRPr="00900848">
        <w:rPr>
          <w:rFonts w:ascii="Times New Roman" w:hAnsi="Times New Roman" w:cs="Times New Roman"/>
          <w:sz w:val="24"/>
          <w:szCs w:val="24"/>
        </w:rPr>
        <w:t>ЭФ (</w:t>
      </w:r>
      <w:r w:rsidR="00D52C71" w:rsidRPr="009008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Ага! </w:t>
      </w:r>
      <w:r w:rsidR="00D52C71" w:rsidRPr="0090084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Всё</w:t>
      </w:r>
      <w:r w:rsidR="00D52C71" w:rsidRPr="0090084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до завтра, спасибо!</w:t>
      </w:r>
      <w:r w:rsidRPr="00900848">
        <w:rPr>
          <w:rFonts w:ascii="Times New Roman" w:hAnsi="Times New Roman" w:cs="Times New Roman"/>
          <w:sz w:val="24"/>
          <w:szCs w:val="24"/>
        </w:rPr>
        <w:t>).</w:t>
      </w:r>
    </w:p>
    <w:p w:rsidR="00D52C71" w:rsidRPr="00900848" w:rsidRDefault="00D52C71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 xml:space="preserve">Можно предположить также, что эта </w:t>
      </w:r>
      <w:r w:rsidR="007F2BAA" w:rsidRPr="00900848">
        <w:rPr>
          <w:rFonts w:ascii="Times New Roman" w:hAnsi="Times New Roman" w:cs="Times New Roman"/>
          <w:sz w:val="24"/>
          <w:szCs w:val="24"/>
        </w:rPr>
        <w:t xml:space="preserve">заместительная </w:t>
      </w:r>
      <w:r w:rsidRPr="00900848">
        <w:rPr>
          <w:rFonts w:ascii="Times New Roman" w:hAnsi="Times New Roman" w:cs="Times New Roman"/>
          <w:sz w:val="24"/>
          <w:szCs w:val="24"/>
        </w:rPr>
        <w:t xml:space="preserve">функция </w:t>
      </w:r>
      <w:r w:rsidR="00536EA5" w:rsidRPr="00900848">
        <w:rPr>
          <w:rFonts w:ascii="Times New Roman" w:hAnsi="Times New Roman" w:cs="Times New Roman"/>
          <w:sz w:val="24"/>
          <w:szCs w:val="24"/>
        </w:rPr>
        <w:t xml:space="preserve">ВСЁ </w:t>
      </w:r>
      <w:r w:rsidRPr="00900848">
        <w:rPr>
          <w:rFonts w:ascii="Times New Roman" w:hAnsi="Times New Roman" w:cs="Times New Roman"/>
          <w:sz w:val="24"/>
          <w:szCs w:val="24"/>
        </w:rPr>
        <w:t>представляет собой трансформацию функции заключительного обобщающего слова в ряду перечислений</w:t>
      </w:r>
      <w:r w:rsidR="00536EA5" w:rsidRPr="00900848">
        <w:rPr>
          <w:rFonts w:ascii="Times New Roman" w:hAnsi="Times New Roman" w:cs="Times New Roman"/>
          <w:sz w:val="24"/>
          <w:szCs w:val="24"/>
        </w:rPr>
        <w:t xml:space="preserve">, </w:t>
      </w:r>
      <w:r w:rsidR="007F2BAA" w:rsidRPr="00900848">
        <w:rPr>
          <w:rFonts w:ascii="Times New Roman" w:hAnsi="Times New Roman" w:cs="Times New Roman"/>
          <w:sz w:val="24"/>
          <w:szCs w:val="24"/>
        </w:rPr>
        <w:t>ср.:</w:t>
      </w:r>
      <w:r w:rsidR="00536EA5" w:rsidRPr="0090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хто</w:t>
      </w:r>
      <w:proofErr w:type="spellEnd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ру</w:t>
      </w:r>
      <w:proofErr w:type="spellEnd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[</w:t>
      </w:r>
      <w:proofErr w:type="spellStart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шны</w:t>
      </w:r>
      <w:proofErr w:type="spellEnd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]</w:t>
      </w:r>
      <w:proofErr w:type="spellStart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чок</w:t>
      </w:r>
      <w:proofErr w:type="spellEnd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кто / </w:t>
      </w:r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ещё что-то</w:t>
      </w:r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кто / там / </w:t>
      </w:r>
      <w:proofErr w:type="spellStart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нуу</w:t>
      </w:r>
      <w:proofErr w:type="spellEnd"/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ну </w:t>
      </w:r>
      <w:r w:rsidR="00536EA5" w:rsidRPr="0090084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всё </w:t>
      </w:r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</w:t>
      </w:r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скатерть</w:t>
      </w:r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там</w:t>
      </w:r>
      <w:r w:rsidR="007F2BAA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2BAA" w:rsidRPr="00900848">
        <w:rPr>
          <w:rFonts w:ascii="Times New Roman" w:hAnsi="Times New Roman" w:cs="Times New Roman"/>
          <w:sz w:val="24"/>
          <w:szCs w:val="24"/>
        </w:rPr>
        <w:t xml:space="preserve">(2), </w:t>
      </w:r>
      <w:r w:rsidR="007F2BAA" w:rsidRPr="00900848">
        <w:rPr>
          <w:rStyle w:val="b-wrd-expl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кролики</w:t>
      </w:r>
      <w:r w:rsidR="007F2BAA" w:rsidRPr="0090084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F2BAA" w:rsidRPr="0090084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/</w:t>
      </w:r>
      <w:r w:rsidR="007F2BAA" w:rsidRPr="0090084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F2BAA" w:rsidRPr="00900848">
        <w:rPr>
          <w:rStyle w:val="b-wrd-expl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бараны</w:t>
      </w:r>
      <w:r w:rsidR="007F2BAA" w:rsidRPr="0090084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F2BAA" w:rsidRPr="00900848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/</w:t>
      </w:r>
      <w:r w:rsidR="007F2BAA" w:rsidRPr="0090084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7F2BAA" w:rsidRPr="00900848">
        <w:rPr>
          <w:rStyle w:val="b-wrd-expl"/>
          <w:rFonts w:ascii="Times New Roman" w:hAnsi="Times New Roman" w:cs="Times New Roman"/>
          <w:bCs/>
          <w:i/>
          <w:color w:val="000000"/>
          <w:sz w:val="24"/>
          <w:szCs w:val="24"/>
          <w:u w:val="single"/>
          <w:shd w:val="clear" w:color="auto" w:fill="FFFFFF"/>
        </w:rPr>
        <w:t>туда-сюда</w:t>
      </w:r>
      <w:r w:rsidR="007F2BAA" w:rsidRPr="0090084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F2BAA" w:rsidRPr="0090084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/</w:t>
      </w:r>
      <w:r w:rsidR="007F2BAA" w:rsidRPr="0090084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7F2BAA" w:rsidRPr="00900848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там</w:t>
      </w:r>
      <w:r w:rsidR="007F2BAA" w:rsidRPr="00900848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F2BAA" w:rsidRPr="00900848">
        <w:rPr>
          <w:rStyle w:val="b-wrd-expl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всё</w:t>
      </w:r>
      <w:r w:rsidR="007F2BAA" w:rsidRPr="00900848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7F2BAA" w:rsidRPr="00900848">
        <w:rPr>
          <w:rStyle w:val="b-wrd-expl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вот</w:t>
      </w:r>
      <w:r w:rsidR="007F2BAA" w:rsidRPr="00900848">
        <w:rPr>
          <w:rStyle w:val="apple-converted-spac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="007F2BAA" w:rsidRPr="00900848">
        <w:rPr>
          <w:rStyle w:val="b-wrd-expl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это </w:t>
      </w:r>
      <w:r w:rsidR="007F2BAA" w:rsidRPr="00900848">
        <w:rPr>
          <w:rFonts w:ascii="Times New Roman" w:hAnsi="Times New Roman" w:cs="Times New Roman"/>
          <w:sz w:val="24"/>
          <w:szCs w:val="24"/>
        </w:rPr>
        <w:t>(5)</w:t>
      </w:r>
      <w:r w:rsidR="00536EA5" w:rsidRPr="009008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контекст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т, как минимум, двойную интерпретацию слова ВСЁ: и как обобщающе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как заместител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ряда перечислени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неоднозначность вполне типична для функцион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устно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дискурс</w:t>
      </w:r>
      <w:r w:rsidR="007F2BAA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B6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умаляет важности сделанных наблюдений</w:t>
      </w:r>
      <w:r w:rsidR="00536EA5" w:rsidRPr="009008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C71" w:rsidRPr="00900848" w:rsidRDefault="00536EA5" w:rsidP="003B1060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sz w:val="24"/>
          <w:szCs w:val="24"/>
        </w:rPr>
        <w:t xml:space="preserve">Исследование выполнено при поддержке гранта СПбГУ </w:t>
      </w:r>
      <w:r w:rsidRPr="00900848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«</w:t>
      </w:r>
      <w:r w:rsidRPr="00900848">
        <w:rPr>
          <w:rFonts w:ascii="Times New Roman" w:hAnsi="Times New Roman" w:cs="Times New Roman"/>
          <w:sz w:val="24"/>
          <w:szCs w:val="24"/>
        </w:rPr>
        <w:t>Моделирование коммуникативного поведения жителей российского мегаполиса в социально-речевом и</w:t>
      </w:r>
      <w:r w:rsidR="00EB6C5D">
        <w:rPr>
          <w:rFonts w:ascii="Times New Roman" w:hAnsi="Times New Roman" w:cs="Times New Roman"/>
          <w:sz w:val="24"/>
          <w:szCs w:val="24"/>
        </w:rPr>
        <w:t> </w:t>
      </w:r>
      <w:r w:rsidRPr="00900848">
        <w:rPr>
          <w:rFonts w:ascii="Times New Roman" w:hAnsi="Times New Roman" w:cs="Times New Roman"/>
          <w:sz w:val="24"/>
          <w:szCs w:val="24"/>
        </w:rPr>
        <w:t>прагматическом аспектах с привлечением методов искусственного интеллекта» (</w:t>
      </w:r>
      <w:r w:rsidRPr="0090084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проект 124032900006-1</w:t>
      </w:r>
      <w:r w:rsidRPr="00900848">
        <w:rPr>
          <w:rFonts w:ascii="Times New Roman" w:hAnsi="Times New Roman" w:cs="Times New Roman"/>
          <w:sz w:val="24"/>
          <w:szCs w:val="24"/>
        </w:rPr>
        <w:t>).</w:t>
      </w:r>
    </w:p>
    <w:p w:rsidR="00BE6152" w:rsidRPr="00900848" w:rsidRDefault="00BE6152" w:rsidP="003B1060">
      <w:pPr>
        <w:keepNext/>
        <w:spacing w:before="120" w:after="12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900848">
        <w:rPr>
          <w:rFonts w:ascii="Times New Roman" w:hAnsi="Times New Roman" w:cs="Times New Roman"/>
          <w:b/>
          <w:sz w:val="24"/>
          <w:szCs w:val="24"/>
        </w:rPr>
        <w:t>Л</w:t>
      </w:r>
      <w:r w:rsidRPr="00900848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:rsidR="00BE6152" w:rsidRPr="00900848" w:rsidRDefault="00BE6152" w:rsidP="003B1060">
      <w:pPr>
        <w:pStyle w:val="a3"/>
        <w:numPr>
          <w:ilvl w:val="0"/>
          <w:numId w:val="1"/>
        </w:numPr>
        <w:ind w:left="567" w:right="283" w:hanging="425"/>
        <w:jc w:val="both"/>
        <w:rPr>
          <w:rFonts w:ascii="Times New Roman" w:hAnsi="Times New Roman" w:cs="Times New Roman"/>
          <w:color w:val="000000"/>
        </w:rPr>
      </w:pPr>
      <w:r w:rsidRPr="00900848">
        <w:rPr>
          <w:rFonts w:ascii="Times New Roman" w:hAnsi="Times New Roman" w:cs="Times New Roman"/>
          <w:color w:val="000000"/>
        </w:rPr>
        <w:t xml:space="preserve">Ермолова О.Б., Богданова-Бегларян Н.В. </w:t>
      </w:r>
      <w:r w:rsidR="00912836" w:rsidRPr="00900848">
        <w:rPr>
          <w:rFonts w:ascii="Times New Roman" w:hAnsi="Times New Roman" w:cs="Times New Roman"/>
          <w:bCs/>
        </w:rPr>
        <w:t>Языковое оформление прощания в современной разговорной речи (на материале звукового корпуса «Один речевой день») // </w:t>
      </w:r>
      <w:r w:rsidR="00912836" w:rsidRPr="00900848">
        <w:rPr>
          <w:rFonts w:ascii="Times New Roman" w:hAnsi="Times New Roman" w:cs="Times New Roman"/>
        </w:rPr>
        <w:t>Коммуникативные исследования. Том 6, № 2, 2019. С. 307-331.</w:t>
      </w:r>
    </w:p>
    <w:p w:rsidR="00967DC1" w:rsidRPr="00900848" w:rsidRDefault="00A0216D" w:rsidP="003B1060">
      <w:pPr>
        <w:pStyle w:val="a3"/>
        <w:numPr>
          <w:ilvl w:val="0"/>
          <w:numId w:val="1"/>
        </w:numPr>
        <w:ind w:left="567" w:right="283" w:hanging="425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Загребельная</w:t>
      </w:r>
      <w:proofErr w:type="spellEnd"/>
      <w:r>
        <w:rPr>
          <w:rFonts w:ascii="Times New Roman" w:hAnsi="Times New Roman" w:cs="Times New Roman"/>
        </w:rPr>
        <w:t> </w:t>
      </w:r>
      <w:r w:rsidR="00967DC1" w:rsidRPr="00900848">
        <w:rPr>
          <w:rFonts w:ascii="Times New Roman" w:hAnsi="Times New Roman" w:cs="Times New Roman"/>
        </w:rPr>
        <w:t xml:space="preserve">А.С. </w:t>
      </w:r>
      <w:r w:rsidR="00967DC1" w:rsidRPr="00900848">
        <w:rPr>
          <w:rFonts w:ascii="Times New Roman" w:hAnsi="Times New Roman" w:cs="Times New Roman"/>
          <w:i/>
        </w:rPr>
        <w:t>ВСЁ</w:t>
      </w:r>
      <w:r w:rsidR="00967DC1" w:rsidRPr="00900848">
        <w:rPr>
          <w:rFonts w:ascii="Times New Roman" w:hAnsi="Times New Roman" w:cs="Times New Roman"/>
        </w:rPr>
        <w:t xml:space="preserve"> в русском повседневном дискурсе: речевой акт директива // </w:t>
      </w:r>
      <w:r w:rsidR="00967DC1" w:rsidRPr="00900848">
        <w:rPr>
          <w:rFonts w:ascii="Times New Roman" w:hAnsi="Times New Roman" w:cs="Times New Roman"/>
          <w:bCs/>
        </w:rPr>
        <w:t>Сб. тезисов: XXVI</w:t>
      </w:r>
      <w:r w:rsidR="00967DC1" w:rsidRPr="00900848">
        <w:rPr>
          <w:rFonts w:ascii="Times New Roman" w:hAnsi="Times New Roman" w:cs="Times New Roman"/>
          <w:bCs/>
          <w:lang w:val="en-US"/>
        </w:rPr>
        <w:t>II</w:t>
      </w:r>
      <w:r w:rsidR="00967DC1" w:rsidRPr="00900848">
        <w:rPr>
          <w:rFonts w:ascii="Times New Roman" w:hAnsi="Times New Roman" w:cs="Times New Roman"/>
          <w:bCs/>
        </w:rPr>
        <w:t xml:space="preserve"> Открытая конференция студентов-филологов. СПб.:</w:t>
      </w:r>
      <w:r w:rsidR="00967DC1" w:rsidRPr="00900848">
        <w:t xml:space="preserve"> </w:t>
      </w:r>
      <w:r w:rsidR="00967DC1" w:rsidRPr="00900848">
        <w:rPr>
          <w:rFonts w:ascii="Times New Roman" w:hAnsi="Times New Roman" w:cs="Times New Roman"/>
          <w:bCs/>
        </w:rPr>
        <w:t>Изд-во СПбГУ, 2025. В печати.</w:t>
      </w:r>
    </w:p>
    <w:p w:rsidR="00BE6152" w:rsidRPr="00900848" w:rsidRDefault="00BE6152" w:rsidP="003B1060">
      <w:pPr>
        <w:pStyle w:val="a3"/>
        <w:numPr>
          <w:ilvl w:val="0"/>
          <w:numId w:val="1"/>
        </w:numPr>
        <w:ind w:left="567" w:right="283" w:hanging="425"/>
        <w:jc w:val="both"/>
        <w:rPr>
          <w:rFonts w:ascii="Times New Roman" w:hAnsi="Times New Roman" w:cs="Times New Roman"/>
          <w:color w:val="000000"/>
        </w:rPr>
      </w:pPr>
      <w:r w:rsidRPr="00900848">
        <w:rPr>
          <w:rFonts w:ascii="Times New Roman" w:hAnsi="Times New Roman" w:cs="Times New Roman"/>
        </w:rPr>
        <w:t xml:space="preserve">МАС – Словарь русского языка в четырех томах. Изд. 2-ое, </w:t>
      </w:r>
      <w:proofErr w:type="spellStart"/>
      <w:r w:rsidRPr="00900848">
        <w:rPr>
          <w:rFonts w:ascii="Times New Roman" w:hAnsi="Times New Roman" w:cs="Times New Roman"/>
        </w:rPr>
        <w:t>испр</w:t>
      </w:r>
      <w:proofErr w:type="spellEnd"/>
      <w:proofErr w:type="gramStart"/>
      <w:r w:rsidRPr="00900848">
        <w:rPr>
          <w:rFonts w:ascii="Times New Roman" w:hAnsi="Times New Roman" w:cs="Times New Roman"/>
        </w:rPr>
        <w:t>.</w:t>
      </w:r>
      <w:proofErr w:type="gramEnd"/>
      <w:r w:rsidRPr="00900848">
        <w:rPr>
          <w:rFonts w:ascii="Times New Roman" w:hAnsi="Times New Roman" w:cs="Times New Roman"/>
        </w:rPr>
        <w:t xml:space="preserve"> и доп. Том </w:t>
      </w:r>
      <w:r w:rsidRPr="00900848">
        <w:rPr>
          <w:rFonts w:ascii="Times New Roman" w:hAnsi="Times New Roman" w:cs="Times New Roman"/>
          <w:lang w:val="en-US"/>
        </w:rPr>
        <w:t>I</w:t>
      </w:r>
      <w:r w:rsidRPr="00900848">
        <w:rPr>
          <w:rFonts w:ascii="Times New Roman" w:hAnsi="Times New Roman" w:cs="Times New Roman"/>
        </w:rPr>
        <w:t>. А – Й / Гл. ред. А.П. Евгеньева</w:t>
      </w:r>
      <w:r w:rsidRPr="00900848">
        <w:rPr>
          <w:rFonts w:ascii="Times New Roman" w:hAnsi="Times New Roman" w:cs="Times New Roman"/>
          <w:iCs/>
          <w:spacing w:val="20"/>
        </w:rPr>
        <w:t>.</w:t>
      </w:r>
      <w:r w:rsidRPr="00900848">
        <w:rPr>
          <w:rFonts w:ascii="Times New Roman" w:hAnsi="Times New Roman" w:cs="Times New Roman"/>
        </w:rPr>
        <w:t xml:space="preserve"> М.: Русский язык, 1981. 698 с.</w:t>
      </w:r>
    </w:p>
    <w:p w:rsidR="00BE6152" w:rsidRPr="00900848" w:rsidRDefault="00BE6152" w:rsidP="003B1060">
      <w:pPr>
        <w:pStyle w:val="a3"/>
        <w:numPr>
          <w:ilvl w:val="0"/>
          <w:numId w:val="1"/>
        </w:numPr>
        <w:ind w:left="567" w:right="283" w:hanging="425"/>
        <w:jc w:val="both"/>
        <w:rPr>
          <w:rFonts w:ascii="Times New Roman" w:hAnsi="Times New Roman" w:cs="Times New Roman"/>
          <w:i/>
          <w:color w:val="000000"/>
        </w:rPr>
      </w:pPr>
      <w:r w:rsidRPr="00900848">
        <w:rPr>
          <w:rFonts w:ascii="Times New Roman" w:hAnsi="Times New Roman" w:cs="Times New Roman"/>
          <w:color w:val="000000"/>
        </w:rPr>
        <w:t>ПМ</w:t>
      </w:r>
      <w:r w:rsidRPr="00900848">
        <w:rPr>
          <w:rFonts w:ascii="Times New Roman" w:hAnsi="Times New Roman" w:cs="Times New Roman"/>
          <w:i/>
          <w:color w:val="000000"/>
        </w:rPr>
        <w:t xml:space="preserve"> – </w:t>
      </w:r>
      <w:r w:rsidRPr="00900848">
        <w:rPr>
          <w:rFonts w:ascii="Times New Roman" w:hAnsi="Times New Roman" w:cs="Times New Roman"/>
          <w:color w:val="000000"/>
        </w:rPr>
        <w:t>Прагматические маркеры русской повседневной речи: словарь-монография / Сост., отв. ред. и автор предисл. Н.В. Богданова-Бегларян. СПб.: Нестор-История, 2021. 520 с.</w:t>
      </w:r>
      <w:bookmarkEnd w:id="0"/>
    </w:p>
    <w:sectPr w:rsidR="00BE6152" w:rsidRPr="00900848" w:rsidSect="009475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7A46"/>
    <w:multiLevelType w:val="hybridMultilevel"/>
    <w:tmpl w:val="BE14B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A23B0"/>
    <w:multiLevelType w:val="hybridMultilevel"/>
    <w:tmpl w:val="47420260"/>
    <w:lvl w:ilvl="0" w:tplc="872AF2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2BC3"/>
    <w:multiLevelType w:val="hybridMultilevel"/>
    <w:tmpl w:val="544AF876"/>
    <w:lvl w:ilvl="0" w:tplc="8C32CE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2D"/>
    <w:rsid w:val="000349D6"/>
    <w:rsid w:val="000D5D4E"/>
    <w:rsid w:val="00146E3D"/>
    <w:rsid w:val="0019431F"/>
    <w:rsid w:val="001D20DF"/>
    <w:rsid w:val="002A1E4B"/>
    <w:rsid w:val="002D008C"/>
    <w:rsid w:val="0032369F"/>
    <w:rsid w:val="00334936"/>
    <w:rsid w:val="003B1060"/>
    <w:rsid w:val="003D07A0"/>
    <w:rsid w:val="00531EB0"/>
    <w:rsid w:val="00536EA5"/>
    <w:rsid w:val="006662C8"/>
    <w:rsid w:val="006E6B52"/>
    <w:rsid w:val="00736AA8"/>
    <w:rsid w:val="00742CF0"/>
    <w:rsid w:val="007F2BAA"/>
    <w:rsid w:val="008434B0"/>
    <w:rsid w:val="008D2022"/>
    <w:rsid w:val="008E2132"/>
    <w:rsid w:val="00900848"/>
    <w:rsid w:val="00906D5C"/>
    <w:rsid w:val="00912836"/>
    <w:rsid w:val="00947562"/>
    <w:rsid w:val="009617BB"/>
    <w:rsid w:val="00967DC1"/>
    <w:rsid w:val="009A488B"/>
    <w:rsid w:val="009B7820"/>
    <w:rsid w:val="00A0216D"/>
    <w:rsid w:val="00A2642B"/>
    <w:rsid w:val="00A32210"/>
    <w:rsid w:val="00A66258"/>
    <w:rsid w:val="00BE6152"/>
    <w:rsid w:val="00C8502D"/>
    <w:rsid w:val="00D52C71"/>
    <w:rsid w:val="00EB6C5D"/>
    <w:rsid w:val="00EC3FF6"/>
    <w:rsid w:val="00F723FE"/>
    <w:rsid w:val="00F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F6CB4-8A6F-4CAB-A510-7904B9C5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6152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customStyle="1" w:styleId="a4">
    <w:name w:val="Абзац списка Знак"/>
    <w:link w:val="a3"/>
    <w:uiPriority w:val="99"/>
    <w:locked/>
    <w:rsid w:val="00BE6152"/>
    <w:rPr>
      <w:rFonts w:eastAsiaTheme="minorEastAsia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6E6B52"/>
  </w:style>
  <w:style w:type="character" w:customStyle="1" w:styleId="b-wrd-expl">
    <w:name w:val="b-wrd-expl"/>
    <w:basedOn w:val="a0"/>
    <w:rsid w:val="006E6B52"/>
  </w:style>
  <w:style w:type="character" w:customStyle="1" w:styleId="doc">
    <w:name w:val="doc"/>
    <w:basedOn w:val="a0"/>
    <w:rsid w:val="006E6B52"/>
  </w:style>
  <w:style w:type="paragraph" w:customStyle="1" w:styleId="p49">
    <w:name w:val="p49"/>
    <w:basedOn w:val="a"/>
    <w:rsid w:val="006E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2025-02-06T09:03:00Z</dcterms:created>
  <dcterms:modified xsi:type="dcterms:W3CDTF">2025-04-08T16:08:00Z</dcterms:modified>
</cp:coreProperties>
</file>