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8D11FC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Ольта Юлия Константиновна</w:t>
      </w:r>
    </w:p>
    <w:p w14:paraId="00000002" w14:textId="4967029E" w:rsidR="008D11FC" w:rsidRPr="00B87908" w:rsidRDefault="00000000">
      <w:pPr>
        <w:spacing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Санкт-Петербургский государственный университет</w:t>
      </w:r>
    </w:p>
    <w:p w14:paraId="00000005" w14:textId="77777777" w:rsidR="008D11FC" w:rsidRDefault="008D11F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46D5C123" w:rsidR="008D11FC" w:rsidRPr="007A4B05" w:rsidRDefault="007A4B05" w:rsidP="007A4B0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1932-1933 гг.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исторической политике современного Казахстана</w:t>
      </w:r>
    </w:p>
    <w:p w14:paraId="00000008" w14:textId="00E71792" w:rsidR="008D11FC" w:rsidRPr="006D527C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момента обретения Казахстаном независимости в 1991 году руководство республики начало осознавать важность формирования коллективной памяти у казахстанцев как ключевого элемента национальной идентичности и сплоченности общества. </w:t>
      </w:r>
      <w:r w:rsidR="002B5F90">
        <w:rPr>
          <w:rFonts w:ascii="Times New Roman" w:eastAsia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литы новообразованного Казахстана приступили к разработке исторической политики. Этот процесс включал в себя создание новых нарративов, которые бы отражали уникальный путь страны, а также общие трагедии и травмы народа. В этом контексте важным сюжетом стал голод 1930-х годов, который не только оставил глубокий след в судьбе казахского народа, но и стал символом борьбы за выживание и сохранение национальной идентичности.</w:t>
      </w:r>
    </w:p>
    <w:p w14:paraId="00000009" w14:textId="36DE3067" w:rsidR="008D11FC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Важно отметить, что в социалистический период многие события и факты советской историографией осознанно замалчивались</w:t>
      </w:r>
      <w:r w:rsidR="006D52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Так, тема голода 1930-х гг. никогда особенно не поднималась. Источники того времени подчеркивали успехи в аграрной реформе, практически полностью игнорируя массовые страдания и гибель людей. Официальные материалы рисовали картину процветающего социалистического сельского хозяйства, в то время как реальные условия жизни крестьян оставались катастрофическими. Действия центральной власти в Казахстане рассматривались как обязательное условие наступления социализма по всему фронту, ликвидации кулачества как класса на основе сплошной коллективизации в Советском Союзе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Сама же коллективизация воспринималась как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война крестьянства против байства и кулачества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A" w14:textId="59158793" w:rsidR="008D11FC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1989 г. вышла работа, положившая начало изучению голода 1930-х гг. в Казахстане. Авторитетные историки, Ж.Б. Абылхожин, М.К. Козыбаев и М.Б. Татимов, также связывали голод с политикой коллективизации и деятельностью 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советского </w:t>
      </w:r>
      <w:r>
        <w:rPr>
          <w:rFonts w:ascii="Times New Roman" w:eastAsia="Times New Roman" w:hAnsi="Times New Roman" w:cs="Times New Roman"/>
          <w:sz w:val="24"/>
          <w:szCs w:val="24"/>
        </w:rPr>
        <w:t>руководства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Тема нашла продолжение в работе тех же авторов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Коллективизация в Казахстане: трагедия крестьянства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>Отмечается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Казахстан, волею сталинского руководства, был отнесен к той региональной группе, где коллективизацию необходимо было в основном завершить весной 1932 года. …Тем не менее, в республиканских чиновно-бюрократических чертогах даже эти форсированные сроки воспринимались как некая планка, которую во что бы то ни стало нужно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перепрыгнуть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Более того, в отличие от работ советского периода,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детонатором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колхозного взрыва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крае послужила отнюдь не крестьянская инициатив</w:t>
      </w:r>
      <w:r w:rsidR="00B21716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 w:rsidR="00B21716" w:rsidRPr="00B2171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Здесь прямо сказывались методы откровенного давления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</w:rPr>
        <w:t>. Таким образом, решения и действия руководства и чрезвычайный характер самой кампании привели к разрушительным последствиям как для эксплуататорских слоев населения, так и для самого крестьянства, включавшим в себя как массовые репрессии в отношении населения края, так и голод.</w:t>
      </w:r>
    </w:p>
    <w:p w14:paraId="0000000B" w14:textId="002A50FE" w:rsidR="008D11FC" w:rsidRPr="00F3427E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Что касается современной историографии Казахстана, тема голода 1930-х гг. продолжает изучаться</w:t>
      </w:r>
      <w:r w:rsidR="006D52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данном контексте, конечно, нельзя говорить о хоть сколько-нибудь единой интерпретации трагедии. </w:t>
      </w:r>
      <w:r w:rsidR="00E311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Во-первых, можно выделить официальную </w:t>
      </w:r>
      <w:r w:rsidR="00E3111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точку зрения властей, отраженную историками в пятитомной «Истории Казахстана».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мнению авторов, коллективизация вылилась в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форму простых экспроприаций, а затем и в массовые политические репрессии против крестьянства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а также в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силовые акции времен военного коммунизма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</w:rPr>
        <w:t>. На фоне этого фигура Ф.И. Голощекина, революционера и секретаря Казахского крайкома ВКП, вызывает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особенно негативное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отношение в современном казахском обществе.</w:t>
      </w:r>
    </w:p>
    <w:p w14:paraId="0000000C" w14:textId="156491FD" w:rsidR="008D11FC" w:rsidRPr="00F3427E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Помимо официальных версий о голоде 1930-х гг. в Казахстане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>, отраженны</w:t>
      </w:r>
      <w:r w:rsidR="002B5F90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исторических работах и учебниках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отдельными республиканскими политиками и публицистами высказываются идеи, которые можно характеризовать как радикальные. Многие казахстанские журналисты голод называют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геноцидом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причем существует мнение, что советская Россия во времена голода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уничтожала людей по этническому признаку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</w:rPr>
        <w:t>. Более того, трагедию называют явлением рукотворным, направленным на истребление казахского народа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Конечно, эти тезисы не выдерживают критики: 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даже </w:t>
      </w:r>
      <w:r>
        <w:rPr>
          <w:rFonts w:ascii="Times New Roman" w:eastAsia="Times New Roman" w:hAnsi="Times New Roman" w:cs="Times New Roman"/>
          <w:sz w:val="24"/>
          <w:szCs w:val="24"/>
        </w:rPr>
        <w:t>если голод в Казахстане был организован искусственно,</w:t>
      </w:r>
      <w:r w:rsidR="007A4B0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 он не мог быть следствием политики геноцида отдельно взятого народа, так как одновременно с казахами погибали и русские, и украинцы, и другие этносы.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Тем не менее, важен сам факт того, что такая позиция в Казахстане неоднократно высказывалась. Как следствие, в республике ежегодно 31 мая отмечается День памяти жертв политических репрессий и голодомора.</w:t>
      </w:r>
    </w:p>
    <w:p w14:paraId="0000000D" w14:textId="62CFF3B3" w:rsidR="008D11FC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мнению Грозина А.В., российского историка, в Казахстане современными 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историками-мифотворцами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происходят попытки 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политизировать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проблему голода 1930-х гг. Тем не менее, власти республики с осторожностью касаются этой темы, воспринимая ее как фактор, способный привести к напряженности как внутри государства, так и вне его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0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Президент Казахстана, Касым-Жомарт Токаев, в 2019 г. высказывался, что 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Казахстане тема голода 30-х годов рассматривается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без надрыва и русской направленности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1"/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5" w14:textId="7487E182" w:rsidR="008D11FC" w:rsidRPr="005E3F6C" w:rsidRDefault="00000000" w:rsidP="00F342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3427E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зучение</w:t>
      </w:r>
      <w:r w:rsidR="0090491C" w:rsidRPr="0090491C">
        <w:rPr>
          <w:rFonts w:ascii="Times New Roman" w:eastAsia="Times New Roman" w:hAnsi="Times New Roman" w:cs="Times New Roman"/>
          <w:sz w:val="24"/>
          <w:szCs w:val="24"/>
        </w:rPr>
        <w:t xml:space="preserve"> историографии голода 1930-х </w:t>
      </w:r>
      <w:r w:rsidR="00F3427E">
        <w:rPr>
          <w:rFonts w:ascii="Times New Roman" w:eastAsia="Times New Roman" w:hAnsi="Times New Roman" w:cs="Times New Roman"/>
          <w:sz w:val="24"/>
          <w:szCs w:val="24"/>
          <w:lang w:val="ru-RU"/>
        </w:rPr>
        <w:t>гг.</w:t>
      </w:r>
      <w:r w:rsidR="0090491C" w:rsidRPr="0090491C">
        <w:rPr>
          <w:rFonts w:ascii="Times New Roman" w:eastAsia="Times New Roman" w:hAnsi="Times New Roman" w:cs="Times New Roman"/>
          <w:sz w:val="24"/>
          <w:szCs w:val="24"/>
        </w:rPr>
        <w:t xml:space="preserve"> в Казахстане подчеркивает многослойность</w:t>
      </w:r>
      <w:r w:rsidR="005E3F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>сложность</w:t>
      </w:r>
      <w:r w:rsidR="0090491C" w:rsidRPr="0090491C">
        <w:rPr>
          <w:rFonts w:ascii="Times New Roman" w:eastAsia="Times New Roman" w:hAnsi="Times New Roman" w:cs="Times New Roman"/>
          <w:sz w:val="24"/>
          <w:szCs w:val="24"/>
        </w:rPr>
        <w:t xml:space="preserve"> этой </w:t>
      </w:r>
      <w:r w:rsidR="00F3427E">
        <w:rPr>
          <w:rFonts w:ascii="Times New Roman" w:eastAsia="Times New Roman" w:hAnsi="Times New Roman" w:cs="Times New Roman"/>
          <w:sz w:val="24"/>
          <w:szCs w:val="24"/>
          <w:lang w:val="ru-RU"/>
        </w:rPr>
        <w:t>темы</w:t>
      </w:r>
      <w:r w:rsidR="005E3F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00515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Этот контекст важно учитывать при 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обращении к данному историческому событию</w:t>
      </w:r>
      <w:r w:rsidR="00005155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 как он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является потенциально конфликтн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напрямую пересекается с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дестабилизирующими</w:t>
      </w:r>
      <w:r w:rsidR="0040361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процессами, происходящими в других регионах постсоветского пространства.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Так, освещение рассмотренной темы с позиций «геноцида» и истребления людей по этническому признаку как минимум неверно, а как максимум - способно привести к появлению разрушительных националистических идей </w:t>
      </w:r>
      <w:r w:rsidR="0050676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тенденций </w:t>
      </w:r>
      <w:r w:rsidR="00C76A8A">
        <w:rPr>
          <w:rFonts w:ascii="Times New Roman" w:eastAsia="Times New Roman" w:hAnsi="Times New Roman" w:cs="Times New Roman"/>
          <w:sz w:val="24"/>
          <w:szCs w:val="24"/>
          <w:lang w:val="ru-RU"/>
        </w:rPr>
        <w:t>в казахстанском обществе и дальнейшей эскалации созданного конфликта.</w:t>
      </w:r>
    </w:p>
    <w:sectPr w:rsidR="008D11FC" w:rsidRPr="005E3F6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81FD8" w14:textId="77777777" w:rsidR="0032150F" w:rsidRDefault="0032150F">
      <w:pPr>
        <w:spacing w:line="240" w:lineRule="auto"/>
      </w:pPr>
      <w:r>
        <w:separator/>
      </w:r>
    </w:p>
  </w:endnote>
  <w:endnote w:type="continuationSeparator" w:id="0">
    <w:p w14:paraId="2346CE86" w14:textId="77777777" w:rsidR="0032150F" w:rsidRDefault="003215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818B1" w14:textId="77777777" w:rsidR="0032150F" w:rsidRDefault="0032150F">
      <w:pPr>
        <w:spacing w:line="240" w:lineRule="auto"/>
      </w:pPr>
      <w:r>
        <w:separator/>
      </w:r>
    </w:p>
  </w:footnote>
  <w:footnote w:type="continuationSeparator" w:id="0">
    <w:p w14:paraId="6DBDE333" w14:textId="77777777" w:rsidR="0032150F" w:rsidRDefault="0032150F">
      <w:pPr>
        <w:spacing w:line="240" w:lineRule="auto"/>
      </w:pPr>
      <w:r>
        <w:continuationSeparator/>
      </w:r>
    </w:p>
  </w:footnote>
  <w:footnote w:id="1">
    <w:p w14:paraId="00000017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Омаров И.О., Панкратова А.М. (ред.). История Казахской ССР. От древнейших времен до наших дней. 2-е изд. Т. 2. Алма-Ата, 1949. С. 214-215.</w:t>
      </w:r>
    </w:p>
  </w:footnote>
  <w:footnote w:id="2">
    <w:p w14:paraId="00000019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Там же, С. 207.</w:t>
      </w:r>
    </w:p>
  </w:footnote>
  <w:footnote w:id="3">
    <w:p w14:paraId="00000016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Абылхожин Ж.Б., Козыбаев М.К., Татимов М.Б. Казахстанская трагедия // Вопросы истории. 1989. № 7. С. 53-71.</w:t>
      </w:r>
    </w:p>
  </w:footnote>
  <w:footnote w:id="4">
    <w:p w14:paraId="00000018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Абылхожин Ж.Б., Алдажуманов К.С., Козыбаев М.К. Коллективизация в Казахстане: трагедия крестьянства. Алма-Ата, 1992. С. 3.</w:t>
      </w:r>
    </w:p>
  </w:footnote>
  <w:footnote w:id="5">
    <w:p w14:paraId="0000001A" w14:textId="12301A8B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156E3">
        <w:rPr>
          <w:rFonts w:ascii="Times New Roman" w:eastAsia="Times New Roman" w:hAnsi="Times New Roman" w:cs="Times New Roman"/>
          <w:sz w:val="20"/>
          <w:szCs w:val="20"/>
          <w:lang w:val="ru-RU"/>
        </w:rPr>
        <w:t>Там же,</w:t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С. 5.</w:t>
      </w:r>
    </w:p>
  </w:footnote>
  <w:footnote w:id="6">
    <w:p w14:paraId="0000001B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Абылхожин Ж.Б., Алдажуманов К.С., Бурханов К.Н., Капаева А.Т., Мажитов С.Ф. История Казахстана (с древнейших времен до наших дней). В 5 томах. Т. 4. Алматы: «Атамура», 2009. С. 243.</w:t>
      </w:r>
    </w:p>
  </w:footnote>
  <w:footnote w:id="7">
    <w:p w14:paraId="0000001C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Там же, С. 246.</w:t>
      </w:r>
    </w:p>
  </w:footnote>
  <w:footnote w:id="8">
    <w:p w14:paraId="0000001D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Ашаршилык и Зулмат. Как Казахстан пережил два голодомора // TRT на русском. 31.03.2021. URL:</w:t>
      </w:r>
      <w:hyperlink r:id="rId1">
        <w:r w:rsidR="008D11FC" w:rsidRPr="006D527C">
          <w:rPr>
            <w:rFonts w:ascii="Times New Roman" w:eastAsia="Times New Roman" w:hAnsi="Times New Roman" w:cs="Times New Roman"/>
            <w:sz w:val="20"/>
            <w:szCs w:val="20"/>
          </w:rPr>
          <w:t xml:space="preserve"> </w:t>
        </w:r>
      </w:hyperlink>
      <w:hyperlink r:id="rId2">
        <w:r w:rsidR="008D11FC" w:rsidRPr="006D527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https://www.trtrussian.com/mnenie/asharshilyk-i-zulmat-kak-kazahstan-perezhil-dva-golodomora-4993176</w:t>
        </w:r>
      </w:hyperlink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(дата обращения: 03.01.2025).</w:t>
      </w:r>
    </w:p>
  </w:footnote>
  <w:footnote w:id="9">
    <w:p w14:paraId="0000001E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Qazaq AIRAN. 11.03.2024. Ашаршылық болмаса қазақтардың саны қанша болар еді? I Сталин, Голощекин, қазақ. [Видео файл]. URL: </w:t>
      </w:r>
      <w:hyperlink r:id="rId3">
        <w:r w:rsidR="008D11FC" w:rsidRPr="006D527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https://www.youtube.com/watch?v=OTH5EZBPDYU</w:t>
        </w:r>
      </w:hyperlink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(дата обращения: 03.01.2025).</w:t>
      </w:r>
    </w:p>
  </w:footnote>
  <w:footnote w:id="10">
    <w:p w14:paraId="0000001F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Грозин А.В. Голод 1932-1933 гг. В Казахстане: феномен мифологизации истории как составная часть глобальной информационной войны // Постсоветский материк. 2017. №1 (13). URL: </w:t>
      </w:r>
      <w:hyperlink r:id="rId4">
        <w:r w:rsidR="008D11FC" w:rsidRPr="006D527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https://cyberleninka.ru/article/n/golod-1932-1933-gg-v-kazahstane-fenomen-mifologizatsii-istorii-kak-sostavnaya-chast-globalnoy-informatsionnoy-voyny</w:t>
        </w:r>
      </w:hyperlink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(дата обращения: 03.01.2025).</w:t>
      </w:r>
    </w:p>
  </w:footnote>
  <w:footnote w:id="11">
    <w:p w14:paraId="00000020" w14:textId="77777777" w:rsidR="008D11FC" w:rsidRPr="006D527C" w:rsidRDefault="00000000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D527C">
        <w:rPr>
          <w:rFonts w:ascii="Times New Roman" w:hAnsi="Times New Roman" w:cs="Times New Roman"/>
          <w:sz w:val="20"/>
          <w:szCs w:val="20"/>
          <w:vertAlign w:val="superscript"/>
        </w:rPr>
        <w:footnoteRef/>
      </w:r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Русский народ ни при чем: Токаев высказался на тему голода 30-х годов // Sputnik Казахстан. 21.07.2019. URL: </w:t>
      </w:r>
      <w:hyperlink r:id="rId5">
        <w:r w:rsidR="008D11FC" w:rsidRPr="006D527C"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https://ru.sputnik.kz/20190721/tokaev-vyskazalsya-na-temu-goloda-11012706.html</w:t>
        </w:r>
      </w:hyperlink>
      <w:r w:rsidRPr="006D527C">
        <w:rPr>
          <w:rFonts w:ascii="Times New Roman" w:eastAsia="Times New Roman" w:hAnsi="Times New Roman" w:cs="Times New Roman"/>
          <w:sz w:val="20"/>
          <w:szCs w:val="20"/>
        </w:rPr>
        <w:t xml:space="preserve"> (дата обращения: 03.01.2025).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A4C2E"/>
    <w:multiLevelType w:val="multilevel"/>
    <w:tmpl w:val="784211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76240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1FC"/>
    <w:rsid w:val="00005155"/>
    <w:rsid w:val="00157DF2"/>
    <w:rsid w:val="00162A70"/>
    <w:rsid w:val="002B5F90"/>
    <w:rsid w:val="0032150F"/>
    <w:rsid w:val="00403618"/>
    <w:rsid w:val="004A1CF7"/>
    <w:rsid w:val="00506764"/>
    <w:rsid w:val="00567DC6"/>
    <w:rsid w:val="00586079"/>
    <w:rsid w:val="005E3F6C"/>
    <w:rsid w:val="00602803"/>
    <w:rsid w:val="006D527C"/>
    <w:rsid w:val="007156E3"/>
    <w:rsid w:val="007A4B05"/>
    <w:rsid w:val="008D11FC"/>
    <w:rsid w:val="0090491C"/>
    <w:rsid w:val="009760EA"/>
    <w:rsid w:val="00A237B5"/>
    <w:rsid w:val="00A3674E"/>
    <w:rsid w:val="00A568F6"/>
    <w:rsid w:val="00B21716"/>
    <w:rsid w:val="00B47C7D"/>
    <w:rsid w:val="00B87908"/>
    <w:rsid w:val="00C76A8A"/>
    <w:rsid w:val="00E3111C"/>
    <w:rsid w:val="00F3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97D5"/>
  <w15:docId w15:val="{4C3F706D-1C42-498A-9816-29D616AD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K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outube.com/watch?v=OTH5EZBPDYU" TargetMode="External"/><Relationship Id="rId2" Type="http://schemas.openxmlformats.org/officeDocument/2006/relationships/hyperlink" Target="https://www.trtrussian.com/mnenie/asharshilyk-i-zulmat-kak-kazahstan-perezhil-dva-golodomora-4993176" TargetMode="External"/><Relationship Id="rId1" Type="http://schemas.openxmlformats.org/officeDocument/2006/relationships/hyperlink" Target="https://www.trtrussian.com/mnenie/asharshilyk-i-zulmat-kak-kazahstan-perezhil-dva-golodomora-4993176" TargetMode="External"/><Relationship Id="rId5" Type="http://schemas.openxmlformats.org/officeDocument/2006/relationships/hyperlink" Target="https://ru.sputnik.kz/20190721/tokaev-vyskazalsya-na-temu-goloda-11012706.html" TargetMode="External"/><Relationship Id="rId4" Type="http://schemas.openxmlformats.org/officeDocument/2006/relationships/hyperlink" Target="https://cyberleninka.ru/article/n/golod-1932-1933-gg-v-kazahstane-fenomen-mifologizatsii-istorii-kak-sostavnaya-chast-globalnoy-informatsionnoy-voy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80682-FBAC-4B79-97B3-900C2ED7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Ольта Юлия</cp:lastModifiedBy>
  <cp:revision>13</cp:revision>
  <dcterms:created xsi:type="dcterms:W3CDTF">2025-01-03T09:44:00Z</dcterms:created>
  <dcterms:modified xsi:type="dcterms:W3CDTF">2025-03-13T08:28:00Z</dcterms:modified>
</cp:coreProperties>
</file>