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6BEA" w14:textId="77777777" w:rsidR="000C67EE" w:rsidRDefault="000C67EE" w:rsidP="00D65D8F">
      <w:pPr>
        <w:jc w:val="center"/>
        <w:rPr>
          <w:sz w:val="24"/>
          <w:szCs w:val="24"/>
        </w:rPr>
      </w:pPr>
    </w:p>
    <w:p w14:paraId="4C9D9384" w14:textId="77777777" w:rsidR="00D65D8F" w:rsidRPr="00274B55" w:rsidRDefault="00D65D8F" w:rsidP="00D65D8F">
      <w:pPr>
        <w:jc w:val="center"/>
        <w:rPr>
          <w:sz w:val="24"/>
          <w:szCs w:val="24"/>
        </w:rPr>
      </w:pPr>
      <w:r w:rsidRPr="00274B55">
        <w:rPr>
          <w:sz w:val="24"/>
          <w:szCs w:val="24"/>
        </w:rPr>
        <w:t>Правительство Российской Федерации</w:t>
      </w:r>
    </w:p>
    <w:p w14:paraId="54310E43" w14:textId="77777777" w:rsidR="00D65D8F" w:rsidRPr="00274B55" w:rsidRDefault="00D65D8F" w:rsidP="00D65D8F">
      <w:pPr>
        <w:spacing w:after="0"/>
        <w:jc w:val="center"/>
        <w:rPr>
          <w:sz w:val="24"/>
          <w:szCs w:val="24"/>
        </w:rPr>
      </w:pPr>
      <w:r w:rsidRPr="00274B55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78FCFBF9" w14:textId="77777777" w:rsidR="00D65D8F" w:rsidRPr="00274B55" w:rsidRDefault="00D65D8F" w:rsidP="00D65D8F">
      <w:pPr>
        <w:spacing w:after="0"/>
        <w:jc w:val="center"/>
        <w:rPr>
          <w:sz w:val="24"/>
          <w:szCs w:val="24"/>
        </w:rPr>
      </w:pPr>
      <w:r w:rsidRPr="00274B55">
        <w:rPr>
          <w:sz w:val="24"/>
          <w:szCs w:val="24"/>
        </w:rPr>
        <w:t>высшего образования</w:t>
      </w:r>
    </w:p>
    <w:p w14:paraId="1C5B8548" w14:textId="77777777" w:rsidR="00D65D8F" w:rsidRPr="00274B55" w:rsidRDefault="00D65D8F" w:rsidP="00D65D8F">
      <w:pPr>
        <w:spacing w:after="0"/>
        <w:jc w:val="center"/>
        <w:rPr>
          <w:sz w:val="24"/>
          <w:szCs w:val="24"/>
        </w:rPr>
      </w:pPr>
      <w:r w:rsidRPr="00274B55">
        <w:rPr>
          <w:sz w:val="24"/>
          <w:szCs w:val="24"/>
        </w:rPr>
        <w:t>«САНКТ-ПЕТЕРБУРГСКИЙ ГОСУДАРСТВЕННЫЙ УНИВЕРСИТЕТ»</w:t>
      </w:r>
    </w:p>
    <w:p w14:paraId="7E14DE83" w14:textId="77777777" w:rsidR="00D65D8F" w:rsidRPr="00274B55" w:rsidRDefault="00D65D8F" w:rsidP="00D65D8F">
      <w:pPr>
        <w:spacing w:after="0"/>
        <w:jc w:val="center"/>
        <w:rPr>
          <w:sz w:val="24"/>
          <w:szCs w:val="24"/>
        </w:rPr>
      </w:pPr>
      <w:r w:rsidRPr="00274B55">
        <w:rPr>
          <w:sz w:val="24"/>
          <w:szCs w:val="24"/>
        </w:rPr>
        <w:t>(СПбГУ)</w:t>
      </w:r>
    </w:p>
    <w:p w14:paraId="01A9531C" w14:textId="77777777" w:rsidR="00D65D8F" w:rsidRPr="00274B55" w:rsidRDefault="00D65D8F" w:rsidP="00D65D8F">
      <w:pPr>
        <w:spacing w:after="0"/>
        <w:jc w:val="center"/>
        <w:rPr>
          <w:sz w:val="24"/>
          <w:szCs w:val="24"/>
        </w:rPr>
      </w:pPr>
    </w:p>
    <w:p w14:paraId="57E6150A" w14:textId="77777777" w:rsidR="00D65D8F" w:rsidRPr="00274B55" w:rsidRDefault="00D65D8F" w:rsidP="00D65D8F">
      <w:pPr>
        <w:spacing w:after="0"/>
        <w:jc w:val="center"/>
        <w:rPr>
          <w:sz w:val="24"/>
          <w:szCs w:val="24"/>
        </w:rPr>
      </w:pPr>
    </w:p>
    <w:p w14:paraId="30C1FF7F" w14:textId="77777777" w:rsidR="00D65D8F" w:rsidRPr="00274B55" w:rsidRDefault="00D65D8F" w:rsidP="00D65D8F">
      <w:pPr>
        <w:spacing w:after="0"/>
        <w:rPr>
          <w:rFonts w:eastAsiaTheme="minorEastAsia"/>
          <w:i/>
          <w:sz w:val="24"/>
          <w:szCs w:val="24"/>
          <w:u w:val="single"/>
          <w:lang w:eastAsia="zh-CN"/>
        </w:r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D65D8F" w14:paraId="082629D1" w14:textId="77777777" w:rsidTr="00024CEB">
        <w:tc>
          <w:tcPr>
            <w:tcW w:w="4361" w:type="dxa"/>
          </w:tcPr>
          <w:p w14:paraId="1D73686E" w14:textId="77777777" w:rsidR="00D65D8F" w:rsidRDefault="00D65D8F" w:rsidP="00024CEB">
            <w:pPr>
              <w:ind w:left="284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</w:tcPr>
          <w:p w14:paraId="6F7A0DC3" w14:textId="77777777" w:rsidR="00D65D8F" w:rsidRPr="00274B55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  <w:r w:rsidRPr="00274B55">
              <w:rPr>
                <w:sz w:val="24"/>
                <w:szCs w:val="24"/>
              </w:rPr>
              <w:t>УТВЕРЖДАЮ</w:t>
            </w:r>
          </w:p>
          <w:p w14:paraId="386EEED2" w14:textId="77777777" w:rsidR="00D65D8F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  <w:r w:rsidRPr="00274B55">
              <w:rPr>
                <w:sz w:val="24"/>
                <w:szCs w:val="24"/>
              </w:rPr>
              <w:t>Проректор по научной работе</w:t>
            </w:r>
            <w:r>
              <w:rPr>
                <w:sz w:val="24"/>
                <w:szCs w:val="24"/>
              </w:rPr>
              <w:t xml:space="preserve"> </w:t>
            </w:r>
          </w:p>
          <w:p w14:paraId="12CCC73B" w14:textId="77777777" w:rsidR="00D65D8F" w:rsidRPr="00274B55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</w:p>
          <w:p w14:paraId="5503ED36" w14:textId="77777777" w:rsidR="00D65D8F" w:rsidRPr="00274B55" w:rsidRDefault="00D65D8F" w:rsidP="00024CEB">
            <w:pPr>
              <w:ind w:left="742"/>
              <w:jc w:val="both"/>
              <w:rPr>
                <w:sz w:val="24"/>
                <w:szCs w:val="24"/>
              </w:rPr>
            </w:pPr>
            <w:r w:rsidRPr="00274B55">
              <w:rPr>
                <w:sz w:val="24"/>
                <w:szCs w:val="24"/>
              </w:rPr>
              <w:t>_____________С. В. Микушев</w:t>
            </w:r>
          </w:p>
          <w:p w14:paraId="12B01519" w14:textId="77777777" w:rsidR="00D65D8F" w:rsidRDefault="00D65D8F" w:rsidP="00024CEB">
            <w:pPr>
              <w:ind w:left="742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274B55">
              <w:rPr>
                <w:sz w:val="24"/>
                <w:szCs w:val="24"/>
              </w:rPr>
              <w:t>«____»______________202_ г.</w:t>
            </w:r>
          </w:p>
        </w:tc>
      </w:tr>
    </w:tbl>
    <w:p w14:paraId="3B1EE036" w14:textId="77777777" w:rsidR="00D65D8F" w:rsidRPr="00274B55" w:rsidRDefault="00D65D8F" w:rsidP="00D65D8F">
      <w:pPr>
        <w:spacing w:after="0"/>
        <w:jc w:val="both"/>
        <w:rPr>
          <w:rFonts w:eastAsiaTheme="minorEastAsia"/>
          <w:sz w:val="24"/>
          <w:szCs w:val="24"/>
          <w:lang w:eastAsia="zh-CN"/>
        </w:rPr>
      </w:pPr>
    </w:p>
    <w:p w14:paraId="2A8C54AE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6499619D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6B42AC09" w14:textId="77777777" w:rsidR="00D65D8F" w:rsidRDefault="00D65D8F" w:rsidP="00D65D8F">
      <w:pPr>
        <w:tabs>
          <w:tab w:val="center" w:pos="4677"/>
          <w:tab w:val="left" w:pos="658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</w:t>
      </w:r>
      <w:r w:rsidRPr="00274B55">
        <w:rPr>
          <w:sz w:val="24"/>
          <w:szCs w:val="24"/>
        </w:rPr>
        <w:t>ОТЧЕТ</w:t>
      </w:r>
    </w:p>
    <w:p w14:paraId="77CEB39A" w14:textId="17559640" w:rsidR="00D65D8F" w:rsidRPr="00274B55" w:rsidRDefault="00D65D8F" w:rsidP="00D65D8F">
      <w:pPr>
        <w:spacing w:after="0"/>
        <w:jc w:val="center"/>
        <w:rPr>
          <w:sz w:val="24"/>
          <w:szCs w:val="24"/>
        </w:rPr>
      </w:pPr>
      <w:r w:rsidRPr="00274B55">
        <w:rPr>
          <w:sz w:val="24"/>
          <w:szCs w:val="24"/>
        </w:rPr>
        <w:t xml:space="preserve">О РАБОТЕ </w:t>
      </w:r>
      <w:r w:rsidR="00A9261A">
        <w:rPr>
          <w:sz w:val="24"/>
          <w:szCs w:val="24"/>
        </w:rPr>
        <w:t>ЦЕНТРА ОБРАЗОВАТЕЛЬНОГО ПРАВА</w:t>
      </w:r>
    </w:p>
    <w:p w14:paraId="4FCD0F29" w14:textId="13EE9424" w:rsidR="00D65D8F" w:rsidRDefault="00D65D8F" w:rsidP="00D65D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CB673F" w14:textId="561482AC" w:rsidR="00D65D8F" w:rsidRPr="00274B55" w:rsidRDefault="00D65D8F" w:rsidP="00D65D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7261CB">
        <w:rPr>
          <w:sz w:val="24"/>
          <w:szCs w:val="24"/>
        </w:rPr>
        <w:t>202</w:t>
      </w:r>
      <w:r w:rsidR="00A9261A">
        <w:rPr>
          <w:sz w:val="24"/>
          <w:szCs w:val="24"/>
        </w:rPr>
        <w:t>4</w:t>
      </w:r>
      <w:r w:rsidRPr="007261CB">
        <w:rPr>
          <w:sz w:val="24"/>
          <w:szCs w:val="24"/>
        </w:rPr>
        <w:t xml:space="preserve"> год</w:t>
      </w:r>
    </w:p>
    <w:p w14:paraId="7E449D12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294ABCCB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333977F6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3EBBE565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495C230A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6EB91E2E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4EC7CBF6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61E882F1" w14:textId="77777777" w:rsidR="00D65D8F" w:rsidRPr="00274B55" w:rsidRDefault="00D65D8F" w:rsidP="00D65D8F">
      <w:pPr>
        <w:spacing w:after="0"/>
        <w:rPr>
          <w:sz w:val="24"/>
          <w:szCs w:val="24"/>
        </w:rPr>
      </w:pPr>
    </w:p>
    <w:p w14:paraId="2FF44AF1" w14:textId="31485B1D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  <w:r w:rsidRPr="00274B55">
        <w:rPr>
          <w:sz w:val="24"/>
          <w:szCs w:val="24"/>
        </w:rPr>
        <w:t xml:space="preserve">Руководитель                                                                                                </w:t>
      </w:r>
      <w:r w:rsidR="00A9261A">
        <w:rPr>
          <w:sz w:val="24"/>
          <w:szCs w:val="24"/>
        </w:rPr>
        <w:t>В</w:t>
      </w:r>
      <w:r w:rsidRPr="00274B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261A">
        <w:rPr>
          <w:sz w:val="24"/>
          <w:szCs w:val="24"/>
        </w:rPr>
        <w:t>В</w:t>
      </w:r>
      <w:r w:rsidRPr="00274B55">
        <w:rPr>
          <w:sz w:val="24"/>
          <w:szCs w:val="24"/>
        </w:rPr>
        <w:t xml:space="preserve">. </w:t>
      </w:r>
      <w:r w:rsidR="00A9261A">
        <w:rPr>
          <w:sz w:val="24"/>
          <w:szCs w:val="24"/>
        </w:rPr>
        <w:t>Суязов</w:t>
      </w:r>
    </w:p>
    <w:p w14:paraId="49EBCEE6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66D351A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569B27B2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194EBE3E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CE51D8C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CAB7991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5963BDAA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627004B0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7E70BD48" w14:textId="77777777" w:rsidR="00D65D8F" w:rsidRPr="00274B55" w:rsidRDefault="00D65D8F" w:rsidP="00D65D8F">
      <w:pPr>
        <w:tabs>
          <w:tab w:val="left" w:pos="2235"/>
        </w:tabs>
        <w:spacing w:after="0"/>
        <w:rPr>
          <w:sz w:val="24"/>
          <w:szCs w:val="24"/>
        </w:rPr>
      </w:pPr>
    </w:p>
    <w:p w14:paraId="461A8232" w14:textId="77777777" w:rsidR="00D65D8F" w:rsidRPr="00274B55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  <w:r w:rsidRPr="00274B55">
        <w:rPr>
          <w:sz w:val="24"/>
          <w:szCs w:val="24"/>
        </w:rPr>
        <w:t xml:space="preserve">Санкт-Петербург </w:t>
      </w:r>
    </w:p>
    <w:p w14:paraId="02018891" w14:textId="039A148F" w:rsidR="00D65D8F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  <w:r w:rsidRPr="00274B55">
        <w:rPr>
          <w:sz w:val="24"/>
          <w:szCs w:val="24"/>
        </w:rPr>
        <w:t>202</w:t>
      </w:r>
      <w:r w:rsidR="00135EEA">
        <w:rPr>
          <w:sz w:val="24"/>
          <w:szCs w:val="24"/>
        </w:rPr>
        <w:t>4</w:t>
      </w:r>
    </w:p>
    <w:p w14:paraId="0FE0D255" w14:textId="77777777" w:rsidR="00D65D8F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</w:p>
    <w:p w14:paraId="172D92C0" w14:textId="77777777" w:rsidR="002C214C" w:rsidRDefault="002C214C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</w:p>
    <w:p w14:paraId="6B096790" w14:textId="77777777" w:rsidR="002C214C" w:rsidRDefault="002C214C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</w:p>
    <w:p w14:paraId="691BAA7B" w14:textId="77777777" w:rsidR="002C214C" w:rsidRDefault="002C214C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</w:p>
    <w:p w14:paraId="3EF1CE70" w14:textId="77777777" w:rsidR="00D65D8F" w:rsidRDefault="00D65D8F" w:rsidP="00D65D8F">
      <w:pPr>
        <w:tabs>
          <w:tab w:val="left" w:pos="2235"/>
        </w:tabs>
        <w:spacing w:after="0"/>
        <w:jc w:val="center"/>
        <w:rPr>
          <w:sz w:val="24"/>
          <w:szCs w:val="24"/>
        </w:rPr>
      </w:pPr>
    </w:p>
    <w:p w14:paraId="3A505226" w14:textId="77777777" w:rsidR="000C67EE" w:rsidRDefault="000C67EE" w:rsidP="000C67EE">
      <w:pPr>
        <w:spacing w:after="0" w:line="240" w:lineRule="auto"/>
        <w:jc w:val="both"/>
        <w:rPr>
          <w:b/>
          <w:sz w:val="24"/>
        </w:rPr>
      </w:pPr>
    </w:p>
    <w:p w14:paraId="2E4EF99A" w14:textId="72092560" w:rsidR="00A6600F" w:rsidRDefault="00A6600F" w:rsidP="00C079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27491A">
        <w:rPr>
          <w:b/>
          <w:sz w:val="24"/>
          <w:szCs w:val="24"/>
        </w:rPr>
        <w:t xml:space="preserve">Общая информация о </w:t>
      </w:r>
      <w:r w:rsidR="00447588">
        <w:rPr>
          <w:b/>
          <w:sz w:val="24"/>
          <w:szCs w:val="24"/>
        </w:rPr>
        <w:t>Центре образовательного права СПбГУ</w:t>
      </w:r>
    </w:p>
    <w:p w14:paraId="26CA5287" w14:textId="65DA98B9" w:rsidR="00A6600F" w:rsidRPr="00135EEA" w:rsidRDefault="00135EEA" w:rsidP="004E5026">
      <w:pPr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135EEA">
        <w:rPr>
          <w:bCs/>
          <w:iCs/>
          <w:sz w:val="24"/>
          <w:szCs w:val="24"/>
        </w:rPr>
        <w:t>Центр образовательного права СПбГУ был создан для осуществления научно-исследовательской, экспертно-аналитической и просветительской деятельности по актуальным вопросам образовательного права. Эксперты Центра из числа преподавателей Санкт-Петербургского государственного университета участвуют в подготовке научных статей по тематике образовательного права, комментариев к законопроектам, заключений по отдельным вопросам правового регулирования образования, научных конференций и иных мероприятий по профилю Центра. Центр действует на основании Приказа и.о. ректора СПбГУ Е.Г. Черновой от 24.08.2021 № 8211/1. План деятельности Центра на 20</w:t>
      </w:r>
      <w:r w:rsidR="009C3D40">
        <w:rPr>
          <w:bCs/>
          <w:iCs/>
          <w:sz w:val="24"/>
          <w:szCs w:val="24"/>
        </w:rPr>
        <w:t xml:space="preserve">24 год в новой редакции </w:t>
      </w:r>
      <w:r w:rsidRPr="00135EEA">
        <w:rPr>
          <w:bCs/>
          <w:iCs/>
          <w:sz w:val="24"/>
          <w:szCs w:val="24"/>
        </w:rPr>
        <w:t>утвержден Приказом проректора СПбГУ по на</w:t>
      </w:r>
      <w:r w:rsidR="00447588">
        <w:rPr>
          <w:bCs/>
          <w:iCs/>
          <w:sz w:val="24"/>
          <w:szCs w:val="24"/>
        </w:rPr>
        <w:t>учной работе С.В. Микушева от 14.10.2024 № 13852</w:t>
      </w:r>
      <w:r w:rsidRPr="00135EEA">
        <w:rPr>
          <w:bCs/>
          <w:iCs/>
          <w:sz w:val="24"/>
          <w:szCs w:val="24"/>
        </w:rPr>
        <w:t>/1.</w:t>
      </w:r>
    </w:p>
    <w:p w14:paraId="5CF1BF6A" w14:textId="4DC6E33F" w:rsidR="00A6600F" w:rsidRPr="00140962" w:rsidRDefault="00A6600F" w:rsidP="0014096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Результативная часть отчета</w:t>
      </w:r>
      <w:r>
        <w:rPr>
          <w:i/>
          <w:sz w:val="24"/>
          <w:szCs w:val="24"/>
        </w:rPr>
        <w:t>.</w:t>
      </w:r>
    </w:p>
    <w:p w14:paraId="6226BE8F" w14:textId="06032ECA" w:rsidR="00466C8E" w:rsidRPr="008F15A5" w:rsidRDefault="00D962D5" w:rsidP="008F15A5">
      <w:pPr>
        <w:pStyle w:val="af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6600F" w:rsidRPr="00462556">
        <w:rPr>
          <w:rFonts w:ascii="Times New Roman" w:hAnsi="Times New Roman" w:cs="Times New Roman"/>
          <w:b/>
          <w:bCs/>
          <w:sz w:val="24"/>
          <w:szCs w:val="24"/>
        </w:rPr>
        <w:t>роведение научных исследований</w:t>
      </w:r>
    </w:p>
    <w:p w14:paraId="50DCE070" w14:textId="0D03FF22" w:rsidR="00104D31" w:rsidRPr="008F15A5" w:rsidRDefault="00466C8E" w:rsidP="004E5026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8F15A5">
        <w:rPr>
          <w:bCs/>
          <w:iCs/>
          <w:sz w:val="24"/>
          <w:szCs w:val="24"/>
        </w:rPr>
        <w:t xml:space="preserve">В рамках данного раздела работа Центра велась </w:t>
      </w:r>
      <w:r w:rsidR="00766C9E" w:rsidRPr="008F15A5">
        <w:rPr>
          <w:bCs/>
          <w:iCs/>
          <w:sz w:val="24"/>
          <w:szCs w:val="24"/>
        </w:rPr>
        <w:t>в двух направлениях: исполнение действующих договоров на проведение научно-исследовательских работ и подача заявок на новые грантовые проекты, а также публикация научных статей в ведущих отечественных изданиях.</w:t>
      </w:r>
    </w:p>
    <w:p w14:paraId="348C691E" w14:textId="57EE28A4" w:rsidR="003725DE" w:rsidRDefault="0047032A" w:rsidP="003725DE">
      <w:pPr>
        <w:spacing w:after="0" w:line="240" w:lineRule="auto"/>
        <w:ind w:firstLine="567"/>
        <w:jc w:val="both"/>
        <w:rPr>
          <w:bCs/>
          <w:iCs/>
          <w:sz w:val="24"/>
          <w:szCs w:val="24"/>
          <w:lang w:val="en-US"/>
        </w:rPr>
      </w:pPr>
      <w:r w:rsidRPr="008F15A5">
        <w:rPr>
          <w:bCs/>
          <w:iCs/>
          <w:sz w:val="24"/>
          <w:szCs w:val="24"/>
        </w:rPr>
        <w:t xml:space="preserve">В частности, </w:t>
      </w:r>
      <w:r w:rsidR="008F15A5">
        <w:rPr>
          <w:bCs/>
          <w:iCs/>
          <w:sz w:val="24"/>
          <w:szCs w:val="24"/>
        </w:rPr>
        <w:t>экспертами Центра под руководством В.В. Суязова были успешно выполнены третий и четвертый этап работ по договору</w:t>
      </w:r>
      <w:r w:rsidR="008F15A5" w:rsidRPr="008F15A5">
        <w:rPr>
          <w:bCs/>
          <w:iCs/>
          <w:sz w:val="24"/>
          <w:szCs w:val="24"/>
        </w:rPr>
        <w:t xml:space="preserve"> № 01/1-55-28-СПбГУ от 24.03.2023 по выполнению работ по разработке проекта изменений в Модельный образовательный кодекс стран СНГ (общая часть). Аспект цифровизации</w:t>
      </w:r>
      <w:r w:rsidR="008F15A5">
        <w:rPr>
          <w:bCs/>
          <w:iCs/>
          <w:sz w:val="24"/>
          <w:szCs w:val="24"/>
        </w:rPr>
        <w:t xml:space="preserve">. В состав участников проекта также входят </w:t>
      </w:r>
      <w:r w:rsidR="005E2C9E">
        <w:rPr>
          <w:bCs/>
          <w:iCs/>
          <w:sz w:val="24"/>
          <w:szCs w:val="24"/>
        </w:rPr>
        <w:t xml:space="preserve">эксперты </w:t>
      </w:r>
      <w:r w:rsidR="008F15A5">
        <w:rPr>
          <w:bCs/>
          <w:iCs/>
          <w:sz w:val="24"/>
          <w:szCs w:val="24"/>
        </w:rPr>
        <w:t xml:space="preserve">В.В. Архипов и Ф.К. Ногайлиева. </w:t>
      </w:r>
      <w:r w:rsidR="002C6BE6">
        <w:rPr>
          <w:bCs/>
          <w:iCs/>
          <w:sz w:val="24"/>
          <w:szCs w:val="24"/>
        </w:rPr>
        <w:t>На 2025 год ожидается завершение финального, пятого этапа работ и принятие изменений в модельное законодательство СНГ на основании подготовленного со стороны СПбГУ проекта</w:t>
      </w:r>
      <w:r w:rsidR="003725DE" w:rsidRPr="003725DE">
        <w:rPr>
          <w:bCs/>
          <w:iCs/>
          <w:sz w:val="24"/>
          <w:szCs w:val="24"/>
        </w:rPr>
        <w:t xml:space="preserve"> (</w:t>
      </w:r>
      <w:r w:rsidR="003725DE">
        <w:rPr>
          <w:bCs/>
          <w:iCs/>
          <w:sz w:val="24"/>
          <w:szCs w:val="24"/>
          <w:lang w:val="en-US"/>
        </w:rPr>
        <w:t>PURE</w:t>
      </w:r>
      <w:r w:rsidR="003725DE" w:rsidRPr="003725DE">
        <w:rPr>
          <w:bCs/>
          <w:iCs/>
          <w:sz w:val="24"/>
          <w:szCs w:val="24"/>
        </w:rPr>
        <w:t xml:space="preserve"> </w:t>
      </w:r>
      <w:r w:rsidR="003725DE">
        <w:rPr>
          <w:bCs/>
          <w:iCs/>
          <w:sz w:val="24"/>
          <w:szCs w:val="24"/>
          <w:lang w:val="en-US"/>
        </w:rPr>
        <w:t>ID</w:t>
      </w:r>
      <w:r w:rsidR="003725DE" w:rsidRPr="003725DE">
        <w:rPr>
          <w:bCs/>
          <w:iCs/>
          <w:sz w:val="24"/>
          <w:szCs w:val="24"/>
        </w:rPr>
        <w:t>:</w:t>
      </w:r>
      <w:r w:rsidR="003725DE" w:rsidRPr="003725DE">
        <w:t xml:space="preserve"> </w:t>
      </w:r>
      <w:r w:rsidR="003725DE" w:rsidRPr="003725DE">
        <w:rPr>
          <w:bCs/>
          <w:iCs/>
          <w:sz w:val="24"/>
          <w:szCs w:val="24"/>
        </w:rPr>
        <w:t>119960502</w:t>
      </w:r>
      <w:r w:rsidR="003725DE" w:rsidRPr="003725DE">
        <w:rPr>
          <w:bCs/>
          <w:iCs/>
          <w:sz w:val="24"/>
          <w:szCs w:val="24"/>
        </w:rPr>
        <w:t>).</w:t>
      </w:r>
    </w:p>
    <w:p w14:paraId="07A0EA26" w14:textId="58F60B29" w:rsidR="003725DE" w:rsidRDefault="003725DE" w:rsidP="00A9051E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Отдельно следует упомянуть поданную 1</w:t>
      </w:r>
      <w:r w:rsidR="00A9051E">
        <w:rPr>
          <w:bCs/>
          <w:iCs/>
          <w:sz w:val="24"/>
          <w:szCs w:val="24"/>
        </w:rPr>
        <w:t>6</w:t>
      </w:r>
      <w:r>
        <w:rPr>
          <w:bCs/>
          <w:iCs/>
          <w:sz w:val="24"/>
          <w:szCs w:val="24"/>
        </w:rPr>
        <w:t xml:space="preserve">.11.2024 В.В. Суязовым заявку </w:t>
      </w:r>
      <w:r w:rsidR="00A9051E" w:rsidRPr="00A9051E">
        <w:rPr>
          <w:bCs/>
          <w:iCs/>
          <w:sz w:val="24"/>
          <w:szCs w:val="24"/>
        </w:rPr>
        <w:t>на конкурс РНФ «Проведение фундаментальных научных исследований и поисковых научных исследований отдельными научными группами» с проектом «Юридическое образование в странах БРИКС: типология и развитие моделей правового регулирования» (номер заявки 25-18-00598). Состав участников заявки: В.В. Суязов (руководитель), И.А. Васильев, Е.А. Дмитрикова, А.В. Должиков (основные исполнители), Н.А. Шевелева, Н.И. Дивеева, А.П. Алексеенко, А.А. Трофимов, Е.А. Варзегова (студент СПбГУ третьего курса), Ло Цзюньяо (аспирант). Срок реализации: 2025-2027 гг. Общая сумма запрашиваемого финансирования: 21 млн. руб. Объявление результатов 01.04.2025. В составе участников заявки руководитель Центра образовательного права и эксперты Центра. PURE ID: 127634895.</w:t>
      </w:r>
      <w:r w:rsidR="00A9051E">
        <w:rPr>
          <w:bCs/>
          <w:iCs/>
          <w:sz w:val="24"/>
          <w:szCs w:val="24"/>
        </w:rPr>
        <w:t xml:space="preserve"> В случае успешного отбора заявки основная часть работы Центра в 2025 году будет связана с реализацией </w:t>
      </w:r>
      <w:r w:rsidR="00294741">
        <w:rPr>
          <w:bCs/>
          <w:iCs/>
          <w:sz w:val="24"/>
          <w:szCs w:val="24"/>
        </w:rPr>
        <w:t xml:space="preserve">проекта. </w:t>
      </w:r>
    </w:p>
    <w:p w14:paraId="76281171" w14:textId="3FDB2EAB" w:rsidR="00294741" w:rsidRPr="00294741" w:rsidRDefault="00294741" w:rsidP="00A9051E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Что касается научных публикаций, то за отчетный период руководитель и эксперты Центра подготовили следующие статьи</w:t>
      </w:r>
      <w:r w:rsidRPr="00294741">
        <w:rPr>
          <w:bCs/>
          <w:iCs/>
          <w:sz w:val="24"/>
          <w:szCs w:val="24"/>
        </w:rPr>
        <w:t>:</w:t>
      </w:r>
    </w:p>
    <w:p w14:paraId="706298FD" w14:textId="693BCEE3" w:rsidR="00294741" w:rsidRPr="00294741" w:rsidRDefault="00294741" w:rsidP="00294741">
      <w:pPr>
        <w:spacing w:after="0" w:line="240" w:lineRule="auto"/>
        <w:ind w:firstLine="567"/>
        <w:jc w:val="both"/>
        <w:rPr>
          <w:bCs/>
          <w:iCs/>
          <w:sz w:val="24"/>
          <w:szCs w:val="24"/>
          <w:lang w:val="en-US"/>
        </w:rPr>
      </w:pPr>
      <w:r w:rsidRPr="00294741">
        <w:rPr>
          <w:bCs/>
          <w:iCs/>
          <w:sz w:val="24"/>
          <w:szCs w:val="24"/>
        </w:rPr>
        <w:t>1.Дивеева Н.И., Кузьменко А.В., Суязов В.В. Оптимизация отчетности педагогов школ: текущие проблемы и варианты решений // Ежегодник трудового права. 2024. № 14. С. 94-115. DOI: 10.21638/spbu32.2024.106</w:t>
      </w:r>
      <w:r w:rsidR="009E51C9">
        <w:rPr>
          <w:bCs/>
          <w:iCs/>
          <w:sz w:val="24"/>
          <w:szCs w:val="24"/>
          <w:lang w:val="en-US"/>
        </w:rPr>
        <w:t xml:space="preserve">. PURE ID: </w:t>
      </w:r>
      <w:r w:rsidR="009E51C9" w:rsidRPr="009E51C9">
        <w:rPr>
          <w:bCs/>
          <w:iCs/>
          <w:sz w:val="24"/>
          <w:szCs w:val="24"/>
          <w:lang w:val="en-US"/>
        </w:rPr>
        <w:t>117966944</w:t>
      </w:r>
      <w:r w:rsidRPr="00294741">
        <w:rPr>
          <w:bCs/>
          <w:iCs/>
          <w:sz w:val="24"/>
          <w:szCs w:val="24"/>
        </w:rPr>
        <w:t xml:space="preserve"> (ядро РИНЦ).</w:t>
      </w:r>
    </w:p>
    <w:p w14:paraId="7710B0C4" w14:textId="6676A9E5" w:rsidR="00294741" w:rsidRPr="009E51C9" w:rsidRDefault="00294741" w:rsidP="00294741">
      <w:pPr>
        <w:spacing w:after="0" w:line="240" w:lineRule="auto"/>
        <w:ind w:firstLine="567"/>
        <w:jc w:val="both"/>
        <w:rPr>
          <w:bCs/>
          <w:iCs/>
          <w:sz w:val="24"/>
          <w:szCs w:val="24"/>
          <w:lang w:val="en-US"/>
        </w:rPr>
      </w:pPr>
      <w:r w:rsidRPr="00294741">
        <w:rPr>
          <w:bCs/>
          <w:iCs/>
          <w:sz w:val="24"/>
          <w:szCs w:val="24"/>
        </w:rPr>
        <w:t xml:space="preserve">2.Кропачев Н. М., Суязов В. В. Этический кодекс как инструмент управления высшим учебным заведением в России. 2024. Российский журнал менеджмента 22 (2). С. 179–192. </w:t>
      </w:r>
      <w:hyperlink r:id="rId8" w:history="1">
        <w:r w:rsidR="009E51C9" w:rsidRPr="009E51C9">
          <w:rPr>
            <w:rStyle w:val="a3"/>
            <w:bCs/>
            <w:iCs/>
            <w:sz w:val="24"/>
            <w:szCs w:val="24"/>
            <w:lang w:val="en-US"/>
          </w:rPr>
          <w:t>https://doi.org/10.21638/spbu18.2024.202</w:t>
        </w:r>
      </w:hyperlink>
      <w:r w:rsidR="009E51C9">
        <w:rPr>
          <w:bCs/>
          <w:iCs/>
          <w:sz w:val="24"/>
          <w:szCs w:val="24"/>
          <w:lang w:val="en-US"/>
        </w:rPr>
        <w:t xml:space="preserve">. PURE ID: </w:t>
      </w:r>
      <w:r w:rsidR="009E51C9" w:rsidRPr="009E51C9">
        <w:rPr>
          <w:bCs/>
          <w:iCs/>
          <w:sz w:val="24"/>
          <w:szCs w:val="24"/>
          <w:lang w:val="en-US"/>
        </w:rPr>
        <w:t>124311068</w:t>
      </w:r>
      <w:r w:rsidRPr="009E51C9">
        <w:rPr>
          <w:bCs/>
          <w:iCs/>
          <w:sz w:val="24"/>
          <w:szCs w:val="24"/>
          <w:lang w:val="en-US"/>
        </w:rPr>
        <w:t xml:space="preserve"> (WoS CC, </w:t>
      </w:r>
      <w:r w:rsidRPr="00294741">
        <w:rPr>
          <w:bCs/>
          <w:iCs/>
          <w:sz w:val="24"/>
          <w:szCs w:val="24"/>
        </w:rPr>
        <w:t>ядро</w:t>
      </w:r>
      <w:r w:rsidRPr="009E51C9">
        <w:rPr>
          <w:bCs/>
          <w:iCs/>
          <w:sz w:val="24"/>
          <w:szCs w:val="24"/>
          <w:lang w:val="en-US"/>
        </w:rPr>
        <w:t xml:space="preserve"> </w:t>
      </w:r>
      <w:r w:rsidRPr="00294741">
        <w:rPr>
          <w:bCs/>
          <w:iCs/>
          <w:sz w:val="24"/>
          <w:szCs w:val="24"/>
        </w:rPr>
        <w:t>РИНЦ</w:t>
      </w:r>
      <w:r w:rsidRPr="009E51C9">
        <w:rPr>
          <w:bCs/>
          <w:iCs/>
          <w:sz w:val="24"/>
          <w:szCs w:val="24"/>
          <w:lang w:val="en-US"/>
        </w:rPr>
        <w:t>)</w:t>
      </w:r>
      <w:r w:rsidR="009E51C9">
        <w:rPr>
          <w:bCs/>
          <w:iCs/>
          <w:sz w:val="24"/>
          <w:szCs w:val="24"/>
          <w:lang w:val="en-US"/>
        </w:rPr>
        <w:t>.</w:t>
      </w:r>
    </w:p>
    <w:p w14:paraId="565A5420" w14:textId="36B0E219" w:rsidR="00294741" w:rsidRDefault="00294741" w:rsidP="00666533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294741">
        <w:rPr>
          <w:bCs/>
          <w:iCs/>
          <w:sz w:val="24"/>
          <w:szCs w:val="24"/>
        </w:rPr>
        <w:t xml:space="preserve">3. Алексеенко А.П. Преподавание права КНР в СПбГУ // Юридическое образование и наука. 2024. № 1. С. 12-16. </w:t>
      </w:r>
      <w:r w:rsidR="00583C6D">
        <w:rPr>
          <w:bCs/>
          <w:iCs/>
          <w:sz w:val="24"/>
          <w:szCs w:val="24"/>
          <w:lang w:val="en-US"/>
        </w:rPr>
        <w:t>PURE</w:t>
      </w:r>
      <w:r w:rsidR="00583C6D" w:rsidRPr="00D34364">
        <w:rPr>
          <w:bCs/>
          <w:iCs/>
          <w:sz w:val="24"/>
          <w:szCs w:val="24"/>
        </w:rPr>
        <w:t xml:space="preserve"> </w:t>
      </w:r>
      <w:r w:rsidR="00583C6D">
        <w:rPr>
          <w:bCs/>
          <w:iCs/>
          <w:sz w:val="24"/>
          <w:szCs w:val="24"/>
          <w:lang w:val="en-US"/>
        </w:rPr>
        <w:t>ID</w:t>
      </w:r>
      <w:r w:rsidR="00583C6D" w:rsidRPr="00D34364">
        <w:rPr>
          <w:bCs/>
          <w:iCs/>
          <w:sz w:val="24"/>
          <w:szCs w:val="24"/>
        </w:rPr>
        <w:t xml:space="preserve">: </w:t>
      </w:r>
      <w:r w:rsidR="00583C6D" w:rsidRPr="00D34364">
        <w:rPr>
          <w:bCs/>
          <w:iCs/>
          <w:sz w:val="24"/>
          <w:szCs w:val="24"/>
        </w:rPr>
        <w:t>116663239</w:t>
      </w:r>
      <w:r w:rsidR="00583C6D" w:rsidRPr="00D34364">
        <w:rPr>
          <w:bCs/>
          <w:iCs/>
          <w:sz w:val="24"/>
          <w:szCs w:val="24"/>
        </w:rPr>
        <w:t>.</w:t>
      </w:r>
      <w:r w:rsidR="00666533">
        <w:rPr>
          <w:bCs/>
          <w:iCs/>
          <w:sz w:val="24"/>
          <w:szCs w:val="24"/>
        </w:rPr>
        <w:t xml:space="preserve"> </w:t>
      </w:r>
      <w:r w:rsidR="00666533" w:rsidRPr="00666533">
        <w:rPr>
          <w:bCs/>
          <w:iCs/>
          <w:sz w:val="24"/>
          <w:szCs w:val="24"/>
        </w:rPr>
        <w:t>DOI: 10.18572/1813-1190-2024-1-12-16</w:t>
      </w:r>
      <w:r w:rsidR="00666533">
        <w:rPr>
          <w:bCs/>
          <w:iCs/>
          <w:sz w:val="24"/>
          <w:szCs w:val="24"/>
        </w:rPr>
        <w:t>.</w:t>
      </w:r>
    </w:p>
    <w:p w14:paraId="532BE754" w14:textId="05FB4FBB" w:rsidR="00D34364" w:rsidRDefault="00D34364" w:rsidP="00666533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настоящее время готовятся несколько научных статей, планирующихся к публикации в 2025 году, в частности, по вопросу обязательности экзамена на знание </w:t>
      </w:r>
      <w:r>
        <w:rPr>
          <w:bCs/>
          <w:iCs/>
          <w:sz w:val="24"/>
          <w:szCs w:val="24"/>
        </w:rPr>
        <w:lastRenderedPageBreak/>
        <w:t xml:space="preserve">русского языка для лиц, поступающих </w:t>
      </w:r>
      <w:r w:rsidR="00C20CF3">
        <w:rPr>
          <w:bCs/>
          <w:iCs/>
          <w:sz w:val="24"/>
          <w:szCs w:val="24"/>
        </w:rPr>
        <w:t xml:space="preserve">на основные общеобразовательные программы в России. </w:t>
      </w:r>
    </w:p>
    <w:p w14:paraId="7F145BF9" w14:textId="39803880" w:rsidR="00C20CF3" w:rsidRPr="00666533" w:rsidRDefault="00C20CF3" w:rsidP="00666533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Таким образом, план работы Центра по данному разделу на 2024 год был выполнен полностью. </w:t>
      </w:r>
    </w:p>
    <w:p w14:paraId="73F5449F" w14:textId="77777777" w:rsidR="00294741" w:rsidRPr="00294741" w:rsidRDefault="00294741" w:rsidP="00A9051E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</w:p>
    <w:p w14:paraId="6627B22E" w14:textId="77777777" w:rsidR="003725DE" w:rsidRPr="003725DE" w:rsidRDefault="003725DE" w:rsidP="00C20CF3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AAA95CE" w14:textId="77777777" w:rsidR="008A6758" w:rsidRDefault="008A6758" w:rsidP="004E5026">
      <w:pPr>
        <w:pStyle w:val="af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556">
        <w:rPr>
          <w:rFonts w:ascii="Times New Roman" w:hAnsi="Times New Roman" w:cs="Times New Roman"/>
          <w:b/>
          <w:sz w:val="24"/>
          <w:szCs w:val="24"/>
        </w:rPr>
        <w:t>Участие в конференциях, форумах, иных научно-практических мероприятиях</w:t>
      </w:r>
    </w:p>
    <w:p w14:paraId="7E2580B9" w14:textId="77777777" w:rsidR="00580CE1" w:rsidRDefault="00580CE1" w:rsidP="00580CE1">
      <w:pPr>
        <w:pStyle w:val="af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E5AB0" w14:textId="67089E7F" w:rsidR="00580CE1" w:rsidRPr="001E5C06" w:rsidRDefault="00580CE1" w:rsidP="00580CE1">
      <w:pPr>
        <w:spacing w:line="240" w:lineRule="auto"/>
        <w:ind w:firstLine="709"/>
        <w:jc w:val="both"/>
        <w:rPr>
          <w:bCs/>
          <w:sz w:val="24"/>
          <w:szCs w:val="24"/>
        </w:rPr>
      </w:pPr>
      <w:r w:rsidRPr="001E5C06">
        <w:rPr>
          <w:bCs/>
          <w:sz w:val="24"/>
          <w:szCs w:val="24"/>
        </w:rPr>
        <w:t>В рамках выполнение плана работ на 2024 год руководителем и экспертами Центра было принято участие в качестве выступающих на следующих научных мероприятиях:</w:t>
      </w:r>
    </w:p>
    <w:p w14:paraId="01AD307F" w14:textId="317EF806" w:rsidR="00C20CF3" w:rsidRPr="00E32681" w:rsidRDefault="00C20CF3" w:rsidP="00C20CF3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E32681">
        <w:rPr>
          <w:iCs/>
          <w:sz w:val="24"/>
          <w:szCs w:val="24"/>
        </w:rPr>
        <w:t>1.Выступление В.В. Суязова с докладом на тему «Университетское правосудие в России: история и современность» в рамках Научно-практической конференции «Судебно-правовая реформа в России 1864 года: история и современность» 22.11.2024, которая состоялась в СПбГУ. PURE ID: 127635341.</w:t>
      </w:r>
      <w:r w:rsidR="00E32681">
        <w:rPr>
          <w:iCs/>
          <w:sz w:val="24"/>
          <w:szCs w:val="24"/>
        </w:rPr>
        <w:t xml:space="preserve"> </w:t>
      </w:r>
      <w:r w:rsidR="00E32681" w:rsidRPr="00E32681">
        <w:rPr>
          <w:iCs/>
          <w:sz w:val="24"/>
          <w:szCs w:val="24"/>
        </w:rPr>
        <w:t>https://law.spbu.ru/events/event2024-11-22/</w:t>
      </w:r>
      <w:r w:rsidR="00E32681">
        <w:rPr>
          <w:iCs/>
          <w:sz w:val="24"/>
          <w:szCs w:val="24"/>
        </w:rPr>
        <w:t>.</w:t>
      </w:r>
    </w:p>
    <w:p w14:paraId="2742A9F2" w14:textId="6CFE6341" w:rsidR="00C20CF3" w:rsidRPr="005137B9" w:rsidRDefault="00C20CF3" w:rsidP="00C20CF3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E32681">
        <w:rPr>
          <w:iCs/>
          <w:sz w:val="24"/>
          <w:szCs w:val="24"/>
        </w:rPr>
        <w:t xml:space="preserve">2. Выступление В.В. Суязова с докладом «Традиционные духовно-нравственные ценности в науке и образовании. Опыт СПбГУ» (совместно с В.Е. Кондуровым) в рамках Международной научно-практической конференция «Перспективы продвижения российской модели мировоззренческих ценностей в зарубежной социокультурной среде в условиях информационной безопасности», которая состоялась 12.04.2024. </w:t>
      </w:r>
      <w:r w:rsidRPr="00E32681">
        <w:rPr>
          <w:iCs/>
          <w:sz w:val="24"/>
          <w:szCs w:val="24"/>
          <w:lang w:val="en-US"/>
        </w:rPr>
        <w:t>PURE ID: 118557021.</w:t>
      </w:r>
      <w:r w:rsidR="00E32681" w:rsidRPr="00E32681">
        <w:rPr>
          <w:iCs/>
          <w:sz w:val="24"/>
          <w:szCs w:val="24"/>
          <w:lang w:val="en-US"/>
        </w:rPr>
        <w:t>https://</w:t>
      </w:r>
      <w:r w:rsidR="00E32681" w:rsidRPr="00E32681">
        <w:rPr>
          <w:iCs/>
          <w:sz w:val="24"/>
          <w:szCs w:val="24"/>
        </w:rPr>
        <w:t>ургюу</w:t>
      </w:r>
      <w:r w:rsidR="00E32681" w:rsidRPr="00E32681">
        <w:rPr>
          <w:iCs/>
          <w:sz w:val="24"/>
          <w:szCs w:val="24"/>
          <w:lang w:val="en-US"/>
        </w:rPr>
        <w:t>.</w:t>
      </w:r>
      <w:r w:rsidR="00E32681" w:rsidRPr="00E32681">
        <w:rPr>
          <w:iCs/>
          <w:sz w:val="24"/>
          <w:szCs w:val="24"/>
        </w:rPr>
        <w:t>рф</w:t>
      </w:r>
      <w:r w:rsidR="00E32681" w:rsidRPr="00E32681">
        <w:rPr>
          <w:iCs/>
          <w:sz w:val="24"/>
          <w:szCs w:val="24"/>
          <w:lang w:val="en-US"/>
        </w:rPr>
        <w:t>/news/mezhdunarodnaya-nauchno-prakticheskaya-konferentsiya/</w:t>
      </w:r>
      <w:r w:rsidR="005137B9">
        <w:rPr>
          <w:iCs/>
          <w:sz w:val="24"/>
          <w:szCs w:val="24"/>
          <w:lang w:val="en-US"/>
        </w:rPr>
        <w:t xml:space="preserve">. </w:t>
      </w:r>
    </w:p>
    <w:p w14:paraId="65E4095F" w14:textId="3B9C189B" w:rsidR="00C20CF3" w:rsidRPr="00E32681" w:rsidRDefault="00C20CF3" w:rsidP="00C20CF3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E32681">
        <w:rPr>
          <w:iCs/>
          <w:sz w:val="24"/>
          <w:szCs w:val="24"/>
        </w:rPr>
        <w:t xml:space="preserve">3. Выступление эксперта Центра Н.И. Дивеевой с докладом в рамках </w:t>
      </w:r>
      <w:r w:rsidR="00E32681">
        <w:rPr>
          <w:iCs/>
          <w:sz w:val="24"/>
          <w:szCs w:val="24"/>
          <w:lang w:val="en-US"/>
        </w:rPr>
        <w:t>III</w:t>
      </w:r>
      <w:r w:rsidR="00E32681" w:rsidRPr="00E32681">
        <w:rPr>
          <w:iCs/>
          <w:sz w:val="24"/>
          <w:szCs w:val="24"/>
        </w:rPr>
        <w:t xml:space="preserve"> </w:t>
      </w:r>
      <w:r w:rsidRPr="00E32681">
        <w:rPr>
          <w:iCs/>
          <w:sz w:val="24"/>
          <w:szCs w:val="24"/>
        </w:rPr>
        <w:t xml:space="preserve">Томского </w:t>
      </w:r>
      <w:r w:rsidR="00E32681">
        <w:rPr>
          <w:iCs/>
          <w:sz w:val="24"/>
          <w:szCs w:val="24"/>
        </w:rPr>
        <w:t xml:space="preserve">международного </w:t>
      </w:r>
      <w:r w:rsidRPr="00E32681">
        <w:rPr>
          <w:iCs/>
          <w:sz w:val="24"/>
          <w:szCs w:val="24"/>
        </w:rPr>
        <w:t xml:space="preserve">форума «Преобразование образования» — обновление модели профессионализации и карьерных стратегий молодежи в практиках университетского образования, 7-9 ноября 2024 года. </w:t>
      </w:r>
      <w:r w:rsidR="00580CE1" w:rsidRPr="00580CE1">
        <w:rPr>
          <w:iCs/>
          <w:sz w:val="24"/>
          <w:szCs w:val="24"/>
        </w:rPr>
        <w:t>https://io.tsu.ru/preobrazovanie-obrazovania</w:t>
      </w:r>
    </w:p>
    <w:p w14:paraId="7D41E7AF" w14:textId="4E322BD3" w:rsidR="008A6758" w:rsidRDefault="00C20CF3" w:rsidP="00C20CF3">
      <w:pPr>
        <w:spacing w:line="240" w:lineRule="auto"/>
        <w:ind w:firstLine="709"/>
        <w:jc w:val="both"/>
        <w:rPr>
          <w:iCs/>
          <w:sz w:val="24"/>
          <w:szCs w:val="24"/>
          <w:lang w:val="en-US"/>
        </w:rPr>
      </w:pPr>
      <w:r w:rsidRPr="00E32681">
        <w:rPr>
          <w:iCs/>
          <w:sz w:val="24"/>
          <w:szCs w:val="24"/>
        </w:rPr>
        <w:t>4. Выступление эксперта Центра Н.А. Шевелевой на Круглом столе "Использование университетами имущества: возможности и риски" с темой доклада «Режим публичной собственности в сфере образования и науки: постановка проблемы» 26.03.2024.</w:t>
      </w:r>
      <w:r w:rsidR="00580CE1">
        <w:rPr>
          <w:iCs/>
          <w:sz w:val="24"/>
          <w:szCs w:val="24"/>
        </w:rPr>
        <w:t xml:space="preserve"> </w:t>
      </w:r>
    </w:p>
    <w:p w14:paraId="7791862D" w14:textId="3C7F2AE2" w:rsidR="00580CE1" w:rsidRPr="00580CE1" w:rsidRDefault="00580CE1" w:rsidP="00C20CF3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580CE1">
        <w:rPr>
          <w:bCs/>
          <w:iCs/>
          <w:sz w:val="24"/>
          <w:szCs w:val="24"/>
        </w:rPr>
        <w:t>Таким образом, план работы Центра по данному разделу на 2024 год был выполнен полностью.</w:t>
      </w:r>
    </w:p>
    <w:p w14:paraId="64621B7C" w14:textId="77777777" w:rsidR="00A6600F" w:rsidRPr="00462556" w:rsidRDefault="00A6600F" w:rsidP="004E5026">
      <w:pPr>
        <w:pStyle w:val="af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556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</w:t>
      </w:r>
      <w:r w:rsidR="00D124AF">
        <w:rPr>
          <w:rFonts w:ascii="Times New Roman" w:hAnsi="Times New Roman" w:cs="Times New Roman"/>
          <w:b/>
          <w:bCs/>
          <w:sz w:val="24"/>
          <w:szCs w:val="24"/>
        </w:rPr>
        <w:t>Лаборатории/</w:t>
      </w:r>
      <w:r w:rsidRPr="00462556">
        <w:rPr>
          <w:rFonts w:ascii="Times New Roman" w:hAnsi="Times New Roman" w:cs="Times New Roman"/>
          <w:b/>
          <w:bCs/>
          <w:sz w:val="24"/>
          <w:szCs w:val="24"/>
        </w:rPr>
        <w:t>Центра</w:t>
      </w:r>
    </w:p>
    <w:p w14:paraId="7E13DFBB" w14:textId="06F3FDCF" w:rsidR="005137B9" w:rsidRPr="00640BE2" w:rsidRDefault="00086622" w:rsidP="004E5026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640BE2">
        <w:rPr>
          <w:bCs/>
          <w:iCs/>
          <w:sz w:val="24"/>
          <w:szCs w:val="24"/>
        </w:rPr>
        <w:t>Руководителем Центра В.В. Суязовым были реализованы следующие учебные дисциплины по тематике образовательного права:</w:t>
      </w:r>
    </w:p>
    <w:p w14:paraId="67E67BF1" w14:textId="50CF6CF2" w:rsidR="005137B9" w:rsidRPr="00640BE2" w:rsidRDefault="005137B9" w:rsidP="005137B9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640BE2">
        <w:rPr>
          <w:bCs/>
          <w:iCs/>
          <w:sz w:val="24"/>
          <w:szCs w:val="24"/>
        </w:rPr>
        <w:t>1.Учебная дисциплина</w:t>
      </w:r>
      <w:r w:rsidRPr="00640BE2">
        <w:rPr>
          <w:bCs/>
          <w:iCs/>
          <w:sz w:val="24"/>
          <w:szCs w:val="24"/>
        </w:rPr>
        <w:t xml:space="preserve"> </w:t>
      </w:r>
      <w:r w:rsidRPr="00640BE2">
        <w:rPr>
          <w:bCs/>
          <w:iCs/>
          <w:sz w:val="24"/>
          <w:szCs w:val="24"/>
        </w:rPr>
        <w:t>«Нормативные основы</w:t>
      </w:r>
      <w:r w:rsidRPr="00640BE2">
        <w:rPr>
          <w:bCs/>
          <w:iCs/>
          <w:sz w:val="24"/>
          <w:szCs w:val="24"/>
        </w:rPr>
        <w:t xml:space="preserve"> </w:t>
      </w:r>
      <w:r w:rsidRPr="00640BE2">
        <w:rPr>
          <w:bCs/>
          <w:iCs/>
          <w:sz w:val="24"/>
          <w:szCs w:val="24"/>
        </w:rPr>
        <w:t>функционирования</w:t>
      </w:r>
      <w:r w:rsidRPr="00640BE2">
        <w:rPr>
          <w:bCs/>
          <w:iCs/>
          <w:sz w:val="24"/>
          <w:szCs w:val="24"/>
        </w:rPr>
        <w:t xml:space="preserve"> </w:t>
      </w:r>
      <w:r w:rsidRPr="00640BE2">
        <w:rPr>
          <w:bCs/>
          <w:iCs/>
          <w:sz w:val="24"/>
          <w:szCs w:val="24"/>
        </w:rPr>
        <w:t>образовательной системы»</w:t>
      </w:r>
      <w:r w:rsidRPr="00640BE2">
        <w:rPr>
          <w:bCs/>
          <w:iCs/>
          <w:sz w:val="24"/>
          <w:szCs w:val="24"/>
        </w:rPr>
        <w:t xml:space="preserve"> </w:t>
      </w:r>
      <w:r w:rsidRPr="00640BE2">
        <w:rPr>
          <w:bCs/>
          <w:iCs/>
          <w:sz w:val="24"/>
          <w:szCs w:val="24"/>
        </w:rPr>
        <w:t>(на английском языке)</w:t>
      </w:r>
      <w:r w:rsidR="005B3886">
        <w:rPr>
          <w:bCs/>
          <w:iCs/>
          <w:sz w:val="24"/>
          <w:szCs w:val="24"/>
        </w:rPr>
        <w:t xml:space="preserve"> в этом году велась как для обучающихся по юридическому профилю, так и экономическому в осеннем семестре 2024/2025 учебного года.</w:t>
      </w:r>
    </w:p>
    <w:p w14:paraId="59331EE0" w14:textId="787D79A3" w:rsidR="005137B9" w:rsidRPr="00640BE2" w:rsidRDefault="005137B9" w:rsidP="005137B9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640BE2">
        <w:rPr>
          <w:bCs/>
          <w:iCs/>
          <w:sz w:val="24"/>
          <w:szCs w:val="24"/>
        </w:rPr>
        <w:t>2.Учебная дисциплина</w:t>
      </w:r>
      <w:r w:rsidRPr="00640BE2">
        <w:rPr>
          <w:bCs/>
          <w:iCs/>
          <w:sz w:val="24"/>
          <w:szCs w:val="24"/>
        </w:rPr>
        <w:t xml:space="preserve"> </w:t>
      </w:r>
      <w:r w:rsidRPr="00640BE2">
        <w:rPr>
          <w:bCs/>
          <w:iCs/>
          <w:sz w:val="24"/>
          <w:szCs w:val="24"/>
        </w:rPr>
        <w:t>курса «Образовательное</w:t>
      </w:r>
      <w:r w:rsidRPr="00640BE2">
        <w:rPr>
          <w:bCs/>
          <w:iCs/>
          <w:sz w:val="24"/>
          <w:szCs w:val="24"/>
        </w:rPr>
        <w:t xml:space="preserve"> </w:t>
      </w:r>
      <w:r w:rsidRPr="00640BE2">
        <w:rPr>
          <w:bCs/>
          <w:iCs/>
          <w:sz w:val="24"/>
          <w:szCs w:val="24"/>
        </w:rPr>
        <w:t>право» (по выбору)</w:t>
      </w:r>
      <w:r w:rsidR="00640BE2">
        <w:rPr>
          <w:bCs/>
          <w:iCs/>
          <w:sz w:val="24"/>
          <w:szCs w:val="24"/>
        </w:rPr>
        <w:t xml:space="preserve"> (бакалавриат, образовательные программы </w:t>
      </w:r>
      <w:r w:rsidR="005B3886">
        <w:rPr>
          <w:bCs/>
          <w:iCs/>
          <w:sz w:val="24"/>
          <w:szCs w:val="24"/>
        </w:rPr>
        <w:t>«</w:t>
      </w:r>
      <w:r w:rsidR="00640BE2">
        <w:rPr>
          <w:bCs/>
          <w:iCs/>
          <w:sz w:val="24"/>
          <w:szCs w:val="24"/>
        </w:rPr>
        <w:t>Юриспруденция</w:t>
      </w:r>
      <w:r w:rsidR="005B3886">
        <w:rPr>
          <w:bCs/>
          <w:iCs/>
          <w:sz w:val="24"/>
          <w:szCs w:val="24"/>
        </w:rPr>
        <w:t>»</w:t>
      </w:r>
      <w:r w:rsidR="00640BE2">
        <w:rPr>
          <w:bCs/>
          <w:iCs/>
          <w:sz w:val="24"/>
          <w:szCs w:val="24"/>
        </w:rPr>
        <w:t xml:space="preserve"> и </w:t>
      </w:r>
      <w:r w:rsidR="005B3886">
        <w:rPr>
          <w:bCs/>
          <w:iCs/>
          <w:sz w:val="24"/>
          <w:szCs w:val="24"/>
        </w:rPr>
        <w:t>«</w:t>
      </w:r>
      <w:r w:rsidR="00640BE2">
        <w:rPr>
          <w:bCs/>
          <w:iCs/>
          <w:sz w:val="24"/>
          <w:szCs w:val="24"/>
        </w:rPr>
        <w:t>Юриспруденция (с углубленным изучением китайского языка и права КНР)</w:t>
      </w:r>
      <w:r w:rsidR="005B3886">
        <w:rPr>
          <w:bCs/>
          <w:iCs/>
          <w:sz w:val="24"/>
          <w:szCs w:val="24"/>
        </w:rPr>
        <w:t xml:space="preserve">» </w:t>
      </w:r>
      <w:bookmarkStart w:id="0" w:name="_Hlk186198584"/>
      <w:r w:rsidR="005B3886">
        <w:rPr>
          <w:bCs/>
          <w:iCs/>
          <w:sz w:val="24"/>
          <w:szCs w:val="24"/>
        </w:rPr>
        <w:t>была реализована в весеннем семестре 2023/2024 учебного года</w:t>
      </w:r>
      <w:r w:rsidR="00640BE2">
        <w:rPr>
          <w:bCs/>
          <w:iCs/>
          <w:sz w:val="24"/>
          <w:szCs w:val="24"/>
        </w:rPr>
        <w:t>.</w:t>
      </w:r>
      <w:bookmarkEnd w:id="0"/>
    </w:p>
    <w:p w14:paraId="17853336" w14:textId="276CBC50" w:rsidR="005137B9" w:rsidRPr="00640BE2" w:rsidRDefault="005137B9" w:rsidP="005137B9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640BE2">
        <w:rPr>
          <w:bCs/>
          <w:iCs/>
          <w:sz w:val="24"/>
          <w:szCs w:val="24"/>
        </w:rPr>
        <w:lastRenderedPageBreak/>
        <w:t>3.Учебная дисциплина</w:t>
      </w:r>
      <w:r w:rsidRPr="00640BE2">
        <w:rPr>
          <w:bCs/>
          <w:iCs/>
          <w:sz w:val="24"/>
          <w:szCs w:val="24"/>
        </w:rPr>
        <w:t xml:space="preserve"> </w:t>
      </w:r>
      <w:r w:rsidRPr="00640BE2">
        <w:rPr>
          <w:bCs/>
          <w:iCs/>
          <w:sz w:val="24"/>
          <w:szCs w:val="24"/>
        </w:rPr>
        <w:t>«Право в образовании»</w:t>
      </w:r>
      <w:r w:rsidR="005B3886">
        <w:rPr>
          <w:bCs/>
          <w:iCs/>
          <w:sz w:val="24"/>
          <w:szCs w:val="24"/>
        </w:rPr>
        <w:t xml:space="preserve"> была реализована </w:t>
      </w:r>
      <w:r w:rsidR="005B3886" w:rsidRPr="005B3886">
        <w:rPr>
          <w:bCs/>
          <w:iCs/>
          <w:sz w:val="24"/>
          <w:szCs w:val="24"/>
        </w:rPr>
        <w:t>в весеннем семестре 2023/2024 учебного года</w:t>
      </w:r>
      <w:r w:rsidR="005B3886">
        <w:rPr>
          <w:bCs/>
          <w:iCs/>
          <w:sz w:val="24"/>
          <w:szCs w:val="24"/>
        </w:rPr>
        <w:t xml:space="preserve"> в рамках магистерской программы </w:t>
      </w:r>
      <w:r w:rsidR="00DA4B40">
        <w:rPr>
          <w:bCs/>
          <w:iCs/>
          <w:sz w:val="24"/>
          <w:szCs w:val="24"/>
        </w:rPr>
        <w:t xml:space="preserve">СПбГУ </w:t>
      </w:r>
      <w:r w:rsidR="00DA4B40" w:rsidRPr="00DA4B40">
        <w:rPr>
          <w:bCs/>
          <w:iCs/>
          <w:sz w:val="24"/>
          <w:szCs w:val="24"/>
        </w:rPr>
        <w:t>«Genius: педагог для талантливых школьников»</w:t>
      </w:r>
      <w:r w:rsidR="00DA4B40">
        <w:rPr>
          <w:bCs/>
          <w:iCs/>
          <w:sz w:val="24"/>
          <w:szCs w:val="24"/>
        </w:rPr>
        <w:t>.</w:t>
      </w:r>
    </w:p>
    <w:p w14:paraId="4A2E40C3" w14:textId="17682796" w:rsidR="00086622" w:rsidRPr="00640BE2" w:rsidRDefault="00640BE2" w:rsidP="00086622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640BE2">
        <w:rPr>
          <w:bCs/>
          <w:iCs/>
          <w:sz w:val="24"/>
          <w:szCs w:val="24"/>
        </w:rPr>
        <w:t>4</w:t>
      </w:r>
      <w:r w:rsidR="00086622" w:rsidRPr="00640BE2">
        <w:rPr>
          <w:bCs/>
          <w:iCs/>
          <w:sz w:val="24"/>
          <w:szCs w:val="24"/>
        </w:rPr>
        <w:t>. Модуль «Правовые</w:t>
      </w:r>
      <w:r w:rsidR="00086622" w:rsidRPr="00640BE2">
        <w:rPr>
          <w:bCs/>
          <w:iCs/>
          <w:sz w:val="24"/>
          <w:szCs w:val="24"/>
        </w:rPr>
        <w:t xml:space="preserve"> </w:t>
      </w:r>
      <w:r w:rsidR="00086622" w:rsidRPr="00640BE2">
        <w:rPr>
          <w:bCs/>
          <w:iCs/>
          <w:sz w:val="24"/>
          <w:szCs w:val="24"/>
        </w:rPr>
        <w:t>основы образования»</w:t>
      </w:r>
      <w:r w:rsidRPr="00640BE2">
        <w:rPr>
          <w:bCs/>
          <w:iCs/>
          <w:sz w:val="24"/>
          <w:szCs w:val="24"/>
        </w:rPr>
        <w:t xml:space="preserve"> был реализован осенью 2024 года</w:t>
      </w:r>
      <w:r w:rsidRPr="00640BE2">
        <w:rPr>
          <w:iCs/>
        </w:rPr>
        <w:t xml:space="preserve"> </w:t>
      </w:r>
      <w:r w:rsidRPr="00640BE2">
        <w:rPr>
          <w:bCs/>
          <w:iCs/>
          <w:sz w:val="24"/>
          <w:szCs w:val="24"/>
        </w:rPr>
        <w:t>в рамках ДОП профессиональной переподготовки «Преподаватель по учебному предмету «Основы безопасности и защиты Родины»</w:t>
      </w:r>
      <w:r w:rsidRPr="00640BE2">
        <w:rPr>
          <w:bCs/>
          <w:iCs/>
          <w:sz w:val="24"/>
          <w:szCs w:val="24"/>
        </w:rPr>
        <w:t xml:space="preserve"> для участников СВО</w:t>
      </w:r>
      <w:r w:rsidRPr="00640BE2">
        <w:rPr>
          <w:bCs/>
          <w:iCs/>
          <w:sz w:val="24"/>
          <w:szCs w:val="24"/>
        </w:rPr>
        <w:t>. В.В. Суязов также был включен в состав экзаменационной комиссии.</w:t>
      </w:r>
    </w:p>
    <w:p w14:paraId="6D1F2160" w14:textId="6B1B47D8" w:rsidR="00086622" w:rsidRPr="0062544C" w:rsidRDefault="00640BE2" w:rsidP="00086622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62544C">
        <w:rPr>
          <w:bCs/>
          <w:iCs/>
          <w:sz w:val="24"/>
          <w:szCs w:val="24"/>
        </w:rPr>
        <w:t>5</w:t>
      </w:r>
      <w:r w:rsidR="00086622" w:rsidRPr="0062544C">
        <w:rPr>
          <w:bCs/>
          <w:iCs/>
          <w:sz w:val="24"/>
          <w:szCs w:val="24"/>
        </w:rPr>
        <w:t>.Модуль «Особенности</w:t>
      </w:r>
      <w:r w:rsidR="00086622" w:rsidRPr="0062544C">
        <w:rPr>
          <w:bCs/>
          <w:iCs/>
          <w:sz w:val="24"/>
          <w:szCs w:val="24"/>
        </w:rPr>
        <w:t xml:space="preserve"> </w:t>
      </w:r>
      <w:r w:rsidR="00086622" w:rsidRPr="0062544C">
        <w:rPr>
          <w:bCs/>
          <w:iCs/>
          <w:sz w:val="24"/>
          <w:szCs w:val="24"/>
        </w:rPr>
        <w:t>консультирования по</w:t>
      </w:r>
      <w:r w:rsidR="00086622" w:rsidRPr="0062544C">
        <w:rPr>
          <w:bCs/>
          <w:iCs/>
          <w:sz w:val="24"/>
          <w:szCs w:val="24"/>
        </w:rPr>
        <w:t xml:space="preserve"> </w:t>
      </w:r>
      <w:r w:rsidR="00086622" w:rsidRPr="0062544C">
        <w:rPr>
          <w:bCs/>
          <w:iCs/>
          <w:sz w:val="24"/>
          <w:szCs w:val="24"/>
        </w:rPr>
        <w:t>вопросам</w:t>
      </w:r>
      <w:r w:rsidR="00086622" w:rsidRPr="0062544C">
        <w:rPr>
          <w:bCs/>
          <w:iCs/>
          <w:sz w:val="24"/>
          <w:szCs w:val="24"/>
        </w:rPr>
        <w:t xml:space="preserve"> </w:t>
      </w:r>
      <w:r w:rsidR="00086622" w:rsidRPr="0062544C">
        <w:rPr>
          <w:bCs/>
          <w:iCs/>
          <w:sz w:val="24"/>
          <w:szCs w:val="24"/>
        </w:rPr>
        <w:t>образовательного права»</w:t>
      </w:r>
      <w:r w:rsidR="00DA4B40" w:rsidRPr="0062544C">
        <w:rPr>
          <w:bCs/>
          <w:iCs/>
          <w:sz w:val="24"/>
          <w:szCs w:val="24"/>
        </w:rPr>
        <w:t xml:space="preserve"> был проведен в рамках Юридической клиники </w:t>
      </w:r>
      <w:r w:rsidR="0062544C" w:rsidRPr="0062544C">
        <w:rPr>
          <w:bCs/>
          <w:iCs/>
          <w:sz w:val="24"/>
          <w:szCs w:val="24"/>
        </w:rPr>
        <w:t>СПбГУ два раза, в течение весеннего семестра 2023/2024 учебного года и осеннего семестра 2024/2025 учебного года.</w:t>
      </w:r>
    </w:p>
    <w:p w14:paraId="6A80D981" w14:textId="4BD6792D" w:rsidR="0062544C" w:rsidRPr="006B2253" w:rsidRDefault="0062544C" w:rsidP="0062544C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3C1541">
        <w:rPr>
          <w:bCs/>
          <w:iCs/>
          <w:sz w:val="24"/>
          <w:szCs w:val="24"/>
        </w:rPr>
        <w:t xml:space="preserve">Что касается организации и проведения мероприятий по тематике Центра, </w:t>
      </w:r>
      <w:r w:rsidR="006B2253">
        <w:rPr>
          <w:bCs/>
          <w:iCs/>
          <w:sz w:val="24"/>
          <w:szCs w:val="24"/>
        </w:rPr>
        <w:t>то</w:t>
      </w:r>
      <w:r w:rsidRPr="003C1541">
        <w:rPr>
          <w:bCs/>
          <w:iCs/>
          <w:sz w:val="24"/>
          <w:szCs w:val="24"/>
        </w:rPr>
        <w:t xml:space="preserve"> за отчетный период руководитель и эксперты Центра организовали следующее:</w:t>
      </w:r>
    </w:p>
    <w:p w14:paraId="4394A779" w14:textId="2F80D34F" w:rsidR="00B668F6" w:rsidRPr="003C1541" w:rsidRDefault="00B668F6" w:rsidP="00B668F6">
      <w:pPr>
        <w:spacing w:line="240" w:lineRule="auto"/>
        <w:ind w:firstLine="709"/>
        <w:jc w:val="both"/>
        <w:rPr>
          <w:bCs/>
          <w:iCs/>
          <w:sz w:val="24"/>
          <w:szCs w:val="24"/>
          <w:lang w:val="en-US"/>
        </w:rPr>
      </w:pPr>
      <w:r w:rsidRPr="003C1541">
        <w:rPr>
          <w:bCs/>
          <w:iCs/>
          <w:sz w:val="24"/>
          <w:szCs w:val="24"/>
        </w:rPr>
        <w:t>1.Организация Н.И. Дивеевой (модератор) и В.В. Суязовым (член программного комитета Форума) в СПбГУ секции «БРИКС+: возможные аспекты социального взаимодействия в целях обеспечения</w:t>
      </w:r>
      <w:r w:rsidRPr="003C1541">
        <w:rPr>
          <w:bCs/>
          <w:iCs/>
          <w:sz w:val="24"/>
          <w:szCs w:val="24"/>
        </w:rPr>
        <w:t xml:space="preserve"> </w:t>
      </w:r>
      <w:r w:rsidRPr="003C1541">
        <w:rPr>
          <w:bCs/>
          <w:iCs/>
          <w:sz w:val="24"/>
          <w:szCs w:val="24"/>
        </w:rPr>
        <w:t>конкурентоспособности на мировом рынке» в рамках Молодежного международного юридического форума 29.06.2024. На мероприятии обсуждались возможности правовой интеграции различных государств, в частности, в области науки, образования, сферы труда (</w:t>
      </w:r>
      <w:r w:rsidRPr="003C1541">
        <w:rPr>
          <w:bCs/>
          <w:iCs/>
          <w:sz w:val="24"/>
          <w:szCs w:val="24"/>
          <w:lang w:val="en-US"/>
        </w:rPr>
        <w:t>https</w:t>
      </w:r>
      <w:r w:rsidRPr="003C1541">
        <w:rPr>
          <w:bCs/>
          <w:iCs/>
          <w:sz w:val="24"/>
          <w:szCs w:val="24"/>
        </w:rPr>
        <w:t>://</w:t>
      </w:r>
      <w:r w:rsidRPr="003C1541">
        <w:rPr>
          <w:bCs/>
          <w:iCs/>
          <w:sz w:val="24"/>
          <w:szCs w:val="24"/>
          <w:lang w:val="en-US"/>
        </w:rPr>
        <w:t>events</w:t>
      </w:r>
      <w:r w:rsidRPr="003C1541">
        <w:rPr>
          <w:bCs/>
          <w:iCs/>
          <w:sz w:val="24"/>
          <w:szCs w:val="24"/>
        </w:rPr>
        <w:t>.</w:t>
      </w:r>
      <w:r w:rsidRPr="003C1541">
        <w:rPr>
          <w:bCs/>
          <w:iCs/>
          <w:sz w:val="24"/>
          <w:szCs w:val="24"/>
          <w:lang w:val="en-US"/>
        </w:rPr>
        <w:t>spbu</w:t>
      </w:r>
      <w:r w:rsidRPr="003C1541">
        <w:rPr>
          <w:bCs/>
          <w:iCs/>
          <w:sz w:val="24"/>
          <w:szCs w:val="24"/>
        </w:rPr>
        <w:t>.</w:t>
      </w:r>
      <w:r w:rsidRPr="003C1541">
        <w:rPr>
          <w:bCs/>
          <w:iCs/>
          <w:sz w:val="24"/>
          <w:szCs w:val="24"/>
          <w:lang w:val="en-US"/>
        </w:rPr>
        <w:t>ru</w:t>
      </w:r>
      <w:r w:rsidRPr="003C1541">
        <w:rPr>
          <w:bCs/>
          <w:iCs/>
          <w:sz w:val="24"/>
          <w:szCs w:val="24"/>
        </w:rPr>
        <w:t>/</w:t>
      </w:r>
      <w:r w:rsidRPr="003C1541">
        <w:rPr>
          <w:bCs/>
          <w:iCs/>
          <w:sz w:val="24"/>
          <w:szCs w:val="24"/>
          <w:lang w:val="en-US"/>
        </w:rPr>
        <w:t>eventsContent</w:t>
      </w:r>
      <w:r w:rsidRPr="003C1541">
        <w:rPr>
          <w:bCs/>
          <w:iCs/>
          <w:sz w:val="24"/>
          <w:szCs w:val="24"/>
        </w:rPr>
        <w:t>/290624.</w:t>
      </w:r>
      <w:r w:rsidRPr="003C1541">
        <w:rPr>
          <w:bCs/>
          <w:iCs/>
          <w:sz w:val="24"/>
          <w:szCs w:val="24"/>
          <w:lang w:val="en-US"/>
        </w:rPr>
        <w:t>pdf</w:t>
      </w:r>
      <w:r w:rsidRPr="003C1541">
        <w:rPr>
          <w:bCs/>
          <w:iCs/>
          <w:sz w:val="24"/>
          <w:szCs w:val="24"/>
        </w:rPr>
        <w:t>).</w:t>
      </w:r>
    </w:p>
    <w:p w14:paraId="7596FE74" w14:textId="3F1AA961" w:rsidR="00B668F6" w:rsidRPr="003C1541" w:rsidRDefault="00B668F6" w:rsidP="00B668F6">
      <w:pPr>
        <w:spacing w:line="240" w:lineRule="auto"/>
        <w:ind w:firstLine="709"/>
        <w:jc w:val="both"/>
        <w:rPr>
          <w:bCs/>
          <w:iCs/>
          <w:sz w:val="24"/>
          <w:szCs w:val="24"/>
          <w:lang w:val="en-US"/>
        </w:rPr>
      </w:pPr>
      <w:r w:rsidRPr="003C1541">
        <w:rPr>
          <w:bCs/>
          <w:iCs/>
          <w:sz w:val="24"/>
          <w:szCs w:val="24"/>
        </w:rPr>
        <w:t>2.Организация экспертом Центра Н.И. Дивеевой заседаний Федерального учебного методического объединения по УГСН Юриспруденция 24.05.2024, 10.12.2024.</w:t>
      </w:r>
      <w:r w:rsidR="003C1541" w:rsidRPr="003C1541">
        <w:rPr>
          <w:bCs/>
          <w:iCs/>
          <w:sz w:val="24"/>
          <w:szCs w:val="24"/>
        </w:rPr>
        <w:t xml:space="preserve"> </w:t>
      </w:r>
      <w:r w:rsidR="003C1541" w:rsidRPr="003C1541">
        <w:rPr>
          <w:bCs/>
          <w:iCs/>
          <w:sz w:val="24"/>
          <w:szCs w:val="24"/>
          <w:lang w:val="en-US"/>
        </w:rPr>
        <w:t>PURE</w:t>
      </w:r>
      <w:r w:rsidR="003C1541" w:rsidRPr="003C1541">
        <w:rPr>
          <w:bCs/>
          <w:iCs/>
          <w:sz w:val="24"/>
          <w:szCs w:val="24"/>
        </w:rPr>
        <w:t xml:space="preserve"> </w:t>
      </w:r>
      <w:r w:rsidR="003C1541" w:rsidRPr="003C1541">
        <w:rPr>
          <w:bCs/>
          <w:iCs/>
          <w:sz w:val="24"/>
          <w:szCs w:val="24"/>
          <w:lang w:val="en-US"/>
        </w:rPr>
        <w:t>ID</w:t>
      </w:r>
      <w:r w:rsidR="003C1541" w:rsidRPr="003C1541">
        <w:rPr>
          <w:bCs/>
          <w:iCs/>
          <w:sz w:val="24"/>
          <w:szCs w:val="24"/>
        </w:rPr>
        <w:t xml:space="preserve">: </w:t>
      </w:r>
      <w:r w:rsidRPr="003C1541">
        <w:rPr>
          <w:bCs/>
          <w:iCs/>
          <w:sz w:val="24"/>
          <w:szCs w:val="24"/>
        </w:rPr>
        <w:t xml:space="preserve"> </w:t>
      </w:r>
      <w:r w:rsidR="003C1541" w:rsidRPr="003C1541">
        <w:rPr>
          <w:bCs/>
          <w:iCs/>
          <w:sz w:val="24"/>
          <w:szCs w:val="24"/>
        </w:rPr>
        <w:t>121046686</w:t>
      </w:r>
      <w:r w:rsidR="003C1541" w:rsidRPr="003C1541">
        <w:rPr>
          <w:bCs/>
          <w:iCs/>
          <w:sz w:val="24"/>
          <w:szCs w:val="24"/>
          <w:lang w:val="en-US"/>
        </w:rPr>
        <w:t>.</w:t>
      </w:r>
    </w:p>
    <w:p w14:paraId="2A233A52" w14:textId="2B8B4EF4" w:rsidR="0062544C" w:rsidRPr="003C1541" w:rsidRDefault="00B668F6" w:rsidP="00B668F6">
      <w:pPr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3C1541">
        <w:rPr>
          <w:bCs/>
          <w:iCs/>
          <w:sz w:val="24"/>
          <w:szCs w:val="24"/>
        </w:rPr>
        <w:t xml:space="preserve">Проведение конференции </w:t>
      </w:r>
      <w:r w:rsidRPr="003C1541">
        <w:rPr>
          <w:bCs/>
          <w:iCs/>
          <w:sz w:val="24"/>
          <w:szCs w:val="24"/>
        </w:rPr>
        <w:t xml:space="preserve">на базе СПбГУ по тематике работы Центра </w:t>
      </w:r>
      <w:r w:rsidRPr="003C1541">
        <w:rPr>
          <w:bCs/>
          <w:iCs/>
          <w:sz w:val="24"/>
          <w:szCs w:val="24"/>
        </w:rPr>
        <w:t>было решено перенести на 2025 год в связи с пожеланиями основных выступающих.</w:t>
      </w:r>
      <w:r w:rsidRPr="003C1541">
        <w:rPr>
          <w:bCs/>
          <w:iCs/>
          <w:sz w:val="24"/>
          <w:szCs w:val="24"/>
        </w:rPr>
        <w:t xml:space="preserve"> </w:t>
      </w:r>
    </w:p>
    <w:p w14:paraId="7227FC3B" w14:textId="77777777" w:rsidR="00A6600F" w:rsidRPr="00462556" w:rsidRDefault="00A6600F" w:rsidP="004E5026">
      <w:pPr>
        <w:pStyle w:val="af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556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p w14:paraId="5318E188" w14:textId="3E577A8B" w:rsidR="003C1541" w:rsidRPr="00F92646" w:rsidRDefault="00A6600F" w:rsidP="00B86083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F92646">
        <w:rPr>
          <w:iCs/>
          <w:sz w:val="24"/>
          <w:szCs w:val="24"/>
        </w:rPr>
        <w:t xml:space="preserve"> </w:t>
      </w:r>
      <w:r w:rsidR="003C1541" w:rsidRPr="00F92646">
        <w:rPr>
          <w:iCs/>
          <w:sz w:val="24"/>
          <w:szCs w:val="24"/>
        </w:rPr>
        <w:t>1.Участие В.В. Суязова в подготовке заключения от СПбГУ по проектам изменения в законодательство об образовании от ГД ФС РФ (РК № 01/1-32-1047 от 12.03.2024) – руководитель экспертной группы.</w:t>
      </w:r>
    </w:p>
    <w:p w14:paraId="3012FF29" w14:textId="18BCE623" w:rsidR="003C1541" w:rsidRPr="00F92646" w:rsidRDefault="003C1541" w:rsidP="003C1541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F92646">
        <w:rPr>
          <w:iCs/>
          <w:sz w:val="24"/>
          <w:szCs w:val="24"/>
        </w:rPr>
        <w:t>2. Участие В.В. Суязова в работе Консорциума образовательных и научных организаций, к целям деятельности которого относится разработка предложений по</w:t>
      </w:r>
      <w:r w:rsidRPr="00F92646">
        <w:rPr>
          <w:iCs/>
          <w:sz w:val="24"/>
          <w:szCs w:val="24"/>
        </w:rPr>
        <w:t xml:space="preserve"> </w:t>
      </w:r>
      <w:r w:rsidRPr="00F92646">
        <w:rPr>
          <w:iCs/>
          <w:sz w:val="24"/>
          <w:szCs w:val="24"/>
        </w:rPr>
        <w:t>приведению законодательства Российской Федерации в соответствие с положениями</w:t>
      </w:r>
      <w:r w:rsidRPr="00F92646">
        <w:rPr>
          <w:iCs/>
          <w:sz w:val="24"/>
          <w:szCs w:val="24"/>
        </w:rPr>
        <w:t xml:space="preserve"> </w:t>
      </w:r>
      <w:r w:rsidRPr="00F92646">
        <w:rPr>
          <w:iCs/>
          <w:sz w:val="24"/>
          <w:szCs w:val="24"/>
        </w:rPr>
        <w:t xml:space="preserve">указов Президента Российской Федерации от 02.07.2021 № 400 и от 09.11.2022 № 809. </w:t>
      </w:r>
    </w:p>
    <w:p w14:paraId="478EEAE0" w14:textId="0A2EDAC6" w:rsidR="003C1541" w:rsidRPr="00F92646" w:rsidRDefault="003C1541" w:rsidP="003C1541">
      <w:pPr>
        <w:spacing w:line="240" w:lineRule="auto"/>
        <w:ind w:firstLine="709"/>
        <w:jc w:val="both"/>
        <w:rPr>
          <w:iCs/>
          <w:sz w:val="24"/>
          <w:szCs w:val="24"/>
          <w:lang w:val="en-US"/>
        </w:rPr>
      </w:pPr>
      <w:r w:rsidRPr="00F92646">
        <w:rPr>
          <w:iCs/>
          <w:sz w:val="24"/>
          <w:szCs w:val="24"/>
        </w:rPr>
        <w:t>3. Участие В.В. Суязова в подготовке экспертного заключения от СПбГУ по проектам изменения в законодательство от ГД ФС РФ (Проект Федерального закона «О внесении изменений в отдельные законодательные акты Российской Федерации (в части уточнения порядка учета мнения представительного органа обучающихся и совета родителей)») от 03.06.2024 № МЗ.32-3541.</w:t>
      </w:r>
    </w:p>
    <w:p w14:paraId="50D574EE" w14:textId="77777777" w:rsidR="003C1541" w:rsidRPr="00F92646" w:rsidRDefault="003C1541" w:rsidP="003C1541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F92646">
        <w:rPr>
          <w:iCs/>
          <w:sz w:val="24"/>
          <w:szCs w:val="24"/>
        </w:rPr>
        <w:t>4. Подготовка В.В. Суязовым экспертного заключения на основании Распоряжения директора Центра экспертиз СПбГУ от 24.09.2024 № 3946/1р по обращению Генерального секретаря Ассоциации классических университетов России Алешковского И. А. от 12.09.2024 № 03-30/24 (вход. СПбГУ от 12.09.2024 № 01/1-38-15447) (Проект Федерального закона «О внесении изменений в Федеральный закон «Об образовании в Российской Федерации» и статью 105 Жилищного кодекса Российской Федерации»).</w:t>
      </w:r>
    </w:p>
    <w:p w14:paraId="27F3BB55" w14:textId="77777777" w:rsidR="003C1541" w:rsidRPr="00F92646" w:rsidRDefault="003C1541" w:rsidP="003C1541">
      <w:pPr>
        <w:spacing w:line="240" w:lineRule="auto"/>
        <w:ind w:firstLine="709"/>
        <w:jc w:val="both"/>
        <w:rPr>
          <w:iCs/>
          <w:sz w:val="24"/>
          <w:szCs w:val="24"/>
        </w:rPr>
      </w:pPr>
    </w:p>
    <w:p w14:paraId="13B49A90" w14:textId="396AAF1C" w:rsidR="003C1541" w:rsidRPr="00F92646" w:rsidRDefault="003C1541" w:rsidP="00B86083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F92646">
        <w:rPr>
          <w:iCs/>
          <w:sz w:val="24"/>
          <w:szCs w:val="24"/>
        </w:rPr>
        <w:lastRenderedPageBreak/>
        <w:t>5. Подготовка В.В. Суязовым экспертного заключения по запросу Департамента координации деятельности образовательных организаций Министерства науки и высшего образования Российской Федерации.от 30.08.2024 № МН-7/4111 (Анализ концепции создания Царскосельского лицея Президентской Академии).</w:t>
      </w:r>
    </w:p>
    <w:p w14:paraId="75F4AEFF" w14:textId="6EFE23CC" w:rsidR="003C1541" w:rsidRPr="00F92646" w:rsidRDefault="003C1541" w:rsidP="00B86083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F92646">
        <w:rPr>
          <w:iCs/>
          <w:sz w:val="24"/>
          <w:szCs w:val="24"/>
        </w:rPr>
        <w:t>6. Подготовка В.В. Суязовым экспертного заключения по обращению врио директора Департамента</w:t>
      </w:r>
      <w:r w:rsidR="00B86083" w:rsidRPr="00F92646">
        <w:rPr>
          <w:iCs/>
          <w:sz w:val="24"/>
          <w:szCs w:val="24"/>
        </w:rPr>
        <w:t xml:space="preserve"> </w:t>
      </w:r>
      <w:r w:rsidRPr="00F92646">
        <w:rPr>
          <w:iCs/>
          <w:sz w:val="24"/>
          <w:szCs w:val="24"/>
        </w:rPr>
        <w:t>координации деятельности образовательных организаций Минобрнауки России</w:t>
      </w:r>
      <w:r w:rsidR="00B86083" w:rsidRPr="00F92646">
        <w:rPr>
          <w:iCs/>
          <w:sz w:val="24"/>
          <w:szCs w:val="24"/>
        </w:rPr>
        <w:t xml:space="preserve"> </w:t>
      </w:r>
      <w:r w:rsidRPr="00F92646">
        <w:rPr>
          <w:iCs/>
          <w:sz w:val="24"/>
          <w:szCs w:val="24"/>
        </w:rPr>
        <w:t>Богоносова К. А. от 30.08.2024 № МН-7/4111 (вход. СПбГУ от 02.09.2024 №01/1-32-3786).</w:t>
      </w:r>
    </w:p>
    <w:p w14:paraId="46EA5131" w14:textId="21813003" w:rsidR="003C1541" w:rsidRPr="00F92646" w:rsidRDefault="00F92646" w:rsidP="003C1541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F92646">
        <w:rPr>
          <w:iCs/>
          <w:sz w:val="24"/>
          <w:szCs w:val="24"/>
        </w:rPr>
        <w:t>Также В.В. Суязовым было подготовлено исследование принятых НПА и готовящихся к принятию законопроектов в сфере образования для использования в дальнейшей работе Центра и подготовке рекомендаций для органов государственной власти.</w:t>
      </w:r>
    </w:p>
    <w:p w14:paraId="0304649D" w14:textId="263995A6" w:rsidR="00A6600F" w:rsidRPr="00462556" w:rsidRDefault="00A6600F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p w14:paraId="015584FF" w14:textId="3A255E6A" w:rsidR="00DC6E32" w:rsidRDefault="00DC6E32" w:rsidP="00DC6E32">
      <w:pPr>
        <w:pStyle w:val="af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Достижение плановых показателей деятельности Лаборатории/Центра</w:t>
      </w:r>
    </w:p>
    <w:p w14:paraId="796980C7" w14:textId="77777777" w:rsidR="002C214C" w:rsidRDefault="002C214C" w:rsidP="002C214C">
      <w:pPr>
        <w:rPr>
          <w:sz w:val="24"/>
          <w:szCs w:val="24"/>
        </w:rPr>
      </w:pPr>
    </w:p>
    <w:p w14:paraId="5F7E48C1" w14:textId="56CA39F9" w:rsidR="002C214C" w:rsidRPr="000C67EE" w:rsidRDefault="002C214C" w:rsidP="002C214C">
      <w:pPr>
        <w:spacing w:line="240" w:lineRule="auto"/>
        <w:jc w:val="center"/>
        <w:rPr>
          <w:b/>
          <w:sz w:val="24"/>
          <w:szCs w:val="24"/>
        </w:rPr>
      </w:pPr>
      <w:r w:rsidRPr="000C67EE">
        <w:rPr>
          <w:b/>
          <w:sz w:val="24"/>
          <w:szCs w:val="24"/>
        </w:rPr>
        <w:t xml:space="preserve">Сведения о достигнутых показателях деятельности </w:t>
      </w:r>
      <w:r w:rsidR="006B2253">
        <w:rPr>
          <w:b/>
          <w:sz w:val="24"/>
          <w:szCs w:val="24"/>
        </w:rPr>
        <w:t>Центра образовательного права СПбГУ за 2024 год</w:t>
      </w:r>
    </w:p>
    <w:tbl>
      <w:tblPr>
        <w:tblStyle w:val="aa"/>
        <w:tblW w:w="4943" w:type="pct"/>
        <w:tblLayout w:type="fixed"/>
        <w:tblLook w:val="04A0" w:firstRow="1" w:lastRow="0" w:firstColumn="1" w:lastColumn="0" w:noHBand="0" w:noVBand="1"/>
      </w:tblPr>
      <w:tblGrid>
        <w:gridCol w:w="543"/>
        <w:gridCol w:w="3832"/>
        <w:gridCol w:w="2144"/>
        <w:gridCol w:w="2438"/>
      </w:tblGrid>
      <w:tr w:rsidR="002C214C" w:rsidRPr="00053185" w14:paraId="1DE8761D" w14:textId="77777777" w:rsidTr="00380225">
        <w:trPr>
          <w:trHeight w:val="113"/>
        </w:trPr>
        <w:tc>
          <w:tcPr>
            <w:tcW w:w="303" w:type="pct"/>
          </w:tcPr>
          <w:p w14:paraId="0AB9F4B3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1" w:name="_Hlk186194955"/>
          </w:p>
        </w:tc>
        <w:tc>
          <w:tcPr>
            <w:tcW w:w="2139" w:type="pct"/>
            <w:vAlign w:val="center"/>
          </w:tcPr>
          <w:p w14:paraId="1AED2FAD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Показатель</w:t>
            </w:r>
          </w:p>
        </w:tc>
        <w:tc>
          <w:tcPr>
            <w:tcW w:w="1197" w:type="pct"/>
            <w:vAlign w:val="center"/>
          </w:tcPr>
          <w:p w14:paraId="184ABF9D" w14:textId="77777777" w:rsidR="002C214C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План на год</w:t>
            </w:r>
          </w:p>
        </w:tc>
        <w:tc>
          <w:tcPr>
            <w:tcW w:w="1361" w:type="pct"/>
            <w:vAlign w:val="center"/>
          </w:tcPr>
          <w:p w14:paraId="06A5B39E" w14:textId="77777777" w:rsidR="002C214C" w:rsidRPr="00BF3F4B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Факт</w:t>
            </w:r>
            <w:r w:rsidRPr="00DD5329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за отчетный период</w:t>
            </w:r>
          </w:p>
        </w:tc>
      </w:tr>
      <w:tr w:rsidR="002C214C" w:rsidRPr="00053185" w14:paraId="1E6112FA" w14:textId="77777777" w:rsidTr="00380225">
        <w:trPr>
          <w:trHeight w:val="113"/>
        </w:trPr>
        <w:tc>
          <w:tcPr>
            <w:tcW w:w="5000" w:type="pct"/>
            <w:gridSpan w:val="4"/>
          </w:tcPr>
          <w:p w14:paraId="7A07F579" w14:textId="77777777" w:rsidR="002C214C" w:rsidRPr="004E299F" w:rsidRDefault="002C214C" w:rsidP="00380225">
            <w:pPr>
              <w:jc w:val="center"/>
              <w:rPr>
                <w:b/>
                <w:bCs/>
                <w:sz w:val="24"/>
                <w:szCs w:val="24"/>
              </w:rPr>
            </w:pPr>
            <w:r w:rsidRPr="00C86D0E">
              <w:rPr>
                <w:b/>
                <w:bCs/>
                <w:sz w:val="24"/>
                <w:szCs w:val="24"/>
              </w:rPr>
              <w:t>Проведение научных исследований</w:t>
            </w:r>
          </w:p>
        </w:tc>
      </w:tr>
      <w:tr w:rsidR="002C214C" w:rsidRPr="00053185" w14:paraId="7C1B636C" w14:textId="77777777" w:rsidTr="00380225">
        <w:trPr>
          <w:trHeight w:val="113"/>
        </w:trPr>
        <w:tc>
          <w:tcPr>
            <w:tcW w:w="303" w:type="pct"/>
          </w:tcPr>
          <w:p w14:paraId="0D21C994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39" w:type="pct"/>
          </w:tcPr>
          <w:p w14:paraId="643EF48D" w14:textId="77777777" w:rsidR="002C214C" w:rsidRPr="004E5026" w:rsidRDefault="002C214C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sz w:val="24"/>
                <w:szCs w:val="24"/>
                <w:lang w:eastAsia="ru-RU"/>
              </w:rPr>
              <w:t>Текущие НИР по тематике исследования (гранты, коммерческие договора) членов коллектива</w:t>
            </w:r>
          </w:p>
        </w:tc>
        <w:tc>
          <w:tcPr>
            <w:tcW w:w="1197" w:type="pct"/>
          </w:tcPr>
          <w:p w14:paraId="5E38B17E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1.Договор № 01/1-55-28-</w:t>
            </w:r>
            <w:r>
              <w:rPr>
                <w:b w:val="0"/>
                <w:bCs w:val="0"/>
                <w:sz w:val="24"/>
                <w:szCs w:val="24"/>
              </w:rPr>
              <w:t>СПбГУ «Проект</w:t>
            </w:r>
            <w:r w:rsidRPr="00D64342">
              <w:rPr>
                <w:b w:val="0"/>
                <w:bCs w:val="0"/>
                <w:sz w:val="24"/>
                <w:szCs w:val="24"/>
              </w:rPr>
              <w:t xml:space="preserve"> изменений в модельный</w:t>
            </w:r>
          </w:p>
          <w:p w14:paraId="3FFE1AAC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Образовательный кодекс</w:t>
            </w:r>
            <w:r w:rsidRPr="0014096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64342">
              <w:rPr>
                <w:b w:val="0"/>
                <w:bCs w:val="0"/>
                <w:sz w:val="24"/>
                <w:szCs w:val="24"/>
              </w:rPr>
              <w:t>для государств -</w:t>
            </w:r>
          </w:p>
          <w:p w14:paraId="1252018B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участников СНГ (Общая</w:t>
            </w:r>
            <w:r w:rsidRPr="0014096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64342">
              <w:rPr>
                <w:b w:val="0"/>
                <w:bCs w:val="0"/>
                <w:sz w:val="24"/>
                <w:szCs w:val="24"/>
              </w:rPr>
              <w:t>часть). Аспект</w:t>
            </w:r>
          </w:p>
          <w:p w14:paraId="6F11E8CA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цифровизации» (ID Pure</w:t>
            </w:r>
            <w:r w:rsidRPr="0014096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64342">
              <w:rPr>
                <w:b w:val="0"/>
                <w:bCs w:val="0"/>
                <w:sz w:val="24"/>
                <w:szCs w:val="24"/>
              </w:rPr>
              <w:t>118880804);</w:t>
            </w:r>
          </w:p>
          <w:p w14:paraId="1D1C8F89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2.3аявка на</w:t>
            </w:r>
          </w:p>
          <w:p w14:paraId="6BBB41E0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финансирование</w:t>
            </w:r>
          </w:p>
          <w:p w14:paraId="09DB16AE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проведения научных</w:t>
            </w:r>
          </w:p>
          <w:p w14:paraId="3501BEB2" w14:textId="77777777" w:rsidR="002C214C" w:rsidRPr="00D64342" w:rsidRDefault="002C214C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исследований по тематике</w:t>
            </w:r>
          </w:p>
          <w:p w14:paraId="1EFD6FF5" w14:textId="77777777" w:rsidR="002C214C" w:rsidRPr="00D64342" w:rsidRDefault="002C214C" w:rsidP="00380225">
            <w:pPr>
              <w:pStyle w:val="af5"/>
              <w:shd w:val="clear" w:color="auto" w:fill="auto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деятельности Центра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361" w:type="pct"/>
          </w:tcPr>
          <w:p w14:paraId="7BBCD3CE" w14:textId="77777777" w:rsidR="002C214C" w:rsidRPr="00140962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1.</w:t>
            </w:r>
            <w:r w:rsidRPr="002F2B5A">
              <w:rPr>
                <w:b w:val="0"/>
                <w:bCs w:val="0"/>
                <w:sz w:val="24"/>
                <w:szCs w:val="24"/>
              </w:rPr>
              <w:t xml:space="preserve"> Договор № 01/1-55-28-СПбГУ от 24.03.2023 по выполнению работ по разработке проекта изменений в Модельный образовательный кодекс стран СНГ (общая часть). Аспект цифровизации (объем финансирования 750 000 рублей). Заказчик: Секретариат Межпарламентской Ассамблеи государств-участников СНГ (Россия, Санкт-Петербург). Состав рабочей группы: В.В. Суязов (руководитель), В.В. Архипов, Ф.К. Ногайлиева (2023-2025 гг.). </w:t>
            </w:r>
            <w:r>
              <w:rPr>
                <w:b w:val="0"/>
                <w:bCs w:val="0"/>
                <w:sz w:val="24"/>
                <w:szCs w:val="24"/>
              </w:rPr>
              <w:t xml:space="preserve">В настоящий момент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выполняется четвертый этап работ по договору из пяти.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PURE</w:t>
            </w:r>
            <w:r w:rsidRPr="002F2B5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2F2B5A">
              <w:rPr>
                <w:b w:val="0"/>
                <w:bCs w:val="0"/>
                <w:sz w:val="24"/>
                <w:szCs w:val="24"/>
              </w:rPr>
              <w:t>: 114235176.</w:t>
            </w:r>
            <w:r w:rsidRPr="0014096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161682D2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78A564DD" w14:textId="77777777" w:rsidR="002C214C" w:rsidRPr="00BD5D53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2. 16.11.2024 подана заявка на конкурс РНФ «Проведение фундаментальных научных исследований и поисковых научных исследований отдельными научными группами» с проектом «Юридическое образование в странах БРИКС: типология и развитие моделей правового регулирования» (номер заявки 25-18-00598). Состав участников заявки: В.В. Суязов (руководитель), И.А. Васильев, Е.А. Дмитрикова, А.В. Должиков (основные исполнители), Н.А. Шевелева, Н.И. Дивеева, А.П. Алексеенко, А.А. Трофимов, Е.А. Варзегова (студент СПбГУ третьего курса), Ло Цзюньяо (аспирант). Срок реализации: 2025-2027 гг. Общая сумма запрашиваемого финансирования: 21 млн. руб. Объявление результатов 01.04.2025.</w:t>
            </w:r>
            <w:r w:rsidRPr="00BD5D53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 составе участников заявки руководитель Центра образовательного права и эксперты Центра.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PURE</w:t>
            </w:r>
            <w:r w:rsidRPr="00BD5D53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BD5D53">
              <w:rPr>
                <w:b w:val="0"/>
                <w:bCs w:val="0"/>
                <w:sz w:val="24"/>
                <w:szCs w:val="24"/>
              </w:rPr>
              <w:t>: 127634895.</w:t>
            </w:r>
          </w:p>
        </w:tc>
      </w:tr>
      <w:tr w:rsidR="002C214C" w:rsidRPr="00053185" w14:paraId="3112357A" w14:textId="77777777" w:rsidTr="00380225">
        <w:trPr>
          <w:trHeight w:val="113"/>
        </w:trPr>
        <w:tc>
          <w:tcPr>
            <w:tcW w:w="303" w:type="pct"/>
          </w:tcPr>
          <w:p w14:paraId="41C2313A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9" w:type="pct"/>
          </w:tcPr>
          <w:p w14:paraId="51E755D0" w14:textId="77777777" w:rsidR="002C214C" w:rsidRPr="004E5026" w:rsidRDefault="002C214C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 xml:space="preserve">Публикации (типа article и review) в научных журналах, индексируемых в международных базах научного цитирования (Web of Science Core Collection и (или) Scopus) </w:t>
            </w:r>
          </w:p>
        </w:tc>
        <w:tc>
          <w:tcPr>
            <w:tcW w:w="1197" w:type="pct"/>
          </w:tcPr>
          <w:p w14:paraId="32D3DAF0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61" w:type="pct"/>
          </w:tcPr>
          <w:p w14:paraId="048302E1" w14:textId="77777777" w:rsidR="002C214C" w:rsidRPr="004E299F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Кропачев Н. М., Суязов В. В. Этический кодекс как инструмент управления высшим учебным заведением в России. 2024. Российский журнал менеджмента 22 (2). С. 179–192. https://doi.org/10.21638/spbu18.2024.202 (WoS CC</w:t>
            </w:r>
            <w:r>
              <w:rPr>
                <w:b w:val="0"/>
                <w:bCs w:val="0"/>
                <w:sz w:val="24"/>
                <w:szCs w:val="24"/>
              </w:rPr>
              <w:t>, ядро РИНЦ</w:t>
            </w:r>
            <w:r w:rsidRPr="002F2B5A">
              <w:rPr>
                <w:b w:val="0"/>
                <w:bCs w:val="0"/>
                <w:sz w:val="24"/>
                <w:szCs w:val="24"/>
              </w:rPr>
              <w:t>).</w:t>
            </w:r>
          </w:p>
        </w:tc>
      </w:tr>
      <w:tr w:rsidR="002C214C" w:rsidRPr="00053185" w14:paraId="5A9635BA" w14:textId="77777777" w:rsidTr="00380225">
        <w:trPr>
          <w:trHeight w:val="113"/>
        </w:trPr>
        <w:tc>
          <w:tcPr>
            <w:tcW w:w="303" w:type="pct"/>
          </w:tcPr>
          <w:p w14:paraId="229A4497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2" w:name="_Hlk186196938"/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39" w:type="pct"/>
          </w:tcPr>
          <w:p w14:paraId="13462256" w14:textId="77777777" w:rsidR="002C214C" w:rsidRPr="004E5026" w:rsidRDefault="002C214C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>Прочие публикации в научных журналах, входящих в базу данных РИНЦ, в т.ч. в ядро РИНЦ</w:t>
            </w:r>
          </w:p>
        </w:tc>
        <w:tc>
          <w:tcPr>
            <w:tcW w:w="1197" w:type="pct"/>
          </w:tcPr>
          <w:p w14:paraId="049FE9AE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61" w:type="pct"/>
          </w:tcPr>
          <w:p w14:paraId="05D460AD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Pr="002F2B5A">
              <w:rPr>
                <w:b w:val="0"/>
                <w:bCs w:val="0"/>
                <w:sz w:val="24"/>
                <w:szCs w:val="24"/>
              </w:rPr>
              <w:t>Дивеева Н.И., Кузьменко А.В., Суязов В.В. Оптимизация отчетности педагогов школ: текущие проблемы и варианты решений // Ежегодник трудового права. 2024. № 14. С. 94-115. DOI: 10.21638/spbu32.2024.106 (ядро РИНЦ).</w:t>
            </w:r>
          </w:p>
          <w:p w14:paraId="3F8D839F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32FF3C23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Pr="002F2B5A">
              <w:rPr>
                <w:b w:val="0"/>
                <w:bCs w:val="0"/>
                <w:sz w:val="24"/>
                <w:szCs w:val="24"/>
              </w:rPr>
              <w:t>Кропачев Н. М., Суязов В. В. Этический кодекс как инструмент управления высшим учебным заведением в России. 2024. Российский журнал менеджмента 22 (2). С. 179–192. https://doi.org/10.21638/spbu18.2024.202 (WoS CC, ядро РИНЦ).</w:t>
            </w:r>
          </w:p>
          <w:p w14:paraId="04B2C83C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59B85E24" w14:textId="77777777" w:rsidR="002C214C" w:rsidRPr="00583C6D" w:rsidRDefault="002C214C" w:rsidP="00380225">
            <w:pPr>
              <w:pStyle w:val="af5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 Алексеенко А.П. Преподавание права КНР в СПбГУ // Юридическое образование и наука. 2024. № 1. С. 12-16.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PURE</w:t>
            </w:r>
            <w:r w:rsidRPr="00583C6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583C6D">
              <w:rPr>
                <w:b w:val="0"/>
                <w:bCs w:val="0"/>
                <w:sz w:val="24"/>
                <w:szCs w:val="24"/>
              </w:rPr>
              <w:t>: 116663239</w:t>
            </w:r>
          </w:p>
          <w:p w14:paraId="11007BB3" w14:textId="77777777" w:rsidR="002C214C" w:rsidRPr="004E299F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15442E">
                <w:rPr>
                  <w:rStyle w:val="a3"/>
                  <w:b w:val="0"/>
                  <w:bCs w:val="0"/>
                  <w:sz w:val="24"/>
                  <w:szCs w:val="24"/>
                </w:rPr>
                <w:t>https://www.elibrary.ru/item.asp?id=57634246</w:t>
              </w:r>
            </w:hyperlink>
            <w:r>
              <w:rPr>
                <w:b w:val="0"/>
                <w:bCs w:val="0"/>
                <w:sz w:val="24"/>
                <w:szCs w:val="24"/>
              </w:rPr>
              <w:t xml:space="preserve"> (эксперт Центра).</w:t>
            </w:r>
          </w:p>
        </w:tc>
      </w:tr>
      <w:bookmarkEnd w:id="2"/>
      <w:tr w:rsidR="002C214C" w:rsidRPr="00053185" w14:paraId="01970227" w14:textId="77777777" w:rsidTr="00380225">
        <w:trPr>
          <w:trHeight w:val="113"/>
        </w:trPr>
        <w:tc>
          <w:tcPr>
            <w:tcW w:w="303" w:type="pct"/>
          </w:tcPr>
          <w:p w14:paraId="4F980726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9" w:type="pct"/>
          </w:tcPr>
          <w:p w14:paraId="165709D5" w14:textId="77777777" w:rsidR="002C214C" w:rsidRPr="004E5026" w:rsidRDefault="002C214C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1197" w:type="pct"/>
          </w:tcPr>
          <w:p w14:paraId="2420FFBB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1" w:type="pct"/>
          </w:tcPr>
          <w:p w14:paraId="20FF6A20" w14:textId="77777777" w:rsidR="002C214C" w:rsidRPr="004E299F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2C214C" w:rsidRPr="00053185" w14:paraId="2974A8EB" w14:textId="77777777" w:rsidTr="00380225">
        <w:trPr>
          <w:trHeight w:val="113"/>
        </w:trPr>
        <w:tc>
          <w:tcPr>
            <w:tcW w:w="303" w:type="pct"/>
          </w:tcPr>
          <w:p w14:paraId="193A524F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39" w:type="pct"/>
          </w:tcPr>
          <w:p w14:paraId="6D7466C2" w14:textId="77777777" w:rsidR="002C214C" w:rsidRPr="004E5026" w:rsidRDefault="002C214C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 xml:space="preserve">Число поданных заявок на получение патента или регистрацию результата интеллектуальной деятельности (далее — РИД) </w:t>
            </w:r>
          </w:p>
        </w:tc>
        <w:tc>
          <w:tcPr>
            <w:tcW w:w="1197" w:type="pct"/>
          </w:tcPr>
          <w:p w14:paraId="2596FF73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1" w:type="pct"/>
          </w:tcPr>
          <w:p w14:paraId="2CD2AE47" w14:textId="77777777" w:rsidR="002C214C" w:rsidRPr="004E299F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2C214C" w:rsidRPr="00053185" w14:paraId="219D0AB5" w14:textId="77777777" w:rsidTr="00380225">
        <w:trPr>
          <w:trHeight w:val="113"/>
        </w:trPr>
        <w:tc>
          <w:tcPr>
            <w:tcW w:w="5000" w:type="pct"/>
            <w:gridSpan w:val="4"/>
          </w:tcPr>
          <w:p w14:paraId="7B811204" w14:textId="77777777" w:rsidR="002C214C" w:rsidRPr="004E299F" w:rsidRDefault="002C214C" w:rsidP="00380225">
            <w:pPr>
              <w:jc w:val="center"/>
              <w:rPr>
                <w:b/>
                <w:bCs/>
                <w:sz w:val="24"/>
                <w:szCs w:val="24"/>
              </w:rPr>
            </w:pPr>
            <w:r w:rsidRPr="008A6758">
              <w:rPr>
                <w:b/>
                <w:sz w:val="24"/>
                <w:szCs w:val="24"/>
              </w:rPr>
              <w:t>Участие в конференциях, форумах, иных научно-практических мероприятиях</w:t>
            </w:r>
          </w:p>
        </w:tc>
      </w:tr>
      <w:tr w:rsidR="002C214C" w:rsidRPr="00053185" w14:paraId="10C6A357" w14:textId="77777777" w:rsidTr="00380225">
        <w:trPr>
          <w:trHeight w:val="113"/>
        </w:trPr>
        <w:tc>
          <w:tcPr>
            <w:tcW w:w="303" w:type="pct"/>
          </w:tcPr>
          <w:p w14:paraId="20B080EC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3" w:name="_Hlk186197559"/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39" w:type="pct"/>
          </w:tcPr>
          <w:p w14:paraId="2E4E95EF" w14:textId="77777777" w:rsidR="002C214C" w:rsidRPr="004E5026" w:rsidRDefault="002C214C" w:rsidP="00380225">
            <w:pPr>
              <w:pStyle w:val="af6"/>
              <w:rPr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 xml:space="preserve">Доклады на ведущих международных научных (научно—практических) конференциях в Российской Федерации и за рубежом </w:t>
            </w:r>
          </w:p>
        </w:tc>
        <w:tc>
          <w:tcPr>
            <w:tcW w:w="1197" w:type="pct"/>
          </w:tcPr>
          <w:p w14:paraId="17DAAE25" w14:textId="77777777" w:rsidR="002C214C" w:rsidRPr="002F2B5A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Доклады по результатам</w:t>
            </w:r>
          </w:p>
          <w:p w14:paraId="3B577D62" w14:textId="77777777" w:rsidR="002C214C" w:rsidRPr="002F2B5A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исследований по тематике</w:t>
            </w:r>
          </w:p>
          <w:p w14:paraId="2671FE6E" w14:textId="77777777" w:rsidR="002C214C" w:rsidRPr="002F2B5A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деятельности Центра на</w:t>
            </w:r>
          </w:p>
          <w:p w14:paraId="7E3A9607" w14:textId="77777777" w:rsidR="002C214C" w:rsidRPr="002F2B5A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международных научно-</w:t>
            </w:r>
          </w:p>
          <w:p w14:paraId="289A831B" w14:textId="77777777" w:rsidR="002C214C" w:rsidRPr="002F2B5A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практических</w:t>
            </w:r>
          </w:p>
          <w:p w14:paraId="4AA46053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конференциях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361" w:type="pct"/>
          </w:tcPr>
          <w:p w14:paraId="1F102EDD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447588">
              <w:rPr>
                <w:b w:val="0"/>
                <w:bCs w:val="0"/>
                <w:sz w:val="24"/>
                <w:szCs w:val="24"/>
              </w:rPr>
              <w:t>1.</w:t>
            </w:r>
            <w:r>
              <w:rPr>
                <w:b w:val="0"/>
                <w:bCs w:val="0"/>
                <w:sz w:val="24"/>
                <w:szCs w:val="24"/>
              </w:rPr>
              <w:t>Выступление В.В. Суязова с докладом на тему «Университетское правосудие в России</w:t>
            </w:r>
            <w:r w:rsidRPr="00447588">
              <w:rPr>
                <w:b w:val="0"/>
                <w:bCs w:val="0"/>
                <w:sz w:val="24"/>
                <w:szCs w:val="24"/>
              </w:rPr>
              <w:t>:</w:t>
            </w:r>
            <w:r>
              <w:rPr>
                <w:b w:val="0"/>
                <w:bCs w:val="0"/>
                <w:sz w:val="24"/>
                <w:szCs w:val="24"/>
              </w:rPr>
              <w:t xml:space="preserve"> история и современность» в рамках</w:t>
            </w:r>
            <w:r w:rsidRPr="00447588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Научно-практической конференции</w:t>
            </w:r>
            <w:r w:rsidRPr="00447588">
              <w:rPr>
                <w:b w:val="0"/>
                <w:bCs w:val="0"/>
                <w:sz w:val="24"/>
                <w:szCs w:val="24"/>
              </w:rPr>
              <w:t xml:space="preserve"> «Судебно-правовая реформа в России 1864 года: история и современность»</w:t>
            </w:r>
            <w:r>
              <w:rPr>
                <w:b w:val="0"/>
                <w:bCs w:val="0"/>
                <w:sz w:val="24"/>
                <w:szCs w:val="24"/>
              </w:rPr>
              <w:t xml:space="preserve"> 22.11.2024, которая состоялась в СПбГУ.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PURE</w:t>
            </w:r>
            <w:r w:rsidRPr="00447588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447588">
              <w:rPr>
                <w:b w:val="0"/>
                <w:bCs w:val="0"/>
                <w:sz w:val="24"/>
                <w:szCs w:val="24"/>
              </w:rPr>
              <w:t>: 127635341.</w:t>
            </w:r>
          </w:p>
          <w:p w14:paraId="4AE29E8A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72E8EE32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447588">
              <w:rPr>
                <w:b w:val="0"/>
                <w:bCs w:val="0"/>
                <w:sz w:val="24"/>
                <w:szCs w:val="24"/>
              </w:rPr>
              <w:t xml:space="preserve">2. </w:t>
            </w:r>
            <w:r>
              <w:rPr>
                <w:b w:val="0"/>
                <w:bCs w:val="0"/>
                <w:sz w:val="24"/>
                <w:szCs w:val="24"/>
              </w:rPr>
              <w:t>Выступление В.В. Суязова с д</w:t>
            </w:r>
            <w:r w:rsidRPr="00447588">
              <w:rPr>
                <w:b w:val="0"/>
                <w:bCs w:val="0"/>
                <w:sz w:val="24"/>
                <w:szCs w:val="24"/>
              </w:rPr>
              <w:t>оклад</w:t>
            </w:r>
            <w:r>
              <w:rPr>
                <w:b w:val="0"/>
                <w:bCs w:val="0"/>
                <w:sz w:val="24"/>
                <w:szCs w:val="24"/>
              </w:rPr>
              <w:t>ом «</w:t>
            </w:r>
            <w:r w:rsidRPr="00447588">
              <w:rPr>
                <w:b w:val="0"/>
                <w:bCs w:val="0"/>
                <w:sz w:val="24"/>
                <w:szCs w:val="24"/>
              </w:rPr>
              <w:t>Традиционные духовно-нравственные ценности в нау</w:t>
            </w:r>
            <w:r>
              <w:rPr>
                <w:b w:val="0"/>
                <w:bCs w:val="0"/>
                <w:sz w:val="24"/>
                <w:szCs w:val="24"/>
              </w:rPr>
              <w:t xml:space="preserve">ке и образовании. Опыт СПбГУ» (совместно с В.Е. Кондуровым) в рамках </w:t>
            </w:r>
            <w:r w:rsidRPr="00E60D96">
              <w:rPr>
                <w:b w:val="0"/>
                <w:bCs w:val="0"/>
                <w:sz w:val="24"/>
                <w:szCs w:val="24"/>
              </w:rPr>
              <w:t>Международной научно-практической конференция «Перспективы продвижения российской модели мировоззренческих ценностей в зарубежной социокультурной среде в условиях информационной безопасности»</w:t>
            </w:r>
            <w:r>
              <w:rPr>
                <w:b w:val="0"/>
                <w:bCs w:val="0"/>
                <w:sz w:val="24"/>
                <w:szCs w:val="24"/>
              </w:rPr>
              <w:t xml:space="preserve">, которая состоялась 12.04.2024.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PURE</w:t>
            </w:r>
            <w:r w:rsidRPr="00E60D9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E60D96">
              <w:rPr>
                <w:b w:val="0"/>
                <w:bCs w:val="0"/>
                <w:sz w:val="24"/>
                <w:szCs w:val="24"/>
              </w:rPr>
              <w:t>: 118557021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6D06DABD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3B027820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 Выступление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эксперта Центра Н.И. Дивеевой с докладом в рамках </w:t>
            </w:r>
            <w:r w:rsidRPr="00ED3A8E">
              <w:rPr>
                <w:b w:val="0"/>
                <w:bCs w:val="0"/>
                <w:sz w:val="24"/>
                <w:szCs w:val="24"/>
              </w:rPr>
              <w:t>Томского форума «Преобразование образования» — обновление модели профессионализации и карьерных стратегий молодежи в практиках университетского образования</w:t>
            </w:r>
            <w:r>
              <w:rPr>
                <w:b w:val="0"/>
                <w:bCs w:val="0"/>
                <w:sz w:val="24"/>
                <w:szCs w:val="24"/>
              </w:rPr>
              <w:t xml:space="preserve">, 7-9 ноября 2024 года. </w:t>
            </w:r>
          </w:p>
          <w:p w14:paraId="68C73A04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3E0995DA" w14:textId="77777777" w:rsidR="002C214C" w:rsidRPr="00E60D96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  <w:r>
              <w:t xml:space="preserve"> </w:t>
            </w:r>
            <w:r w:rsidRPr="00086273">
              <w:rPr>
                <w:b w:val="0"/>
              </w:rPr>
              <w:t>Выступление эксперта Центра Н.А. Шевелевой на</w:t>
            </w:r>
            <w: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Круглом</w:t>
            </w:r>
            <w:r w:rsidRPr="00086273">
              <w:rPr>
                <w:b w:val="0"/>
                <w:bCs w:val="0"/>
                <w:sz w:val="24"/>
                <w:szCs w:val="24"/>
              </w:rPr>
              <w:t xml:space="preserve"> стол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 w:rsidRPr="00086273">
              <w:rPr>
                <w:b w:val="0"/>
                <w:bCs w:val="0"/>
                <w:sz w:val="24"/>
                <w:szCs w:val="24"/>
              </w:rPr>
              <w:t xml:space="preserve"> "Использование университетами имущества: возможности и риски"</w:t>
            </w:r>
            <w:r>
              <w:rPr>
                <w:b w:val="0"/>
                <w:bCs w:val="0"/>
                <w:sz w:val="24"/>
                <w:szCs w:val="24"/>
              </w:rPr>
              <w:t xml:space="preserve"> с темой доклада «</w:t>
            </w:r>
            <w:r w:rsidRPr="00086273">
              <w:rPr>
                <w:b w:val="0"/>
                <w:bCs w:val="0"/>
                <w:sz w:val="24"/>
                <w:szCs w:val="24"/>
              </w:rPr>
              <w:t>Режим публичной собственности в сфере образования и науки: постановка проблемы</w:t>
            </w:r>
            <w:r>
              <w:rPr>
                <w:b w:val="0"/>
                <w:bCs w:val="0"/>
                <w:sz w:val="24"/>
                <w:szCs w:val="24"/>
              </w:rPr>
              <w:t xml:space="preserve">» 26.03.2024. </w:t>
            </w:r>
          </w:p>
        </w:tc>
      </w:tr>
      <w:bookmarkEnd w:id="3"/>
      <w:tr w:rsidR="002C214C" w:rsidRPr="00053185" w14:paraId="3631AAE1" w14:textId="77777777" w:rsidTr="00380225">
        <w:trPr>
          <w:trHeight w:val="113"/>
        </w:trPr>
        <w:tc>
          <w:tcPr>
            <w:tcW w:w="5000" w:type="pct"/>
            <w:gridSpan w:val="4"/>
          </w:tcPr>
          <w:p w14:paraId="2F74FD99" w14:textId="77777777" w:rsidR="002C214C" w:rsidRPr="004E5026" w:rsidRDefault="002C214C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4E5026">
              <w:rPr>
                <w:b/>
                <w:bCs/>
                <w:sz w:val="24"/>
                <w:szCs w:val="24"/>
              </w:rPr>
              <w:lastRenderedPageBreak/>
              <w:t>Мероприятия Лаборатории/Центра</w:t>
            </w:r>
          </w:p>
        </w:tc>
      </w:tr>
      <w:tr w:rsidR="002C214C" w:rsidRPr="00053185" w14:paraId="446DD17A" w14:textId="77777777" w:rsidTr="00380225">
        <w:trPr>
          <w:trHeight w:val="113"/>
        </w:trPr>
        <w:tc>
          <w:tcPr>
            <w:tcW w:w="303" w:type="pct"/>
          </w:tcPr>
          <w:p w14:paraId="2A753A7A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4" w:name="_Hlk186199096"/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39" w:type="pct"/>
          </w:tcPr>
          <w:p w14:paraId="6E5131C2" w14:textId="77777777" w:rsidR="002C214C" w:rsidRPr="004E5026" w:rsidRDefault="002C214C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>Проведение научных мероприятий</w:t>
            </w:r>
          </w:p>
        </w:tc>
        <w:tc>
          <w:tcPr>
            <w:tcW w:w="1197" w:type="pct"/>
          </w:tcPr>
          <w:p w14:paraId="3BEEDEB5" w14:textId="77777777" w:rsidR="002C214C" w:rsidRPr="00C05B1B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Конференция</w:t>
            </w:r>
          </w:p>
          <w:p w14:paraId="55E289B6" w14:textId="77777777" w:rsidR="002C214C" w:rsidRPr="00C05B1B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«Актуальные вопросы</w:t>
            </w:r>
          </w:p>
          <w:p w14:paraId="6ECA01A7" w14:textId="77777777" w:rsidR="002C214C" w:rsidRPr="00C05B1B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образовательного права»</w:t>
            </w:r>
          </w:p>
          <w:p w14:paraId="56AE4B25" w14:textId="77777777" w:rsidR="002C214C" w:rsidRPr="00C05B1B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(г. Санкт-Петербург,</w:t>
            </w:r>
          </w:p>
          <w:p w14:paraId="77859E6F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ноябрь 2024)</w:t>
            </w:r>
          </w:p>
        </w:tc>
        <w:tc>
          <w:tcPr>
            <w:tcW w:w="1361" w:type="pct"/>
          </w:tcPr>
          <w:p w14:paraId="5C1BF9EA" w14:textId="77777777" w:rsidR="002C214C" w:rsidRPr="00ED3A8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1.Организация Н.И. Дивеевой (модератор) и В.В. Суязовым (член программного комитета Форума) в СПбГУ секции </w:t>
            </w:r>
            <w:r w:rsidRPr="00ED3A8E">
              <w:rPr>
                <w:b w:val="0"/>
                <w:bCs w:val="0"/>
                <w:sz w:val="24"/>
                <w:szCs w:val="24"/>
              </w:rPr>
              <w:t>«БРИКС+: возможные аспекты социального взаимодействия в целях обеспечения</w:t>
            </w:r>
          </w:p>
          <w:p w14:paraId="384F6DEF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ED3A8E">
              <w:rPr>
                <w:b w:val="0"/>
                <w:bCs w:val="0"/>
                <w:sz w:val="24"/>
                <w:szCs w:val="24"/>
              </w:rPr>
              <w:t>конкурентоспособности на мировом рынке»</w:t>
            </w:r>
            <w:r>
              <w:rPr>
                <w:b w:val="0"/>
                <w:bCs w:val="0"/>
                <w:sz w:val="24"/>
                <w:szCs w:val="24"/>
              </w:rPr>
              <w:t xml:space="preserve"> в рамках Молодежного международного юридического форума 29.06.2024. На мероприятии обсуждались возможности правовой интеграции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различных государств, в частности, в области науки, образования, сферы труда (</w:t>
            </w:r>
            <w:hyperlink r:id="rId10" w:history="1">
              <w:r w:rsidRPr="00CB6FD3">
                <w:rPr>
                  <w:rStyle w:val="a3"/>
                  <w:b w:val="0"/>
                  <w:bCs w:val="0"/>
                  <w:sz w:val="24"/>
                  <w:szCs w:val="24"/>
                </w:rPr>
                <w:t>https://events.spbu.ru/eventsContent/290624.pdf</w:t>
              </w:r>
            </w:hyperlink>
            <w:r>
              <w:rPr>
                <w:b w:val="0"/>
                <w:bCs w:val="0"/>
                <w:sz w:val="24"/>
                <w:szCs w:val="24"/>
              </w:rPr>
              <w:t>).</w:t>
            </w:r>
          </w:p>
          <w:p w14:paraId="5A394130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6186C6B2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2.Организация экспертом Центра Н.И. Дивеевой заседаний </w:t>
            </w:r>
            <w:r w:rsidRPr="00E105CB">
              <w:rPr>
                <w:b w:val="0"/>
                <w:bCs w:val="0"/>
                <w:sz w:val="24"/>
                <w:szCs w:val="24"/>
              </w:rPr>
              <w:t>Федерального учебного методического объединения по УГСН Юриспруденция</w:t>
            </w:r>
            <w:r>
              <w:rPr>
                <w:b w:val="0"/>
                <w:bCs w:val="0"/>
                <w:sz w:val="24"/>
                <w:szCs w:val="24"/>
              </w:rPr>
              <w:t xml:space="preserve"> 24.05.2024, 10.12.2024. </w:t>
            </w:r>
          </w:p>
          <w:p w14:paraId="0A8188F6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2670073B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Проведение конференции «</w:t>
            </w:r>
            <w:r w:rsidRPr="00C05B1B">
              <w:rPr>
                <w:b w:val="0"/>
                <w:bCs w:val="0"/>
                <w:sz w:val="24"/>
                <w:szCs w:val="24"/>
              </w:rPr>
              <w:t>Актуальные вопросы</w:t>
            </w:r>
          </w:p>
          <w:p w14:paraId="32D22F50" w14:textId="77777777" w:rsidR="002C214C" w:rsidRPr="004E299F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образовательного права</w:t>
            </w:r>
            <w:r>
              <w:rPr>
                <w:b w:val="0"/>
                <w:bCs w:val="0"/>
                <w:sz w:val="24"/>
                <w:szCs w:val="24"/>
              </w:rPr>
              <w:t>» было решено перенести на 2025 год в связи с пожеланиями основных выступающих.</w:t>
            </w:r>
          </w:p>
        </w:tc>
      </w:tr>
      <w:bookmarkEnd w:id="4"/>
      <w:tr w:rsidR="002C214C" w:rsidRPr="00053185" w14:paraId="3236561E" w14:textId="77777777" w:rsidTr="00380225">
        <w:trPr>
          <w:trHeight w:val="2010"/>
        </w:trPr>
        <w:tc>
          <w:tcPr>
            <w:tcW w:w="303" w:type="pct"/>
            <w:vMerge w:val="restart"/>
          </w:tcPr>
          <w:p w14:paraId="4409FEC0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9" w:type="pct"/>
            <w:vMerge w:val="restart"/>
          </w:tcPr>
          <w:p w14:paraId="4E7EE5E3" w14:textId="77777777" w:rsidR="002C214C" w:rsidRPr="004E5026" w:rsidRDefault="002C214C" w:rsidP="00380225">
            <w:pPr>
              <w:pStyle w:val="af6"/>
              <w:rPr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>Подготовка и реализация различных образовательных программ, курсов, лекций, семинаров, стажировок и т.п.</w:t>
            </w:r>
          </w:p>
        </w:tc>
        <w:tc>
          <w:tcPr>
            <w:tcW w:w="1197" w:type="pct"/>
          </w:tcPr>
          <w:p w14:paraId="75462302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bookmarkStart w:id="5" w:name="_Hlk186198179"/>
            <w:r>
              <w:rPr>
                <w:b w:val="0"/>
                <w:bCs w:val="0"/>
                <w:sz w:val="24"/>
                <w:szCs w:val="24"/>
              </w:rPr>
              <w:t>1.</w:t>
            </w:r>
            <w:r w:rsidRPr="00C05B1B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  <w:p w14:paraId="1EB9F2FF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«Нормативные основы</w:t>
            </w:r>
          </w:p>
          <w:p w14:paraId="5EABF06F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функционирования</w:t>
            </w:r>
          </w:p>
          <w:p w14:paraId="0533BD53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образовательной системы»</w:t>
            </w:r>
          </w:p>
          <w:p w14:paraId="2CF2DB51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(на английском языке);</w:t>
            </w:r>
          </w:p>
          <w:p w14:paraId="7BD474CF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2.Учебная дисциплина</w:t>
            </w:r>
          </w:p>
          <w:p w14:paraId="209226DB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курса </w:t>
            </w:r>
            <w:r w:rsidRPr="00C05B1B">
              <w:rPr>
                <w:b w:val="0"/>
                <w:bCs w:val="0"/>
                <w:sz w:val="24"/>
                <w:szCs w:val="24"/>
              </w:rPr>
              <w:t>«Образовательное</w:t>
            </w:r>
          </w:p>
          <w:p w14:paraId="21E96A90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право» (по выбору);</w:t>
            </w:r>
          </w:p>
          <w:p w14:paraId="12A9E956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3.Учебная дисциплина</w:t>
            </w:r>
          </w:p>
          <w:p w14:paraId="1B69459C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«Право в образовании»;</w:t>
            </w:r>
          </w:p>
          <w:bookmarkEnd w:id="5"/>
          <w:p w14:paraId="30A04272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4.Учебная дисциплина</w:t>
            </w:r>
          </w:p>
          <w:p w14:paraId="0F21E1EA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lastRenderedPageBreak/>
              <w:t>«Нормативные основы</w:t>
            </w:r>
          </w:p>
          <w:p w14:paraId="21E480F6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функционирования</w:t>
            </w:r>
          </w:p>
          <w:p w14:paraId="5634249F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образовательной системы»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296DDE00" w14:textId="77777777" w:rsidR="002C214C" w:rsidRPr="00053185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pct"/>
          </w:tcPr>
          <w:p w14:paraId="76EA719A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Все указанные в плане учебные дисциплины были реализованы в 2024 году. На весенний семестр 2024/2025 учебного года также запланировано проведение занятий по дисциплине </w:t>
            </w:r>
            <w:r w:rsidRPr="00C05B1B">
              <w:rPr>
                <w:b w:val="0"/>
                <w:bCs w:val="0"/>
                <w:sz w:val="24"/>
                <w:szCs w:val="24"/>
              </w:rPr>
              <w:t>«Нормативные основы</w:t>
            </w:r>
          </w:p>
          <w:p w14:paraId="1B15055A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функционирования</w:t>
            </w:r>
          </w:p>
          <w:p w14:paraId="107B1076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образовательной системы»</w:t>
            </w:r>
          </w:p>
          <w:p w14:paraId="5C332C46" w14:textId="77777777" w:rsidR="002C214C" w:rsidRPr="004E299F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(на английском языке) в качестве дисциплины по выбору в рамках программы магистратуры «Международное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частное право» в филиале СПбГУ в Ташкенте.</w:t>
            </w:r>
          </w:p>
        </w:tc>
      </w:tr>
      <w:tr w:rsidR="002C214C" w:rsidRPr="00053185" w14:paraId="0B52B34A" w14:textId="77777777" w:rsidTr="00380225">
        <w:trPr>
          <w:trHeight w:val="9014"/>
        </w:trPr>
        <w:tc>
          <w:tcPr>
            <w:tcW w:w="303" w:type="pct"/>
            <w:vMerge/>
          </w:tcPr>
          <w:p w14:paraId="69928AD2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pct"/>
            <w:vMerge/>
          </w:tcPr>
          <w:p w14:paraId="35E496E5" w14:textId="77777777" w:rsidR="002C214C" w:rsidRPr="004E5026" w:rsidRDefault="002C214C" w:rsidP="00380225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14:paraId="1D7DABA8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1. Модуль «Правовые</w:t>
            </w:r>
          </w:p>
          <w:p w14:paraId="792F050C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основы образования»;</w:t>
            </w:r>
          </w:p>
          <w:p w14:paraId="1BE1A655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2.Модуль «Особенности</w:t>
            </w:r>
          </w:p>
          <w:p w14:paraId="3AB6BFDB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консультирования по</w:t>
            </w:r>
          </w:p>
          <w:p w14:paraId="0FEAF826" w14:textId="77777777" w:rsidR="002C214C" w:rsidRPr="00C05B1B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вопросам</w:t>
            </w:r>
          </w:p>
          <w:p w14:paraId="443E7723" w14:textId="77777777" w:rsidR="002C214C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образовательного права»</w:t>
            </w:r>
          </w:p>
        </w:tc>
        <w:tc>
          <w:tcPr>
            <w:tcW w:w="1361" w:type="pct"/>
          </w:tcPr>
          <w:p w14:paraId="2B6D4F6F" w14:textId="77777777" w:rsidR="002C214C" w:rsidRPr="008B074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1.Модуль </w:t>
            </w:r>
            <w:r w:rsidRPr="008B074E">
              <w:rPr>
                <w:b w:val="0"/>
                <w:bCs w:val="0"/>
                <w:sz w:val="24"/>
                <w:szCs w:val="24"/>
              </w:rPr>
              <w:t>«Правовые</w:t>
            </w:r>
          </w:p>
          <w:p w14:paraId="1B8D2760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основы образования» был реализован В.В. Суязовым в рамках ДОП профессиональной переподготовки «</w:t>
            </w:r>
            <w:r w:rsidRPr="008B074E">
              <w:rPr>
                <w:b w:val="0"/>
                <w:bCs w:val="0"/>
                <w:sz w:val="24"/>
                <w:szCs w:val="24"/>
              </w:rPr>
              <w:t xml:space="preserve">Преподаватель по учебному предмету </w:t>
            </w:r>
            <w:r>
              <w:rPr>
                <w:b w:val="0"/>
                <w:bCs w:val="0"/>
                <w:sz w:val="24"/>
                <w:szCs w:val="24"/>
              </w:rPr>
              <w:t xml:space="preserve">«Основы безопасности и защиты Родины» осенью 2024 года. В.В. Суязов также был включен в состав экзаменационной комиссии. </w:t>
            </w:r>
          </w:p>
          <w:p w14:paraId="112C3D62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693B9238" w14:textId="77777777" w:rsidR="002C214C" w:rsidRPr="008B074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2. </w:t>
            </w:r>
            <w:r w:rsidRPr="008B074E">
              <w:rPr>
                <w:b w:val="0"/>
                <w:bCs w:val="0"/>
                <w:sz w:val="24"/>
                <w:szCs w:val="24"/>
              </w:rPr>
              <w:t>Модуль «Особенности</w:t>
            </w:r>
          </w:p>
          <w:p w14:paraId="2D656256" w14:textId="77777777" w:rsidR="002C214C" w:rsidRPr="008B074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8B074E">
              <w:rPr>
                <w:b w:val="0"/>
                <w:bCs w:val="0"/>
                <w:sz w:val="24"/>
                <w:szCs w:val="24"/>
              </w:rPr>
              <w:t>консультирования по</w:t>
            </w:r>
          </w:p>
          <w:p w14:paraId="257A379D" w14:textId="77777777" w:rsidR="002C214C" w:rsidRPr="008B074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8B074E">
              <w:rPr>
                <w:b w:val="0"/>
                <w:bCs w:val="0"/>
                <w:sz w:val="24"/>
                <w:szCs w:val="24"/>
              </w:rPr>
              <w:t>вопросам</w:t>
            </w:r>
          </w:p>
          <w:p w14:paraId="5CB4489E" w14:textId="77777777" w:rsidR="002C214C" w:rsidRPr="004E299F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8B074E">
              <w:rPr>
                <w:b w:val="0"/>
                <w:bCs w:val="0"/>
                <w:sz w:val="24"/>
                <w:szCs w:val="24"/>
              </w:rPr>
              <w:t>образовательного права»</w:t>
            </w:r>
            <w:r>
              <w:rPr>
                <w:b w:val="0"/>
                <w:bCs w:val="0"/>
                <w:sz w:val="24"/>
                <w:szCs w:val="24"/>
              </w:rPr>
              <w:t xml:space="preserve"> был реализован В.В. Суязовым дважды в рамках Юридической клиники СПбГУ (весенний семестр 2023/2024 учебного года и осенний семестр 2024/2025 учебного года).</w:t>
            </w:r>
          </w:p>
        </w:tc>
      </w:tr>
      <w:tr w:rsidR="002C214C" w:rsidRPr="00053185" w14:paraId="777D82DC" w14:textId="77777777" w:rsidTr="00380225">
        <w:trPr>
          <w:trHeight w:val="113"/>
        </w:trPr>
        <w:tc>
          <w:tcPr>
            <w:tcW w:w="5000" w:type="pct"/>
            <w:gridSpan w:val="4"/>
          </w:tcPr>
          <w:p w14:paraId="7EB4C1D8" w14:textId="77777777" w:rsidR="002C214C" w:rsidRPr="000C67EE" w:rsidRDefault="002C214C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0C67EE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2C214C" w:rsidRPr="00053185" w14:paraId="4AD39D8D" w14:textId="77777777" w:rsidTr="00380225">
        <w:trPr>
          <w:trHeight w:val="113"/>
        </w:trPr>
        <w:tc>
          <w:tcPr>
            <w:tcW w:w="303" w:type="pct"/>
          </w:tcPr>
          <w:p w14:paraId="25123AD1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6" w:name="_Hlk186199813"/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39" w:type="pct"/>
          </w:tcPr>
          <w:p w14:paraId="4767385F" w14:textId="77777777" w:rsidR="002C214C" w:rsidRPr="008B074E" w:rsidRDefault="002C214C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Проведение экспертных</w:t>
            </w:r>
          </w:p>
          <w:p w14:paraId="5DEA632F" w14:textId="77777777" w:rsidR="002C214C" w:rsidRPr="008B074E" w:rsidRDefault="002C214C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исследований в интересах</w:t>
            </w:r>
          </w:p>
          <w:p w14:paraId="03EBF7A4" w14:textId="77777777" w:rsidR="002C214C" w:rsidRPr="008B074E" w:rsidRDefault="002C214C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органов государственной власти</w:t>
            </w:r>
          </w:p>
          <w:p w14:paraId="0E8801D5" w14:textId="77777777" w:rsidR="002C214C" w:rsidRPr="008B074E" w:rsidRDefault="002C214C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по вопросам образовательного</w:t>
            </w:r>
          </w:p>
          <w:p w14:paraId="12BB0526" w14:textId="77777777" w:rsidR="002C214C" w:rsidRPr="008B074E" w:rsidRDefault="002C214C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права и деятельности</w:t>
            </w:r>
          </w:p>
          <w:p w14:paraId="2BC14232" w14:textId="77777777" w:rsidR="002C214C" w:rsidRPr="004E5026" w:rsidRDefault="002C214C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97" w:type="pct"/>
          </w:tcPr>
          <w:p w14:paraId="30154544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B074E">
              <w:rPr>
                <w:b w:val="0"/>
                <w:bCs w:val="0"/>
                <w:sz w:val="24"/>
                <w:szCs w:val="24"/>
              </w:rPr>
              <w:t>По направлению Заказчика</w:t>
            </w:r>
          </w:p>
        </w:tc>
        <w:tc>
          <w:tcPr>
            <w:tcW w:w="1361" w:type="pct"/>
          </w:tcPr>
          <w:p w14:paraId="3B0F1805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8B074E">
              <w:rPr>
                <w:b w:val="0"/>
                <w:bCs w:val="0"/>
                <w:sz w:val="24"/>
                <w:szCs w:val="24"/>
              </w:rPr>
              <w:t xml:space="preserve">1.Участие В.В. Суязова в подготовке заключения от СПбГУ по проектам изменения в законодательство об образовании от ГД ФС РФ (РК № 01/1-32-1047 от 12.03.2024) – руководитель </w:t>
            </w:r>
            <w:r w:rsidRPr="008B074E">
              <w:rPr>
                <w:b w:val="0"/>
                <w:bCs w:val="0"/>
                <w:sz w:val="24"/>
                <w:szCs w:val="24"/>
              </w:rPr>
              <w:lastRenderedPageBreak/>
              <w:t>экспертной группы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4D195B3F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60CE5B26" w14:textId="77777777" w:rsidR="002C214C" w:rsidRPr="008951E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>
              <w:t xml:space="preserve"> </w:t>
            </w:r>
            <w:r w:rsidRPr="008951EE">
              <w:rPr>
                <w:b w:val="0"/>
                <w:bCs w:val="0"/>
                <w:sz w:val="24"/>
                <w:szCs w:val="24"/>
              </w:rPr>
              <w:t>Участи</w:t>
            </w:r>
            <w:r>
              <w:rPr>
                <w:b w:val="0"/>
                <w:bCs w:val="0"/>
                <w:sz w:val="24"/>
                <w:szCs w:val="24"/>
              </w:rPr>
              <w:t>е В.В. Суязова</w:t>
            </w:r>
            <w:r w:rsidRPr="008951EE">
              <w:rPr>
                <w:b w:val="0"/>
                <w:bCs w:val="0"/>
                <w:sz w:val="24"/>
                <w:szCs w:val="24"/>
              </w:rPr>
              <w:t xml:space="preserve"> в работе Консорциума образовательных и научных организаций, к целям деятельности которого относится разработка предложений по</w:t>
            </w:r>
          </w:p>
          <w:p w14:paraId="678BA3C8" w14:textId="77777777" w:rsidR="002C214C" w:rsidRPr="008951E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8951EE">
              <w:rPr>
                <w:b w:val="0"/>
                <w:bCs w:val="0"/>
                <w:sz w:val="24"/>
                <w:szCs w:val="24"/>
              </w:rPr>
              <w:t>приведению законодательства Российской Федерации в соответствие с положениями</w:t>
            </w:r>
          </w:p>
          <w:p w14:paraId="73172DD5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8951EE">
              <w:rPr>
                <w:b w:val="0"/>
                <w:bCs w:val="0"/>
                <w:sz w:val="24"/>
                <w:szCs w:val="24"/>
              </w:rPr>
              <w:t>указов Президента Российской Федерации от 02.07.2021 № 400 и от 09.11.2022 № 809</w:t>
            </w:r>
            <w:r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  <w:p w14:paraId="5B464016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 </w:t>
            </w:r>
            <w:r w:rsidRPr="008951EE">
              <w:rPr>
                <w:b w:val="0"/>
                <w:bCs w:val="0"/>
                <w:sz w:val="24"/>
                <w:szCs w:val="24"/>
              </w:rPr>
              <w:t xml:space="preserve">Участие </w:t>
            </w:r>
            <w:r>
              <w:rPr>
                <w:b w:val="0"/>
                <w:bCs w:val="0"/>
                <w:sz w:val="24"/>
                <w:szCs w:val="24"/>
              </w:rPr>
              <w:t xml:space="preserve">В.В. Суязова </w:t>
            </w:r>
            <w:r w:rsidRPr="008951EE">
              <w:rPr>
                <w:b w:val="0"/>
                <w:bCs w:val="0"/>
                <w:sz w:val="24"/>
                <w:szCs w:val="24"/>
              </w:rPr>
              <w:t>в подготовке экспертного заключения от СПбГУ по проектам изменения в законодательство от ГД ФС РФ (Проект Федерального закона «О внесении изменений в отдельные законодательные акты Российской Федерации (в части уточнения порядка учета мнения представительного органа обучающихся и совета родителей)») от 03.06.2024 № МЗ.32-3541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311561A3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1C4F754C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 </w:t>
            </w:r>
            <w:r w:rsidRPr="008951EE">
              <w:rPr>
                <w:b w:val="0"/>
                <w:bCs w:val="0"/>
                <w:sz w:val="24"/>
                <w:szCs w:val="24"/>
              </w:rPr>
              <w:t xml:space="preserve">Подготовка </w:t>
            </w:r>
            <w:r>
              <w:rPr>
                <w:b w:val="0"/>
                <w:bCs w:val="0"/>
                <w:sz w:val="24"/>
                <w:szCs w:val="24"/>
              </w:rPr>
              <w:t xml:space="preserve">В.В. Суязовым </w:t>
            </w:r>
            <w:r w:rsidRPr="008951EE">
              <w:rPr>
                <w:b w:val="0"/>
                <w:bCs w:val="0"/>
                <w:sz w:val="24"/>
                <w:szCs w:val="24"/>
              </w:rPr>
              <w:t xml:space="preserve">экспертного заключения на основании Распоряжения директора Центра экспертиз СПбГУ от </w:t>
            </w:r>
            <w:r w:rsidRPr="008951EE">
              <w:rPr>
                <w:b w:val="0"/>
                <w:bCs w:val="0"/>
                <w:sz w:val="24"/>
                <w:szCs w:val="24"/>
              </w:rPr>
              <w:lastRenderedPageBreak/>
              <w:t>24.09.2024 № 3946/1р по обращению Генерального секретаря Ассоциации классических университетов России Алешковского И. А. от 12.09.2024 № 03-30/24 (вход. СПбГУ от 12.09.2024 № 01/1-38-15447) (Проект Федерального закона «О внесении изменений в Федеральный закон «Об образовании в Российской Федерации» и статью 105 Жилищного кодекса Российской Федерации»).</w:t>
            </w:r>
          </w:p>
          <w:p w14:paraId="2F53983C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35041568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  <w:r>
              <w:t xml:space="preserve"> </w:t>
            </w:r>
            <w:r w:rsidRPr="008951EE">
              <w:rPr>
                <w:b w:val="0"/>
                <w:bCs w:val="0"/>
                <w:sz w:val="24"/>
                <w:szCs w:val="24"/>
              </w:rPr>
              <w:t xml:space="preserve">Подготовка </w:t>
            </w:r>
            <w:r>
              <w:rPr>
                <w:b w:val="0"/>
                <w:bCs w:val="0"/>
                <w:sz w:val="24"/>
                <w:szCs w:val="24"/>
              </w:rPr>
              <w:t xml:space="preserve">В.В. Суязовым </w:t>
            </w:r>
            <w:r w:rsidRPr="008951EE">
              <w:rPr>
                <w:b w:val="0"/>
                <w:bCs w:val="0"/>
                <w:sz w:val="24"/>
                <w:szCs w:val="24"/>
              </w:rPr>
              <w:t>экспертного заключения по запросу Департамента координации деятельности образовательных организаций Министерства науки и высшего образования Российской Федерации.от 30.08.2024 № МН-7/4111 (Анализ концепции создания Царскосельского лицея Президентской Академии).</w:t>
            </w:r>
          </w:p>
          <w:p w14:paraId="78B607ED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7A5B046F" w14:textId="77777777" w:rsidR="002C214C" w:rsidRPr="008951E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  <w:r>
              <w:t xml:space="preserve"> </w:t>
            </w:r>
            <w:r w:rsidRPr="008951EE">
              <w:rPr>
                <w:b w:val="0"/>
                <w:bCs w:val="0"/>
                <w:sz w:val="24"/>
                <w:szCs w:val="24"/>
              </w:rPr>
              <w:t xml:space="preserve">Подготовка </w:t>
            </w:r>
            <w:r>
              <w:rPr>
                <w:b w:val="0"/>
                <w:bCs w:val="0"/>
                <w:sz w:val="24"/>
                <w:szCs w:val="24"/>
              </w:rPr>
              <w:t xml:space="preserve">В.В. Суязовым </w:t>
            </w:r>
            <w:r w:rsidRPr="008951EE">
              <w:rPr>
                <w:b w:val="0"/>
                <w:bCs w:val="0"/>
                <w:sz w:val="24"/>
                <w:szCs w:val="24"/>
              </w:rPr>
              <w:t>экспертного заключения по обращению врио директора Департамента</w:t>
            </w:r>
          </w:p>
          <w:p w14:paraId="10C6018D" w14:textId="77777777" w:rsidR="002C214C" w:rsidRPr="008951E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8951EE">
              <w:rPr>
                <w:b w:val="0"/>
                <w:bCs w:val="0"/>
                <w:sz w:val="24"/>
                <w:szCs w:val="24"/>
              </w:rPr>
              <w:t xml:space="preserve">координации деятельности </w:t>
            </w:r>
            <w:r w:rsidRPr="008951EE">
              <w:rPr>
                <w:b w:val="0"/>
                <w:bCs w:val="0"/>
                <w:sz w:val="24"/>
                <w:szCs w:val="24"/>
              </w:rPr>
              <w:lastRenderedPageBreak/>
              <w:t>образовательных организаций Минобрнауки России</w:t>
            </w:r>
          </w:p>
          <w:p w14:paraId="17362F01" w14:textId="77777777" w:rsidR="002C214C" w:rsidRPr="008951EE" w:rsidRDefault="002C214C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8951EE">
              <w:rPr>
                <w:b w:val="0"/>
                <w:bCs w:val="0"/>
                <w:sz w:val="24"/>
                <w:szCs w:val="24"/>
              </w:rPr>
              <w:t>Богоносова К. А. от 30.08.2024 № МН-7/4111 (вход. СПбГУ от 02.09.2024 №01/1-32-</w:t>
            </w:r>
          </w:p>
          <w:p w14:paraId="14B5F65C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8951EE">
              <w:rPr>
                <w:b w:val="0"/>
                <w:bCs w:val="0"/>
                <w:sz w:val="24"/>
                <w:szCs w:val="24"/>
              </w:rPr>
              <w:t>3786)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23B8D55B" w14:textId="77777777" w:rsidR="002C214C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04DDC4CD" w14:textId="77777777" w:rsidR="002C214C" w:rsidRPr="004E299F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</w:tc>
      </w:tr>
      <w:bookmarkEnd w:id="6"/>
      <w:tr w:rsidR="002C214C" w:rsidRPr="00053185" w14:paraId="44F9E2BC" w14:textId="77777777" w:rsidTr="00380225">
        <w:trPr>
          <w:trHeight w:val="113"/>
        </w:trPr>
        <w:tc>
          <w:tcPr>
            <w:tcW w:w="303" w:type="pct"/>
          </w:tcPr>
          <w:p w14:paraId="33500317" w14:textId="77777777" w:rsidR="002C214C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9" w:type="pct"/>
          </w:tcPr>
          <w:p w14:paraId="1F934D2B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Регулярный мониторинг</w:t>
            </w:r>
          </w:p>
          <w:p w14:paraId="71042CDB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изменений законодательства в</w:t>
            </w:r>
          </w:p>
          <w:p w14:paraId="4839BD47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области образовательного права.</w:t>
            </w:r>
          </w:p>
          <w:p w14:paraId="6A1F2009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Проведение исследования и</w:t>
            </w:r>
          </w:p>
          <w:p w14:paraId="471CF1E7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оценки проектов федеральных</w:t>
            </w:r>
          </w:p>
          <w:p w14:paraId="3C7915B1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нормативных правовых актов и</w:t>
            </w:r>
          </w:p>
          <w:p w14:paraId="0C41FAED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нормативных правовых актов</w:t>
            </w:r>
          </w:p>
          <w:p w14:paraId="5A43FE7C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Санкт-Петербурга, предметом</w:t>
            </w:r>
          </w:p>
          <w:p w14:paraId="7D86B136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регулирования которых является</w:t>
            </w:r>
          </w:p>
          <w:p w14:paraId="3349607A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образовательная деятельность, в</w:t>
            </w:r>
          </w:p>
          <w:p w14:paraId="2106E58A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том числе антикоррупционная</w:t>
            </w:r>
          </w:p>
          <w:p w14:paraId="20A0A1F9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экспертиза указанных актов.</w:t>
            </w:r>
          </w:p>
          <w:p w14:paraId="4D7281D5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Подготовка по результатам</w:t>
            </w:r>
          </w:p>
          <w:p w14:paraId="3CEBA0F2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исследования и оценки</w:t>
            </w:r>
          </w:p>
          <w:p w14:paraId="368A3237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заключения для направления в</w:t>
            </w:r>
          </w:p>
          <w:p w14:paraId="6EB53AB3" w14:textId="77777777" w:rsidR="002C214C" w:rsidRPr="008B074E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органы власти и для учёта в</w:t>
            </w:r>
          </w:p>
          <w:p w14:paraId="3999D33F" w14:textId="77777777" w:rsidR="002C214C" w:rsidRPr="004E5026" w:rsidRDefault="002C214C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работе СПбГУ</w:t>
            </w:r>
          </w:p>
        </w:tc>
        <w:tc>
          <w:tcPr>
            <w:tcW w:w="1197" w:type="pct"/>
          </w:tcPr>
          <w:p w14:paraId="5D49F938" w14:textId="77777777" w:rsidR="002C214C" w:rsidRPr="00140962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Нормативные правовые</w:t>
            </w:r>
          </w:p>
          <w:p w14:paraId="79EAB14E" w14:textId="77777777" w:rsidR="002C214C" w:rsidRPr="00140962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акты, выявленные</w:t>
            </w:r>
          </w:p>
          <w:p w14:paraId="3BA106FB" w14:textId="77777777" w:rsidR="002C214C" w:rsidRPr="00140962" w:rsidRDefault="002C214C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коллективом Центра в</w:t>
            </w:r>
          </w:p>
          <w:p w14:paraId="2B959896" w14:textId="77777777" w:rsidR="002C214C" w:rsidRPr="00053185" w:rsidRDefault="002C214C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результате мониторинга</w:t>
            </w:r>
          </w:p>
        </w:tc>
        <w:tc>
          <w:tcPr>
            <w:tcW w:w="1361" w:type="pct"/>
          </w:tcPr>
          <w:p w14:paraId="250B7E52" w14:textId="77777777" w:rsidR="002C214C" w:rsidRPr="004E299F" w:rsidRDefault="002C214C" w:rsidP="0038022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Подготовлен отчет о законопроектах и НПА в сфере образования за 2024 год.</w:t>
            </w:r>
          </w:p>
        </w:tc>
      </w:tr>
      <w:bookmarkEnd w:id="1"/>
    </w:tbl>
    <w:p w14:paraId="20482043" w14:textId="77777777" w:rsidR="002C214C" w:rsidRDefault="002C214C" w:rsidP="002C214C">
      <w:pPr>
        <w:spacing w:after="0" w:line="240" w:lineRule="auto"/>
        <w:rPr>
          <w:rFonts w:eastAsia="Times New Roman" w:cstheme="minorBidi"/>
          <w:sz w:val="24"/>
          <w:szCs w:val="24"/>
        </w:rPr>
      </w:pPr>
    </w:p>
    <w:p w14:paraId="648ADB4A" w14:textId="77777777" w:rsidR="002C214C" w:rsidRDefault="002C214C" w:rsidP="004E5026">
      <w:pPr>
        <w:spacing w:line="240" w:lineRule="auto"/>
        <w:jc w:val="both"/>
        <w:rPr>
          <w:i/>
          <w:sz w:val="24"/>
          <w:szCs w:val="24"/>
        </w:rPr>
      </w:pPr>
    </w:p>
    <w:p w14:paraId="427DA3DE" w14:textId="65681217" w:rsidR="00A6600F" w:rsidRPr="00305A6C" w:rsidRDefault="00A6600F" w:rsidP="004E502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305A6C">
        <w:rPr>
          <w:b/>
          <w:sz w:val="24"/>
          <w:szCs w:val="24"/>
        </w:rPr>
        <w:t>Заключение</w:t>
      </w:r>
    </w:p>
    <w:p w14:paraId="6952AA23" w14:textId="577A2115" w:rsidR="00140962" w:rsidRPr="00D31DC8" w:rsidRDefault="002C214C" w:rsidP="004E5026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D31DC8">
        <w:rPr>
          <w:iCs/>
          <w:sz w:val="24"/>
          <w:szCs w:val="24"/>
        </w:rPr>
        <w:t>За отчетный период все ключевые показатели плана</w:t>
      </w:r>
      <w:r w:rsidRPr="00D31DC8">
        <w:rPr>
          <w:iCs/>
          <w:sz w:val="24"/>
          <w:szCs w:val="24"/>
        </w:rPr>
        <w:t xml:space="preserve">, за исключением организации отдельной конференции на базе СПбГУ, </w:t>
      </w:r>
      <w:r w:rsidRPr="00D31DC8">
        <w:rPr>
          <w:iCs/>
          <w:sz w:val="24"/>
          <w:szCs w:val="24"/>
        </w:rPr>
        <w:t xml:space="preserve">были достигнуты. </w:t>
      </w:r>
      <w:r w:rsidR="006B2253">
        <w:rPr>
          <w:iCs/>
          <w:sz w:val="24"/>
          <w:szCs w:val="24"/>
        </w:rPr>
        <w:t xml:space="preserve">Между тем, руководитель и эксперты Центра организовали ряд иных мероприятий по тематике образовательного права. </w:t>
      </w:r>
      <w:r w:rsidRPr="00D31DC8">
        <w:rPr>
          <w:iCs/>
          <w:sz w:val="24"/>
          <w:szCs w:val="24"/>
        </w:rPr>
        <w:t xml:space="preserve">В </w:t>
      </w:r>
      <w:r w:rsidRPr="00D31DC8">
        <w:rPr>
          <w:iCs/>
          <w:sz w:val="24"/>
          <w:szCs w:val="24"/>
        </w:rPr>
        <w:t xml:space="preserve">2024 году </w:t>
      </w:r>
      <w:r w:rsidRPr="00D31DC8">
        <w:rPr>
          <w:iCs/>
          <w:sz w:val="24"/>
          <w:szCs w:val="24"/>
        </w:rPr>
        <w:t>было подготовлен</w:t>
      </w:r>
      <w:r w:rsidRPr="00D31DC8">
        <w:rPr>
          <w:iCs/>
          <w:sz w:val="24"/>
          <w:szCs w:val="24"/>
        </w:rPr>
        <w:t>о</w:t>
      </w:r>
      <w:r w:rsidRPr="00D31DC8">
        <w:rPr>
          <w:iCs/>
          <w:sz w:val="24"/>
          <w:szCs w:val="24"/>
        </w:rPr>
        <w:t xml:space="preserve"> </w:t>
      </w:r>
      <w:r w:rsidRPr="00D31DC8">
        <w:rPr>
          <w:iCs/>
          <w:sz w:val="24"/>
          <w:szCs w:val="24"/>
        </w:rPr>
        <w:t>3</w:t>
      </w:r>
      <w:r w:rsidRPr="00D31DC8">
        <w:rPr>
          <w:iCs/>
          <w:sz w:val="24"/>
          <w:szCs w:val="24"/>
        </w:rPr>
        <w:t xml:space="preserve"> научны</w:t>
      </w:r>
      <w:r w:rsidRPr="00D31DC8">
        <w:rPr>
          <w:iCs/>
          <w:sz w:val="24"/>
          <w:szCs w:val="24"/>
        </w:rPr>
        <w:t>х</w:t>
      </w:r>
      <w:r w:rsidR="00D31DC8" w:rsidRPr="00D31DC8">
        <w:rPr>
          <w:iCs/>
          <w:sz w:val="24"/>
          <w:szCs w:val="24"/>
        </w:rPr>
        <w:t xml:space="preserve"> </w:t>
      </w:r>
      <w:r w:rsidRPr="00D31DC8">
        <w:rPr>
          <w:iCs/>
          <w:sz w:val="24"/>
          <w:szCs w:val="24"/>
        </w:rPr>
        <w:t xml:space="preserve">публикации, из которых одна имеет статус WoS/Scopus, 1 включена в </w:t>
      </w:r>
      <w:r w:rsidR="00D31DC8" w:rsidRPr="00D31DC8">
        <w:rPr>
          <w:iCs/>
          <w:sz w:val="24"/>
          <w:szCs w:val="24"/>
        </w:rPr>
        <w:t>ядро РИНЦ</w:t>
      </w:r>
      <w:r w:rsidRPr="00D31DC8">
        <w:rPr>
          <w:iCs/>
          <w:sz w:val="24"/>
          <w:szCs w:val="24"/>
        </w:rPr>
        <w:t xml:space="preserve">. Также эксперты Центра принимали участие в организации и проведении научных и экспертных мероприятий, связанных с вопросами образовательного права. За отчетный период эксперты Центра приняли и/или принимают участие в </w:t>
      </w:r>
      <w:r w:rsidR="00D31DC8" w:rsidRPr="00D31DC8">
        <w:rPr>
          <w:iCs/>
          <w:sz w:val="24"/>
          <w:szCs w:val="24"/>
        </w:rPr>
        <w:t>шести</w:t>
      </w:r>
      <w:r w:rsidRPr="00D31DC8">
        <w:rPr>
          <w:iCs/>
          <w:sz w:val="24"/>
          <w:szCs w:val="24"/>
        </w:rPr>
        <w:t xml:space="preserve"> проектах по подготовке экспертно-аналитических заключений по запросам Центра экспертиз СПбГУ</w:t>
      </w:r>
      <w:r w:rsidR="00D31DC8" w:rsidRPr="00D31DC8">
        <w:rPr>
          <w:iCs/>
          <w:sz w:val="24"/>
          <w:szCs w:val="24"/>
        </w:rPr>
        <w:t xml:space="preserve">. Также в ноябре 2024 года была подана заявка на грант РНФ на сумму 21 млн. рублей, результаты отбора будут опубликованы 01.04.2025. </w:t>
      </w:r>
    </w:p>
    <w:p w14:paraId="22114465" w14:textId="427B3AA1" w:rsidR="00D31DC8" w:rsidRPr="00D31DC8" w:rsidRDefault="00D31DC8" w:rsidP="004E5026">
      <w:pPr>
        <w:spacing w:line="240" w:lineRule="auto"/>
        <w:ind w:firstLine="709"/>
        <w:jc w:val="both"/>
        <w:rPr>
          <w:iCs/>
          <w:sz w:val="24"/>
          <w:szCs w:val="24"/>
        </w:rPr>
      </w:pPr>
      <w:r w:rsidRPr="00D31DC8">
        <w:rPr>
          <w:iCs/>
          <w:sz w:val="24"/>
          <w:szCs w:val="24"/>
        </w:rPr>
        <w:t>Также ниже представлен план работы Центра на 2025 год.</w:t>
      </w:r>
    </w:p>
    <w:p w14:paraId="331823F2" w14:textId="77777777" w:rsidR="00140962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p w14:paraId="4F42AE04" w14:textId="77777777" w:rsidR="00140962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p w14:paraId="344B0606" w14:textId="77777777" w:rsidR="00140962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p w14:paraId="660A45AD" w14:textId="77777777" w:rsidR="00140962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p w14:paraId="6A6B2C89" w14:textId="77777777" w:rsidR="00140962" w:rsidRPr="002C214C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p w14:paraId="00ECB3D2" w14:textId="77777777" w:rsidR="00140962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p w14:paraId="07CA9318" w14:textId="1BB40EC2" w:rsidR="00104D31" w:rsidRPr="00666533" w:rsidRDefault="00666533" w:rsidP="00666533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Проект</w:t>
      </w:r>
    </w:p>
    <w:p w14:paraId="0730B319" w14:textId="49D83DE0" w:rsidR="00104D31" w:rsidRPr="00104D31" w:rsidRDefault="00104D31" w:rsidP="00104D31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  <w:r w:rsidRPr="00104D31">
        <w:rPr>
          <w:b/>
          <w:bCs/>
          <w:iCs/>
          <w:sz w:val="24"/>
          <w:szCs w:val="24"/>
        </w:rPr>
        <w:t>План работ Центра образовательного права</w:t>
      </w:r>
    </w:p>
    <w:p w14:paraId="7253682C" w14:textId="77777777" w:rsidR="00104D31" w:rsidRPr="00104D31" w:rsidRDefault="00104D31" w:rsidP="00104D31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  <w:r w:rsidRPr="00104D31">
        <w:rPr>
          <w:b/>
          <w:bCs/>
          <w:iCs/>
          <w:sz w:val="24"/>
          <w:szCs w:val="24"/>
        </w:rPr>
        <w:t>Санкт-Петербургского государственного университета</w:t>
      </w:r>
    </w:p>
    <w:p w14:paraId="22BEA562" w14:textId="0179B599" w:rsidR="00140962" w:rsidRPr="00104D31" w:rsidRDefault="00104D31" w:rsidP="00104D31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  <w:r w:rsidRPr="00104D31">
        <w:rPr>
          <w:b/>
          <w:bCs/>
          <w:iCs/>
          <w:sz w:val="24"/>
          <w:szCs w:val="24"/>
        </w:rPr>
        <w:t>на 202</w:t>
      </w:r>
      <w:r w:rsidRPr="00104D31">
        <w:rPr>
          <w:b/>
          <w:bCs/>
          <w:iCs/>
          <w:sz w:val="24"/>
          <w:szCs w:val="24"/>
        </w:rPr>
        <w:t>5</w:t>
      </w:r>
      <w:r w:rsidRPr="00104D31">
        <w:rPr>
          <w:b/>
          <w:bCs/>
          <w:iCs/>
          <w:sz w:val="24"/>
          <w:szCs w:val="24"/>
        </w:rPr>
        <w:t xml:space="preserve"> год</w:t>
      </w:r>
    </w:p>
    <w:p w14:paraId="27607300" w14:textId="77777777" w:rsidR="00140962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tbl>
      <w:tblPr>
        <w:tblStyle w:val="aa"/>
        <w:tblW w:w="4943" w:type="pct"/>
        <w:tblLayout w:type="fixed"/>
        <w:tblLook w:val="04A0" w:firstRow="1" w:lastRow="0" w:firstColumn="1" w:lastColumn="0" w:noHBand="0" w:noVBand="1"/>
      </w:tblPr>
      <w:tblGrid>
        <w:gridCol w:w="543"/>
        <w:gridCol w:w="3832"/>
        <w:gridCol w:w="2144"/>
        <w:gridCol w:w="2438"/>
      </w:tblGrid>
      <w:tr w:rsidR="00140962" w:rsidRPr="00053185" w14:paraId="27CBB446" w14:textId="77777777" w:rsidTr="00380225">
        <w:trPr>
          <w:trHeight w:val="113"/>
        </w:trPr>
        <w:tc>
          <w:tcPr>
            <w:tcW w:w="303" w:type="pct"/>
          </w:tcPr>
          <w:p w14:paraId="641B3C88" w14:textId="77777777" w:rsidR="00140962" w:rsidRPr="00053185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pct"/>
            <w:vAlign w:val="center"/>
          </w:tcPr>
          <w:p w14:paraId="03EE237F" w14:textId="77777777" w:rsidR="00140962" w:rsidRPr="00053185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Показатель</w:t>
            </w:r>
          </w:p>
        </w:tc>
        <w:tc>
          <w:tcPr>
            <w:tcW w:w="1197" w:type="pct"/>
            <w:vAlign w:val="center"/>
          </w:tcPr>
          <w:p w14:paraId="61D47CCD" w14:textId="1C7F62A4" w:rsidR="00140962" w:rsidRDefault="00972AB4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Описание</w:t>
            </w:r>
          </w:p>
        </w:tc>
        <w:tc>
          <w:tcPr>
            <w:tcW w:w="1361" w:type="pct"/>
            <w:vAlign w:val="center"/>
          </w:tcPr>
          <w:p w14:paraId="2FC4B11F" w14:textId="08746593" w:rsidR="00140962" w:rsidRPr="00BF3F4B" w:rsidRDefault="00972AB4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План</w:t>
            </w:r>
          </w:p>
        </w:tc>
      </w:tr>
      <w:tr w:rsidR="00140962" w:rsidRPr="00053185" w14:paraId="5875760E" w14:textId="77777777" w:rsidTr="00380225">
        <w:trPr>
          <w:trHeight w:val="113"/>
        </w:trPr>
        <w:tc>
          <w:tcPr>
            <w:tcW w:w="5000" w:type="pct"/>
            <w:gridSpan w:val="4"/>
          </w:tcPr>
          <w:p w14:paraId="4CCFBC3E" w14:textId="77777777" w:rsidR="00140962" w:rsidRPr="004E299F" w:rsidRDefault="00140962" w:rsidP="00380225">
            <w:pPr>
              <w:jc w:val="center"/>
              <w:rPr>
                <w:b/>
                <w:bCs/>
                <w:sz w:val="24"/>
                <w:szCs w:val="24"/>
              </w:rPr>
            </w:pPr>
            <w:r w:rsidRPr="00C86D0E">
              <w:rPr>
                <w:b/>
                <w:bCs/>
                <w:sz w:val="24"/>
                <w:szCs w:val="24"/>
              </w:rPr>
              <w:t>Проведение научных исследований</w:t>
            </w:r>
          </w:p>
        </w:tc>
      </w:tr>
      <w:tr w:rsidR="00140962" w:rsidRPr="00053185" w14:paraId="30EFAA19" w14:textId="77777777" w:rsidTr="00380225">
        <w:trPr>
          <w:trHeight w:val="113"/>
        </w:trPr>
        <w:tc>
          <w:tcPr>
            <w:tcW w:w="303" w:type="pct"/>
          </w:tcPr>
          <w:p w14:paraId="2D3EE7A1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39" w:type="pct"/>
          </w:tcPr>
          <w:p w14:paraId="6148DE95" w14:textId="77777777" w:rsidR="00140962" w:rsidRPr="004E5026" w:rsidRDefault="00140962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sz w:val="24"/>
                <w:szCs w:val="24"/>
                <w:lang w:eastAsia="ru-RU"/>
              </w:rPr>
              <w:t>Текущие НИР по тематике исследования (гранты, коммерческие договора) членов коллектива</w:t>
            </w:r>
          </w:p>
        </w:tc>
        <w:tc>
          <w:tcPr>
            <w:tcW w:w="1197" w:type="pct"/>
          </w:tcPr>
          <w:p w14:paraId="438FE4D4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1.Договор № 01/1-55-28-</w:t>
            </w:r>
            <w:r>
              <w:rPr>
                <w:b w:val="0"/>
                <w:bCs w:val="0"/>
                <w:sz w:val="24"/>
                <w:szCs w:val="24"/>
              </w:rPr>
              <w:t>СПбГУ «Проект</w:t>
            </w:r>
            <w:r w:rsidRPr="00D64342">
              <w:rPr>
                <w:b w:val="0"/>
                <w:bCs w:val="0"/>
                <w:sz w:val="24"/>
                <w:szCs w:val="24"/>
              </w:rPr>
              <w:t xml:space="preserve"> изменений в модельный</w:t>
            </w:r>
          </w:p>
          <w:p w14:paraId="024A65AC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Образовательный кодекс</w:t>
            </w:r>
            <w:r w:rsidRPr="0014096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64342">
              <w:rPr>
                <w:b w:val="0"/>
                <w:bCs w:val="0"/>
                <w:sz w:val="24"/>
                <w:szCs w:val="24"/>
              </w:rPr>
              <w:t>для государств -</w:t>
            </w:r>
          </w:p>
          <w:p w14:paraId="7B2B23FD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участников СНГ (Общая</w:t>
            </w:r>
            <w:r w:rsidRPr="0014096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64342">
              <w:rPr>
                <w:b w:val="0"/>
                <w:bCs w:val="0"/>
                <w:sz w:val="24"/>
                <w:szCs w:val="24"/>
              </w:rPr>
              <w:t>часть). Аспект</w:t>
            </w:r>
          </w:p>
          <w:p w14:paraId="41109D12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цифровизации» (ID Pure</w:t>
            </w:r>
            <w:r w:rsidRPr="0014096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64342">
              <w:rPr>
                <w:b w:val="0"/>
                <w:bCs w:val="0"/>
                <w:sz w:val="24"/>
                <w:szCs w:val="24"/>
              </w:rPr>
              <w:t>118880804);</w:t>
            </w:r>
          </w:p>
          <w:p w14:paraId="35668532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2.3аявка на</w:t>
            </w:r>
          </w:p>
          <w:p w14:paraId="391097D8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финансирование</w:t>
            </w:r>
          </w:p>
          <w:p w14:paraId="4C9E1AA6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проведения научных</w:t>
            </w:r>
          </w:p>
          <w:p w14:paraId="687142B2" w14:textId="77777777" w:rsidR="00140962" w:rsidRPr="00D64342" w:rsidRDefault="00140962" w:rsidP="00380225">
            <w:pPr>
              <w:pStyle w:val="af5"/>
              <w:jc w:val="both"/>
              <w:rPr>
                <w:b w:val="0"/>
                <w:bCs w:val="0"/>
                <w:sz w:val="24"/>
                <w:szCs w:val="24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исследований по тематике</w:t>
            </w:r>
          </w:p>
          <w:p w14:paraId="5C18922F" w14:textId="77777777" w:rsidR="00140962" w:rsidRPr="00D64342" w:rsidRDefault="00140962" w:rsidP="00380225">
            <w:pPr>
              <w:pStyle w:val="af5"/>
              <w:shd w:val="clear" w:color="auto" w:fill="auto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64342">
              <w:rPr>
                <w:b w:val="0"/>
                <w:bCs w:val="0"/>
                <w:sz w:val="24"/>
                <w:szCs w:val="24"/>
              </w:rPr>
              <w:t>деятельности Центра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361" w:type="pct"/>
          </w:tcPr>
          <w:p w14:paraId="47B975F9" w14:textId="0BFD612C" w:rsidR="00140962" w:rsidRPr="00BD5D53" w:rsidRDefault="00972AB4" w:rsidP="00972AB4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40962" w:rsidRPr="00053185" w14:paraId="4E9395C0" w14:textId="77777777" w:rsidTr="00380225">
        <w:trPr>
          <w:trHeight w:val="113"/>
        </w:trPr>
        <w:tc>
          <w:tcPr>
            <w:tcW w:w="303" w:type="pct"/>
          </w:tcPr>
          <w:p w14:paraId="755D5659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39" w:type="pct"/>
          </w:tcPr>
          <w:p w14:paraId="18C6894C" w14:textId="77777777" w:rsidR="00140962" w:rsidRPr="004E5026" w:rsidRDefault="00140962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 xml:space="preserve">Публикации (типа article и review) в научных журналах, индексируемых в международных базах научного цитирования (Web of Science Core Collection и (или) Scopus) </w:t>
            </w:r>
          </w:p>
        </w:tc>
        <w:tc>
          <w:tcPr>
            <w:tcW w:w="1197" w:type="pct"/>
          </w:tcPr>
          <w:p w14:paraId="338AF5E5" w14:textId="77777777" w:rsidR="00972AB4" w:rsidRPr="00972AB4" w:rsidRDefault="00972AB4" w:rsidP="00972AB4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972AB4">
              <w:rPr>
                <w:b w:val="0"/>
                <w:bCs w:val="0"/>
                <w:sz w:val="24"/>
                <w:szCs w:val="24"/>
              </w:rPr>
              <w:t>Публикации статей,</w:t>
            </w:r>
          </w:p>
          <w:p w14:paraId="750811E1" w14:textId="77777777" w:rsidR="00972AB4" w:rsidRPr="00972AB4" w:rsidRDefault="00972AB4" w:rsidP="00972AB4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972AB4">
              <w:rPr>
                <w:b w:val="0"/>
                <w:bCs w:val="0"/>
                <w:sz w:val="24"/>
                <w:szCs w:val="24"/>
              </w:rPr>
              <w:t>индексируемых в Web of</w:t>
            </w:r>
          </w:p>
          <w:p w14:paraId="51A2CDB6" w14:textId="77777777" w:rsidR="00972AB4" w:rsidRPr="00972AB4" w:rsidRDefault="00972AB4" w:rsidP="00972AB4">
            <w:pPr>
              <w:pStyle w:val="af5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72AB4">
              <w:rPr>
                <w:b w:val="0"/>
                <w:bCs w:val="0"/>
                <w:sz w:val="24"/>
                <w:szCs w:val="24"/>
                <w:lang w:val="en-US"/>
              </w:rPr>
              <w:t xml:space="preserve">Science Core Collection </w:t>
            </w:r>
            <w:r w:rsidRPr="00972AB4">
              <w:rPr>
                <w:b w:val="0"/>
                <w:bCs w:val="0"/>
                <w:sz w:val="24"/>
                <w:szCs w:val="24"/>
              </w:rPr>
              <w:t>и</w:t>
            </w:r>
          </w:p>
          <w:p w14:paraId="6DBAAB63" w14:textId="77777777" w:rsidR="00972AB4" w:rsidRPr="00972AB4" w:rsidRDefault="00972AB4" w:rsidP="00972AB4">
            <w:pPr>
              <w:pStyle w:val="af5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72AB4">
              <w:rPr>
                <w:b w:val="0"/>
                <w:bCs w:val="0"/>
                <w:sz w:val="24"/>
                <w:szCs w:val="24"/>
                <w:lang w:val="en-US"/>
              </w:rPr>
              <w:t>(</w:t>
            </w:r>
            <w:r w:rsidRPr="00972AB4">
              <w:rPr>
                <w:b w:val="0"/>
                <w:bCs w:val="0"/>
                <w:sz w:val="24"/>
                <w:szCs w:val="24"/>
              </w:rPr>
              <w:t>или</w:t>
            </w:r>
            <w:r w:rsidRPr="00972AB4">
              <w:rPr>
                <w:b w:val="0"/>
                <w:bCs w:val="0"/>
                <w:sz w:val="24"/>
                <w:szCs w:val="24"/>
                <w:lang w:val="en-US"/>
              </w:rPr>
              <w:t xml:space="preserve">) Scopus, </w:t>
            </w:r>
            <w:r w:rsidRPr="00972AB4">
              <w:rPr>
                <w:b w:val="0"/>
                <w:bCs w:val="0"/>
                <w:sz w:val="24"/>
                <w:szCs w:val="24"/>
              </w:rPr>
              <w:t>по</w:t>
            </w:r>
            <w:r w:rsidRPr="00972AB4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72AB4">
              <w:rPr>
                <w:b w:val="0"/>
                <w:bCs w:val="0"/>
                <w:sz w:val="24"/>
                <w:szCs w:val="24"/>
              </w:rPr>
              <w:t>тематике</w:t>
            </w:r>
          </w:p>
          <w:p w14:paraId="138DF0EB" w14:textId="2D4DE0DD" w:rsidR="00140962" w:rsidRPr="00053185" w:rsidRDefault="00972AB4" w:rsidP="00972AB4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972AB4">
              <w:rPr>
                <w:b w:val="0"/>
                <w:bCs w:val="0"/>
                <w:sz w:val="24"/>
                <w:szCs w:val="24"/>
              </w:rPr>
              <w:t>деятельности Центра</w:t>
            </w:r>
          </w:p>
        </w:tc>
        <w:tc>
          <w:tcPr>
            <w:tcW w:w="1361" w:type="pct"/>
          </w:tcPr>
          <w:p w14:paraId="476025B6" w14:textId="12858790" w:rsidR="00140962" w:rsidRPr="004E299F" w:rsidRDefault="00972AB4" w:rsidP="00972AB4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140962" w:rsidRPr="00053185" w14:paraId="27188A1A" w14:textId="77777777" w:rsidTr="00380225">
        <w:trPr>
          <w:trHeight w:val="113"/>
        </w:trPr>
        <w:tc>
          <w:tcPr>
            <w:tcW w:w="303" w:type="pct"/>
          </w:tcPr>
          <w:p w14:paraId="0EE4D067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39" w:type="pct"/>
          </w:tcPr>
          <w:p w14:paraId="7B1BB73C" w14:textId="77777777" w:rsidR="00140962" w:rsidRPr="004E5026" w:rsidRDefault="00140962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>Прочие публикации в научных журналах, входящих в базу данных РИНЦ, в т.ч. в ядро РИНЦ</w:t>
            </w:r>
          </w:p>
        </w:tc>
        <w:tc>
          <w:tcPr>
            <w:tcW w:w="1197" w:type="pct"/>
          </w:tcPr>
          <w:p w14:paraId="264B8BFD" w14:textId="77777777" w:rsidR="007B6CB5" w:rsidRPr="007B6CB5" w:rsidRDefault="007B6CB5" w:rsidP="007B6CB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7B6CB5">
              <w:rPr>
                <w:b w:val="0"/>
                <w:bCs w:val="0"/>
                <w:sz w:val="24"/>
                <w:szCs w:val="24"/>
              </w:rPr>
              <w:t>Публикации статей,</w:t>
            </w:r>
          </w:p>
          <w:p w14:paraId="3B463E8E" w14:textId="77777777" w:rsidR="007B6CB5" w:rsidRPr="007B6CB5" w:rsidRDefault="007B6CB5" w:rsidP="007B6CB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7B6CB5">
              <w:rPr>
                <w:b w:val="0"/>
                <w:bCs w:val="0"/>
                <w:sz w:val="24"/>
                <w:szCs w:val="24"/>
              </w:rPr>
              <w:t>входящих в базу данных</w:t>
            </w:r>
          </w:p>
          <w:p w14:paraId="10DA98AB" w14:textId="77777777" w:rsidR="007B6CB5" w:rsidRPr="007B6CB5" w:rsidRDefault="007B6CB5" w:rsidP="007B6CB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7B6CB5">
              <w:rPr>
                <w:b w:val="0"/>
                <w:bCs w:val="0"/>
                <w:sz w:val="24"/>
                <w:szCs w:val="24"/>
              </w:rPr>
              <w:t>РИНЦ, в т.ч. в ядро РИНЦ,</w:t>
            </w:r>
          </w:p>
          <w:p w14:paraId="2D1F8BC0" w14:textId="77777777" w:rsidR="007B6CB5" w:rsidRPr="007B6CB5" w:rsidRDefault="007B6CB5" w:rsidP="007B6CB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7B6CB5">
              <w:rPr>
                <w:b w:val="0"/>
                <w:bCs w:val="0"/>
                <w:sz w:val="24"/>
                <w:szCs w:val="24"/>
              </w:rPr>
              <w:t>по тематике деятельности</w:t>
            </w:r>
          </w:p>
          <w:p w14:paraId="7151855C" w14:textId="2E40FDFF" w:rsidR="00140962" w:rsidRPr="00053185" w:rsidRDefault="007B6CB5" w:rsidP="007B6CB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7B6CB5">
              <w:rPr>
                <w:b w:val="0"/>
                <w:bCs w:val="0"/>
                <w:sz w:val="24"/>
                <w:szCs w:val="24"/>
              </w:rPr>
              <w:t>Центра</w:t>
            </w:r>
          </w:p>
        </w:tc>
        <w:tc>
          <w:tcPr>
            <w:tcW w:w="1361" w:type="pct"/>
          </w:tcPr>
          <w:p w14:paraId="05DA69C6" w14:textId="7B95B243" w:rsidR="00140962" w:rsidRPr="004E299F" w:rsidRDefault="00972AB4" w:rsidP="007B6CB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40962" w:rsidRPr="00053185" w14:paraId="639D3010" w14:textId="77777777" w:rsidTr="00380225">
        <w:trPr>
          <w:trHeight w:val="113"/>
        </w:trPr>
        <w:tc>
          <w:tcPr>
            <w:tcW w:w="303" w:type="pct"/>
          </w:tcPr>
          <w:p w14:paraId="7376D19F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9" w:type="pct"/>
          </w:tcPr>
          <w:p w14:paraId="3054BA39" w14:textId="77777777" w:rsidR="00140962" w:rsidRPr="004E5026" w:rsidRDefault="00140962" w:rsidP="00380225">
            <w:pPr>
              <w:pStyle w:val="af6"/>
              <w:rPr>
                <w:rFonts w:eastAsia="Times New Roman" w:cstheme="minorBidi"/>
                <w:sz w:val="24"/>
                <w:szCs w:val="24"/>
              </w:rPr>
            </w:pPr>
            <w:r w:rsidRPr="004E5026">
              <w:rPr>
                <w:rFonts w:eastAsia="Times New Roman" w:cstheme="minorBidi"/>
                <w:sz w:val="24"/>
                <w:szCs w:val="24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1197" w:type="pct"/>
          </w:tcPr>
          <w:p w14:paraId="3D78E11E" w14:textId="77777777" w:rsidR="00140962" w:rsidRPr="00053185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1" w:type="pct"/>
          </w:tcPr>
          <w:p w14:paraId="61610F84" w14:textId="77777777" w:rsidR="00140962" w:rsidRPr="004E299F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40962" w:rsidRPr="00053185" w14:paraId="0F6E6AE3" w14:textId="77777777" w:rsidTr="00380225">
        <w:trPr>
          <w:trHeight w:val="113"/>
        </w:trPr>
        <w:tc>
          <w:tcPr>
            <w:tcW w:w="303" w:type="pct"/>
          </w:tcPr>
          <w:p w14:paraId="2049D258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39" w:type="pct"/>
          </w:tcPr>
          <w:p w14:paraId="4B174F76" w14:textId="77777777" w:rsidR="00140962" w:rsidRPr="004E5026" w:rsidRDefault="00140962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 xml:space="preserve">Число поданных заявок на получение патента или регистрацию результата интеллектуальной деятельности (далее — РИД) </w:t>
            </w:r>
          </w:p>
        </w:tc>
        <w:tc>
          <w:tcPr>
            <w:tcW w:w="1197" w:type="pct"/>
          </w:tcPr>
          <w:p w14:paraId="5850455F" w14:textId="77777777" w:rsidR="00140962" w:rsidRPr="00053185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1" w:type="pct"/>
          </w:tcPr>
          <w:p w14:paraId="1A822FBF" w14:textId="77777777" w:rsidR="00140962" w:rsidRPr="004E299F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40962" w:rsidRPr="00053185" w14:paraId="22076712" w14:textId="77777777" w:rsidTr="00380225">
        <w:trPr>
          <w:trHeight w:val="113"/>
        </w:trPr>
        <w:tc>
          <w:tcPr>
            <w:tcW w:w="5000" w:type="pct"/>
            <w:gridSpan w:val="4"/>
          </w:tcPr>
          <w:p w14:paraId="1A07384B" w14:textId="77777777" w:rsidR="00140962" w:rsidRPr="004E299F" w:rsidRDefault="00140962" w:rsidP="00380225">
            <w:pPr>
              <w:jc w:val="center"/>
              <w:rPr>
                <w:b/>
                <w:bCs/>
                <w:sz w:val="24"/>
                <w:szCs w:val="24"/>
              </w:rPr>
            </w:pPr>
            <w:r w:rsidRPr="008A6758">
              <w:rPr>
                <w:b/>
                <w:sz w:val="24"/>
                <w:szCs w:val="24"/>
              </w:rPr>
              <w:t>Участие в конференциях, форумах, иных научно-практических мероприятиях</w:t>
            </w:r>
          </w:p>
        </w:tc>
      </w:tr>
      <w:tr w:rsidR="00140962" w:rsidRPr="00053185" w14:paraId="1465310F" w14:textId="77777777" w:rsidTr="00380225">
        <w:trPr>
          <w:trHeight w:val="113"/>
        </w:trPr>
        <w:tc>
          <w:tcPr>
            <w:tcW w:w="303" w:type="pct"/>
          </w:tcPr>
          <w:p w14:paraId="1109DE81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39" w:type="pct"/>
          </w:tcPr>
          <w:p w14:paraId="42A9C0D9" w14:textId="77777777" w:rsidR="00140962" w:rsidRPr="004E5026" w:rsidRDefault="00140962" w:rsidP="00380225">
            <w:pPr>
              <w:pStyle w:val="af6"/>
              <w:rPr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 xml:space="preserve">Доклады на ведущих международных научных (научно—практических) конференциях в Российской Федерации и за рубежом </w:t>
            </w:r>
          </w:p>
        </w:tc>
        <w:tc>
          <w:tcPr>
            <w:tcW w:w="1197" w:type="pct"/>
          </w:tcPr>
          <w:p w14:paraId="05581156" w14:textId="77777777" w:rsidR="00140962" w:rsidRPr="002F2B5A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Доклады по результатам</w:t>
            </w:r>
          </w:p>
          <w:p w14:paraId="1E9DD52E" w14:textId="77777777" w:rsidR="00140962" w:rsidRPr="002F2B5A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исследований по тематике</w:t>
            </w:r>
          </w:p>
          <w:p w14:paraId="2807FD62" w14:textId="77777777" w:rsidR="00140962" w:rsidRPr="002F2B5A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деятельности Центра на</w:t>
            </w:r>
          </w:p>
          <w:p w14:paraId="559070DE" w14:textId="77777777" w:rsidR="00140962" w:rsidRPr="002F2B5A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международных научно-</w:t>
            </w:r>
          </w:p>
          <w:p w14:paraId="2146CD71" w14:textId="77777777" w:rsidR="00140962" w:rsidRPr="002F2B5A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практических</w:t>
            </w:r>
          </w:p>
          <w:p w14:paraId="344424E5" w14:textId="77777777" w:rsidR="00140962" w:rsidRPr="00053185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F2B5A">
              <w:rPr>
                <w:b w:val="0"/>
                <w:bCs w:val="0"/>
                <w:sz w:val="24"/>
                <w:szCs w:val="24"/>
              </w:rPr>
              <w:t>конференциях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361" w:type="pct"/>
          </w:tcPr>
          <w:p w14:paraId="312C87DF" w14:textId="0E5CF0CA" w:rsidR="00140962" w:rsidRPr="00E60D96" w:rsidRDefault="007B6CB5" w:rsidP="007B6CB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140962" w:rsidRPr="00053185" w14:paraId="6FEE2FF9" w14:textId="77777777" w:rsidTr="00380225">
        <w:trPr>
          <w:trHeight w:val="113"/>
        </w:trPr>
        <w:tc>
          <w:tcPr>
            <w:tcW w:w="5000" w:type="pct"/>
            <w:gridSpan w:val="4"/>
          </w:tcPr>
          <w:p w14:paraId="0917C506" w14:textId="77777777" w:rsidR="00140962" w:rsidRPr="004E5026" w:rsidRDefault="00140962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4E5026">
              <w:rPr>
                <w:b/>
                <w:bCs/>
                <w:sz w:val="24"/>
                <w:szCs w:val="24"/>
              </w:rPr>
              <w:t>Мероприятия Лаборатории/Центра</w:t>
            </w:r>
          </w:p>
        </w:tc>
      </w:tr>
      <w:tr w:rsidR="00140962" w:rsidRPr="00053185" w14:paraId="11DEC967" w14:textId="77777777" w:rsidTr="00380225">
        <w:trPr>
          <w:trHeight w:val="113"/>
        </w:trPr>
        <w:tc>
          <w:tcPr>
            <w:tcW w:w="303" w:type="pct"/>
          </w:tcPr>
          <w:p w14:paraId="1FB35786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39" w:type="pct"/>
          </w:tcPr>
          <w:p w14:paraId="3E317118" w14:textId="77777777" w:rsidR="00140962" w:rsidRPr="004E5026" w:rsidRDefault="00140962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>Проведение научных мероприятий</w:t>
            </w:r>
          </w:p>
        </w:tc>
        <w:tc>
          <w:tcPr>
            <w:tcW w:w="1197" w:type="pct"/>
          </w:tcPr>
          <w:p w14:paraId="5D62D4A3" w14:textId="6CFF9ADD" w:rsidR="00140962" w:rsidRPr="00053185" w:rsidRDefault="007B6CB5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Проведение на базе СПбГУ научной конференции по тематике образовательного права</w:t>
            </w:r>
          </w:p>
        </w:tc>
        <w:tc>
          <w:tcPr>
            <w:tcW w:w="1361" w:type="pct"/>
          </w:tcPr>
          <w:p w14:paraId="0D36FEEF" w14:textId="1E8E1DFF" w:rsidR="00140962" w:rsidRPr="004E299F" w:rsidRDefault="007B6CB5" w:rsidP="007B6CB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140962" w:rsidRPr="00053185" w14:paraId="15112869" w14:textId="77777777" w:rsidTr="00380225">
        <w:trPr>
          <w:trHeight w:val="2010"/>
        </w:trPr>
        <w:tc>
          <w:tcPr>
            <w:tcW w:w="303" w:type="pct"/>
            <w:vMerge w:val="restart"/>
          </w:tcPr>
          <w:p w14:paraId="2AE13F33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39" w:type="pct"/>
            <w:vMerge w:val="restart"/>
          </w:tcPr>
          <w:p w14:paraId="1E4245A5" w14:textId="77777777" w:rsidR="00140962" w:rsidRPr="004E5026" w:rsidRDefault="00140962" w:rsidP="00380225">
            <w:pPr>
              <w:pStyle w:val="af6"/>
              <w:rPr>
                <w:sz w:val="24"/>
                <w:szCs w:val="24"/>
              </w:rPr>
            </w:pPr>
            <w:r w:rsidRPr="004E5026">
              <w:rPr>
                <w:sz w:val="24"/>
                <w:szCs w:val="24"/>
              </w:rPr>
              <w:t>Подготовка и реализация различных образовательных программ, курсов, лекций, семинаров, стажировок и т.п.</w:t>
            </w:r>
          </w:p>
        </w:tc>
        <w:tc>
          <w:tcPr>
            <w:tcW w:w="1197" w:type="pct"/>
          </w:tcPr>
          <w:p w14:paraId="6F7694AB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Pr="00C05B1B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  <w:p w14:paraId="33325A22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«Нормативные основы</w:t>
            </w:r>
          </w:p>
          <w:p w14:paraId="2DB8A77D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функционирования</w:t>
            </w:r>
          </w:p>
          <w:p w14:paraId="1FFE37C9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образовательной системы»</w:t>
            </w:r>
          </w:p>
          <w:p w14:paraId="76AED788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(на английском языке);</w:t>
            </w:r>
          </w:p>
          <w:p w14:paraId="2C8F817B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2.Учебная дисциплина</w:t>
            </w:r>
          </w:p>
          <w:p w14:paraId="186715F1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курса </w:t>
            </w:r>
            <w:r w:rsidRPr="00C05B1B">
              <w:rPr>
                <w:b w:val="0"/>
                <w:bCs w:val="0"/>
                <w:sz w:val="24"/>
                <w:szCs w:val="24"/>
              </w:rPr>
              <w:t>«Образовательное</w:t>
            </w:r>
          </w:p>
          <w:p w14:paraId="45C17240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право» (по выбору);</w:t>
            </w:r>
          </w:p>
          <w:p w14:paraId="2948E7D4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3.Учебная дисциплина</w:t>
            </w:r>
          </w:p>
          <w:p w14:paraId="6CF27D0A" w14:textId="006637CD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«Право в образовании»</w:t>
            </w:r>
            <w:r w:rsidR="007B6CB5">
              <w:rPr>
                <w:b w:val="0"/>
                <w:bCs w:val="0"/>
                <w:sz w:val="24"/>
                <w:szCs w:val="24"/>
              </w:rPr>
              <w:t>.</w:t>
            </w:r>
          </w:p>
          <w:p w14:paraId="4BFA07F4" w14:textId="77777777" w:rsidR="00140962" w:rsidRPr="00053185" w:rsidRDefault="00140962" w:rsidP="007B6CB5">
            <w:pPr>
              <w:pStyle w:val="af5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pct"/>
          </w:tcPr>
          <w:p w14:paraId="4D4CC43D" w14:textId="6C777269" w:rsidR="00140962" w:rsidRPr="004E299F" w:rsidRDefault="007B6CB5" w:rsidP="007B6CB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40962" w:rsidRPr="00053185" w14:paraId="79080204" w14:textId="77777777" w:rsidTr="00104D31">
        <w:trPr>
          <w:trHeight w:val="3960"/>
        </w:trPr>
        <w:tc>
          <w:tcPr>
            <w:tcW w:w="303" w:type="pct"/>
            <w:vMerge/>
          </w:tcPr>
          <w:p w14:paraId="4E480C3A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pct"/>
            <w:vMerge/>
          </w:tcPr>
          <w:p w14:paraId="3D09DCDF" w14:textId="77777777" w:rsidR="00140962" w:rsidRPr="004E5026" w:rsidRDefault="00140962" w:rsidP="00380225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14:paraId="3E6B1BA5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1. Модуль «Правовые</w:t>
            </w:r>
          </w:p>
          <w:p w14:paraId="2E107178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основы образования»;</w:t>
            </w:r>
          </w:p>
          <w:p w14:paraId="47DDCAFB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2.Модуль «Особенности</w:t>
            </w:r>
          </w:p>
          <w:p w14:paraId="22C0D67A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консультирования по</w:t>
            </w:r>
          </w:p>
          <w:p w14:paraId="5AF0D13F" w14:textId="77777777" w:rsidR="00140962" w:rsidRPr="00C05B1B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вопросам</w:t>
            </w:r>
          </w:p>
          <w:p w14:paraId="6398504D" w14:textId="77777777" w:rsidR="00140962" w:rsidRDefault="00140962" w:rsidP="00380225">
            <w:pPr>
              <w:pStyle w:val="af5"/>
              <w:rPr>
                <w:b w:val="0"/>
                <w:bCs w:val="0"/>
                <w:sz w:val="24"/>
                <w:szCs w:val="24"/>
              </w:rPr>
            </w:pPr>
            <w:r w:rsidRPr="00C05B1B">
              <w:rPr>
                <w:b w:val="0"/>
                <w:bCs w:val="0"/>
                <w:sz w:val="24"/>
                <w:szCs w:val="24"/>
              </w:rPr>
              <w:t>образовательного права»</w:t>
            </w:r>
          </w:p>
        </w:tc>
        <w:tc>
          <w:tcPr>
            <w:tcW w:w="1361" w:type="pct"/>
          </w:tcPr>
          <w:p w14:paraId="51BA742F" w14:textId="3D6D162A" w:rsidR="00140962" w:rsidRPr="004E299F" w:rsidRDefault="007B6CB5" w:rsidP="007B6CB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40962" w:rsidRPr="00053185" w14:paraId="630040CF" w14:textId="77777777" w:rsidTr="00380225">
        <w:trPr>
          <w:trHeight w:val="113"/>
        </w:trPr>
        <w:tc>
          <w:tcPr>
            <w:tcW w:w="5000" w:type="pct"/>
            <w:gridSpan w:val="4"/>
          </w:tcPr>
          <w:p w14:paraId="43425694" w14:textId="77777777" w:rsidR="00140962" w:rsidRPr="000C67EE" w:rsidRDefault="00140962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0C67EE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140962" w:rsidRPr="00053185" w14:paraId="381C0E13" w14:textId="77777777" w:rsidTr="00380225">
        <w:trPr>
          <w:trHeight w:val="113"/>
        </w:trPr>
        <w:tc>
          <w:tcPr>
            <w:tcW w:w="303" w:type="pct"/>
          </w:tcPr>
          <w:p w14:paraId="1BC32543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39" w:type="pct"/>
          </w:tcPr>
          <w:p w14:paraId="28792993" w14:textId="77777777" w:rsidR="00140962" w:rsidRPr="008B074E" w:rsidRDefault="00140962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Проведение экспертных</w:t>
            </w:r>
          </w:p>
          <w:p w14:paraId="4B3CA2A6" w14:textId="77777777" w:rsidR="00140962" w:rsidRPr="008B074E" w:rsidRDefault="00140962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исследований в интересах</w:t>
            </w:r>
          </w:p>
          <w:p w14:paraId="7038A79F" w14:textId="77777777" w:rsidR="00140962" w:rsidRPr="008B074E" w:rsidRDefault="00140962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органов государственной власти</w:t>
            </w:r>
          </w:p>
          <w:p w14:paraId="48837F7D" w14:textId="77777777" w:rsidR="00140962" w:rsidRPr="008B074E" w:rsidRDefault="00140962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по вопросам образовательного</w:t>
            </w:r>
          </w:p>
          <w:p w14:paraId="77BEBAA5" w14:textId="77777777" w:rsidR="00140962" w:rsidRPr="008B074E" w:rsidRDefault="00140962" w:rsidP="00380225">
            <w:pPr>
              <w:pStyle w:val="af6"/>
              <w:rPr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права и деятельности</w:t>
            </w:r>
          </w:p>
          <w:p w14:paraId="6B0B3CC8" w14:textId="77777777" w:rsidR="00140962" w:rsidRPr="004E5026" w:rsidRDefault="00140962" w:rsidP="00380225">
            <w:pPr>
              <w:pStyle w:val="af6"/>
              <w:rPr>
                <w:b/>
                <w:bCs/>
                <w:sz w:val="24"/>
                <w:szCs w:val="24"/>
              </w:rPr>
            </w:pPr>
            <w:r w:rsidRPr="008B074E">
              <w:rPr>
                <w:b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97" w:type="pct"/>
          </w:tcPr>
          <w:p w14:paraId="2927B3C7" w14:textId="77777777" w:rsidR="00140962" w:rsidRPr="00053185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B074E">
              <w:rPr>
                <w:b w:val="0"/>
                <w:bCs w:val="0"/>
                <w:sz w:val="24"/>
                <w:szCs w:val="24"/>
              </w:rPr>
              <w:t>По направлению Заказчика</w:t>
            </w:r>
          </w:p>
        </w:tc>
        <w:tc>
          <w:tcPr>
            <w:tcW w:w="1361" w:type="pct"/>
          </w:tcPr>
          <w:p w14:paraId="468391D4" w14:textId="77777777" w:rsidR="007B6CB5" w:rsidRPr="007B6CB5" w:rsidRDefault="007B6CB5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7B6CB5">
              <w:rPr>
                <w:b w:val="0"/>
                <w:bCs w:val="0"/>
                <w:sz w:val="24"/>
                <w:szCs w:val="24"/>
              </w:rPr>
              <w:t>По фактическим</w:t>
            </w:r>
          </w:p>
          <w:p w14:paraId="7D8D7DB2" w14:textId="407E53F2" w:rsidR="00140962" w:rsidRPr="004E299F" w:rsidRDefault="007B6CB5" w:rsidP="00C765E3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7B6CB5">
              <w:rPr>
                <w:b w:val="0"/>
                <w:bCs w:val="0"/>
                <w:sz w:val="24"/>
                <w:szCs w:val="24"/>
              </w:rPr>
              <w:t>запросам</w:t>
            </w:r>
          </w:p>
        </w:tc>
      </w:tr>
      <w:tr w:rsidR="00140962" w:rsidRPr="00053185" w14:paraId="1E45510A" w14:textId="77777777" w:rsidTr="00380225">
        <w:trPr>
          <w:trHeight w:val="113"/>
        </w:trPr>
        <w:tc>
          <w:tcPr>
            <w:tcW w:w="303" w:type="pct"/>
          </w:tcPr>
          <w:p w14:paraId="2754C4D9" w14:textId="77777777" w:rsid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39" w:type="pct"/>
          </w:tcPr>
          <w:p w14:paraId="7A10796B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Регулярный мониторинг</w:t>
            </w:r>
          </w:p>
          <w:p w14:paraId="650EEDBD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изменений законодательства в</w:t>
            </w:r>
          </w:p>
          <w:p w14:paraId="08C34CD9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области образовательного права.</w:t>
            </w:r>
          </w:p>
          <w:p w14:paraId="4767C47F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Проведение исследования и</w:t>
            </w:r>
          </w:p>
          <w:p w14:paraId="72EA27A8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оценки проектов федеральных</w:t>
            </w:r>
          </w:p>
          <w:p w14:paraId="1C004AF9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нормативных правовых актов и</w:t>
            </w:r>
          </w:p>
          <w:p w14:paraId="5248FE82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нормативных правовых актов</w:t>
            </w:r>
          </w:p>
          <w:p w14:paraId="5558A914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Санкт-Петербурга, предметом</w:t>
            </w:r>
          </w:p>
          <w:p w14:paraId="455B34AA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регулирования которых является</w:t>
            </w:r>
          </w:p>
          <w:p w14:paraId="570033C6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образовательная деятельность, в</w:t>
            </w:r>
          </w:p>
          <w:p w14:paraId="3DCF20DA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том числе антикоррупционная</w:t>
            </w:r>
          </w:p>
          <w:p w14:paraId="4E2C1094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экспертиза указанных актов.</w:t>
            </w:r>
          </w:p>
          <w:p w14:paraId="0B84DF40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Подготовка по результатам</w:t>
            </w:r>
          </w:p>
          <w:p w14:paraId="037559CB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исследования и оценки</w:t>
            </w:r>
          </w:p>
          <w:p w14:paraId="4802756C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заключения для направления в</w:t>
            </w:r>
          </w:p>
          <w:p w14:paraId="215F7E50" w14:textId="77777777" w:rsidR="00140962" w:rsidRPr="008B074E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органы власти и для учёта в</w:t>
            </w:r>
          </w:p>
          <w:p w14:paraId="677D80E0" w14:textId="77777777" w:rsidR="00140962" w:rsidRPr="004E5026" w:rsidRDefault="00140962" w:rsidP="00380225">
            <w:pPr>
              <w:pStyle w:val="af6"/>
              <w:rPr>
                <w:sz w:val="24"/>
                <w:szCs w:val="24"/>
              </w:rPr>
            </w:pPr>
            <w:r w:rsidRPr="008B074E">
              <w:rPr>
                <w:sz w:val="24"/>
                <w:szCs w:val="24"/>
              </w:rPr>
              <w:t>работе СПбГУ</w:t>
            </w:r>
          </w:p>
        </w:tc>
        <w:tc>
          <w:tcPr>
            <w:tcW w:w="1197" w:type="pct"/>
          </w:tcPr>
          <w:p w14:paraId="54C60BF5" w14:textId="77777777" w:rsidR="00140962" w:rsidRP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Нормативные правовые</w:t>
            </w:r>
          </w:p>
          <w:p w14:paraId="4CC59623" w14:textId="77777777" w:rsidR="00140962" w:rsidRP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акты, выявленные</w:t>
            </w:r>
          </w:p>
          <w:p w14:paraId="531D9847" w14:textId="77777777" w:rsidR="00140962" w:rsidRPr="00140962" w:rsidRDefault="00140962" w:rsidP="00380225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коллективом Центра в</w:t>
            </w:r>
          </w:p>
          <w:p w14:paraId="3167B449" w14:textId="77777777" w:rsidR="00140962" w:rsidRPr="00053185" w:rsidRDefault="00140962" w:rsidP="00380225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140962">
              <w:rPr>
                <w:b w:val="0"/>
                <w:bCs w:val="0"/>
                <w:sz w:val="24"/>
                <w:szCs w:val="24"/>
              </w:rPr>
              <w:t>результате мониторинга</w:t>
            </w:r>
          </w:p>
        </w:tc>
        <w:tc>
          <w:tcPr>
            <w:tcW w:w="1361" w:type="pct"/>
          </w:tcPr>
          <w:p w14:paraId="227D24CA" w14:textId="77777777" w:rsidR="00C765E3" w:rsidRPr="00C765E3" w:rsidRDefault="00C765E3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В соответствии с</w:t>
            </w:r>
          </w:p>
          <w:p w14:paraId="35F92D9A" w14:textId="77777777" w:rsidR="00C765E3" w:rsidRPr="00C765E3" w:rsidRDefault="00C765E3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числом</w:t>
            </w:r>
          </w:p>
          <w:p w14:paraId="33574D14" w14:textId="77777777" w:rsidR="00C765E3" w:rsidRPr="00C765E3" w:rsidRDefault="00C765E3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выявленных</w:t>
            </w:r>
          </w:p>
          <w:p w14:paraId="3734D3D4" w14:textId="77777777" w:rsidR="00C765E3" w:rsidRPr="00C765E3" w:rsidRDefault="00C765E3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нормативных</w:t>
            </w:r>
          </w:p>
          <w:p w14:paraId="00AF4483" w14:textId="77777777" w:rsidR="00C765E3" w:rsidRPr="00C765E3" w:rsidRDefault="00C765E3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правовых актов</w:t>
            </w:r>
          </w:p>
          <w:p w14:paraId="5EE3F68F" w14:textId="77777777" w:rsidR="00C765E3" w:rsidRPr="00C765E3" w:rsidRDefault="00C765E3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и</w:t>
            </w:r>
          </w:p>
          <w:p w14:paraId="6A76A2CA" w14:textId="77777777" w:rsidR="00C765E3" w:rsidRPr="00C765E3" w:rsidRDefault="00C765E3" w:rsidP="00C765E3">
            <w:pPr>
              <w:pStyle w:val="af5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подготовленных</w:t>
            </w:r>
          </w:p>
          <w:p w14:paraId="727C1BD9" w14:textId="645018B1" w:rsidR="00140962" w:rsidRPr="004E299F" w:rsidRDefault="00C765E3" w:rsidP="00C765E3">
            <w:pPr>
              <w:pStyle w:val="af5"/>
              <w:shd w:val="clear" w:color="auto" w:fill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C765E3">
              <w:rPr>
                <w:b w:val="0"/>
                <w:bCs w:val="0"/>
                <w:sz w:val="24"/>
                <w:szCs w:val="24"/>
              </w:rPr>
              <w:t>заключений</w:t>
            </w:r>
          </w:p>
        </w:tc>
      </w:tr>
    </w:tbl>
    <w:p w14:paraId="401A3308" w14:textId="77777777" w:rsidR="00140962" w:rsidRDefault="00140962" w:rsidP="004E5026">
      <w:pPr>
        <w:spacing w:line="240" w:lineRule="auto"/>
        <w:ind w:firstLine="709"/>
        <w:jc w:val="both"/>
        <w:rPr>
          <w:i/>
          <w:sz w:val="24"/>
          <w:szCs w:val="24"/>
        </w:rPr>
      </w:pPr>
    </w:p>
    <w:sectPr w:rsidR="00140962" w:rsidSect="008602B5">
      <w:headerReference w:type="default" r:id="rId11"/>
      <w:headerReference w:type="first" r:id="rId12"/>
      <w:pgSz w:w="11906" w:h="16838" w:code="9"/>
      <w:pgMar w:top="1134" w:right="851" w:bottom="42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7B27" w14:textId="77777777" w:rsidR="008E5FBA" w:rsidRDefault="008E5FBA" w:rsidP="00E2277A">
      <w:pPr>
        <w:spacing w:after="0" w:line="240" w:lineRule="auto"/>
      </w:pPr>
      <w:r>
        <w:separator/>
      </w:r>
    </w:p>
  </w:endnote>
  <w:endnote w:type="continuationSeparator" w:id="0">
    <w:p w14:paraId="6A62F5F3" w14:textId="77777777" w:rsidR="008E5FBA" w:rsidRDefault="008E5FBA" w:rsidP="00E2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5355A" w14:textId="77777777" w:rsidR="008E5FBA" w:rsidRDefault="008E5FBA" w:rsidP="00E2277A">
      <w:pPr>
        <w:spacing w:after="0" w:line="240" w:lineRule="auto"/>
      </w:pPr>
      <w:r>
        <w:separator/>
      </w:r>
    </w:p>
  </w:footnote>
  <w:footnote w:type="continuationSeparator" w:id="0">
    <w:p w14:paraId="7CFB863A" w14:textId="77777777" w:rsidR="008E5FBA" w:rsidRDefault="008E5FBA" w:rsidP="00E2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0935000"/>
    </w:sdtPr>
    <w:sdtEndPr/>
    <w:sdtContent>
      <w:p w14:paraId="485BD98F" w14:textId="77777777" w:rsidR="008602B5" w:rsidRDefault="008602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5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0F37" w14:textId="77777777" w:rsidR="008602B5" w:rsidRDefault="008602B5" w:rsidP="002A156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4F"/>
    <w:multiLevelType w:val="hybridMultilevel"/>
    <w:tmpl w:val="0D107E2A"/>
    <w:lvl w:ilvl="0" w:tplc="72B4E31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B43"/>
    <w:multiLevelType w:val="hybridMultilevel"/>
    <w:tmpl w:val="52C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5C0C"/>
    <w:multiLevelType w:val="multilevel"/>
    <w:tmpl w:val="9A2C1630"/>
    <w:styleLink w:val="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76"/>
          <w:tab w:val="left" w:pos="1418"/>
        </w:tabs>
        <w:ind w:left="567" w:firstLine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76"/>
          <w:tab w:val="left" w:pos="1418"/>
        </w:tabs>
        <w:ind w:left="426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76"/>
          <w:tab w:val="left" w:pos="1418"/>
        </w:tabs>
        <w:ind w:left="1843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76"/>
          <w:tab w:val="left" w:pos="1418"/>
        </w:tabs>
        <w:ind w:left="2552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76"/>
          <w:tab w:val="left" w:pos="1418"/>
        </w:tabs>
        <w:ind w:left="3261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76"/>
          <w:tab w:val="left" w:pos="1418"/>
        </w:tabs>
        <w:ind w:left="4165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76"/>
          <w:tab w:val="left" w:pos="1418"/>
        </w:tabs>
        <w:ind w:left="4874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76"/>
          <w:tab w:val="left" w:pos="1418"/>
        </w:tabs>
        <w:ind w:left="5943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697A08"/>
    <w:multiLevelType w:val="hybridMultilevel"/>
    <w:tmpl w:val="539A9E66"/>
    <w:lvl w:ilvl="0" w:tplc="D56ACEA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263AD"/>
    <w:multiLevelType w:val="hybridMultilevel"/>
    <w:tmpl w:val="5B181D72"/>
    <w:lvl w:ilvl="0" w:tplc="EF60CA3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5249"/>
    <w:multiLevelType w:val="multilevel"/>
    <w:tmpl w:val="A32A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F4D0AC5"/>
    <w:multiLevelType w:val="hybridMultilevel"/>
    <w:tmpl w:val="BC1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1D41"/>
    <w:multiLevelType w:val="multilevel"/>
    <w:tmpl w:val="1B306B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8" w15:restartNumberingAfterBreak="0">
    <w:nsid w:val="24A51594"/>
    <w:multiLevelType w:val="multilevel"/>
    <w:tmpl w:val="B412A39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2B3B43DD"/>
    <w:multiLevelType w:val="hybridMultilevel"/>
    <w:tmpl w:val="CBDE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73B8C"/>
    <w:multiLevelType w:val="multilevel"/>
    <w:tmpl w:val="2E70070A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33DE766C"/>
    <w:multiLevelType w:val="multilevel"/>
    <w:tmpl w:val="9E34A8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12" w15:restartNumberingAfterBreak="0">
    <w:nsid w:val="3A7C6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3A23FF"/>
    <w:multiLevelType w:val="hybridMultilevel"/>
    <w:tmpl w:val="AE9893BA"/>
    <w:lvl w:ilvl="0" w:tplc="8D9E581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74320"/>
    <w:multiLevelType w:val="multilevel"/>
    <w:tmpl w:val="6B841F08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5" w15:restartNumberingAfterBreak="0">
    <w:nsid w:val="445C328E"/>
    <w:multiLevelType w:val="multilevel"/>
    <w:tmpl w:val="5D4A4458"/>
    <w:lvl w:ilvl="0">
      <w:start w:val="1"/>
      <w:numFmt w:val="bullet"/>
      <w:suff w:val="space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487D39B2"/>
    <w:multiLevelType w:val="multilevel"/>
    <w:tmpl w:val="9A2C1630"/>
    <w:numStyleLink w:val="1"/>
  </w:abstractNum>
  <w:abstractNum w:abstractNumId="17" w15:restartNumberingAfterBreak="0">
    <w:nsid w:val="4E803B7C"/>
    <w:multiLevelType w:val="hybridMultilevel"/>
    <w:tmpl w:val="869A4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235E10"/>
    <w:multiLevelType w:val="hybridMultilevel"/>
    <w:tmpl w:val="B32E5A58"/>
    <w:lvl w:ilvl="0" w:tplc="3C5012E8">
      <w:start w:val="1"/>
      <w:numFmt w:val="bullet"/>
      <w:suff w:val="space"/>
      <w:lvlText w:val="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3E14"/>
    <w:multiLevelType w:val="multilevel"/>
    <w:tmpl w:val="B02AF1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C963C9F"/>
    <w:multiLevelType w:val="hybridMultilevel"/>
    <w:tmpl w:val="ED58E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855CB"/>
    <w:multiLevelType w:val="hybridMultilevel"/>
    <w:tmpl w:val="246451A4"/>
    <w:lvl w:ilvl="0" w:tplc="3CFE668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30740"/>
    <w:multiLevelType w:val="hybridMultilevel"/>
    <w:tmpl w:val="97D2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02CBC"/>
    <w:multiLevelType w:val="hybridMultilevel"/>
    <w:tmpl w:val="103E68B0"/>
    <w:lvl w:ilvl="0" w:tplc="B39AA50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C342E"/>
    <w:multiLevelType w:val="multilevel"/>
    <w:tmpl w:val="9D02BF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5" w15:restartNumberingAfterBreak="0">
    <w:nsid w:val="73B00955"/>
    <w:multiLevelType w:val="multilevel"/>
    <w:tmpl w:val="8A56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  <w:color w:val="000007"/>
      </w:rPr>
    </w:lvl>
  </w:abstractNum>
  <w:abstractNum w:abstractNumId="26" w15:restartNumberingAfterBreak="0">
    <w:nsid w:val="75B73BB1"/>
    <w:multiLevelType w:val="hybridMultilevel"/>
    <w:tmpl w:val="7FCC4A3A"/>
    <w:lvl w:ilvl="0" w:tplc="D56ACEA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7" w15:restartNumberingAfterBreak="0">
    <w:nsid w:val="779B48EE"/>
    <w:multiLevelType w:val="hybridMultilevel"/>
    <w:tmpl w:val="9028C776"/>
    <w:lvl w:ilvl="0" w:tplc="EF08C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47554C"/>
    <w:multiLevelType w:val="multilevel"/>
    <w:tmpl w:val="3A96F2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9" w15:restartNumberingAfterBreak="0">
    <w:nsid w:val="7EA67707"/>
    <w:multiLevelType w:val="multilevel"/>
    <w:tmpl w:val="4A74A3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603785">
    <w:abstractNumId w:val="5"/>
  </w:num>
  <w:num w:numId="2" w16cid:durableId="224027645">
    <w:abstractNumId w:val="29"/>
  </w:num>
  <w:num w:numId="3" w16cid:durableId="901872574">
    <w:abstractNumId w:val="0"/>
  </w:num>
  <w:num w:numId="4" w16cid:durableId="495150444">
    <w:abstractNumId w:val="13"/>
  </w:num>
  <w:num w:numId="5" w16cid:durableId="689645789">
    <w:abstractNumId w:val="23"/>
  </w:num>
  <w:num w:numId="6" w16cid:durableId="979117282">
    <w:abstractNumId w:val="15"/>
  </w:num>
  <w:num w:numId="7" w16cid:durableId="22899847">
    <w:abstractNumId w:val="8"/>
  </w:num>
  <w:num w:numId="8" w16cid:durableId="373047997">
    <w:abstractNumId w:val="10"/>
  </w:num>
  <w:num w:numId="9" w16cid:durableId="1734352062">
    <w:abstractNumId w:val="3"/>
  </w:num>
  <w:num w:numId="10" w16cid:durableId="1203594675">
    <w:abstractNumId w:val="14"/>
  </w:num>
  <w:num w:numId="11" w16cid:durableId="83959097">
    <w:abstractNumId w:val="4"/>
  </w:num>
  <w:num w:numId="12" w16cid:durableId="2102678015">
    <w:abstractNumId w:val="21"/>
  </w:num>
  <w:num w:numId="13" w16cid:durableId="741610667">
    <w:abstractNumId w:val="26"/>
  </w:num>
  <w:num w:numId="14" w16cid:durableId="707341906">
    <w:abstractNumId w:val="2"/>
  </w:num>
  <w:num w:numId="15" w16cid:durableId="1984963011">
    <w:abstractNumId w:val="16"/>
  </w:num>
  <w:num w:numId="16" w16cid:durableId="823592600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00"/>
            <w:tab w:val="left" w:pos="1440"/>
          </w:tabs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00"/>
            <w:tab w:val="left" w:pos="1276"/>
            <w:tab w:val="left" w:pos="1701"/>
          </w:tabs>
          <w:ind w:left="42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00"/>
            <w:tab w:val="left" w:pos="1276"/>
            <w:tab w:val="left" w:pos="1701"/>
          </w:tabs>
          <w:ind w:left="14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00"/>
            <w:tab w:val="left" w:pos="1276"/>
            <w:tab w:val="left" w:pos="1701"/>
          </w:tabs>
          <w:ind w:left="2126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00"/>
            <w:tab w:val="left" w:pos="1276"/>
            <w:tab w:val="left" w:pos="1701"/>
          </w:tabs>
          <w:ind w:left="283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00"/>
            <w:tab w:val="left" w:pos="1276"/>
            <w:tab w:val="left" w:pos="1701"/>
          </w:tabs>
          <w:ind w:left="3739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00"/>
            <w:tab w:val="left" w:pos="1276"/>
            <w:tab w:val="left" w:pos="1701"/>
          </w:tabs>
          <w:ind w:left="4448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00"/>
            <w:tab w:val="left" w:pos="1276"/>
            <w:tab w:val="left" w:pos="1701"/>
          </w:tabs>
          <w:ind w:left="55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005550129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701"/>
          </w:tabs>
          <w:ind w:left="283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701"/>
          </w:tabs>
          <w:ind w:left="1417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701"/>
          </w:tabs>
          <w:ind w:left="2126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701"/>
          </w:tabs>
          <w:ind w:left="2835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701"/>
          </w:tabs>
          <w:ind w:left="3739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701"/>
          </w:tabs>
          <w:ind w:left="4448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701"/>
          </w:tabs>
          <w:ind w:left="5517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50373888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5"/>
            <w:tab w:val="left" w:pos="1701"/>
            <w:tab w:val="right" w:pos="9612"/>
          </w:tabs>
          <w:ind w:left="283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701"/>
            <w:tab w:val="right" w:pos="9612"/>
          </w:tabs>
          <w:ind w:left="5517" w:hanging="2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783429786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055032849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985"/>
            <w:tab w:val="left" w:pos="1701"/>
          </w:tabs>
          <w:ind w:left="113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  <w:tab w:val="left" w:pos="1701"/>
          </w:tabs>
          <w:ind w:left="14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  <w:tab w:val="left" w:pos="1701"/>
          </w:tabs>
          <w:ind w:left="2126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left" w:pos="1701"/>
          </w:tabs>
          <w:ind w:left="283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left" w:pos="1701"/>
          </w:tabs>
          <w:ind w:left="3739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left" w:pos="1701"/>
          </w:tabs>
          <w:ind w:left="4448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left" w:pos="1701"/>
          </w:tabs>
          <w:ind w:left="55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98728510">
    <w:abstractNumId w:val="17"/>
  </w:num>
  <w:num w:numId="22" w16cid:durableId="2049185729">
    <w:abstractNumId w:val="22"/>
  </w:num>
  <w:num w:numId="23" w16cid:durableId="678392563">
    <w:abstractNumId w:val="20"/>
  </w:num>
  <w:num w:numId="24" w16cid:durableId="363798468">
    <w:abstractNumId w:val="24"/>
  </w:num>
  <w:num w:numId="25" w16cid:durableId="12926091">
    <w:abstractNumId w:val="9"/>
  </w:num>
  <w:num w:numId="26" w16cid:durableId="1330988575">
    <w:abstractNumId w:val="12"/>
  </w:num>
  <w:num w:numId="27" w16cid:durableId="1045254478">
    <w:abstractNumId w:val="28"/>
  </w:num>
  <w:num w:numId="28" w16cid:durableId="1570924557">
    <w:abstractNumId w:val="7"/>
  </w:num>
  <w:num w:numId="29" w16cid:durableId="1592735675">
    <w:abstractNumId w:val="25"/>
  </w:num>
  <w:num w:numId="30" w16cid:durableId="2094010625">
    <w:abstractNumId w:val="19"/>
  </w:num>
  <w:num w:numId="31" w16cid:durableId="100686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4314425">
    <w:abstractNumId w:val="18"/>
  </w:num>
  <w:num w:numId="33" w16cid:durableId="2064284215">
    <w:abstractNumId w:val="11"/>
  </w:num>
  <w:num w:numId="34" w16cid:durableId="1966736568">
    <w:abstractNumId w:val="6"/>
  </w:num>
  <w:num w:numId="35" w16cid:durableId="952321613">
    <w:abstractNumId w:val="1"/>
  </w:num>
  <w:num w:numId="36" w16cid:durableId="6124470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7A"/>
    <w:rsid w:val="00000CB2"/>
    <w:rsid w:val="00001230"/>
    <w:rsid w:val="00001642"/>
    <w:rsid w:val="00022F68"/>
    <w:rsid w:val="000252FD"/>
    <w:rsid w:val="00025441"/>
    <w:rsid w:val="00026BC6"/>
    <w:rsid w:val="000319F0"/>
    <w:rsid w:val="000336DB"/>
    <w:rsid w:val="00033D7F"/>
    <w:rsid w:val="0003616C"/>
    <w:rsid w:val="00036C77"/>
    <w:rsid w:val="00037DFE"/>
    <w:rsid w:val="0004348C"/>
    <w:rsid w:val="00045A9C"/>
    <w:rsid w:val="000509D5"/>
    <w:rsid w:val="00051195"/>
    <w:rsid w:val="00053B78"/>
    <w:rsid w:val="000568CD"/>
    <w:rsid w:val="00062FC1"/>
    <w:rsid w:val="00063C6B"/>
    <w:rsid w:val="0006406D"/>
    <w:rsid w:val="000745BD"/>
    <w:rsid w:val="00075096"/>
    <w:rsid w:val="0008089F"/>
    <w:rsid w:val="00081190"/>
    <w:rsid w:val="00083930"/>
    <w:rsid w:val="00083FB3"/>
    <w:rsid w:val="00086273"/>
    <w:rsid w:val="00086622"/>
    <w:rsid w:val="00086AC1"/>
    <w:rsid w:val="00092277"/>
    <w:rsid w:val="00096C22"/>
    <w:rsid w:val="00096D57"/>
    <w:rsid w:val="0009795A"/>
    <w:rsid w:val="000A1A6E"/>
    <w:rsid w:val="000A1D7C"/>
    <w:rsid w:val="000A6A4E"/>
    <w:rsid w:val="000B4FA3"/>
    <w:rsid w:val="000B7FDE"/>
    <w:rsid w:val="000C2509"/>
    <w:rsid w:val="000C67EE"/>
    <w:rsid w:val="000D0F19"/>
    <w:rsid w:val="000D1B3C"/>
    <w:rsid w:val="000D657D"/>
    <w:rsid w:val="000D7B1A"/>
    <w:rsid w:val="000D7BD4"/>
    <w:rsid w:val="000E1134"/>
    <w:rsid w:val="000E28D0"/>
    <w:rsid w:val="000E37E9"/>
    <w:rsid w:val="000E3B14"/>
    <w:rsid w:val="000E3D62"/>
    <w:rsid w:val="000F1674"/>
    <w:rsid w:val="000F36AA"/>
    <w:rsid w:val="000F5C8C"/>
    <w:rsid w:val="000F74D9"/>
    <w:rsid w:val="00100D50"/>
    <w:rsid w:val="00101AE7"/>
    <w:rsid w:val="00104D31"/>
    <w:rsid w:val="00105850"/>
    <w:rsid w:val="00106CF0"/>
    <w:rsid w:val="001104BC"/>
    <w:rsid w:val="001111E2"/>
    <w:rsid w:val="001306BB"/>
    <w:rsid w:val="00132EC1"/>
    <w:rsid w:val="00134CF1"/>
    <w:rsid w:val="00135EEA"/>
    <w:rsid w:val="001372AA"/>
    <w:rsid w:val="00140962"/>
    <w:rsid w:val="00147443"/>
    <w:rsid w:val="00151209"/>
    <w:rsid w:val="00154A5F"/>
    <w:rsid w:val="001576B0"/>
    <w:rsid w:val="001657AB"/>
    <w:rsid w:val="00173B33"/>
    <w:rsid w:val="00184288"/>
    <w:rsid w:val="00184A63"/>
    <w:rsid w:val="0018719D"/>
    <w:rsid w:val="00187E0F"/>
    <w:rsid w:val="00191898"/>
    <w:rsid w:val="00193D66"/>
    <w:rsid w:val="001A010F"/>
    <w:rsid w:val="001A0846"/>
    <w:rsid w:val="001A0DA0"/>
    <w:rsid w:val="001A10CC"/>
    <w:rsid w:val="001B023A"/>
    <w:rsid w:val="001B0962"/>
    <w:rsid w:val="001B2459"/>
    <w:rsid w:val="001B2C2D"/>
    <w:rsid w:val="001B4053"/>
    <w:rsid w:val="001B6B1D"/>
    <w:rsid w:val="001C10E4"/>
    <w:rsid w:val="001C2A83"/>
    <w:rsid w:val="001C30BD"/>
    <w:rsid w:val="001D17E2"/>
    <w:rsid w:val="001D4A55"/>
    <w:rsid w:val="001E0E72"/>
    <w:rsid w:val="001E1F31"/>
    <w:rsid w:val="001E58AF"/>
    <w:rsid w:val="001E5C06"/>
    <w:rsid w:val="001E5F01"/>
    <w:rsid w:val="001E64CD"/>
    <w:rsid w:val="001F0D5A"/>
    <w:rsid w:val="001F2094"/>
    <w:rsid w:val="001F2C88"/>
    <w:rsid w:val="001F2CC7"/>
    <w:rsid w:val="001F6FD5"/>
    <w:rsid w:val="00203D3F"/>
    <w:rsid w:val="002076AA"/>
    <w:rsid w:val="00207A0D"/>
    <w:rsid w:val="00212029"/>
    <w:rsid w:val="002203DC"/>
    <w:rsid w:val="002255C7"/>
    <w:rsid w:val="0023029E"/>
    <w:rsid w:val="00235768"/>
    <w:rsid w:val="00240B0B"/>
    <w:rsid w:val="00242D6C"/>
    <w:rsid w:val="00243D05"/>
    <w:rsid w:val="0024465C"/>
    <w:rsid w:val="002471B6"/>
    <w:rsid w:val="00251354"/>
    <w:rsid w:val="00257B7B"/>
    <w:rsid w:val="00260AB0"/>
    <w:rsid w:val="0026178C"/>
    <w:rsid w:val="002620AD"/>
    <w:rsid w:val="00262893"/>
    <w:rsid w:val="00263A66"/>
    <w:rsid w:val="00274B55"/>
    <w:rsid w:val="00276DE3"/>
    <w:rsid w:val="00283D53"/>
    <w:rsid w:val="0028677A"/>
    <w:rsid w:val="00287607"/>
    <w:rsid w:val="0029184C"/>
    <w:rsid w:val="00292EE8"/>
    <w:rsid w:val="00294741"/>
    <w:rsid w:val="002A1565"/>
    <w:rsid w:val="002A4333"/>
    <w:rsid w:val="002A5FAC"/>
    <w:rsid w:val="002A6D13"/>
    <w:rsid w:val="002B0205"/>
    <w:rsid w:val="002C214C"/>
    <w:rsid w:val="002C6BE6"/>
    <w:rsid w:val="002D2481"/>
    <w:rsid w:val="002D77EA"/>
    <w:rsid w:val="002E2101"/>
    <w:rsid w:val="002F02EA"/>
    <w:rsid w:val="002F2B5A"/>
    <w:rsid w:val="002F465C"/>
    <w:rsid w:val="002F5860"/>
    <w:rsid w:val="002F615C"/>
    <w:rsid w:val="002F79EB"/>
    <w:rsid w:val="00302E1D"/>
    <w:rsid w:val="00303FA2"/>
    <w:rsid w:val="0030505F"/>
    <w:rsid w:val="00310C54"/>
    <w:rsid w:val="00311700"/>
    <w:rsid w:val="003232F8"/>
    <w:rsid w:val="0033338B"/>
    <w:rsid w:val="00336AD6"/>
    <w:rsid w:val="003403AB"/>
    <w:rsid w:val="00343E19"/>
    <w:rsid w:val="003457A9"/>
    <w:rsid w:val="00345FC6"/>
    <w:rsid w:val="00352A59"/>
    <w:rsid w:val="00353062"/>
    <w:rsid w:val="00353365"/>
    <w:rsid w:val="00357A7E"/>
    <w:rsid w:val="00357EB6"/>
    <w:rsid w:val="003613EA"/>
    <w:rsid w:val="00361C32"/>
    <w:rsid w:val="00365CA1"/>
    <w:rsid w:val="00365FB9"/>
    <w:rsid w:val="003725DE"/>
    <w:rsid w:val="0037557D"/>
    <w:rsid w:val="00375922"/>
    <w:rsid w:val="003765B6"/>
    <w:rsid w:val="00377E89"/>
    <w:rsid w:val="00380127"/>
    <w:rsid w:val="00381267"/>
    <w:rsid w:val="0038224C"/>
    <w:rsid w:val="003833E0"/>
    <w:rsid w:val="00386C61"/>
    <w:rsid w:val="00393F8F"/>
    <w:rsid w:val="003953A3"/>
    <w:rsid w:val="0039685A"/>
    <w:rsid w:val="003A1977"/>
    <w:rsid w:val="003A4D34"/>
    <w:rsid w:val="003A5246"/>
    <w:rsid w:val="003B4578"/>
    <w:rsid w:val="003B4611"/>
    <w:rsid w:val="003B745C"/>
    <w:rsid w:val="003C0C1E"/>
    <w:rsid w:val="003C1541"/>
    <w:rsid w:val="003C2592"/>
    <w:rsid w:val="003C3E37"/>
    <w:rsid w:val="003C4022"/>
    <w:rsid w:val="003C6DED"/>
    <w:rsid w:val="003C6FE0"/>
    <w:rsid w:val="003D4448"/>
    <w:rsid w:val="003D53A7"/>
    <w:rsid w:val="003E305B"/>
    <w:rsid w:val="003E6F9A"/>
    <w:rsid w:val="003F0A50"/>
    <w:rsid w:val="003F33B9"/>
    <w:rsid w:val="003F4C2A"/>
    <w:rsid w:val="003F6632"/>
    <w:rsid w:val="003F6C8E"/>
    <w:rsid w:val="00403F18"/>
    <w:rsid w:val="004057B3"/>
    <w:rsid w:val="00406DBB"/>
    <w:rsid w:val="00410A1C"/>
    <w:rsid w:val="00410CAC"/>
    <w:rsid w:val="0041301F"/>
    <w:rsid w:val="00416B3C"/>
    <w:rsid w:val="004220D9"/>
    <w:rsid w:val="00422CB1"/>
    <w:rsid w:val="00423878"/>
    <w:rsid w:val="00431B63"/>
    <w:rsid w:val="004337B5"/>
    <w:rsid w:val="00442894"/>
    <w:rsid w:val="00444332"/>
    <w:rsid w:val="0044507F"/>
    <w:rsid w:val="004463C6"/>
    <w:rsid w:val="00447588"/>
    <w:rsid w:val="004513E9"/>
    <w:rsid w:val="004561AE"/>
    <w:rsid w:val="00456AB2"/>
    <w:rsid w:val="00457AFF"/>
    <w:rsid w:val="00461586"/>
    <w:rsid w:val="004618A1"/>
    <w:rsid w:val="00461DB3"/>
    <w:rsid w:val="00463955"/>
    <w:rsid w:val="00464D35"/>
    <w:rsid w:val="004665FD"/>
    <w:rsid w:val="00466C8E"/>
    <w:rsid w:val="0047032A"/>
    <w:rsid w:val="004743C0"/>
    <w:rsid w:val="004758B4"/>
    <w:rsid w:val="00475E74"/>
    <w:rsid w:val="004768F9"/>
    <w:rsid w:val="00477473"/>
    <w:rsid w:val="0048024F"/>
    <w:rsid w:val="0048444C"/>
    <w:rsid w:val="00486852"/>
    <w:rsid w:val="00492188"/>
    <w:rsid w:val="0049333E"/>
    <w:rsid w:val="00493D2E"/>
    <w:rsid w:val="004940DB"/>
    <w:rsid w:val="00494502"/>
    <w:rsid w:val="004A168F"/>
    <w:rsid w:val="004A4832"/>
    <w:rsid w:val="004A51D8"/>
    <w:rsid w:val="004B1235"/>
    <w:rsid w:val="004B13F6"/>
    <w:rsid w:val="004B14FD"/>
    <w:rsid w:val="004B1EB5"/>
    <w:rsid w:val="004B4A9C"/>
    <w:rsid w:val="004B4FA6"/>
    <w:rsid w:val="004B537C"/>
    <w:rsid w:val="004C13D5"/>
    <w:rsid w:val="004C30B9"/>
    <w:rsid w:val="004C752A"/>
    <w:rsid w:val="004D446D"/>
    <w:rsid w:val="004D5899"/>
    <w:rsid w:val="004D625E"/>
    <w:rsid w:val="004D6B51"/>
    <w:rsid w:val="004D6DE2"/>
    <w:rsid w:val="004E0D5C"/>
    <w:rsid w:val="004E15EA"/>
    <w:rsid w:val="004E3857"/>
    <w:rsid w:val="004E5026"/>
    <w:rsid w:val="004F0869"/>
    <w:rsid w:val="004F39B7"/>
    <w:rsid w:val="004F3B7E"/>
    <w:rsid w:val="00501A7E"/>
    <w:rsid w:val="005025D9"/>
    <w:rsid w:val="00507D67"/>
    <w:rsid w:val="00510F2E"/>
    <w:rsid w:val="005137B9"/>
    <w:rsid w:val="00514ACE"/>
    <w:rsid w:val="00520899"/>
    <w:rsid w:val="0052186E"/>
    <w:rsid w:val="00525A70"/>
    <w:rsid w:val="00531070"/>
    <w:rsid w:val="00532528"/>
    <w:rsid w:val="005356DA"/>
    <w:rsid w:val="00545A57"/>
    <w:rsid w:val="005519C4"/>
    <w:rsid w:val="00551CD1"/>
    <w:rsid w:val="00551FEC"/>
    <w:rsid w:val="00552A28"/>
    <w:rsid w:val="00556AF3"/>
    <w:rsid w:val="00561AE2"/>
    <w:rsid w:val="00565A9D"/>
    <w:rsid w:val="00566282"/>
    <w:rsid w:val="00567490"/>
    <w:rsid w:val="005712E4"/>
    <w:rsid w:val="00571418"/>
    <w:rsid w:val="005739B6"/>
    <w:rsid w:val="00575358"/>
    <w:rsid w:val="00580CE1"/>
    <w:rsid w:val="0058372B"/>
    <w:rsid w:val="00583C6D"/>
    <w:rsid w:val="00586FDE"/>
    <w:rsid w:val="00593735"/>
    <w:rsid w:val="00593F88"/>
    <w:rsid w:val="00595F7E"/>
    <w:rsid w:val="005A5510"/>
    <w:rsid w:val="005A5CCC"/>
    <w:rsid w:val="005A72D9"/>
    <w:rsid w:val="005B09FE"/>
    <w:rsid w:val="005B0C02"/>
    <w:rsid w:val="005B1C5E"/>
    <w:rsid w:val="005B2ED5"/>
    <w:rsid w:val="005B3886"/>
    <w:rsid w:val="005B56A1"/>
    <w:rsid w:val="005C08C1"/>
    <w:rsid w:val="005C36C0"/>
    <w:rsid w:val="005C6A0A"/>
    <w:rsid w:val="005C7B78"/>
    <w:rsid w:val="005D17CC"/>
    <w:rsid w:val="005D3B02"/>
    <w:rsid w:val="005D404B"/>
    <w:rsid w:val="005D5C87"/>
    <w:rsid w:val="005E1777"/>
    <w:rsid w:val="005E2C9E"/>
    <w:rsid w:val="005E3A2D"/>
    <w:rsid w:val="005E41E9"/>
    <w:rsid w:val="005F0147"/>
    <w:rsid w:val="005F1E0B"/>
    <w:rsid w:val="005F39F6"/>
    <w:rsid w:val="00603A54"/>
    <w:rsid w:val="00604853"/>
    <w:rsid w:val="006065E6"/>
    <w:rsid w:val="00610C7C"/>
    <w:rsid w:val="0061502E"/>
    <w:rsid w:val="00620AC2"/>
    <w:rsid w:val="00620EE5"/>
    <w:rsid w:val="0062544C"/>
    <w:rsid w:val="00630609"/>
    <w:rsid w:val="00635B2D"/>
    <w:rsid w:val="00635E82"/>
    <w:rsid w:val="00640BE2"/>
    <w:rsid w:val="00642F4B"/>
    <w:rsid w:val="00647449"/>
    <w:rsid w:val="00650CF9"/>
    <w:rsid w:val="0065622E"/>
    <w:rsid w:val="00657B5C"/>
    <w:rsid w:val="00657F0A"/>
    <w:rsid w:val="00666533"/>
    <w:rsid w:val="00673F04"/>
    <w:rsid w:val="00681C63"/>
    <w:rsid w:val="006825D9"/>
    <w:rsid w:val="0068298B"/>
    <w:rsid w:val="00684454"/>
    <w:rsid w:val="00693182"/>
    <w:rsid w:val="006969C5"/>
    <w:rsid w:val="006A3216"/>
    <w:rsid w:val="006A733B"/>
    <w:rsid w:val="006A7D9A"/>
    <w:rsid w:val="006B0F31"/>
    <w:rsid w:val="006B2253"/>
    <w:rsid w:val="006B3519"/>
    <w:rsid w:val="006B6717"/>
    <w:rsid w:val="006B7ADF"/>
    <w:rsid w:val="006C7E45"/>
    <w:rsid w:val="006D7714"/>
    <w:rsid w:val="006E185B"/>
    <w:rsid w:val="006E4AB3"/>
    <w:rsid w:val="006F2485"/>
    <w:rsid w:val="006F3842"/>
    <w:rsid w:val="006F3E0F"/>
    <w:rsid w:val="006F40E7"/>
    <w:rsid w:val="006F5B99"/>
    <w:rsid w:val="00700FBC"/>
    <w:rsid w:val="00701672"/>
    <w:rsid w:val="007050E6"/>
    <w:rsid w:val="007109E3"/>
    <w:rsid w:val="00711C64"/>
    <w:rsid w:val="00711C7A"/>
    <w:rsid w:val="007127E8"/>
    <w:rsid w:val="0071319F"/>
    <w:rsid w:val="00713D87"/>
    <w:rsid w:val="007145C9"/>
    <w:rsid w:val="00714699"/>
    <w:rsid w:val="00715A6D"/>
    <w:rsid w:val="00716EDC"/>
    <w:rsid w:val="007203AC"/>
    <w:rsid w:val="007223BD"/>
    <w:rsid w:val="00722DA1"/>
    <w:rsid w:val="00722DB7"/>
    <w:rsid w:val="00723088"/>
    <w:rsid w:val="00724378"/>
    <w:rsid w:val="007261CB"/>
    <w:rsid w:val="007308DE"/>
    <w:rsid w:val="00732393"/>
    <w:rsid w:val="00741224"/>
    <w:rsid w:val="00743605"/>
    <w:rsid w:val="00751CA8"/>
    <w:rsid w:val="0075281D"/>
    <w:rsid w:val="007617B1"/>
    <w:rsid w:val="0076307D"/>
    <w:rsid w:val="00763F7B"/>
    <w:rsid w:val="007644BD"/>
    <w:rsid w:val="00765B2D"/>
    <w:rsid w:val="00766C9E"/>
    <w:rsid w:val="00772D15"/>
    <w:rsid w:val="0077682F"/>
    <w:rsid w:val="0078626B"/>
    <w:rsid w:val="00791CF3"/>
    <w:rsid w:val="00792EA4"/>
    <w:rsid w:val="00797982"/>
    <w:rsid w:val="007B0FAD"/>
    <w:rsid w:val="007B1A26"/>
    <w:rsid w:val="007B6CB5"/>
    <w:rsid w:val="007C078D"/>
    <w:rsid w:val="007C1B05"/>
    <w:rsid w:val="007C6FA9"/>
    <w:rsid w:val="007D0DF4"/>
    <w:rsid w:val="007D2185"/>
    <w:rsid w:val="007D2FCB"/>
    <w:rsid w:val="007D3D4B"/>
    <w:rsid w:val="007D668B"/>
    <w:rsid w:val="007E0E53"/>
    <w:rsid w:val="007E0F75"/>
    <w:rsid w:val="007E19AF"/>
    <w:rsid w:val="007E6A9D"/>
    <w:rsid w:val="007F0414"/>
    <w:rsid w:val="007F2E4E"/>
    <w:rsid w:val="007F7FC2"/>
    <w:rsid w:val="008010CB"/>
    <w:rsid w:val="00801E9B"/>
    <w:rsid w:val="008078D6"/>
    <w:rsid w:val="00812F3F"/>
    <w:rsid w:val="008131D7"/>
    <w:rsid w:val="00814F74"/>
    <w:rsid w:val="008210E0"/>
    <w:rsid w:val="00836780"/>
    <w:rsid w:val="00837736"/>
    <w:rsid w:val="00840C24"/>
    <w:rsid w:val="00841204"/>
    <w:rsid w:val="008413D2"/>
    <w:rsid w:val="00845DE2"/>
    <w:rsid w:val="00846783"/>
    <w:rsid w:val="008473FE"/>
    <w:rsid w:val="00850077"/>
    <w:rsid w:val="00851F6C"/>
    <w:rsid w:val="00856403"/>
    <w:rsid w:val="008602B5"/>
    <w:rsid w:val="008620D6"/>
    <w:rsid w:val="00864D8B"/>
    <w:rsid w:val="00865A1E"/>
    <w:rsid w:val="008728CE"/>
    <w:rsid w:val="00874A63"/>
    <w:rsid w:val="0087544A"/>
    <w:rsid w:val="00880B37"/>
    <w:rsid w:val="00880B61"/>
    <w:rsid w:val="00883AFB"/>
    <w:rsid w:val="00886CB8"/>
    <w:rsid w:val="00890342"/>
    <w:rsid w:val="00892EAA"/>
    <w:rsid w:val="00894D80"/>
    <w:rsid w:val="008951EE"/>
    <w:rsid w:val="008957ED"/>
    <w:rsid w:val="00897664"/>
    <w:rsid w:val="008A3098"/>
    <w:rsid w:val="008A3FC8"/>
    <w:rsid w:val="008A6758"/>
    <w:rsid w:val="008A7CBA"/>
    <w:rsid w:val="008B074E"/>
    <w:rsid w:val="008B0E14"/>
    <w:rsid w:val="008C1DA5"/>
    <w:rsid w:val="008C3A7E"/>
    <w:rsid w:val="008C3DAC"/>
    <w:rsid w:val="008D00F1"/>
    <w:rsid w:val="008D17B9"/>
    <w:rsid w:val="008D19A8"/>
    <w:rsid w:val="008D3E62"/>
    <w:rsid w:val="008E0891"/>
    <w:rsid w:val="008E30C8"/>
    <w:rsid w:val="008E3792"/>
    <w:rsid w:val="008E40DA"/>
    <w:rsid w:val="008E5EB6"/>
    <w:rsid w:val="008E5FBA"/>
    <w:rsid w:val="008E7C3D"/>
    <w:rsid w:val="008F10D0"/>
    <w:rsid w:val="008F15A5"/>
    <w:rsid w:val="008F2885"/>
    <w:rsid w:val="008F626D"/>
    <w:rsid w:val="00901B88"/>
    <w:rsid w:val="0090294E"/>
    <w:rsid w:val="00905F12"/>
    <w:rsid w:val="009101CD"/>
    <w:rsid w:val="00912058"/>
    <w:rsid w:val="00933487"/>
    <w:rsid w:val="009342D0"/>
    <w:rsid w:val="00935600"/>
    <w:rsid w:val="00937E84"/>
    <w:rsid w:val="00943A7D"/>
    <w:rsid w:val="009518B9"/>
    <w:rsid w:val="00953869"/>
    <w:rsid w:val="00955FDA"/>
    <w:rsid w:val="0095770C"/>
    <w:rsid w:val="00972AB4"/>
    <w:rsid w:val="00972D84"/>
    <w:rsid w:val="009775BE"/>
    <w:rsid w:val="009872AE"/>
    <w:rsid w:val="00996203"/>
    <w:rsid w:val="00996B49"/>
    <w:rsid w:val="009972D6"/>
    <w:rsid w:val="009A3DCD"/>
    <w:rsid w:val="009A54F5"/>
    <w:rsid w:val="009B1C3A"/>
    <w:rsid w:val="009B4A8F"/>
    <w:rsid w:val="009B4E4D"/>
    <w:rsid w:val="009B5107"/>
    <w:rsid w:val="009B5A63"/>
    <w:rsid w:val="009C3D40"/>
    <w:rsid w:val="009C443A"/>
    <w:rsid w:val="009C4891"/>
    <w:rsid w:val="009C5B6D"/>
    <w:rsid w:val="009D2E0D"/>
    <w:rsid w:val="009D3EC7"/>
    <w:rsid w:val="009D77EA"/>
    <w:rsid w:val="009D79CC"/>
    <w:rsid w:val="009E33D0"/>
    <w:rsid w:val="009E4AE9"/>
    <w:rsid w:val="009E51C9"/>
    <w:rsid w:val="009F7A0C"/>
    <w:rsid w:val="00A0278F"/>
    <w:rsid w:val="00A04280"/>
    <w:rsid w:val="00A1175B"/>
    <w:rsid w:val="00A200FC"/>
    <w:rsid w:val="00A226BD"/>
    <w:rsid w:val="00A27AEE"/>
    <w:rsid w:val="00A3125E"/>
    <w:rsid w:val="00A313A4"/>
    <w:rsid w:val="00A332D5"/>
    <w:rsid w:val="00A33495"/>
    <w:rsid w:val="00A36BB8"/>
    <w:rsid w:val="00A37197"/>
    <w:rsid w:val="00A4127B"/>
    <w:rsid w:val="00A44909"/>
    <w:rsid w:val="00A457D6"/>
    <w:rsid w:val="00A60018"/>
    <w:rsid w:val="00A6600F"/>
    <w:rsid w:val="00A667B2"/>
    <w:rsid w:val="00A70BD4"/>
    <w:rsid w:val="00A74991"/>
    <w:rsid w:val="00A75546"/>
    <w:rsid w:val="00A759D4"/>
    <w:rsid w:val="00A80074"/>
    <w:rsid w:val="00A844A9"/>
    <w:rsid w:val="00A87F17"/>
    <w:rsid w:val="00A901ED"/>
    <w:rsid w:val="00A9051E"/>
    <w:rsid w:val="00A92151"/>
    <w:rsid w:val="00A9261A"/>
    <w:rsid w:val="00A9512E"/>
    <w:rsid w:val="00AA0412"/>
    <w:rsid w:val="00AA0D76"/>
    <w:rsid w:val="00AA2ABA"/>
    <w:rsid w:val="00AA492E"/>
    <w:rsid w:val="00AB2978"/>
    <w:rsid w:val="00AB372E"/>
    <w:rsid w:val="00AB4EC1"/>
    <w:rsid w:val="00AC2595"/>
    <w:rsid w:val="00AC2804"/>
    <w:rsid w:val="00AC311A"/>
    <w:rsid w:val="00AC597C"/>
    <w:rsid w:val="00AD198B"/>
    <w:rsid w:val="00AD2CEB"/>
    <w:rsid w:val="00AD571B"/>
    <w:rsid w:val="00AF13DC"/>
    <w:rsid w:val="00AF2496"/>
    <w:rsid w:val="00AF2974"/>
    <w:rsid w:val="00AF37D1"/>
    <w:rsid w:val="00AF3D96"/>
    <w:rsid w:val="00AF4B48"/>
    <w:rsid w:val="00AF4EE9"/>
    <w:rsid w:val="00AF4FCD"/>
    <w:rsid w:val="00B0317B"/>
    <w:rsid w:val="00B06A30"/>
    <w:rsid w:val="00B07387"/>
    <w:rsid w:val="00B10603"/>
    <w:rsid w:val="00B12549"/>
    <w:rsid w:val="00B12BD7"/>
    <w:rsid w:val="00B13762"/>
    <w:rsid w:val="00B13D27"/>
    <w:rsid w:val="00B161E5"/>
    <w:rsid w:val="00B21586"/>
    <w:rsid w:val="00B229D5"/>
    <w:rsid w:val="00B27877"/>
    <w:rsid w:val="00B30978"/>
    <w:rsid w:val="00B31F75"/>
    <w:rsid w:val="00B3390D"/>
    <w:rsid w:val="00B342C9"/>
    <w:rsid w:val="00B4168D"/>
    <w:rsid w:val="00B539C6"/>
    <w:rsid w:val="00B62E1F"/>
    <w:rsid w:val="00B668F6"/>
    <w:rsid w:val="00B67670"/>
    <w:rsid w:val="00B70D72"/>
    <w:rsid w:val="00B71CEF"/>
    <w:rsid w:val="00B7647C"/>
    <w:rsid w:val="00B810ED"/>
    <w:rsid w:val="00B82DF1"/>
    <w:rsid w:val="00B82FAB"/>
    <w:rsid w:val="00B85936"/>
    <w:rsid w:val="00B86083"/>
    <w:rsid w:val="00B870AB"/>
    <w:rsid w:val="00B90D89"/>
    <w:rsid w:val="00B9255F"/>
    <w:rsid w:val="00B934A7"/>
    <w:rsid w:val="00B95749"/>
    <w:rsid w:val="00BA0618"/>
    <w:rsid w:val="00BA33A2"/>
    <w:rsid w:val="00BA3701"/>
    <w:rsid w:val="00BA4A89"/>
    <w:rsid w:val="00BA5FD2"/>
    <w:rsid w:val="00BA6F7A"/>
    <w:rsid w:val="00BB235B"/>
    <w:rsid w:val="00BB24DC"/>
    <w:rsid w:val="00BC2CF0"/>
    <w:rsid w:val="00BC3F14"/>
    <w:rsid w:val="00BC685E"/>
    <w:rsid w:val="00BC7CFB"/>
    <w:rsid w:val="00BD2484"/>
    <w:rsid w:val="00BD2777"/>
    <w:rsid w:val="00BD5D53"/>
    <w:rsid w:val="00BD6EA3"/>
    <w:rsid w:val="00BE3C22"/>
    <w:rsid w:val="00BE3D27"/>
    <w:rsid w:val="00BE46E2"/>
    <w:rsid w:val="00BE4BF2"/>
    <w:rsid w:val="00BE62E2"/>
    <w:rsid w:val="00BE6B2B"/>
    <w:rsid w:val="00BE76D9"/>
    <w:rsid w:val="00BE7AC8"/>
    <w:rsid w:val="00BF09EF"/>
    <w:rsid w:val="00BF3F4B"/>
    <w:rsid w:val="00BF67A6"/>
    <w:rsid w:val="00BF759A"/>
    <w:rsid w:val="00C05177"/>
    <w:rsid w:val="00C05B1B"/>
    <w:rsid w:val="00C079E4"/>
    <w:rsid w:val="00C126F5"/>
    <w:rsid w:val="00C14535"/>
    <w:rsid w:val="00C20CF3"/>
    <w:rsid w:val="00C24EF8"/>
    <w:rsid w:val="00C25000"/>
    <w:rsid w:val="00C31E5F"/>
    <w:rsid w:val="00C33EDC"/>
    <w:rsid w:val="00C341EE"/>
    <w:rsid w:val="00C36A80"/>
    <w:rsid w:val="00C44ADD"/>
    <w:rsid w:val="00C46F62"/>
    <w:rsid w:val="00C513F3"/>
    <w:rsid w:val="00C51DAC"/>
    <w:rsid w:val="00C53DCC"/>
    <w:rsid w:val="00C55B4B"/>
    <w:rsid w:val="00C56490"/>
    <w:rsid w:val="00C56D4A"/>
    <w:rsid w:val="00C57206"/>
    <w:rsid w:val="00C578B5"/>
    <w:rsid w:val="00C62AD3"/>
    <w:rsid w:val="00C65CE7"/>
    <w:rsid w:val="00C74388"/>
    <w:rsid w:val="00C74888"/>
    <w:rsid w:val="00C765E3"/>
    <w:rsid w:val="00C80A2C"/>
    <w:rsid w:val="00C86D0E"/>
    <w:rsid w:val="00CA23EC"/>
    <w:rsid w:val="00CA2BDB"/>
    <w:rsid w:val="00CA54F4"/>
    <w:rsid w:val="00CB483D"/>
    <w:rsid w:val="00CB70E2"/>
    <w:rsid w:val="00CB7189"/>
    <w:rsid w:val="00CC374B"/>
    <w:rsid w:val="00CD32C0"/>
    <w:rsid w:val="00CD349F"/>
    <w:rsid w:val="00CD5A9B"/>
    <w:rsid w:val="00CE2FD9"/>
    <w:rsid w:val="00CE6D6B"/>
    <w:rsid w:val="00CF1C34"/>
    <w:rsid w:val="00CF3278"/>
    <w:rsid w:val="00CF52A9"/>
    <w:rsid w:val="00D01A8D"/>
    <w:rsid w:val="00D05005"/>
    <w:rsid w:val="00D10672"/>
    <w:rsid w:val="00D124AF"/>
    <w:rsid w:val="00D125AE"/>
    <w:rsid w:val="00D126B2"/>
    <w:rsid w:val="00D1401D"/>
    <w:rsid w:val="00D17979"/>
    <w:rsid w:val="00D27AD1"/>
    <w:rsid w:val="00D317F8"/>
    <w:rsid w:val="00D31DC8"/>
    <w:rsid w:val="00D3380D"/>
    <w:rsid w:val="00D34364"/>
    <w:rsid w:val="00D34B43"/>
    <w:rsid w:val="00D3737B"/>
    <w:rsid w:val="00D377EA"/>
    <w:rsid w:val="00D412E9"/>
    <w:rsid w:val="00D43EC7"/>
    <w:rsid w:val="00D449E1"/>
    <w:rsid w:val="00D54805"/>
    <w:rsid w:val="00D57FC1"/>
    <w:rsid w:val="00D6016F"/>
    <w:rsid w:val="00D64342"/>
    <w:rsid w:val="00D64CA6"/>
    <w:rsid w:val="00D65D8F"/>
    <w:rsid w:val="00D66002"/>
    <w:rsid w:val="00D665AF"/>
    <w:rsid w:val="00D67650"/>
    <w:rsid w:val="00D746CB"/>
    <w:rsid w:val="00D759FE"/>
    <w:rsid w:val="00D80FCC"/>
    <w:rsid w:val="00D82E0F"/>
    <w:rsid w:val="00D833EA"/>
    <w:rsid w:val="00D841F2"/>
    <w:rsid w:val="00D86D92"/>
    <w:rsid w:val="00D90D35"/>
    <w:rsid w:val="00D9128E"/>
    <w:rsid w:val="00D962D5"/>
    <w:rsid w:val="00D971EF"/>
    <w:rsid w:val="00DA4B40"/>
    <w:rsid w:val="00DA61DF"/>
    <w:rsid w:val="00DA6525"/>
    <w:rsid w:val="00DB21A9"/>
    <w:rsid w:val="00DC05AE"/>
    <w:rsid w:val="00DC2FE6"/>
    <w:rsid w:val="00DC346C"/>
    <w:rsid w:val="00DC6E32"/>
    <w:rsid w:val="00DD1AFB"/>
    <w:rsid w:val="00DD20C3"/>
    <w:rsid w:val="00DD5329"/>
    <w:rsid w:val="00DD75D3"/>
    <w:rsid w:val="00DE25A6"/>
    <w:rsid w:val="00DF1652"/>
    <w:rsid w:val="00DF5ED1"/>
    <w:rsid w:val="00E00BD2"/>
    <w:rsid w:val="00E04B68"/>
    <w:rsid w:val="00E05E5F"/>
    <w:rsid w:val="00E07D82"/>
    <w:rsid w:val="00E105CB"/>
    <w:rsid w:val="00E10808"/>
    <w:rsid w:val="00E12FBA"/>
    <w:rsid w:val="00E157C3"/>
    <w:rsid w:val="00E17D28"/>
    <w:rsid w:val="00E17D89"/>
    <w:rsid w:val="00E20653"/>
    <w:rsid w:val="00E21E50"/>
    <w:rsid w:val="00E21EF6"/>
    <w:rsid w:val="00E2277A"/>
    <w:rsid w:val="00E23979"/>
    <w:rsid w:val="00E25820"/>
    <w:rsid w:val="00E2758A"/>
    <w:rsid w:val="00E30838"/>
    <w:rsid w:val="00E317BF"/>
    <w:rsid w:val="00E323B8"/>
    <w:rsid w:val="00E32681"/>
    <w:rsid w:val="00E3566E"/>
    <w:rsid w:val="00E35908"/>
    <w:rsid w:val="00E37739"/>
    <w:rsid w:val="00E44C27"/>
    <w:rsid w:val="00E5243D"/>
    <w:rsid w:val="00E53E97"/>
    <w:rsid w:val="00E605F8"/>
    <w:rsid w:val="00E60D96"/>
    <w:rsid w:val="00E744A6"/>
    <w:rsid w:val="00E75DF8"/>
    <w:rsid w:val="00E849F3"/>
    <w:rsid w:val="00E861B5"/>
    <w:rsid w:val="00E92243"/>
    <w:rsid w:val="00EA04F9"/>
    <w:rsid w:val="00EA4C24"/>
    <w:rsid w:val="00EC0BDA"/>
    <w:rsid w:val="00EC4151"/>
    <w:rsid w:val="00EC5898"/>
    <w:rsid w:val="00ED34BD"/>
    <w:rsid w:val="00ED3A8E"/>
    <w:rsid w:val="00EE0A95"/>
    <w:rsid w:val="00EE0CD3"/>
    <w:rsid w:val="00EE246C"/>
    <w:rsid w:val="00EF0CE8"/>
    <w:rsid w:val="00EF3D04"/>
    <w:rsid w:val="00EF5189"/>
    <w:rsid w:val="00EF5D59"/>
    <w:rsid w:val="00EF61B2"/>
    <w:rsid w:val="00EF6E3C"/>
    <w:rsid w:val="00F001FB"/>
    <w:rsid w:val="00F0728D"/>
    <w:rsid w:val="00F101C5"/>
    <w:rsid w:val="00F1110D"/>
    <w:rsid w:val="00F11253"/>
    <w:rsid w:val="00F13938"/>
    <w:rsid w:val="00F158F8"/>
    <w:rsid w:val="00F15B66"/>
    <w:rsid w:val="00F20DD1"/>
    <w:rsid w:val="00F22352"/>
    <w:rsid w:val="00F27EFC"/>
    <w:rsid w:val="00F34110"/>
    <w:rsid w:val="00F344CF"/>
    <w:rsid w:val="00F35C6A"/>
    <w:rsid w:val="00F36CBD"/>
    <w:rsid w:val="00F4067E"/>
    <w:rsid w:val="00F4102E"/>
    <w:rsid w:val="00F455D8"/>
    <w:rsid w:val="00F516D9"/>
    <w:rsid w:val="00F51BF7"/>
    <w:rsid w:val="00F554B8"/>
    <w:rsid w:val="00F60DF3"/>
    <w:rsid w:val="00F63D4E"/>
    <w:rsid w:val="00F72876"/>
    <w:rsid w:val="00F82EA4"/>
    <w:rsid w:val="00F87933"/>
    <w:rsid w:val="00F90B92"/>
    <w:rsid w:val="00F910C4"/>
    <w:rsid w:val="00F91593"/>
    <w:rsid w:val="00F92646"/>
    <w:rsid w:val="00F9465C"/>
    <w:rsid w:val="00F9796A"/>
    <w:rsid w:val="00F97F46"/>
    <w:rsid w:val="00FB2D7D"/>
    <w:rsid w:val="00FB2E31"/>
    <w:rsid w:val="00FB38E2"/>
    <w:rsid w:val="00FC124F"/>
    <w:rsid w:val="00FC2CB6"/>
    <w:rsid w:val="00FC362A"/>
    <w:rsid w:val="00FC4608"/>
    <w:rsid w:val="00FC6A97"/>
    <w:rsid w:val="00FD614F"/>
    <w:rsid w:val="00FE04CA"/>
    <w:rsid w:val="00FE10F6"/>
    <w:rsid w:val="00FE131C"/>
    <w:rsid w:val="00FE2920"/>
    <w:rsid w:val="00FE4403"/>
    <w:rsid w:val="00FE5C5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228D"/>
  <w15:docId w15:val="{981D840F-B7A4-4D7F-80BE-FAB3C30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7A"/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7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77A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E2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77A"/>
    <w:rPr>
      <w:rFonts w:ascii="Times New Roman" w:hAnsi="Times New Roman" w:cs="Times New Roman"/>
    </w:rPr>
  </w:style>
  <w:style w:type="character" w:customStyle="1" w:styleId="pre">
    <w:name w:val="pre"/>
    <w:basedOn w:val="a0"/>
    <w:rsid w:val="00E2277A"/>
  </w:style>
  <w:style w:type="paragraph" w:styleId="a8">
    <w:name w:val="Balloon Text"/>
    <w:basedOn w:val="a"/>
    <w:link w:val="a9"/>
    <w:uiPriority w:val="99"/>
    <w:semiHidden/>
    <w:unhideWhenUsed/>
    <w:rsid w:val="0030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E1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B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0D7BD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">
    <w:name w:val="Текст2"/>
    <w:basedOn w:val="a"/>
    <w:rsid w:val="001657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styleId="ab">
    <w:name w:val="Strong"/>
    <w:uiPriority w:val="22"/>
    <w:qFormat/>
    <w:rsid w:val="004665FD"/>
    <w:rPr>
      <w:b/>
      <w:bCs/>
    </w:rPr>
  </w:style>
  <w:style w:type="paragraph" w:customStyle="1" w:styleId="ConsPlusNormal">
    <w:name w:val="ConsPlusNormal"/>
    <w:rsid w:val="00F41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1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titletext">
    <w:name w:val="titletext"/>
    <w:basedOn w:val="a0"/>
    <w:rsid w:val="00062FC1"/>
  </w:style>
  <w:style w:type="character" w:styleId="ac">
    <w:name w:val="annotation reference"/>
    <w:basedOn w:val="a0"/>
    <w:uiPriority w:val="99"/>
    <w:semiHidden/>
    <w:unhideWhenUsed/>
    <w:rsid w:val="0070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0F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0FBC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0FBC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Plain Text"/>
    <w:basedOn w:val="a"/>
    <w:link w:val="af2"/>
    <w:uiPriority w:val="99"/>
    <w:semiHidden/>
    <w:unhideWhenUsed/>
    <w:rsid w:val="007145C9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7145C9"/>
    <w:rPr>
      <w:rFonts w:ascii="Calibri" w:hAnsi="Calibri"/>
      <w:szCs w:val="21"/>
    </w:rPr>
  </w:style>
  <w:style w:type="paragraph" w:styleId="af3">
    <w:name w:val="List Paragraph"/>
    <w:basedOn w:val="a"/>
    <w:uiPriority w:val="34"/>
    <w:qFormat/>
    <w:rsid w:val="003B457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numbering" w:customStyle="1" w:styleId="1">
    <w:name w:val="Импортированный стиль 1"/>
    <w:rsid w:val="008D17B9"/>
    <w:pPr>
      <w:numPr>
        <w:numId w:val="14"/>
      </w:numPr>
    </w:pPr>
  </w:style>
  <w:style w:type="character" w:customStyle="1" w:styleId="typefamily">
    <w:name w:val="type_family"/>
    <w:basedOn w:val="a0"/>
    <w:rsid w:val="00520899"/>
  </w:style>
  <w:style w:type="character" w:customStyle="1" w:styleId="typefamilysep">
    <w:name w:val="type_family_sep"/>
    <w:basedOn w:val="a0"/>
    <w:rsid w:val="00520899"/>
  </w:style>
  <w:style w:type="character" w:customStyle="1" w:styleId="typeclassificationparent">
    <w:name w:val="type_classification_parent"/>
    <w:basedOn w:val="a0"/>
    <w:rsid w:val="00520899"/>
  </w:style>
  <w:style w:type="character" w:customStyle="1" w:styleId="typeparentsep">
    <w:name w:val="type_parent_sep"/>
    <w:basedOn w:val="a0"/>
    <w:rsid w:val="00520899"/>
  </w:style>
  <w:style w:type="character" w:customStyle="1" w:styleId="typeclassification">
    <w:name w:val="type_classification"/>
    <w:basedOn w:val="a0"/>
    <w:uiPriority w:val="99"/>
    <w:rsid w:val="00520899"/>
  </w:style>
  <w:style w:type="numbering" w:customStyle="1" w:styleId="11">
    <w:name w:val="Импортированный стиль 11"/>
    <w:rsid w:val="007617B1"/>
  </w:style>
  <w:style w:type="character" w:customStyle="1" w:styleId="af4">
    <w:name w:val="Подпись к таблице_"/>
    <w:basedOn w:val="a0"/>
    <w:link w:val="af5"/>
    <w:rsid w:val="00274B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274B55"/>
    <w:pPr>
      <w:widowControl w:val="0"/>
      <w:shd w:val="clear" w:color="auto" w:fill="FFFFFF"/>
      <w:spacing w:after="0" w:line="240" w:lineRule="auto"/>
    </w:pPr>
    <w:rPr>
      <w:rFonts w:eastAsia="Times New Roman" w:cstheme="minorBidi"/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C752A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4E5026"/>
    <w:pPr>
      <w:spacing w:after="0" w:line="240" w:lineRule="auto"/>
    </w:pPr>
    <w:rPr>
      <w:rFonts w:ascii="Times New Roman" w:hAnsi="Times New Roman" w:cs="Times New Roman"/>
    </w:rPr>
  </w:style>
  <w:style w:type="character" w:styleId="af7">
    <w:name w:val="Unresolved Mention"/>
    <w:basedOn w:val="a0"/>
    <w:uiPriority w:val="99"/>
    <w:semiHidden/>
    <w:unhideWhenUsed/>
    <w:rsid w:val="009E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638/spbu18.2024.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vents.spbu.ru/eventsContent/2906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57634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AFD8-BFB9-4730-B484-4AA0BBE8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17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Павел Сергеевич</dc:creator>
  <cp:lastModifiedBy>Суязов Вячеслав Валерьевич</cp:lastModifiedBy>
  <cp:revision>10</cp:revision>
  <cp:lastPrinted>2023-12-19T16:37:00Z</cp:lastPrinted>
  <dcterms:created xsi:type="dcterms:W3CDTF">2024-03-22T07:00:00Z</dcterms:created>
  <dcterms:modified xsi:type="dcterms:W3CDTF">2024-12-27T11:03:00Z</dcterms:modified>
</cp:coreProperties>
</file>