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25" w:rsidRPr="0035354E" w:rsidRDefault="00EC5C25" w:rsidP="00FF69B4">
      <w:pPr>
        <w:pStyle w:val="20"/>
        <w:rPr>
          <w:rFonts w:eastAsia="WipoUniExt"/>
          <w:lang w:val="en-US"/>
        </w:rPr>
      </w:pPr>
      <w:bookmarkStart w:id="0" w:name="_GoBack"/>
      <w:bookmarkEnd w:id="0"/>
    </w:p>
    <w:p w:rsidR="00EC5C25" w:rsidRPr="00BD01E4" w:rsidRDefault="00EC5C25" w:rsidP="00A406BD">
      <w:pPr>
        <w:autoSpaceDE w:val="0"/>
        <w:autoSpaceDN w:val="0"/>
        <w:adjustRightInd w:val="0"/>
        <w:spacing w:after="0" w:line="240" w:lineRule="auto"/>
        <w:rPr>
          <w:rFonts w:ascii="Times New Roman" w:eastAsia="WipoUniExt" w:hAnsi="Times New Roman"/>
          <w:b/>
          <w:color w:val="FF0000"/>
          <w:sz w:val="16"/>
          <w:szCs w:val="16"/>
        </w:rPr>
      </w:pPr>
    </w:p>
    <w:p w:rsidR="00EC5C25" w:rsidRPr="0035146A" w:rsidRDefault="00EC5C25" w:rsidP="00A406BD">
      <w:pPr>
        <w:autoSpaceDE w:val="0"/>
        <w:autoSpaceDN w:val="0"/>
        <w:adjustRightInd w:val="0"/>
        <w:spacing w:after="0" w:line="240" w:lineRule="auto"/>
        <w:rPr>
          <w:rFonts w:ascii="Times New Roman" w:eastAsia="WipoUniExt" w:hAnsi="Times New Roman"/>
          <w:b/>
          <w:color w:val="FF0000"/>
          <w:sz w:val="24"/>
          <w:szCs w:val="24"/>
        </w:rPr>
      </w:pPr>
    </w:p>
    <w:p w:rsidR="00EC5C25" w:rsidRPr="00B108DF" w:rsidRDefault="00EC5C25" w:rsidP="00B10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WipoUniExt" w:hAnsi="Times New Roman"/>
          <w:b/>
          <w:sz w:val="24"/>
          <w:szCs w:val="24"/>
        </w:rPr>
      </w:pPr>
      <w:r w:rsidRPr="00B108DF">
        <w:rPr>
          <w:rFonts w:ascii="Times New Roman" w:eastAsia="WipoUniExt" w:hAnsi="Times New Roman"/>
          <w:b/>
          <w:sz w:val="24"/>
          <w:szCs w:val="24"/>
        </w:rPr>
        <w:t>МПК:</w:t>
      </w:r>
      <w:bookmarkStart w:id="1" w:name="G01T_1/28"/>
      <w:bookmarkEnd w:id="1"/>
      <w:r w:rsidRPr="00B108DF">
        <w:rPr>
          <w:rFonts w:ascii="Times New Roman" w:eastAsia="WipoUniExt" w:hAnsi="Times New Roman"/>
          <w:b/>
          <w:sz w:val="24"/>
          <w:szCs w:val="24"/>
        </w:rPr>
        <w:t xml:space="preserve"> </w:t>
      </w:r>
      <w:r w:rsidRPr="00B108DF">
        <w:rPr>
          <w:rFonts w:ascii="Times New Roman" w:hAnsi="Times New Roman"/>
          <w:b/>
          <w:sz w:val="24"/>
          <w:szCs w:val="24"/>
          <w:shd w:val="clear" w:color="auto" w:fill="F2FFFF"/>
        </w:rPr>
        <w:t>G01T 1/28</w:t>
      </w:r>
    </w:p>
    <w:p w:rsidR="00EC5C25" w:rsidRPr="0035146A" w:rsidRDefault="00EC5C25" w:rsidP="00A406BD">
      <w:pPr>
        <w:widowControl w:val="0"/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eastAsia="ru-RU"/>
        </w:rPr>
      </w:pPr>
    </w:p>
    <w:p w:rsidR="00EC5C25" w:rsidRPr="0035146A" w:rsidRDefault="00EC5C25" w:rsidP="00B108DF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eastAsia="ru-RU"/>
        </w:rPr>
      </w:pPr>
      <w:r w:rsidRPr="0035146A"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eastAsia="ru-RU"/>
        </w:rPr>
        <w:t xml:space="preserve">Устройство </w:t>
      </w:r>
      <w:r w:rsidRPr="00B108DF"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eastAsia="ru-RU"/>
        </w:rPr>
        <w:t>с низким фоном</w:t>
      </w:r>
      <w:r w:rsidRPr="0035146A"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eastAsia="ru-RU"/>
        </w:rPr>
        <w:t xml:space="preserve"> для регистрации минимально 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eastAsia="ru-RU"/>
        </w:rPr>
        <w:t>ионизирующих  заряженных частиц</w:t>
      </w:r>
    </w:p>
    <w:p w:rsidR="00EC5C25" w:rsidRPr="0035146A" w:rsidRDefault="00EC5C25" w:rsidP="00A406BD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</w:pPr>
    </w:p>
    <w:p w:rsidR="00EC5C25" w:rsidRPr="00055092" w:rsidRDefault="00EC5C25" w:rsidP="00845BF5">
      <w:pPr>
        <w:widowControl w:val="0"/>
        <w:spacing w:after="0" w:line="36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975AE7">
        <w:rPr>
          <w:rFonts w:ascii="Times New Roman" w:eastAsia="Arial Unicode MS" w:hAnsi="Times New Roman" w:cs="Arial Unicode MS"/>
          <w:sz w:val="24"/>
          <w:szCs w:val="24"/>
          <w:u w:color="3366FF"/>
          <w:lang w:eastAsia="ru-RU"/>
        </w:rPr>
        <w:t>Полезная модель</w:t>
      </w:r>
      <w:r w:rsidRPr="00975AE7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>относится к области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измерения ионизирующего излучения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, а именно к </w:t>
      </w:r>
      <w:r w:rsidRPr="00961AA2">
        <w:rPr>
          <w:rFonts w:ascii="Arial" w:hAnsi="Arial" w:cs="Arial"/>
          <w:b/>
          <w:bCs/>
          <w:color w:val="000000"/>
          <w:sz w:val="18"/>
          <w:szCs w:val="18"/>
          <w:shd w:val="clear" w:color="auto" w:fill="F2FFFF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2FFFF"/>
        </w:rPr>
        <w:t xml:space="preserve">регистрации </w:t>
      </w:r>
      <w:r w:rsidRPr="000D1A43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 xml:space="preserve">минимально-ионизирующих заряженных  </w:t>
      </w:r>
      <w:r w:rsidRPr="00280AD8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частиц</w:t>
      </w:r>
      <w:r w:rsidRPr="00845B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1AA2">
        <w:rPr>
          <w:rFonts w:ascii="Times New Roman" w:hAnsi="Times New Roman"/>
          <w:color w:val="000000"/>
          <w:sz w:val="24"/>
          <w:szCs w:val="24"/>
          <w:lang w:eastAsia="ru-RU"/>
        </w:rPr>
        <w:t>с помощью детекторов с вторичной эмиссией</w:t>
      </w:r>
      <w:r w:rsidRPr="00845BF5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.</w:t>
      </w:r>
    </w:p>
    <w:p w:rsidR="00EC5C25" w:rsidRPr="00055092" w:rsidRDefault="00EC5C25" w:rsidP="00425142">
      <w:pPr>
        <w:widowControl w:val="0"/>
        <w:tabs>
          <w:tab w:val="center" w:pos="0"/>
        </w:tabs>
        <w:spacing w:before="103" w:after="0" w:line="360" w:lineRule="auto"/>
        <w:jc w:val="both"/>
        <w:rPr>
          <w:rFonts w:ascii="Times New Roman" w:eastAsia="Arial Unicode MS" w:hAnsi="Times New Roman" w:cs="Arial Unicode MS"/>
          <w:color w:val="222222"/>
          <w:u w:color="222222"/>
          <w:shd w:val="clear" w:color="auto" w:fill="FFFFFF"/>
          <w:lang w:eastAsia="ru-RU"/>
        </w:rPr>
      </w:pP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ab/>
      </w:r>
      <w:proofErr w:type="gramStart"/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Известно устройство регистрации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val="pt-PT" w:eastAsia="ru-RU"/>
        </w:rPr>
        <w:t>[</w:t>
      </w:r>
      <w:r w:rsidRPr="00F520D3">
        <w:rPr>
          <w:rFonts w:ascii="Times New Roman" w:eastAsia="Arial Unicode MS" w:hAnsi="Times New Roman"/>
          <w:sz w:val="24"/>
          <w:szCs w:val="24"/>
          <w:u w:color="000000"/>
          <w:lang w:val="pt-PT" w:eastAsia="ru-RU"/>
        </w:rPr>
        <w:t>1]</w:t>
      </w:r>
      <w:r w:rsidRPr="00F520D3">
        <w:rPr>
          <w:rFonts w:ascii="Times New Roman" w:eastAsia="Arial Unicode MS" w:hAnsi="Times New Roman"/>
          <w:spacing w:val="1"/>
          <w:sz w:val="24"/>
          <w:szCs w:val="24"/>
          <w:u w:color="000000"/>
          <w:lang w:eastAsia="ru-RU"/>
        </w:rPr>
        <w:t xml:space="preserve">, </w:t>
      </w:r>
      <w:r w:rsidRPr="00055092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 xml:space="preserve">которое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содержит микроканальные</w:t>
      </w:r>
      <w:r w:rsidRPr="00055092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пластины</w:t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 </w:t>
      </w:r>
      <w:r w:rsidRPr="007C26C0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>(далее:</w:t>
      </w:r>
      <w:proofErr w:type="gramEnd"/>
      <w:r w:rsidRPr="007C26C0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 xml:space="preserve"> </w:t>
      </w:r>
      <w:proofErr w:type="gramStart"/>
      <w:r w:rsidRPr="007C26C0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>МКП)</w:t>
      </w:r>
      <w:r w:rsidRPr="004D54AC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 xml:space="preserve"> и регистрирующий блок с анодом, выполненным в виде комбинации линии </w:t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задержки  в  </w:t>
      </w:r>
      <w:r w:rsidRPr="009C775F">
        <w:rPr>
          <w:rFonts w:ascii="Times New Roman" w:eastAsia="Arial Unicode MS" w:hAnsi="Times New Roman"/>
          <w:color w:val="000000" w:themeColor="text1"/>
          <w:sz w:val="24"/>
          <w:szCs w:val="24"/>
          <w:u w:color="000000"/>
          <w:lang w:eastAsia="ru-RU"/>
        </w:rPr>
        <w:t xml:space="preserve">форме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 спирали с продольными</w:t>
      </w:r>
      <w:r w:rsidRPr="00055092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полосками внутри, расположенными перпендикулярно виткам спирали.</w:t>
      </w:r>
      <w:proofErr w:type="gramEnd"/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 </w:t>
      </w:r>
      <w:r w:rsidRPr="00905DE4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Устройство обеспечивает получение  сигналов  о двух пространственных координатах и </w:t>
      </w:r>
      <w:r w:rsidRPr="00905DE4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 xml:space="preserve">об </w:t>
      </w:r>
      <w:r w:rsidRPr="00905DE4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одной временной координате заряженной частицы, </w:t>
      </w:r>
      <w:r w:rsidRPr="00905DE4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 xml:space="preserve">прошедшей через </w:t>
      </w:r>
      <w:r w:rsidRPr="009C775F">
        <w:rPr>
          <w:rFonts w:ascii="Times New Roman" w:eastAsia="Arial Unicode MS" w:hAnsi="Times New Roman"/>
          <w:color w:val="000000" w:themeColor="text1"/>
          <w:sz w:val="24"/>
          <w:szCs w:val="24"/>
          <w:u w:color="000000"/>
          <w:lang w:eastAsia="ru-RU"/>
        </w:rPr>
        <w:t>устройство</w:t>
      </w:r>
      <w:r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>.</w:t>
      </w:r>
      <w:r w:rsidRPr="00A62409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Недостатком известного устройства является то, что</w:t>
      </w:r>
      <w:r w:rsidRPr="00055092">
        <w:rPr>
          <w:rFonts w:ascii="Times New Roman" w:eastAsia="Arial Unicode MS" w:hAnsi="Times New Roman"/>
          <w:color w:val="202122"/>
          <w:sz w:val="24"/>
          <w:szCs w:val="24"/>
          <w:u w:color="202122"/>
          <w:lang w:eastAsia="ru-RU"/>
        </w:rPr>
        <w:t xml:space="preserve"> часть спектра амплитуд сигналов при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202122"/>
          <w:lang w:eastAsia="ru-RU"/>
        </w:rPr>
        <w:t xml:space="preserve">регистрации </w:t>
      </w:r>
      <w:r w:rsidRPr="00A62409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 xml:space="preserve">минимально-ионизирующих заряженных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202122"/>
          <w:lang w:eastAsia="ru-RU"/>
        </w:rPr>
        <w:t>частиц</w:t>
      </w:r>
      <w:r w:rsidRPr="00055092">
        <w:rPr>
          <w:rFonts w:ascii="Times New Roman" w:eastAsia="Arial Unicode MS" w:hAnsi="Times New Roman"/>
          <w:color w:val="202122"/>
          <w:sz w:val="24"/>
          <w:szCs w:val="24"/>
          <w:u w:color="202122"/>
          <w:lang w:eastAsia="ru-RU"/>
        </w:rPr>
        <w:t xml:space="preserve"> включает в себя заметную шумовую (фоновую) составляющую</w:t>
      </w:r>
      <w:r>
        <w:rPr>
          <w:rFonts w:ascii="Times New Roman" w:eastAsia="Arial Unicode MS" w:hAnsi="Times New Roman"/>
          <w:color w:val="202122"/>
          <w:sz w:val="24"/>
          <w:szCs w:val="24"/>
          <w:u w:color="202122"/>
          <w:lang w:eastAsia="ru-RU"/>
        </w:rPr>
        <w:t xml:space="preserve">, </w:t>
      </w:r>
      <w:r w:rsidRPr="00055092">
        <w:rPr>
          <w:rFonts w:ascii="Times New Roman" w:eastAsia="Arial Unicode MS" w:hAnsi="Times New Roman"/>
          <w:color w:val="202122"/>
          <w:sz w:val="24"/>
          <w:szCs w:val="24"/>
          <w:u w:color="202122"/>
          <w:lang w:eastAsia="ru-RU"/>
        </w:rPr>
        <w:t xml:space="preserve"> связанную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с особенностями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 работы  МКП. Частота появления этих фоновых сигналов зависит от величины ускоряющего  напряжения и  может составлять величину  от ~ 0.5 до ~ 100 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shd w:val="clear" w:color="auto" w:fill="FFFFFF"/>
          <w:lang w:eastAsia="ru-RU"/>
        </w:rPr>
        <w:t xml:space="preserve"> </w:t>
      </w:r>
      <w:proofErr w:type="spellStart"/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shd w:val="clear" w:color="auto" w:fill="FFFFFF"/>
          <w:lang w:eastAsia="ru-RU"/>
        </w:rPr>
        <w:t>имп</w:t>
      </w:r>
      <w:proofErr w:type="spellEnd"/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shd w:val="clear" w:color="auto" w:fill="FFFFFF"/>
          <w:lang w:eastAsia="ru-RU"/>
        </w:rPr>
        <w:t>/(сек см</w:t>
      </w:r>
      <w:proofErr w:type="gramStart"/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shd w:val="clear" w:color="auto" w:fill="FFFFFF"/>
          <w:vertAlign w:val="superscript"/>
          <w:lang w:eastAsia="ru-RU"/>
        </w:rPr>
        <w:t>2</w:t>
      </w:r>
      <w:proofErr w:type="gramEnd"/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shd w:val="clear" w:color="auto" w:fill="FFFFFF"/>
          <w:lang w:eastAsia="ru-RU"/>
        </w:rPr>
        <w:t xml:space="preserve">). Это  ограничивает эффективность </w:t>
      </w:r>
      <w:r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shd w:val="clear" w:color="auto" w:fill="FFFFFF"/>
          <w:lang w:eastAsia="ru-RU"/>
        </w:rPr>
        <w:t xml:space="preserve">устройства 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shd w:val="clear" w:color="auto" w:fill="FFFFFF"/>
          <w:lang w:eastAsia="ru-RU"/>
        </w:rPr>
        <w:t xml:space="preserve">при регистрации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минимально ионизирующих частиц, так как вынуждает вводить амплитудный порог  регистрации  сигналов.</w:t>
      </w:r>
    </w:p>
    <w:p w:rsidR="00EC5C25" w:rsidRPr="00280AD8" w:rsidRDefault="00EC5C25" w:rsidP="00280AD8">
      <w:pPr>
        <w:widowControl w:val="0"/>
        <w:tabs>
          <w:tab w:val="left" w:pos="426"/>
          <w:tab w:val="center" w:pos="4881"/>
        </w:tabs>
        <w:spacing w:before="103" w:after="0" w:line="36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highlight w:val="yellow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ab/>
        <w:t xml:space="preserve">     </w:t>
      </w:r>
      <w:r w:rsidRPr="00B37B98">
        <w:rPr>
          <w:rFonts w:ascii="Times New Roman" w:eastAsia="Arial Unicode MS" w:hAnsi="Times New Roman" w:cs="Arial Unicode MS"/>
          <w:color w:val="000000" w:themeColor="text1"/>
          <w:sz w:val="24"/>
          <w:szCs w:val="24"/>
          <w:u w:color="000000"/>
          <w:lang w:eastAsia="ru-RU"/>
        </w:rPr>
        <w:t xml:space="preserve">Известно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устройство </w:t>
      </w:r>
      <w:r w:rsidRPr="00F520D3">
        <w:rPr>
          <w:rFonts w:ascii="Times New Roman" w:eastAsia="Arial Unicode MS" w:hAnsi="Times New Roman" w:cs="Arial Unicode MS"/>
          <w:sz w:val="24"/>
          <w:szCs w:val="24"/>
          <w:u w:color="000000"/>
          <w:lang w:val="pt-PT" w:eastAsia="ru-RU"/>
        </w:rPr>
        <w:t>[2],</w:t>
      </w:r>
      <w:r w:rsidRPr="00F520D3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 xml:space="preserve"> </w:t>
      </w:r>
      <w:r w:rsidRPr="000D4F1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включающее</w:t>
      </w:r>
      <w:r w:rsidRPr="000D4F17">
        <w:rPr>
          <w:rFonts w:ascii="Times New Roman" w:eastAsia="Arial Unicode MS" w:hAnsi="Times New Roman" w:cs="Arial Unicode MS"/>
          <w:color w:val="FF0000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микроканальные</w:t>
      </w:r>
      <w:r w:rsidRPr="00055092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пластин</w:t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ы и регистрирующий блок с </w:t>
      </w:r>
      <w:r w:rsidRPr="00B37B98">
        <w:rPr>
          <w:rFonts w:ascii="Times New Roman" w:eastAsia="Arial Unicode MS" w:hAnsi="Times New Roman"/>
          <w:color w:val="000000" w:themeColor="text1"/>
          <w:sz w:val="24"/>
          <w:szCs w:val="24"/>
          <w:u w:color="000000"/>
          <w:lang w:eastAsia="ru-RU"/>
        </w:rPr>
        <w:t>анодами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</w:t>
      </w:r>
      <w:r w:rsidRPr="003F18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размещенны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3F18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3F18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вакуумированном</w:t>
      </w:r>
      <w:proofErr w:type="spellEnd"/>
      <w:r w:rsidRPr="003F18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корпусе, снабжённое пассивным мультиплексором, содержащим линии задержки и фильтры нижних частот по числу анодов, и сумматор импульсов. </w:t>
      </w:r>
      <w:r w:rsidRPr="00905DE4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Устройство обеспечивает получение  сигналов  </w:t>
      </w:r>
      <w:r w:rsidRPr="00905D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временной информации о </w:t>
      </w:r>
      <w:r w:rsidRPr="003C75A5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>прохождении</w:t>
      </w:r>
      <w:r w:rsidRPr="00905DE4">
        <w:rPr>
          <w:rFonts w:ascii="Times New Roman" w:eastAsia="Arial Unicode MS" w:hAnsi="Times New Roman"/>
          <w:color w:val="0000FF"/>
          <w:sz w:val="24"/>
          <w:szCs w:val="24"/>
          <w:u w:color="000000"/>
          <w:lang w:eastAsia="ru-RU"/>
        </w:rPr>
        <w:t xml:space="preserve"> </w:t>
      </w:r>
      <w:r w:rsidRPr="00905DE4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>минимально-ионизирующей заряженной частицы</w:t>
      </w:r>
      <w:r w:rsidRPr="00905DE4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.</w:t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shd w:val="clear" w:color="auto" w:fill="FFFFFF"/>
          <w:lang w:eastAsia="ru-RU"/>
        </w:rPr>
        <w:t xml:space="preserve"> Э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shd w:val="clear" w:color="auto" w:fill="FFFFFF"/>
          <w:lang w:eastAsia="ru-RU"/>
        </w:rPr>
        <w:t xml:space="preserve">ффективность </w:t>
      </w:r>
      <w:r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shd w:val="clear" w:color="auto" w:fill="FFFFFF"/>
          <w:lang w:eastAsia="ru-RU"/>
        </w:rPr>
        <w:t xml:space="preserve">устройства 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shd w:val="clear" w:color="auto" w:fill="FFFFFF"/>
          <w:lang w:eastAsia="ru-RU"/>
        </w:rPr>
        <w:t xml:space="preserve">при регистрации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минимально ионизирующих частиц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также снижена из-за необходимости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вводить амплитудный порог  регистрации  сигналов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для снижения шумов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.</w:t>
      </w:r>
    </w:p>
    <w:p w:rsidR="001A3C88" w:rsidRDefault="00EC5C25" w:rsidP="00567CEF">
      <w:pPr>
        <w:spacing w:after="0" w:line="36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CD2BA2">
        <w:rPr>
          <w:rFonts w:ascii="Times New Roman" w:eastAsia="Arial Unicode MS" w:hAnsi="Times New Roman" w:cs="Arial Unicode MS"/>
          <w:color w:val="000000" w:themeColor="text1"/>
          <w:sz w:val="24"/>
          <w:szCs w:val="24"/>
          <w:u w:color="000000"/>
          <w:lang w:eastAsia="ru-RU"/>
        </w:rPr>
        <w:t>Известно</w:t>
      </w:r>
      <w:r w:rsidRPr="00280AD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устройство </w:t>
      </w:r>
      <w:r w:rsidRPr="00F520D3">
        <w:rPr>
          <w:rFonts w:ascii="Times New Roman" w:eastAsia="Arial Unicode MS" w:hAnsi="Times New Roman" w:cs="Arial Unicode MS"/>
          <w:sz w:val="24"/>
          <w:szCs w:val="24"/>
          <w:u w:color="000000"/>
          <w:lang w:val="pt-PT" w:eastAsia="ru-RU"/>
        </w:rPr>
        <w:t>[</w:t>
      </w:r>
      <w:r w:rsidRPr="00F520D3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>3</w:t>
      </w:r>
      <w:r w:rsidRPr="00F520D3">
        <w:rPr>
          <w:rFonts w:ascii="Times New Roman" w:eastAsia="Arial Unicode MS" w:hAnsi="Times New Roman" w:cs="Arial Unicode MS"/>
          <w:sz w:val="24"/>
          <w:szCs w:val="24"/>
          <w:u w:color="000000"/>
          <w:lang w:val="pt-PT" w:eastAsia="ru-RU"/>
        </w:rPr>
        <w:t>],</w:t>
      </w:r>
      <w:r w:rsidRPr="00280AD8">
        <w:rPr>
          <w:rFonts w:ascii="Times New Roman" w:eastAsia="Arial Unicode MS" w:hAnsi="Times New Roman" w:cs="Arial Unicode MS"/>
          <w:color w:val="0000FF"/>
          <w:sz w:val="24"/>
          <w:szCs w:val="24"/>
          <w:u w:color="000000"/>
          <w:lang w:eastAsia="ru-RU"/>
        </w:rPr>
        <w:t xml:space="preserve"> </w:t>
      </w:r>
      <w:r w:rsidRPr="00280AD8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 xml:space="preserve">наиболее близкое </w:t>
      </w:r>
      <w:proofErr w:type="gramStart"/>
      <w:r w:rsidRPr="00280AD8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>к</w:t>
      </w:r>
      <w:proofErr w:type="gramEnd"/>
      <w:r w:rsidRPr="00280AD8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 xml:space="preserve"> </w:t>
      </w:r>
      <w:r w:rsidRPr="00B63F6E">
        <w:rPr>
          <w:rFonts w:ascii="Times New Roman" w:eastAsia="Arial Unicode MS" w:hAnsi="Times New Roman" w:cs="Arial Unicode MS"/>
          <w:color w:val="000000" w:themeColor="text1"/>
          <w:sz w:val="24"/>
          <w:szCs w:val="24"/>
          <w:u w:color="000000"/>
          <w:lang w:eastAsia="ru-RU"/>
        </w:rPr>
        <w:t>предлагаемому</w:t>
      </w:r>
      <w:r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 xml:space="preserve"> </w:t>
      </w:r>
      <w:r w:rsidRPr="00280AD8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>по техническому решению</w:t>
      </w:r>
      <w:r w:rsidRPr="000B7194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 xml:space="preserve"> </w:t>
      </w:r>
      <w:r w:rsidRPr="00280AD8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 xml:space="preserve">и принятое в качестве прототипа. </w:t>
      </w:r>
      <w:r w:rsidRPr="00905DE4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Устройство обеспечивает получение  сигналов  о времени и пространственных координа</w:t>
      </w:r>
      <w:r w:rsidRPr="00905DE4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>тах</w:t>
      </w:r>
      <w:r w:rsidRPr="00905DE4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 </w:t>
      </w:r>
      <w:r w:rsidRPr="009C6390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>прошедшей</w:t>
      </w:r>
      <w:r w:rsidR="009C64CF" w:rsidRPr="009C6390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 xml:space="preserve"> </w:t>
      </w:r>
      <w:r w:rsidR="00E85805" w:rsidRPr="009C6390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>через него</w:t>
      </w:r>
      <w:r w:rsidRPr="009C6390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 xml:space="preserve"> </w:t>
      </w:r>
      <w:r w:rsidRPr="00905DE4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 xml:space="preserve">минимально-ионизирующей заряженной </w:t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частицы</w:t>
      </w:r>
      <w:r w:rsidRPr="00905DE4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.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 </w:t>
      </w:r>
    </w:p>
    <w:p w:rsidR="001A3C88" w:rsidRPr="00CE6062" w:rsidRDefault="001A3C88" w:rsidP="001A3C88">
      <w:pPr>
        <w:widowControl w:val="0"/>
        <w:spacing w:after="0" w:line="240" w:lineRule="auto"/>
        <w:ind w:firstLine="708"/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lang w:eastAsia="ru-RU"/>
        </w:rPr>
      </w:pPr>
      <w:r w:rsidRPr="00554A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lastRenderedPageBreak/>
        <w:t xml:space="preserve">Схема прототипа полезной модели </w:t>
      </w:r>
      <w:r w:rsidRPr="00554A2F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lang w:eastAsia="ru-RU"/>
        </w:rPr>
        <w:t xml:space="preserve">представлена на </w:t>
      </w:r>
      <w:proofErr w:type="gramStart"/>
      <w:r w:rsidRPr="00554A2F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lang w:eastAsia="ru-RU"/>
        </w:rPr>
        <w:t>Фиг</w:t>
      </w:r>
      <w:proofErr w:type="gramEnd"/>
      <w:r w:rsidRPr="00554A2F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lang w:eastAsia="ru-RU"/>
        </w:rPr>
        <w:t>.1.</w:t>
      </w:r>
    </w:p>
    <w:p w:rsidR="001A3C88" w:rsidRDefault="001A3C88" w:rsidP="00567CEF">
      <w:pPr>
        <w:spacing w:after="0" w:line="36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</w:p>
    <w:p w:rsidR="00EC5C25" w:rsidRPr="00567CEF" w:rsidRDefault="00FC295A" w:rsidP="00567CEF">
      <w:pPr>
        <w:spacing w:after="0" w:line="36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Схема </w:t>
      </w:r>
      <w:r w:rsidRPr="00554A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предлагаемого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устройства</w:t>
      </w:r>
      <w:r w:rsidR="00EC5C25" w:rsidRPr="0047443D">
        <w:rPr>
          <w:rFonts w:ascii="Times New Roman" w:eastAsia="Arial Unicode MS" w:hAnsi="Times New Roman" w:cs="Arial Unicode MS"/>
          <w:color w:val="000000" w:themeColor="text1"/>
          <w:sz w:val="24"/>
          <w:szCs w:val="24"/>
          <w:u w:color="000000"/>
          <w:lang w:eastAsia="ru-RU"/>
        </w:rPr>
        <w:t xml:space="preserve">  </w:t>
      </w:r>
      <w:r w:rsidR="00EC5C25" w:rsidRPr="0047443D">
        <w:rPr>
          <w:rFonts w:ascii="Times New Roman" w:eastAsia="Arial Unicode MS" w:hAnsi="Times New Roman"/>
          <w:bCs/>
          <w:color w:val="000000" w:themeColor="text1"/>
          <w:sz w:val="24"/>
          <w:szCs w:val="24"/>
          <w:u w:color="000000"/>
          <w:lang w:eastAsia="ru-RU"/>
        </w:rPr>
        <w:t>поясняется</w:t>
      </w:r>
      <w:r w:rsidR="00EC5C25" w:rsidRPr="000375B4">
        <w:rPr>
          <w:rFonts w:ascii="Times New Roman" w:eastAsia="Arial Unicode MS" w:hAnsi="Times New Roman"/>
          <w:bCs/>
          <w:color w:val="0000FF"/>
          <w:sz w:val="24"/>
          <w:szCs w:val="24"/>
          <w:u w:color="000000"/>
          <w:lang w:eastAsia="ru-RU"/>
        </w:rPr>
        <w:t xml:space="preserve"> </w:t>
      </w:r>
      <w:r w:rsidR="00C84EF4" w:rsidRPr="00C84EF4">
        <w:rPr>
          <w:rFonts w:ascii="Times New Roman" w:eastAsia="Arial Unicode MS" w:hAnsi="Times New Roman"/>
          <w:bCs/>
          <w:sz w:val="24"/>
          <w:szCs w:val="24"/>
          <w:u w:color="000000"/>
          <w:lang w:eastAsia="ru-RU"/>
        </w:rPr>
        <w:t>на</w:t>
      </w:r>
      <w:r w:rsidR="00EC5C25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lang w:eastAsia="ru-RU"/>
        </w:rPr>
        <w:t xml:space="preserve"> </w:t>
      </w:r>
      <w:proofErr w:type="gramStart"/>
      <w:r w:rsidR="00EC5C25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lang w:eastAsia="ru-RU"/>
        </w:rPr>
        <w:t>Фиг</w:t>
      </w:r>
      <w:proofErr w:type="gramEnd"/>
      <w:r w:rsidR="00EC5C25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lang w:eastAsia="ru-RU"/>
        </w:rPr>
        <w:t>.</w:t>
      </w:r>
      <w:r w:rsidR="001A3C88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lang w:eastAsia="ru-RU"/>
        </w:rPr>
        <w:t>2</w:t>
      </w:r>
      <w:r w:rsidR="00EC5C25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lang w:eastAsia="ru-RU"/>
        </w:rPr>
        <w:t xml:space="preserve">,  </w:t>
      </w:r>
      <w:r w:rsidR="00EC5C25" w:rsidRPr="0047443D">
        <w:rPr>
          <w:rFonts w:ascii="Times New Roman" w:eastAsia="Arial Unicode MS" w:hAnsi="Times New Roman"/>
          <w:bCs/>
          <w:color w:val="000000" w:themeColor="text1"/>
          <w:sz w:val="24"/>
          <w:szCs w:val="24"/>
          <w:u w:color="000000"/>
          <w:lang w:eastAsia="ru-RU"/>
        </w:rPr>
        <w:t>где  представлена  схема  полезной  модели</w:t>
      </w:r>
      <w:r w:rsidR="00EC5C25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  <w:lang w:eastAsia="ru-RU"/>
        </w:rPr>
        <w:t>.</w:t>
      </w:r>
    </w:p>
    <w:p w:rsidR="00EC5C25" w:rsidRDefault="00EC5C25" w:rsidP="0049590C">
      <w:pPr>
        <w:spacing w:after="0" w:line="36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</w:p>
    <w:p w:rsidR="001A3C88" w:rsidRPr="00554A2F" w:rsidRDefault="001A3C88" w:rsidP="001A3C88">
      <w:pPr>
        <w:spacing w:after="0" w:line="36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Общими признаками с предлагаем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ой полезной моделью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  <w:r w:rsidRPr="001A3C8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являются </w:t>
      </w:r>
      <w:r w:rsidRPr="001A3C88">
        <w:rPr>
          <w:rFonts w:ascii="Times New Roman" w:hAnsi="Times New Roman"/>
          <w:color w:val="000000"/>
          <w:sz w:val="24"/>
          <w:szCs w:val="24"/>
        </w:rPr>
        <w:t xml:space="preserve">блок </w:t>
      </w:r>
      <w:r w:rsidRPr="00554A2F">
        <w:rPr>
          <w:rFonts w:ascii="Times New Roman" w:hAnsi="Times New Roman"/>
          <w:color w:val="000000"/>
          <w:sz w:val="24"/>
          <w:szCs w:val="24"/>
        </w:rPr>
        <w:t xml:space="preserve">регистрации (1),  </w:t>
      </w:r>
      <w:proofErr w:type="spellStart"/>
      <w:r w:rsidRPr="00554A2F">
        <w:rPr>
          <w:rFonts w:ascii="Times New Roman" w:hAnsi="Times New Roman"/>
          <w:color w:val="000000"/>
          <w:sz w:val="24"/>
          <w:szCs w:val="24"/>
        </w:rPr>
        <w:t>вакуумированный</w:t>
      </w:r>
      <w:proofErr w:type="spellEnd"/>
      <w:r w:rsidRPr="00554A2F">
        <w:rPr>
          <w:rFonts w:ascii="Times New Roman" w:hAnsi="Times New Roman"/>
          <w:color w:val="000000"/>
          <w:sz w:val="24"/>
          <w:szCs w:val="24"/>
        </w:rPr>
        <w:t xml:space="preserve"> корпус (2), шевронная сборка микроканальных пластин </w:t>
      </w:r>
      <w:r w:rsidRPr="00554A2F">
        <w:rPr>
          <w:rFonts w:ascii="Times New Roman" w:eastAsia="Times New Roman" w:hAnsi="Times New Roman"/>
          <w:w w:val="105"/>
          <w:sz w:val="24"/>
          <w:szCs w:val="24"/>
        </w:rPr>
        <w:t>(3)</w:t>
      </w:r>
      <w:r w:rsidRPr="00554A2F">
        <w:rPr>
          <w:rFonts w:ascii="Times New Roman" w:hAnsi="Times New Roman"/>
          <w:color w:val="000000"/>
          <w:sz w:val="24"/>
          <w:szCs w:val="24"/>
        </w:rPr>
        <w:t>, плоский анод</w:t>
      </w:r>
      <w:r w:rsidRPr="00554A2F">
        <w:rPr>
          <w:rFonts w:ascii="Times New Roman" w:eastAsia="Times New Roman" w:hAnsi="Times New Roman"/>
          <w:w w:val="105"/>
          <w:sz w:val="24"/>
          <w:szCs w:val="24"/>
        </w:rPr>
        <w:t>(4)</w:t>
      </w:r>
      <w:r w:rsidRPr="00554A2F">
        <w:rPr>
          <w:rFonts w:ascii="Times New Roman" w:hAnsi="Times New Roman"/>
          <w:color w:val="000000"/>
          <w:sz w:val="24"/>
          <w:szCs w:val="24"/>
        </w:rPr>
        <w:t xml:space="preserve">, линия передачи сигналов с анода </w:t>
      </w:r>
      <w:r w:rsidRPr="00554A2F">
        <w:rPr>
          <w:rFonts w:ascii="Times New Roman" w:eastAsia="Times New Roman" w:hAnsi="Times New Roman"/>
          <w:w w:val="105"/>
          <w:sz w:val="24"/>
          <w:szCs w:val="24"/>
        </w:rPr>
        <w:t>(5)</w:t>
      </w:r>
      <w:r w:rsidRPr="00554A2F">
        <w:rPr>
          <w:rFonts w:ascii="Times New Roman" w:hAnsi="Times New Roman"/>
          <w:color w:val="000000"/>
          <w:sz w:val="24"/>
          <w:szCs w:val="24"/>
        </w:rPr>
        <w:t xml:space="preserve">, вакуумный разъем </w:t>
      </w:r>
      <w:r w:rsidRPr="00554A2F">
        <w:rPr>
          <w:rFonts w:ascii="Times New Roman" w:eastAsia="Times New Roman" w:hAnsi="Times New Roman"/>
          <w:w w:val="105"/>
          <w:sz w:val="24"/>
          <w:szCs w:val="24"/>
        </w:rPr>
        <w:t>(6)</w:t>
      </w:r>
      <w:r w:rsidRPr="00554A2F">
        <w:rPr>
          <w:rFonts w:ascii="Times New Roman" w:hAnsi="Times New Roman"/>
          <w:color w:val="000000"/>
          <w:sz w:val="24"/>
          <w:szCs w:val="24"/>
        </w:rPr>
        <w:t>.</w:t>
      </w:r>
    </w:p>
    <w:p w:rsidR="001A3C88" w:rsidRPr="00554A2F" w:rsidRDefault="001A3C88" w:rsidP="001A3C88">
      <w:pPr>
        <w:widowControl w:val="0"/>
        <w:tabs>
          <w:tab w:val="left" w:pos="426"/>
          <w:tab w:val="center" w:pos="4881"/>
        </w:tabs>
        <w:spacing w:before="103" w:after="0" w:line="360" w:lineRule="auto"/>
        <w:jc w:val="both"/>
        <w:rPr>
          <w:rFonts w:ascii="Times New Roman" w:eastAsia="Arial Unicode MS" w:hAnsi="Times New Roman" w:cs="Arial Unicode MS"/>
          <w:color w:val="202122"/>
          <w:sz w:val="24"/>
          <w:szCs w:val="24"/>
          <w:u w:color="202122"/>
          <w:lang w:eastAsia="ru-RU"/>
        </w:rPr>
      </w:pPr>
      <w:r w:rsidRPr="00554A2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ab/>
        <w:t>Недостатком</w:t>
      </w:r>
      <w:r w:rsidRPr="00554A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прототипа</w:t>
      </w:r>
      <w:r w:rsidRPr="00554A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pt-PT" w:eastAsia="ru-RU"/>
        </w:rPr>
        <w:t xml:space="preserve"> </w:t>
      </w:r>
      <w:r w:rsidRPr="00554A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является то, что эффективность </w:t>
      </w:r>
      <w:r w:rsidRPr="00554A2F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 xml:space="preserve">регистрации  минимально-ионизирующей заряженной </w:t>
      </w:r>
      <w:r w:rsidRPr="00554A2F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частицы</w:t>
      </w:r>
      <w:r w:rsidRPr="00554A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не превышает 80%. Повышение эффективности за счет </w:t>
      </w:r>
      <w:proofErr w:type="gramStart"/>
      <w:r w:rsidRPr="00554A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снижения порога регистрации амплитуды сигнала</w:t>
      </w:r>
      <w:proofErr w:type="gramEnd"/>
      <w:r w:rsidRPr="00554A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приводит к росту </w:t>
      </w:r>
      <w:r w:rsidRPr="00554A2F">
        <w:rPr>
          <w:rFonts w:ascii="Times New Roman" w:eastAsia="Arial Unicode MS" w:hAnsi="Times New Roman" w:cs="Arial Unicode MS"/>
          <w:color w:val="202122"/>
          <w:sz w:val="24"/>
          <w:szCs w:val="24"/>
          <w:u w:color="202122"/>
          <w:lang w:eastAsia="ru-RU"/>
        </w:rPr>
        <w:t>шумовой (фоновой) составляющей.</w:t>
      </w:r>
    </w:p>
    <w:p w:rsidR="001A3C88" w:rsidRPr="00554A2F" w:rsidRDefault="001A3C88" w:rsidP="001A3C88">
      <w:pPr>
        <w:widowControl w:val="0"/>
        <w:spacing w:after="0" w:line="360" w:lineRule="auto"/>
        <w:ind w:firstLine="305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ru-RU"/>
        </w:rPr>
      </w:pPr>
      <w:r w:rsidRPr="00554A2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Задача, решаемая полезной моделью</w:t>
      </w:r>
      <w:r w:rsidRPr="00554A2F">
        <w:rPr>
          <w:rFonts w:ascii="Times New Roman" w:eastAsia="Arial Unicode MS" w:hAnsi="Times New Roman" w:cs="Arial Unicode MS"/>
          <w:color w:val="0000FF"/>
          <w:sz w:val="24"/>
          <w:szCs w:val="24"/>
          <w:lang w:eastAsia="ru-RU"/>
        </w:rPr>
        <w:t>,</w:t>
      </w:r>
      <w:r w:rsidRPr="00554A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состоит в повышении </w:t>
      </w:r>
      <w:r w:rsidRPr="00554A2F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shd w:val="clear" w:color="auto" w:fill="FFFFFF"/>
          <w:lang w:eastAsia="ru-RU"/>
        </w:rPr>
        <w:t xml:space="preserve">эффективности </w:t>
      </w:r>
      <w:r w:rsidRPr="00554A2F">
        <w:rPr>
          <w:rFonts w:ascii="Times New Roman" w:eastAsia="Arial Unicode MS" w:hAnsi="Times New Roman" w:cs="Arial Unicode MS"/>
          <w:color w:val="222222"/>
          <w:sz w:val="24"/>
          <w:szCs w:val="24"/>
          <w:shd w:val="clear" w:color="auto" w:fill="FFFFFF"/>
          <w:lang w:eastAsia="ru-RU"/>
        </w:rPr>
        <w:t xml:space="preserve">устройства на МКП для регистрации </w:t>
      </w:r>
      <w:r w:rsidRPr="00554A2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минимально ионизирующих частиц </w:t>
      </w:r>
    </w:p>
    <w:p w:rsidR="001A3C88" w:rsidRDefault="001A3C88" w:rsidP="001A3C88">
      <w:pPr>
        <w:pStyle w:val="a9"/>
        <w:spacing w:line="360" w:lineRule="auto"/>
        <w:ind w:right="236" w:firstLine="305"/>
        <w:jc w:val="both"/>
        <w:rPr>
          <w:rFonts w:ascii="Times New Roman" w:eastAsia="Times New Roman" w:hAnsi="Times New Roman"/>
          <w:w w:val="105"/>
          <w:sz w:val="24"/>
          <w:szCs w:val="24"/>
        </w:rPr>
      </w:pPr>
      <w:r w:rsidRPr="00554A2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Решение поставленной задачи</w:t>
      </w:r>
      <w:r w:rsidRPr="00554A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достигается </w:t>
      </w:r>
      <w:r w:rsidRPr="00554A2F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554A2F">
        <w:rPr>
          <w:rFonts w:ascii="Times New Roman" w:eastAsia="Times New Roman" w:hAnsi="Times New Roman"/>
          <w:w w:val="110"/>
          <w:sz w:val="24"/>
          <w:szCs w:val="24"/>
        </w:rPr>
        <w:t xml:space="preserve">тем, что </w:t>
      </w:r>
      <w:r w:rsidRPr="00554A2F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к </w:t>
      </w:r>
      <w:r w:rsidRPr="00554A2F">
        <w:rPr>
          <w:rFonts w:ascii="Times New Roman" w:eastAsia="Times New Roman" w:hAnsi="Times New Roman"/>
          <w:w w:val="105"/>
          <w:sz w:val="24"/>
          <w:szCs w:val="24"/>
        </w:rPr>
        <w:t>известному устройству, дополнительно введены шевронная сборка (3), плоский анод (4), линия передачи сигналов с анода (5), вакуумный разъем (6), линия передачи сигналов с нижней поверхности нижней микроканальной пластины шевронной сборки (7), быстрые компараторы (8), наносекундная схема совпадений (9).</w:t>
      </w:r>
      <w:r w:rsidRPr="00D87DB9">
        <w:rPr>
          <w:rFonts w:ascii="Times New Roman" w:eastAsia="Times New Roman" w:hAnsi="Times New Roman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w w:val="105"/>
          <w:sz w:val="24"/>
          <w:szCs w:val="24"/>
        </w:rPr>
        <w:t xml:space="preserve"> </w:t>
      </w:r>
    </w:p>
    <w:p w:rsidR="0000092D" w:rsidRPr="0049590C" w:rsidRDefault="0000092D" w:rsidP="0000092D">
      <w:pPr>
        <w:pStyle w:val="a9"/>
        <w:spacing w:line="360" w:lineRule="auto"/>
        <w:ind w:right="236" w:firstLine="305"/>
        <w:jc w:val="both"/>
        <w:rPr>
          <w:rFonts w:ascii="Times New Roman" w:eastAsia="Times New Roman" w:hAnsi="Times New Roman"/>
          <w:w w:val="105"/>
          <w:sz w:val="24"/>
          <w:szCs w:val="24"/>
        </w:rPr>
      </w:pPr>
      <w:proofErr w:type="gramStart"/>
      <w:r w:rsidRPr="0000092D">
        <w:rPr>
          <w:rFonts w:ascii="Times New Roman" w:eastAsia="Times New Roman" w:hAnsi="Times New Roman"/>
          <w:color w:val="000000"/>
          <w:w w:val="110"/>
          <w:sz w:val="24"/>
          <w:szCs w:val="24"/>
        </w:rPr>
        <w:t>В</w:t>
      </w:r>
      <w:r w:rsidRPr="0000092D">
        <w:rPr>
          <w:rFonts w:ascii="Times New Roman" w:eastAsia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 w:rsidRPr="0000092D">
        <w:rPr>
          <w:rFonts w:ascii="Times New Roman" w:eastAsia="Times New Roman" w:hAnsi="Times New Roman"/>
          <w:color w:val="000000"/>
          <w:w w:val="110"/>
          <w:sz w:val="24"/>
          <w:szCs w:val="24"/>
        </w:rPr>
        <w:t>соответствии</w:t>
      </w:r>
      <w:r w:rsidRPr="0000092D">
        <w:rPr>
          <w:rFonts w:ascii="Times New Roman" w:eastAsia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 w:rsidRPr="0000092D">
        <w:rPr>
          <w:rFonts w:ascii="Times New Roman" w:eastAsia="Times New Roman" w:hAnsi="Times New Roman"/>
          <w:color w:val="000000"/>
          <w:w w:val="110"/>
          <w:sz w:val="24"/>
          <w:szCs w:val="24"/>
        </w:rPr>
        <w:t>с</w:t>
      </w:r>
      <w:r w:rsidRPr="0000092D">
        <w:rPr>
          <w:rFonts w:ascii="Times New Roman" w:eastAsia="Times New Roman" w:hAnsi="Times New Roman"/>
          <w:color w:val="000000"/>
          <w:spacing w:val="-15"/>
          <w:w w:val="110"/>
          <w:sz w:val="24"/>
          <w:szCs w:val="24"/>
        </w:rPr>
        <w:t xml:space="preserve"> </w:t>
      </w:r>
      <w:r w:rsidRPr="0000092D">
        <w:rPr>
          <w:rFonts w:ascii="Times New Roman" w:eastAsia="Times New Roman" w:hAnsi="Times New Roman"/>
          <w:color w:val="000000"/>
          <w:w w:val="110"/>
          <w:sz w:val="24"/>
          <w:szCs w:val="24"/>
        </w:rPr>
        <w:t>заявленной полезной моделью</w:t>
      </w:r>
      <w:r w:rsidR="005C7D45">
        <w:rPr>
          <w:rFonts w:ascii="Times New Roman" w:eastAsia="Times New Roman" w:hAnsi="Times New Roman"/>
          <w:color w:val="000000"/>
          <w:w w:val="110"/>
          <w:sz w:val="24"/>
          <w:szCs w:val="24"/>
        </w:rPr>
        <w:t>,</w:t>
      </w:r>
      <w:r w:rsidRPr="0000092D">
        <w:rPr>
          <w:rFonts w:ascii="Times New Roman" w:eastAsia="Times New Roman" w:hAnsi="Times New Roman"/>
          <w:color w:val="000000"/>
          <w:w w:val="110"/>
          <w:sz w:val="24"/>
          <w:szCs w:val="24"/>
        </w:rPr>
        <w:t xml:space="preserve"> </w:t>
      </w:r>
      <w:r w:rsidRPr="00D87DB9">
        <w:rPr>
          <w:rFonts w:ascii="Times New Roman" w:eastAsia="Times New Roman" w:hAnsi="Times New Roman"/>
          <w:spacing w:val="1"/>
          <w:w w:val="105"/>
          <w:sz w:val="24"/>
          <w:szCs w:val="24"/>
        </w:rPr>
        <w:t>ближайшая к аноду поверхность микроканальной пластины каждой шевронной сборки микроканальных пластин соединена с вакуумным разъемом, линии передачи сигналов с плоского анода и с ближайшей к аноду поверхности микроканальной пластины шевронной сборки попарно соединены с быстрыми компараторами, каждый из компараторов соединен с наносекундной схемой совпадений, наносекундная схема совпадений соединена с блоком регистрации</w:t>
      </w:r>
      <w:r w:rsidRPr="0000092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</w:p>
    <w:p w:rsidR="00EC5C25" w:rsidRPr="00055092" w:rsidRDefault="00EC5C25" w:rsidP="0049590C">
      <w:pPr>
        <w:widowControl w:val="0"/>
        <w:spacing w:after="0" w:line="360" w:lineRule="auto"/>
        <w:ind w:firstLine="305"/>
        <w:jc w:val="both"/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</w:pP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МКП используются в качестве активных мишеней-преобразователей для детектирования минимально-ионизирующих заряженных частиц, проникающих через устройство. При этом в каждой шевронной сборке МКП в месте попадания минимально-ионизирующей частицы образуются элект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ронные лавины, которые индуцирую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т  появление коротких (~ 1 </w:t>
      </w:r>
      <w:proofErr w:type="spellStart"/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нсек</w:t>
      </w:r>
      <w:proofErr w:type="spellEnd"/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) сигналов  на аноде </w:t>
      </w:r>
      <w:r w:rsidRPr="00055092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 xml:space="preserve">и  на нижней поверхности МКП на выходе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каждой </w:t>
      </w:r>
      <w:r w:rsidRPr="00055092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 xml:space="preserve"> сборки. </w:t>
      </w:r>
    </w:p>
    <w:p w:rsidR="009C2FE6" w:rsidRDefault="009C2FE6" w:rsidP="009C2FE6">
      <w:pPr>
        <w:widowControl w:val="0"/>
        <w:spacing w:after="0" w:line="36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В случае прохождения через шевронную сборку минимально-ионизирующей частицы, сигналы, индуцированные на аноде каждой шевронной сборке МКП и на</w:t>
      </w:r>
      <w:r w:rsidRPr="00055092">
        <w:rPr>
          <w:rFonts w:ascii="Times New Roman" w:eastAsia="Arial Unicode MS" w:hAnsi="Times New Roman" w:cs="Arial Unicode MS"/>
          <w:color w:val="0000FF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 xml:space="preserve">нижней </w:t>
      </w:r>
      <w:r w:rsidRPr="00055092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lastRenderedPageBreak/>
        <w:t xml:space="preserve">поверхности МКП на выходе каждой сборки, различающиеся по полярности,  поступают </w:t>
      </w:r>
      <w:r w:rsidRPr="008B56AF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 xml:space="preserve">по  линиям передачи </w:t>
      </w:r>
      <w:r w:rsidRPr="003401A4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 xml:space="preserve">через вакуумные разъемы </w:t>
      </w:r>
      <w:r w:rsidRPr="008B56AF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 xml:space="preserve">на соответствующие входы быстродействующего  дифференциального компаратора и далее на схему совпадений и блок регистрации. </w:t>
      </w:r>
    </w:p>
    <w:p w:rsidR="00EC5C25" w:rsidRPr="00B11F4C" w:rsidRDefault="00EC5C25" w:rsidP="0049590C">
      <w:pPr>
        <w:widowControl w:val="0"/>
        <w:spacing w:after="0" w:line="360" w:lineRule="auto"/>
        <w:ind w:firstLine="708"/>
        <w:jc w:val="both"/>
        <w:rPr>
          <w:rFonts w:ascii="Times New Roman" w:eastAsia="Arial Unicode MS" w:hAnsi="Times New Roman" w:cs="Arial Unicode MS"/>
          <w:color w:val="0000FF"/>
          <w:sz w:val="24"/>
          <w:szCs w:val="24"/>
          <w:u w:color="000000"/>
          <w:lang w:eastAsia="ru-RU"/>
        </w:rPr>
      </w:pPr>
      <w:r w:rsidRPr="00915AEA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>Перед блоком регистрации установлены два быстродействующих дифференциальных компаратора, по одному для каждой шевронной сборки</w:t>
      </w:r>
      <w:r w:rsidRPr="00B11F4C">
        <w:rPr>
          <w:rFonts w:ascii="Times New Roman" w:eastAsia="Arial Unicode MS" w:hAnsi="Times New Roman" w:cs="Arial Unicode MS"/>
          <w:color w:val="0000FF"/>
          <w:sz w:val="24"/>
          <w:szCs w:val="24"/>
          <w:u w:color="000000"/>
          <w:lang w:eastAsia="ru-RU"/>
        </w:rPr>
        <w:t xml:space="preserve">, </w:t>
      </w:r>
      <w:r w:rsidRPr="00D444F2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>с</w:t>
      </w:r>
      <w:r w:rsidRPr="00B11F4C">
        <w:rPr>
          <w:rFonts w:ascii="Times New Roman" w:eastAsia="Arial Unicode MS" w:hAnsi="Times New Roman" w:cs="Arial Unicode MS"/>
          <w:color w:val="0000FF"/>
          <w:sz w:val="24"/>
          <w:szCs w:val="24"/>
          <w:u w:color="000000"/>
          <w:lang w:eastAsia="ru-RU"/>
        </w:rPr>
        <w:t xml:space="preserve"> </w:t>
      </w:r>
      <w:r w:rsidRPr="007F166A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 xml:space="preserve">программируемым порогом срабатывания в каждом входном канале. </w:t>
      </w:r>
      <w:r w:rsidRPr="001A15E3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 xml:space="preserve">Сигналы с этих компараторов поступают на схему </w:t>
      </w:r>
      <w:r w:rsidRPr="008B56A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совпадений, вырабатывающую в случае одновременного срабатывания двух компараторов логический сигнал, соответствующий   моменту времени регистрации минимально ионизирующей частицы, пролетевшей через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  <w:r w:rsidRPr="001A15E3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 xml:space="preserve">все </w:t>
      </w:r>
      <w:r w:rsidRPr="008B56A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устройство.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</w:p>
    <w:p w:rsidR="00EC5C25" w:rsidRPr="00055092" w:rsidRDefault="00EC5C25" w:rsidP="0049590C">
      <w:pPr>
        <w:widowControl w:val="0"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       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Применение в указанном устройстве быстродействующей схемы совпадений позволяет обеспечить </w:t>
      </w:r>
      <w:r w:rsidRPr="00055092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 xml:space="preserve">как низкий собственный фон устройства </w:t>
      </w:r>
      <w:r w:rsidRPr="00055092"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  <w:lang w:eastAsia="ru-RU"/>
        </w:rPr>
        <w:t>(менее 10-</w:t>
      </w:r>
      <w:r w:rsidRPr="00055092">
        <w:rPr>
          <w:rFonts w:ascii="Times New Roman" w:eastAsia="Arial Unicode MS" w:hAnsi="Times New Roman"/>
          <w:strike/>
          <w:sz w:val="24"/>
          <w:szCs w:val="24"/>
          <w:u w:color="000000"/>
          <w:shd w:val="clear" w:color="auto" w:fill="FFFFFF"/>
          <w:vertAlign w:val="superscript"/>
          <w:lang w:eastAsia="ru-RU"/>
        </w:rPr>
        <w:t>4</w:t>
      </w:r>
      <w:r w:rsidRPr="00055092"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  <w:lang w:eastAsia="ru-RU"/>
        </w:rPr>
        <w:t xml:space="preserve"> </w:t>
      </w:r>
      <w:proofErr w:type="spellStart"/>
      <w:r w:rsidRPr="00055092"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  <w:lang w:eastAsia="ru-RU"/>
        </w:rPr>
        <w:t>имп</w:t>
      </w:r>
      <w:proofErr w:type="spellEnd"/>
      <w:r w:rsidRPr="00055092"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  <w:lang w:eastAsia="ru-RU"/>
        </w:rPr>
        <w:t>/(сек см</w:t>
      </w:r>
      <w:proofErr w:type="gramStart"/>
      <w:r w:rsidRPr="00055092"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  <w:vertAlign w:val="superscript"/>
          <w:lang w:eastAsia="ru-RU"/>
        </w:rPr>
        <w:t>2</w:t>
      </w:r>
      <w:proofErr w:type="gramEnd"/>
      <w:r w:rsidRPr="00055092"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  <w:lang w:eastAsia="ru-RU"/>
        </w:rPr>
        <w:t>)</w:t>
      </w:r>
      <w:r w:rsidRPr="00055092">
        <w:rPr>
          <w:rFonts w:ascii="Arial" w:eastAsia="Arial Unicode MS" w:hAnsi="Arial" w:cs="Arial Unicode MS"/>
          <w:sz w:val="24"/>
          <w:szCs w:val="24"/>
          <w:u w:color="000000"/>
          <w:shd w:val="clear" w:color="auto" w:fill="FFFFFF"/>
          <w:lang w:eastAsia="ru-RU"/>
        </w:rPr>
        <w:t xml:space="preserve">, 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так  и высокую эффективности регистрации  </w:t>
      </w:r>
      <w:r w:rsidRPr="00E821C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(</w:t>
      </w:r>
      <w:r w:rsidRPr="00E821CD">
        <w:rPr>
          <w:rFonts w:ascii="Times New Roman" w:eastAsia="Arial Unicode MS" w:hAnsi="Times New Roman" w:cs="Arial Unicode MS"/>
          <w:bCs/>
          <w:sz w:val="24"/>
          <w:szCs w:val="24"/>
          <w:u w:color="FF0000"/>
          <w:lang w:eastAsia="ru-RU"/>
        </w:rPr>
        <w:t>95</w:t>
      </w:r>
      <w:r w:rsidRPr="00E821CD">
        <w:rPr>
          <w:rFonts w:cs="Arial Unicode MS"/>
          <w:bCs/>
          <w:sz w:val="24"/>
          <w:szCs w:val="24"/>
          <w:u w:color="FF0000"/>
          <w:rtl/>
          <w:lang w:eastAsia="ru-RU"/>
        </w:rPr>
        <w:t>±</w:t>
      </w:r>
      <w:r w:rsidRPr="00E821CD">
        <w:rPr>
          <w:rFonts w:ascii="Times New Roman" w:eastAsia="Arial Unicode MS" w:hAnsi="Times New Roman" w:cs="Arial Unicode MS"/>
          <w:bCs/>
          <w:sz w:val="24"/>
          <w:szCs w:val="24"/>
          <w:u w:color="FF0000"/>
          <w:lang w:eastAsia="ru-RU"/>
        </w:rPr>
        <w:t>4</w:t>
      </w:r>
      <w:r w:rsidRPr="00E821CD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 xml:space="preserve"> </w:t>
      </w:r>
      <w:r w:rsidRPr="00E821C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%)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минимально ионизирующих частиц, </w:t>
      </w:r>
    </w:p>
    <w:p w:rsidR="00EC5C25" w:rsidRDefault="00EC5C25" w:rsidP="0049590C">
      <w:pPr>
        <w:widowControl w:val="0"/>
        <w:spacing w:after="0" w:line="36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</w:pPr>
      <w:r w:rsidRPr="00055092">
        <w:rPr>
          <w:rFonts w:ascii="Times New Roman" w:eastAsia="Arial Unicode MS" w:hAnsi="Times New Roman"/>
          <w:color w:val="008000"/>
          <w:sz w:val="24"/>
          <w:szCs w:val="24"/>
          <w:u w:color="008000"/>
          <w:lang w:eastAsia="ru-RU"/>
        </w:rPr>
        <w:t xml:space="preserve"> </w:t>
      </w:r>
      <w:r w:rsidRPr="00055092">
        <w:rPr>
          <w:rFonts w:ascii="Times New Roman" w:eastAsia="Arial Unicode MS" w:hAnsi="Times New Roman"/>
          <w:color w:val="008000"/>
          <w:sz w:val="24"/>
          <w:szCs w:val="24"/>
          <w:u w:color="008000"/>
          <w:lang w:eastAsia="ru-RU"/>
        </w:rPr>
        <w:tab/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Устройство с низким фоном,  дающее сигнал -</w:t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 точную временную метку прохождения минимально ионизирующей частицы,  может быть использовано в современных экспериментах по физике высоких энергий в качестве стартового детектора событий столкновений и также для синхронизации измерений в системах медицинской диагностики с использованием пучков заряженных частиц. </w:t>
      </w:r>
    </w:p>
    <w:p w:rsidR="00EC5C25" w:rsidRDefault="00EC5C25" w:rsidP="0049590C">
      <w:pPr>
        <w:widowControl w:val="0"/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  <w:lang w:eastAsia="ru-RU"/>
        </w:rPr>
      </w:pPr>
      <w:r w:rsidRPr="008304B7">
        <w:rPr>
          <w:rFonts w:ascii="Times New Roman" w:eastAsia="Arial Unicode MS" w:hAnsi="Times New Roman"/>
          <w:b/>
          <w:sz w:val="24"/>
          <w:szCs w:val="24"/>
          <w:u w:color="000000"/>
          <w:shd w:val="clear" w:color="auto" w:fill="FFFFFF"/>
          <w:lang w:eastAsia="ru-RU"/>
        </w:rPr>
        <w:t xml:space="preserve">            </w:t>
      </w:r>
      <w:r w:rsidRPr="006468B0">
        <w:rPr>
          <w:rFonts w:ascii="Times New Roman" w:eastAsia="Arial Unicode MS" w:hAnsi="Times New Roman"/>
          <w:sz w:val="24"/>
          <w:szCs w:val="24"/>
          <w:shd w:val="clear" w:color="auto" w:fill="FFFFFF"/>
          <w:lang w:eastAsia="ru-RU"/>
        </w:rPr>
        <w:t>Технически</w:t>
      </w:r>
      <w:r>
        <w:rPr>
          <w:rFonts w:ascii="Times New Roman" w:eastAsia="Arial Unicode MS" w:hAnsi="Times New Roman"/>
          <w:sz w:val="24"/>
          <w:szCs w:val="24"/>
          <w:shd w:val="clear" w:color="auto" w:fill="FFFFFF"/>
          <w:lang w:eastAsia="ru-RU"/>
        </w:rPr>
        <w:t xml:space="preserve">м </w:t>
      </w:r>
      <w:r w:rsidRPr="006468B0">
        <w:rPr>
          <w:rFonts w:ascii="Times New Roman" w:eastAsia="Arial Unicode MS" w:hAnsi="Times New Roman"/>
          <w:sz w:val="24"/>
          <w:szCs w:val="24"/>
          <w:shd w:val="clear" w:color="auto" w:fill="FFFFFF"/>
          <w:lang w:eastAsia="ru-RU"/>
        </w:rPr>
        <w:t>результат</w:t>
      </w:r>
      <w:r>
        <w:rPr>
          <w:rFonts w:ascii="Times New Roman" w:eastAsia="Arial Unicode MS" w:hAnsi="Times New Roman"/>
          <w:sz w:val="24"/>
          <w:szCs w:val="24"/>
          <w:shd w:val="clear" w:color="auto" w:fill="FFFFFF"/>
          <w:lang w:eastAsia="ru-RU"/>
        </w:rPr>
        <w:t>ом заявленной полезной модели</w:t>
      </w:r>
      <w:r w:rsidRPr="0021782F">
        <w:rPr>
          <w:rFonts w:ascii="Times New Roman" w:eastAsia="Arial Unicode MS" w:hAnsi="Times New Roman"/>
          <w:color w:val="C00000"/>
          <w:sz w:val="24"/>
          <w:szCs w:val="24"/>
          <w:u w:color="000000"/>
          <w:shd w:val="clear" w:color="auto" w:fill="FFFFFF"/>
          <w:lang w:eastAsia="ru-RU"/>
        </w:rPr>
        <w:t xml:space="preserve"> </w:t>
      </w:r>
      <w:r w:rsidRPr="00055092"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  <w:lang w:eastAsia="ru-RU"/>
        </w:rPr>
        <w:t xml:space="preserve">достижение высокой  эффективности регистрации </w:t>
      </w:r>
      <w:r w:rsidRPr="003E5BCA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>(</w:t>
      </w:r>
      <w:r w:rsidRPr="003E5BCA">
        <w:rPr>
          <w:rFonts w:ascii="Times New Roman" w:eastAsia="Arial Unicode MS" w:hAnsi="Times New Roman"/>
          <w:bCs/>
          <w:sz w:val="24"/>
          <w:szCs w:val="24"/>
          <w:u w:color="FF0000"/>
          <w:lang w:eastAsia="ru-RU"/>
        </w:rPr>
        <w:t>95</w:t>
      </w:r>
      <w:r w:rsidRPr="003E5BCA">
        <w:rPr>
          <w:bCs/>
          <w:sz w:val="24"/>
          <w:szCs w:val="24"/>
          <w:u w:color="FF0000"/>
          <w:rtl/>
          <w:lang w:eastAsia="ru-RU"/>
        </w:rPr>
        <w:t>±</w:t>
      </w:r>
      <w:r w:rsidRPr="003E5BCA">
        <w:rPr>
          <w:rFonts w:ascii="Times New Roman" w:eastAsia="Arial Unicode MS" w:hAnsi="Times New Roman"/>
          <w:bCs/>
          <w:sz w:val="24"/>
          <w:szCs w:val="24"/>
          <w:u w:color="FF0000"/>
          <w:lang w:eastAsia="ru-RU"/>
        </w:rPr>
        <w:t>4</w:t>
      </w:r>
      <w:r w:rsidRPr="00055092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 xml:space="preserve"> %)  и </w:t>
      </w:r>
      <w:r w:rsidRPr="00055092"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  <w:lang w:eastAsia="ru-RU"/>
        </w:rPr>
        <w:t xml:space="preserve">низкого собственного фона случайных срабатываний вследствие </w:t>
      </w:r>
      <w:proofErr w:type="spellStart"/>
      <w:r w:rsidRPr="00055092"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  <w:lang w:eastAsia="ru-RU"/>
        </w:rPr>
        <w:t>темнового</w:t>
      </w:r>
      <w:proofErr w:type="spellEnd"/>
      <w:r w:rsidRPr="00055092"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  <w:lang w:eastAsia="ru-RU"/>
        </w:rPr>
        <w:t xml:space="preserve"> тока (менее 10-</w:t>
      </w:r>
      <w:r w:rsidRPr="00055092">
        <w:rPr>
          <w:rFonts w:ascii="Times New Roman" w:eastAsia="Arial Unicode MS" w:hAnsi="Times New Roman"/>
          <w:strike/>
          <w:sz w:val="24"/>
          <w:szCs w:val="24"/>
          <w:u w:color="000000"/>
          <w:shd w:val="clear" w:color="auto" w:fill="FFFFFF"/>
          <w:vertAlign w:val="superscript"/>
          <w:lang w:eastAsia="ru-RU"/>
        </w:rPr>
        <w:t>4</w:t>
      </w:r>
      <w:r w:rsidRPr="00055092"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  <w:lang w:eastAsia="ru-RU"/>
        </w:rPr>
        <w:t xml:space="preserve"> </w:t>
      </w:r>
      <w:proofErr w:type="spellStart"/>
      <w:r w:rsidRPr="00055092"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  <w:lang w:eastAsia="ru-RU"/>
        </w:rPr>
        <w:t>имп</w:t>
      </w:r>
      <w:proofErr w:type="spellEnd"/>
      <w:r w:rsidRPr="00055092"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  <w:lang w:eastAsia="ru-RU"/>
        </w:rPr>
        <w:t>/(сек см</w:t>
      </w:r>
      <w:proofErr w:type="gramStart"/>
      <w:r w:rsidRPr="00055092"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  <w:vertAlign w:val="superscript"/>
          <w:lang w:eastAsia="ru-RU"/>
        </w:rPr>
        <w:t>2</w:t>
      </w:r>
      <w:proofErr w:type="gramEnd"/>
      <w:r w:rsidRPr="00055092"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  <w:lang w:eastAsia="ru-RU"/>
        </w:rPr>
        <w:t xml:space="preserve">). </w:t>
      </w:r>
    </w:p>
    <w:p w:rsidR="00EC5C25" w:rsidRPr="0049590C" w:rsidRDefault="00EC5C25" w:rsidP="0049590C">
      <w:pPr>
        <w:widowControl w:val="0"/>
        <w:spacing w:after="0" w:line="36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</w:pPr>
      <w:r w:rsidRPr="00055092">
        <w:rPr>
          <w:rFonts w:ascii="Times New Roman" w:eastAsia="Arial Unicode MS" w:hAnsi="Times New Roman"/>
          <w:sz w:val="24"/>
          <w:szCs w:val="24"/>
          <w:u w:color="000000"/>
          <w:shd w:val="clear" w:color="auto" w:fill="FFFFFF"/>
          <w:lang w:eastAsia="ru-RU"/>
        </w:rPr>
        <w:t>Данный технический результат</w:t>
      </w:r>
      <w:r w:rsidRPr="00055092">
        <w:rPr>
          <w:rFonts w:ascii="Times New Roman" w:eastAsia="Arial Unicode MS" w:hAnsi="Times New Roman"/>
          <w:sz w:val="24"/>
          <w:szCs w:val="24"/>
          <w:u w:color="FF0000"/>
          <w:lang w:eastAsia="ru-RU"/>
        </w:rPr>
        <w:t xml:space="preserve"> достигается тем, что пороги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FF0000"/>
          <w:lang w:eastAsia="ru-RU"/>
        </w:rPr>
        <w:t xml:space="preserve">компараторов </w:t>
      </w:r>
      <w:r w:rsidRPr="00055092">
        <w:rPr>
          <w:rFonts w:ascii="Times New Roman" w:eastAsia="Arial Unicode MS" w:hAnsi="Times New Roman"/>
          <w:sz w:val="24"/>
          <w:szCs w:val="24"/>
          <w:u w:color="FF0000"/>
          <w:lang w:eastAsia="ru-RU"/>
        </w:rPr>
        <w:t xml:space="preserve">   выбраны  минимальными (5-10 мВ), а   применение </w:t>
      </w:r>
      <w:r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 xml:space="preserve">быстрой </w:t>
      </w:r>
      <w:r w:rsidRPr="00EC0DCA">
        <w:rPr>
          <w:rFonts w:ascii="Times New Roman" w:eastAsia="Arial Unicode MS" w:hAnsi="Times New Roman"/>
          <w:color w:val="000000" w:themeColor="text1"/>
          <w:sz w:val="24"/>
          <w:szCs w:val="24"/>
          <w:u w:color="000000"/>
          <w:lang w:eastAsia="ru-RU"/>
        </w:rPr>
        <w:t>схемы</w:t>
      </w:r>
      <w:r w:rsidRPr="00055092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 xml:space="preserve"> совпадений</w:t>
      </w:r>
      <w:r w:rsidRPr="00055092">
        <w:rPr>
          <w:rFonts w:ascii="Times New Roman" w:eastAsia="Arial Unicode MS" w:hAnsi="Times New Roman"/>
          <w:sz w:val="24"/>
          <w:szCs w:val="24"/>
          <w:u w:color="FF0000"/>
          <w:lang w:eastAsia="ru-RU"/>
        </w:rPr>
        <w:t xml:space="preserve">  позволяет </w:t>
      </w:r>
      <w:r w:rsidRPr="00055092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 xml:space="preserve"> </w:t>
      </w:r>
      <w:r w:rsidRPr="00EC0DCA">
        <w:rPr>
          <w:rFonts w:ascii="Times New Roman" w:eastAsia="Arial Unicode MS" w:hAnsi="Times New Roman"/>
          <w:color w:val="000000" w:themeColor="text1"/>
          <w:sz w:val="24"/>
          <w:szCs w:val="24"/>
          <w:u w:color="000000"/>
          <w:lang w:eastAsia="ru-RU"/>
        </w:rPr>
        <w:t>избежать  срабатывания</w:t>
      </w:r>
      <w:r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 xml:space="preserve">  </w:t>
      </w:r>
      <w:r w:rsidRPr="00055092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 xml:space="preserve"> от случайных сигналов, связанных с "</w:t>
      </w:r>
      <w:proofErr w:type="spellStart"/>
      <w:r w:rsidRPr="00055092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>темновыми</w:t>
      </w:r>
      <w:proofErr w:type="spellEnd"/>
      <w:r w:rsidRPr="00055092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 xml:space="preserve"> токами" МКП</w:t>
      </w:r>
      <w:r w:rsidRPr="00055092">
        <w:rPr>
          <w:rFonts w:ascii="Times New Roman" w:eastAsia="Arial Unicode MS" w:hAnsi="Times New Roman"/>
          <w:sz w:val="24"/>
          <w:szCs w:val="24"/>
          <w:u w:color="FF0000"/>
          <w:lang w:eastAsia="ru-RU"/>
        </w:rPr>
        <w:t xml:space="preserve">.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ab/>
      </w:r>
    </w:p>
    <w:p w:rsidR="00EC5C25" w:rsidRPr="0049590C" w:rsidRDefault="00EC5C25" w:rsidP="0049590C">
      <w:pPr>
        <w:widowControl w:val="0"/>
        <w:tabs>
          <w:tab w:val="left" w:pos="426"/>
          <w:tab w:val="center" w:pos="4881"/>
        </w:tabs>
        <w:spacing w:before="103" w:after="0" w:line="36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</w:pPr>
      <w:r w:rsidRPr="006468B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  <w:t>Описание предлагаемой полезной модели</w:t>
      </w:r>
      <w:r w:rsidRPr="0094007E">
        <w:rPr>
          <w:rFonts w:ascii="Times New Roman" w:eastAsia="Arial Unicode MS" w:hAnsi="Times New Roman" w:cs="Arial Unicode MS"/>
          <w:b/>
          <w:color w:val="FF0000"/>
          <w:sz w:val="24"/>
          <w:szCs w:val="24"/>
          <w:u w:color="000000"/>
          <w:lang w:eastAsia="ru-RU"/>
        </w:rPr>
        <w:t xml:space="preserve">   </w:t>
      </w:r>
    </w:p>
    <w:p w:rsidR="00EC5C25" w:rsidRPr="006B7B90" w:rsidRDefault="00EC5C25" w:rsidP="0049590C">
      <w:pPr>
        <w:widowControl w:val="0"/>
        <w:tabs>
          <w:tab w:val="left" w:pos="426"/>
          <w:tab w:val="center" w:pos="4881"/>
        </w:tabs>
        <w:spacing w:before="103" w:after="0" w:line="360" w:lineRule="auto"/>
        <w:jc w:val="both"/>
        <w:rPr>
          <w:rFonts w:ascii="Times New Roman" w:eastAsia="Arial Unicode MS" w:hAnsi="Times New Roman" w:cs="Arial Unicode MS"/>
          <w:i/>
          <w:color w:val="222222"/>
          <w:sz w:val="16"/>
          <w:szCs w:val="16"/>
          <w:highlight w:val="green"/>
          <w:u w:color="222222"/>
          <w:lang w:eastAsia="ru-RU"/>
        </w:rPr>
      </w:pPr>
      <w:r w:rsidRPr="00055092">
        <w:rPr>
          <w:rFonts w:ascii="Times New Roman" w:eastAsia="Arial Unicode MS" w:hAnsi="Times New Roman" w:cs="Arial Unicode MS"/>
          <w:color w:val="000000"/>
          <w:u w:color="000000"/>
          <w:lang w:eastAsia="ru-RU"/>
        </w:rPr>
        <w:tab/>
        <w:t xml:space="preserve">   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Схема устройства, </w:t>
      </w:r>
      <w:r w:rsidRPr="000F2D96">
        <w:rPr>
          <w:rFonts w:ascii="Times New Roman" w:eastAsia="Arial Unicode MS" w:hAnsi="Times New Roman" w:cs="Arial Unicode MS"/>
          <w:sz w:val="24"/>
          <w:szCs w:val="24"/>
          <w:u w:color="222222"/>
          <w:lang w:eastAsia="ru-RU"/>
        </w:rPr>
        <w:t xml:space="preserve">которое  содержит вакуумную часть с двумя шевронными сборками МКП 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и </w:t>
      </w:r>
      <w:r w:rsidRPr="00D87F55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внешний </w:t>
      </w:r>
      <w:r w:rsidRPr="00D87F55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lang w:eastAsia="ru-RU"/>
        </w:rPr>
        <w:t>блок   электроники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lang w:eastAsia="ru-RU"/>
        </w:rPr>
        <w:t xml:space="preserve">,    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показана</w:t>
      </w:r>
      <w:r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на </w:t>
      </w:r>
      <w:proofErr w:type="gramStart"/>
      <w:r w:rsidRPr="00F87B79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Фиг</w:t>
      </w:r>
      <w:proofErr w:type="gramEnd"/>
      <w:r w:rsidRPr="00F87B79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.</w:t>
      </w:r>
      <w:r w:rsidR="003E5BCA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2</w:t>
      </w:r>
      <w:r w:rsidRPr="00F87B79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.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</w:t>
      </w:r>
    </w:p>
    <w:p w:rsidR="00EC5C25" w:rsidRPr="00B2274C" w:rsidRDefault="00EC5C25" w:rsidP="0021782F">
      <w:pPr>
        <w:spacing w:after="0" w:line="360" w:lineRule="auto"/>
        <w:ind w:firstLine="48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1A4C77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Устройство содержит </w:t>
      </w:r>
      <w:r w:rsidRPr="001A4C77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>блок регистрации</w:t>
      </w:r>
      <w:r w:rsidRPr="00697F22">
        <w:rPr>
          <w:rFonts w:ascii="Times New Roman" w:hAnsi="Times New Roman"/>
          <w:i/>
          <w:color w:val="FF0000"/>
          <w:sz w:val="16"/>
          <w:szCs w:val="16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для фиксации </w:t>
      </w:r>
      <w:r w:rsidRPr="00140A9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и накопления сигнала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от</w:t>
      </w:r>
      <w:r w:rsidRPr="00097A0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минимально-ионизирующей частиц</w:t>
      </w:r>
      <w:r w:rsidRPr="00097A0E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, </w:t>
      </w:r>
      <w:r>
        <w:rPr>
          <w:rFonts w:ascii="Times New Roman" w:eastAsia="Arial Unicode MS" w:hAnsi="Times New Roman" w:cs="Arial Unicode MS"/>
          <w:sz w:val="24"/>
          <w:szCs w:val="24"/>
          <w:u w:color="222222"/>
          <w:lang w:eastAsia="ru-RU"/>
        </w:rPr>
        <w:t>прошедших</w:t>
      </w:r>
      <w:r w:rsidRPr="00097A0E">
        <w:rPr>
          <w:rFonts w:ascii="Times New Roman" w:eastAsia="Arial Unicode MS" w:hAnsi="Times New Roman" w:cs="Arial Unicode MS"/>
          <w:sz w:val="24"/>
          <w:szCs w:val="24"/>
          <w:u w:color="222222"/>
          <w:lang w:eastAsia="ru-RU"/>
        </w:rPr>
        <w:t xml:space="preserve"> через устройство</w:t>
      </w:r>
      <w:r>
        <w:rPr>
          <w:rFonts w:ascii="Times New Roman" w:eastAsia="Arial Unicode MS" w:hAnsi="Times New Roman" w:cs="Arial Unicode MS"/>
          <w:sz w:val="24"/>
          <w:szCs w:val="24"/>
          <w:u w:color="222222"/>
          <w:lang w:eastAsia="ru-RU"/>
        </w:rPr>
        <w:t xml:space="preserve">, а также управления процессом измерения; </w:t>
      </w:r>
      <w:r w:rsidRPr="001A4C77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вакуумный</w:t>
      </w:r>
      <w:r w:rsidRPr="001A4C77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ab/>
        <w:t xml:space="preserve"> корпус с </w:t>
      </w:r>
      <w:r w:rsidRPr="001A4C77">
        <w:rPr>
          <w:rFonts w:ascii="Times New Roman" w:eastAsia="Arial Unicode MS" w:hAnsi="Times New Roman" w:cs="Arial Unicode MS"/>
          <w:color w:val="000000"/>
          <w:sz w:val="24"/>
          <w:szCs w:val="24"/>
          <w:u w:color="222222"/>
          <w:lang w:eastAsia="ru-RU"/>
        </w:rPr>
        <w:t xml:space="preserve">двумя </w:t>
      </w:r>
      <w:r w:rsidRPr="001A4C77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Pr="001A4C77">
        <w:rPr>
          <w:rFonts w:ascii="Times New Roman" w:hAnsi="Times New Roman"/>
          <w:color w:val="000000"/>
          <w:sz w:val="24"/>
          <w:szCs w:val="24"/>
        </w:rPr>
        <w:t xml:space="preserve">шевронными сборками </w:t>
      </w:r>
      <w:r w:rsidRPr="001A4C77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МКП</w:t>
      </w:r>
      <w:proofErr w:type="gramStart"/>
      <w:r w:rsidRPr="001A4C77">
        <w:rPr>
          <w:rFonts w:ascii="Times New Roman" w:hAnsi="Times New Roman"/>
          <w:i/>
          <w:color w:val="7030A0"/>
          <w:sz w:val="16"/>
          <w:szCs w:val="16"/>
        </w:rPr>
        <w:t xml:space="preserve"> </w:t>
      </w:r>
      <w:r w:rsidRPr="00697F2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,</w:t>
      </w:r>
      <w:proofErr w:type="gramEnd"/>
      <w:r w:rsidRPr="00697F2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</w:t>
      </w:r>
      <w:r w:rsidR="003E5BCA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двумя плоскими анодами</w:t>
      </w:r>
      <w:r w:rsidRPr="00697F22">
        <w:rPr>
          <w:rFonts w:ascii="Times New Roman" w:eastAsia="Arial Unicode MS" w:hAnsi="Times New Roman" w:cs="Arial Unicode MS"/>
          <w:i/>
          <w:color w:val="C00000"/>
          <w:sz w:val="18"/>
          <w:szCs w:val="18"/>
          <w:u w:color="222222"/>
          <w:lang w:eastAsia="ru-RU"/>
        </w:rPr>
        <w:t>,</w:t>
      </w:r>
      <w:r w:rsidRPr="00697F22">
        <w:rPr>
          <w:rFonts w:ascii="Times New Roman" w:eastAsia="Arial Unicode MS" w:hAnsi="Times New Roman" w:cs="Arial Unicode MS"/>
          <w:color w:val="C00000"/>
          <w:sz w:val="24"/>
          <w:szCs w:val="24"/>
          <w:u w:color="222222"/>
          <w:lang w:eastAsia="ru-RU"/>
        </w:rPr>
        <w:t xml:space="preserve"> </w:t>
      </w:r>
      <w:r w:rsidRPr="001A4C77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высоковольтными разъемами, </w:t>
      </w:r>
      <w:r w:rsidRPr="001A4C77">
        <w:rPr>
          <w:rFonts w:ascii="Times New Roman" w:hAnsi="Times New Roman"/>
          <w:sz w:val="24"/>
          <w:szCs w:val="24"/>
        </w:rPr>
        <w:t>линии передачи сигналов с анода</w:t>
      </w:r>
      <w:r w:rsidRPr="0086027C">
        <w:rPr>
          <w:rFonts w:ascii="Times New Roman" w:hAnsi="Times New Roman"/>
          <w:sz w:val="16"/>
          <w:szCs w:val="16"/>
        </w:rPr>
        <w:t xml:space="preserve"> </w:t>
      </w:r>
      <w:r w:rsidRPr="0086027C">
        <w:rPr>
          <w:rFonts w:ascii="Times New Roman" w:eastAsia="Arial Unicode MS" w:hAnsi="Times New Roman" w:cs="Arial Unicode MS"/>
          <w:i/>
          <w:sz w:val="18"/>
          <w:szCs w:val="18"/>
          <w:u w:color="222222"/>
          <w:lang w:eastAsia="ru-RU"/>
        </w:rPr>
        <w:t>,</w:t>
      </w:r>
      <w:r w:rsidRPr="0086027C">
        <w:rPr>
          <w:rFonts w:ascii="Times New Roman" w:hAnsi="Times New Roman"/>
          <w:sz w:val="16"/>
          <w:szCs w:val="16"/>
        </w:rPr>
        <w:t xml:space="preserve"> </w:t>
      </w:r>
      <w:r w:rsidRPr="001A4C77">
        <w:rPr>
          <w:rFonts w:ascii="Times New Roman" w:hAnsi="Times New Roman"/>
          <w:sz w:val="24"/>
          <w:szCs w:val="24"/>
        </w:rPr>
        <w:lastRenderedPageBreak/>
        <w:t>линии передачи сигналов с нижней поверхности нижней микроканальной пластины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680F">
        <w:rPr>
          <w:rFonts w:ascii="Times New Roman" w:hAnsi="Times New Roman"/>
          <w:color w:val="000000"/>
          <w:sz w:val="24"/>
          <w:szCs w:val="24"/>
        </w:rPr>
        <w:t>вакуумны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0680F">
        <w:rPr>
          <w:rFonts w:ascii="Times New Roman" w:hAnsi="Times New Roman"/>
          <w:color w:val="000000"/>
          <w:sz w:val="24"/>
          <w:szCs w:val="24"/>
        </w:rPr>
        <w:t xml:space="preserve"> разъем</w:t>
      </w:r>
      <w:r>
        <w:rPr>
          <w:rFonts w:ascii="Times New Roman" w:hAnsi="Times New Roman"/>
          <w:color w:val="000000"/>
          <w:sz w:val="24"/>
          <w:szCs w:val="24"/>
        </w:rPr>
        <w:t xml:space="preserve">ы, </w:t>
      </w:r>
      <w:r w:rsidRPr="001A4C77">
        <w:rPr>
          <w:rFonts w:ascii="Times New Roman" w:hAnsi="Times New Roman"/>
          <w:sz w:val="24"/>
          <w:szCs w:val="24"/>
        </w:rPr>
        <w:t>быстрые компараторы</w:t>
      </w:r>
      <w:r w:rsidRPr="001A4C7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, наносекундную схему совпадений</w:t>
      </w:r>
      <w:r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>.</w:t>
      </w:r>
    </w:p>
    <w:p w:rsidR="00EC5C25" w:rsidRPr="009F323E" w:rsidRDefault="00EC5C25" w:rsidP="0049590C">
      <w:pPr>
        <w:widowControl w:val="0"/>
        <w:shd w:val="clear" w:color="auto" w:fill="FFFFFF"/>
        <w:spacing w:after="0" w:line="360" w:lineRule="auto"/>
        <w:ind w:firstLine="480"/>
        <w:jc w:val="both"/>
        <w:rPr>
          <w:rFonts w:ascii="Times New Roman" w:eastAsia="Arial Unicode MS" w:hAnsi="Times New Roman" w:cs="Arial Unicode MS"/>
          <w:i/>
          <w:sz w:val="24"/>
          <w:szCs w:val="24"/>
          <w:u w:color="222222"/>
          <w:lang w:eastAsia="ru-RU"/>
        </w:rPr>
      </w:pP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Минимально-ионизирующая заряженная частица, пролетающая последовательно через две шевронные сборки МКП, </w:t>
      </w:r>
      <w:r w:rsidRPr="00F2624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инициирует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первичную ионизацию и последующий выход вторичных электронов из стенок  </w:t>
      </w:r>
      <w:proofErr w:type="spellStart"/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микроканалов</w:t>
      </w:r>
      <w:proofErr w:type="spellEnd"/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МКП.  Эти  электроны   ускоряются в электрическом поле между торцами МКП в каждой шевронной сборке. Разность потенциалов между нижней плоскостью шевронной МКП и анодом направляет лавину к соответствующему аноду, что индуцирует  наведенные сигналы  как </w:t>
      </w:r>
      <w:r w:rsidRPr="00055092">
        <w:rPr>
          <w:rFonts w:ascii="Times New Roman" w:eastAsia="Arial Unicode MS" w:hAnsi="Times New Roman" w:cs="Arial Unicode MS"/>
          <w:color w:val="202122"/>
          <w:sz w:val="24"/>
          <w:szCs w:val="24"/>
          <w:u w:color="202122"/>
          <w:lang w:eastAsia="ru-RU"/>
        </w:rPr>
        <w:t>на ни</w:t>
      </w:r>
      <w:r>
        <w:rPr>
          <w:rFonts w:ascii="Times New Roman" w:eastAsia="Arial Unicode MS" w:hAnsi="Times New Roman" w:cs="Arial Unicode MS"/>
          <w:color w:val="202122"/>
          <w:sz w:val="24"/>
          <w:szCs w:val="24"/>
          <w:u w:color="202122"/>
          <w:lang w:eastAsia="ru-RU"/>
        </w:rPr>
        <w:t>жнем проводящем слое ш</w:t>
      </w:r>
      <w:r w:rsidRPr="00055092">
        <w:rPr>
          <w:rFonts w:ascii="Times New Roman" w:eastAsia="Arial Unicode MS" w:hAnsi="Times New Roman" w:cs="Arial Unicode MS"/>
          <w:color w:val="202122"/>
          <w:sz w:val="24"/>
          <w:szCs w:val="24"/>
          <w:u w:color="202122"/>
          <w:lang w:eastAsia="ru-RU"/>
        </w:rPr>
        <w:t>евронной сборки МКП</w:t>
      </w:r>
      <w:r w:rsidRPr="003676C3">
        <w:rPr>
          <w:rFonts w:ascii="Times New Roman" w:eastAsia="Arial Unicode MS" w:hAnsi="Times New Roman" w:cs="Arial Unicode MS"/>
          <w:color w:val="C00000"/>
          <w:sz w:val="24"/>
          <w:szCs w:val="24"/>
          <w:u w:color="202122"/>
          <w:lang w:eastAsia="ru-RU"/>
        </w:rPr>
        <w:t>,</w:t>
      </w:r>
      <w:r w:rsidRPr="00055092">
        <w:rPr>
          <w:rFonts w:ascii="Times New Roman" w:eastAsia="Arial Unicode MS" w:hAnsi="Times New Roman" w:cs="Arial Unicode MS"/>
          <w:color w:val="202122"/>
          <w:sz w:val="24"/>
          <w:szCs w:val="24"/>
          <w:u w:color="202122"/>
          <w:lang w:eastAsia="ru-RU"/>
        </w:rPr>
        <w:t xml:space="preserve"> так и на аноде</w:t>
      </w:r>
      <w:r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. Эти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сигналы </w:t>
      </w:r>
      <w:r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с противоположной полярностью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передаются по согласованным </w:t>
      </w:r>
      <w:r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дифференциальным линиям</w:t>
      </w:r>
      <w:r>
        <w:rPr>
          <w:rFonts w:ascii="Times New Roman" w:eastAsia="Arial Unicode MS" w:hAnsi="Times New Roman" w:cs="Arial Unicode MS"/>
          <w:sz w:val="24"/>
          <w:szCs w:val="24"/>
          <w:u w:color="222222"/>
          <w:lang w:eastAsia="ru-RU"/>
        </w:rPr>
        <w:t xml:space="preserve"> с волновым сопротивлением 100 Ом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через вакуумные разъемы  на входы дифференциальных компараторов</w:t>
      </w:r>
      <w:r w:rsidRPr="00055092">
        <w:rPr>
          <w:rFonts w:ascii="Times New Roman" w:eastAsia="Arial Unicode MS" w:hAnsi="Times New Roman" w:cs="Arial Unicode MS"/>
          <w:sz w:val="24"/>
          <w:szCs w:val="24"/>
          <w:u w:color="222222"/>
          <w:lang w:eastAsia="ru-RU"/>
        </w:rPr>
        <w:t>.</w:t>
      </w:r>
      <w:r w:rsidRPr="00055092">
        <w:rPr>
          <w:rFonts w:ascii="Times New Roman" w:eastAsia="Arial Unicode MS" w:hAnsi="Times New Roman" w:cs="Arial Unicode MS"/>
          <w:color w:val="C0504D"/>
          <w:sz w:val="24"/>
          <w:szCs w:val="24"/>
          <w:u w:color="222222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sz w:val="24"/>
          <w:szCs w:val="24"/>
          <w:u w:color="222222"/>
          <w:lang w:eastAsia="ru-RU"/>
        </w:rPr>
        <w:t xml:space="preserve">Схема совпадения   вырабатывает сигнал </w:t>
      </w:r>
      <w:r>
        <w:rPr>
          <w:rFonts w:ascii="Times New Roman" w:eastAsia="Arial Unicode MS" w:hAnsi="Times New Roman" w:cs="Arial Unicode MS"/>
          <w:sz w:val="24"/>
          <w:szCs w:val="24"/>
          <w:u w:color="222222"/>
          <w:lang w:eastAsia="ru-RU"/>
        </w:rPr>
        <w:t xml:space="preserve">только </w:t>
      </w:r>
      <w:r w:rsidRPr="00055092">
        <w:rPr>
          <w:rFonts w:ascii="Times New Roman" w:eastAsia="Arial Unicode MS" w:hAnsi="Times New Roman" w:cs="Arial Unicode MS"/>
          <w:sz w:val="24"/>
          <w:szCs w:val="24"/>
          <w:u w:color="222222"/>
          <w:lang w:eastAsia="ru-RU"/>
        </w:rPr>
        <w:t>при прохождении  минимально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-ионизирующей заряженной частицы</w:t>
      </w:r>
      <w:r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через </w:t>
      </w:r>
      <w:r w:rsidRPr="008E590E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обе шевронные МКП сборки</w:t>
      </w:r>
      <w:r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данного </w:t>
      </w:r>
      <w:r w:rsidRPr="00055092">
        <w:rPr>
          <w:rFonts w:ascii="Times New Roman" w:eastAsia="Arial Unicode MS" w:hAnsi="Times New Roman" w:cs="Arial Unicode MS"/>
          <w:sz w:val="24"/>
          <w:szCs w:val="24"/>
          <w:u w:color="222222"/>
          <w:lang w:eastAsia="ru-RU"/>
        </w:rPr>
        <w:t>устройств</w:t>
      </w:r>
      <w:r>
        <w:rPr>
          <w:rFonts w:ascii="Times New Roman" w:eastAsia="Arial Unicode MS" w:hAnsi="Times New Roman" w:cs="Arial Unicode MS"/>
          <w:sz w:val="24"/>
          <w:szCs w:val="24"/>
          <w:u w:color="222222"/>
          <w:lang w:eastAsia="ru-RU"/>
        </w:rPr>
        <w:t>а</w:t>
      </w:r>
      <w:r w:rsidRPr="008E590E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. </w:t>
      </w:r>
      <w:r w:rsidRPr="008E590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При этом в </w:t>
      </w:r>
      <w:r>
        <w:rPr>
          <w:rFonts w:ascii="Times New Roman" w:eastAsia="Arial Unicode MS" w:hAnsi="Times New Roman" w:cs="Arial Unicode MS"/>
          <w:color w:val="202122"/>
          <w:sz w:val="24"/>
          <w:szCs w:val="24"/>
          <w:u w:color="202122"/>
          <w:lang w:eastAsia="ru-RU"/>
        </w:rPr>
        <w:t>мягкой части</w:t>
      </w:r>
      <w:r w:rsidRPr="008E590E">
        <w:rPr>
          <w:rFonts w:ascii="Times New Roman" w:eastAsia="Arial Unicode MS" w:hAnsi="Times New Roman" w:cs="Arial Unicode MS"/>
          <w:color w:val="202122"/>
          <w:sz w:val="24"/>
          <w:szCs w:val="24"/>
          <w:u w:color="202122"/>
          <w:lang w:eastAsia="ru-RU"/>
        </w:rPr>
        <w:t xml:space="preserve"> спектра амплитуд </w:t>
      </w:r>
      <w:r>
        <w:rPr>
          <w:rFonts w:ascii="Times New Roman" w:eastAsia="Arial Unicode MS" w:hAnsi="Times New Roman" w:cs="Arial Unicode MS"/>
          <w:sz w:val="24"/>
          <w:szCs w:val="24"/>
          <w:u w:color="222222"/>
          <w:lang w:eastAsia="ru-RU"/>
        </w:rPr>
        <w:t>схема совпадения</w:t>
      </w:r>
      <w:r w:rsidRPr="00192929">
        <w:rPr>
          <w:rFonts w:ascii="Times New Roman" w:eastAsia="Arial Unicode MS" w:hAnsi="Times New Roman" w:cs="Arial Unicode MS"/>
          <w:sz w:val="24"/>
          <w:szCs w:val="24"/>
          <w:u w:color="222222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отсекает</w:t>
      </w:r>
      <w:r w:rsidRPr="008E590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  <w:r w:rsidRPr="008E590E">
        <w:rPr>
          <w:rFonts w:ascii="Times New Roman" w:eastAsia="Arial Unicode MS" w:hAnsi="Times New Roman" w:cs="Arial Unicode MS"/>
          <w:color w:val="202122"/>
          <w:sz w:val="24"/>
          <w:szCs w:val="24"/>
          <w:u w:color="202122"/>
          <w:lang w:eastAsia="ru-RU"/>
        </w:rPr>
        <w:t>случайные шумовые сигналы, но регистрирует истинные от прошедшей частицы</w:t>
      </w:r>
      <w:r w:rsidRPr="008E590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.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В блоке регистрации фиксируется результат срабатывания схемы совпадений. </w:t>
      </w:r>
    </w:p>
    <w:p w:rsidR="00EC5C25" w:rsidRPr="00A63D96" w:rsidRDefault="00EC5C25" w:rsidP="00D24EEF">
      <w:pPr>
        <w:widowControl w:val="0"/>
        <w:shd w:val="clear" w:color="auto" w:fill="FFFFFF"/>
        <w:spacing w:after="0" w:line="360" w:lineRule="auto"/>
        <w:ind w:firstLine="480"/>
        <w:jc w:val="both"/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</w:pPr>
    </w:p>
    <w:p w:rsidR="00EC5C25" w:rsidRPr="00A63D96" w:rsidRDefault="00EC5C25" w:rsidP="00D24EEF">
      <w:pPr>
        <w:widowControl w:val="0"/>
        <w:shd w:val="clear" w:color="auto" w:fill="FFFFFF"/>
        <w:spacing w:after="0" w:line="360" w:lineRule="auto"/>
        <w:ind w:firstLine="48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6B2A7C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</w:t>
      </w:r>
      <w:r w:rsidRPr="006B2A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Конкретные примеры реализации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и проверки свойств устройства приведены ниже</w:t>
      </w:r>
    </w:p>
    <w:p w:rsidR="00EC5C25" w:rsidRPr="00A63D96" w:rsidRDefault="00EC5C25" w:rsidP="00D24EEF">
      <w:pPr>
        <w:widowControl w:val="0"/>
        <w:shd w:val="clear" w:color="auto" w:fill="FFFFFF"/>
        <w:spacing w:after="0" w:line="360" w:lineRule="auto"/>
        <w:ind w:firstLine="480"/>
        <w:jc w:val="both"/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</w:pPr>
    </w:p>
    <w:p w:rsidR="00EC5C25" w:rsidRPr="00055092" w:rsidRDefault="00EC5C25" w:rsidP="00D24EEF">
      <w:pPr>
        <w:widowControl w:val="0"/>
        <w:tabs>
          <w:tab w:val="left" w:pos="502"/>
        </w:tabs>
        <w:spacing w:after="0" w:line="360" w:lineRule="auto"/>
        <w:jc w:val="both"/>
        <w:rPr>
          <w:rFonts w:ascii="Times New Roman" w:eastAsia="Arial Unicode MS" w:hAnsi="Times New Roman" w:cs="Arial Unicode MS"/>
          <w:color w:val="222222"/>
          <w:u w:color="222222"/>
          <w:lang w:eastAsia="ru-RU"/>
        </w:rPr>
      </w:pP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        Устройство </w:t>
      </w:r>
      <w:r w:rsidRPr="00055092">
        <w:rPr>
          <w:rFonts w:ascii="Times New Roman" w:eastAsia="Arial Unicode MS" w:hAnsi="Times New Roman" w:cs="Arial Unicode MS"/>
          <w:color w:val="000000"/>
          <w:spacing w:val="6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состоит</w:t>
      </w:r>
      <w:r w:rsidRPr="00055092">
        <w:rPr>
          <w:rFonts w:ascii="Times New Roman" w:eastAsia="Arial Unicode MS" w:hAnsi="Times New Roman" w:cs="Arial Unicode MS"/>
          <w:color w:val="000000"/>
          <w:spacing w:val="8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из</w:t>
      </w:r>
      <w:r w:rsidRPr="00055092">
        <w:rPr>
          <w:rFonts w:ascii="Times New Roman" w:eastAsia="Arial Unicode MS" w:hAnsi="Times New Roman" w:cs="Arial Unicode MS"/>
          <w:color w:val="000000"/>
          <w:spacing w:val="7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двух одинаковых шевронных сборок МКП</w:t>
      </w:r>
      <w:r w:rsidRPr="00055092">
        <w:rPr>
          <w:rFonts w:ascii="Times New Roman" w:eastAsia="Arial Unicode MS" w:hAnsi="Times New Roman" w:cs="Arial Unicode MS"/>
          <w:color w:val="000000"/>
          <w:spacing w:val="7"/>
          <w:sz w:val="24"/>
          <w:szCs w:val="24"/>
          <w:u w:color="000000"/>
          <w:lang w:eastAsia="ru-RU"/>
        </w:rPr>
        <w:t xml:space="preserve">,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плоских анодов,</w:t>
      </w:r>
      <w:r w:rsidRPr="00055092">
        <w:rPr>
          <w:rFonts w:ascii="Times New Roman" w:eastAsia="Arial Unicode MS" w:hAnsi="Times New Roman" w:cs="Arial Unicode MS"/>
          <w:color w:val="000000"/>
          <w:spacing w:val="12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линий передачи</w:t>
      </w:r>
      <w:r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, компараторов </w:t>
      </w:r>
      <w:r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val="en-US" w:eastAsia="ru-RU"/>
        </w:rPr>
        <w:t>ADCMP</w:t>
      </w:r>
      <w:r w:rsidRPr="00FD073D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604</w:t>
      </w:r>
      <w:r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, схемы совпадений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и</w:t>
      </w:r>
      <w:r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собственно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</w:t>
      </w:r>
      <w:r w:rsidRPr="00094C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блока</w:t>
      </w:r>
      <w:r w:rsidRPr="00094CB3">
        <w:rPr>
          <w:rFonts w:ascii="Times New Roman" w:eastAsia="Arial Unicode MS" w:hAnsi="Times New Roman" w:cs="Arial Unicode MS"/>
          <w:color w:val="000000"/>
          <w:spacing w:val="7"/>
          <w:sz w:val="24"/>
          <w:szCs w:val="24"/>
          <w:u w:color="000000"/>
          <w:lang w:eastAsia="ru-RU"/>
        </w:rPr>
        <w:t xml:space="preserve"> </w:t>
      </w:r>
      <w:r w:rsidRPr="00094C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регистрации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, реализованного на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n-US" w:eastAsia="ru-RU"/>
        </w:rPr>
        <w:t>FPGA</w:t>
      </w:r>
      <w:r w:rsidRPr="00D828F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n-US" w:eastAsia="ru-RU"/>
        </w:rPr>
        <w:t>EPM</w:t>
      </w:r>
      <w:r w:rsidRPr="00D828F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240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. 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Каждая шевронная сборка МКП  состоит из 2-х стандартных МКП </w:t>
      </w:r>
      <w:r w:rsidRPr="00055092">
        <w:rPr>
          <w:rFonts w:ascii="Times New Roman" w:eastAsia="Arial Unicode MS" w:hAnsi="Times New Roman" w:cs="Arial Unicode MS"/>
          <w:sz w:val="24"/>
          <w:szCs w:val="24"/>
          <w:u w:color="222222"/>
          <w:lang w:eastAsia="ru-RU"/>
        </w:rPr>
        <w:t>(производства БАСПИК [4])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 </w:t>
      </w:r>
      <w:r w:rsidRPr="00055092">
        <w:rPr>
          <w:rFonts w:ascii="Times New Roman" w:eastAsia="Arial Unicode MS" w:hAnsi="Times New Roman" w:cs="Arial Unicode MS"/>
          <w:sz w:val="24"/>
          <w:szCs w:val="24"/>
          <w:u w:color="222222"/>
          <w:lang w:eastAsia="ru-RU"/>
        </w:rPr>
        <w:t>диаметром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25 мм (активная область диаметром 20 мм) с каналами диаметром 6 мкм, толщиной 0.3 мм и сопротивлением МКП в диапазоне 100 - 300 МОм. Под каждой  шевронной сборкой МКП на расстоянии 1 мм установлен плоский анод с размерами </w:t>
      </w:r>
      <w:r w:rsidRPr="00055092">
        <w:rPr>
          <w:rFonts w:ascii="Times New Roman" w:eastAsia="Arial Unicode MS" w:hAnsi="Times New Roman" w:cs="Arial Unicode MS"/>
          <w:sz w:val="24"/>
          <w:szCs w:val="24"/>
          <w:u w:color="222222"/>
          <w:lang w:eastAsia="ru-RU"/>
        </w:rPr>
        <w:t>10х10 мм</w:t>
      </w:r>
      <w:proofErr w:type="gramStart"/>
      <w:r w:rsidRPr="00055092">
        <w:rPr>
          <w:rFonts w:ascii="Times New Roman" w:eastAsia="Arial Unicode MS" w:hAnsi="Times New Roman" w:cs="Arial Unicode MS"/>
          <w:sz w:val="24"/>
          <w:szCs w:val="24"/>
          <w:u w:color="222222"/>
          <w:vertAlign w:val="superscript"/>
          <w:lang w:eastAsia="ru-RU"/>
        </w:rPr>
        <w:t>2</w:t>
      </w:r>
      <w:proofErr w:type="gramEnd"/>
      <w:r w:rsidRPr="00055092">
        <w:rPr>
          <w:rFonts w:ascii="Times New Roman" w:eastAsia="Arial Unicode MS" w:hAnsi="Times New Roman" w:cs="Arial Unicode MS"/>
          <w:color w:val="C0504D"/>
          <w:sz w:val="24"/>
          <w:szCs w:val="24"/>
          <w:u w:color="222222"/>
          <w:lang w:eastAsia="ru-RU"/>
        </w:rPr>
        <w:t>.</w:t>
      </w:r>
      <w:r w:rsidRPr="00055092">
        <w:rPr>
          <w:rFonts w:ascii="Times New Roman" w:eastAsia="Arial Unicode MS" w:hAnsi="Times New Roman" w:cs="Arial Unicode MS"/>
          <w:color w:val="222222"/>
          <w:spacing w:val="7"/>
          <w:sz w:val="24"/>
          <w:szCs w:val="24"/>
          <w:u w:color="222222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Сборки МКП </w:t>
      </w:r>
      <w:r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размещены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в</w:t>
      </w:r>
      <w:r w:rsidR="00CC561D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изолирующем  корпусе</w:t>
      </w:r>
      <w:r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из фторопласта ФР</w:t>
      </w:r>
      <w:proofErr w:type="gramStart"/>
      <w:r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4</w:t>
      </w:r>
      <w:proofErr w:type="gramEnd"/>
      <w:r w:rsidR="00CC561D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,</w:t>
      </w:r>
      <w:r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обеспечивающим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необходимую геометрию устройства и высоковольтную изоляцию. Высокое напряжение подается на каждую сборку от внешнего высоковольтного делителя.</w:t>
      </w:r>
    </w:p>
    <w:p w:rsidR="00EC5C25" w:rsidRPr="00055092" w:rsidRDefault="00EC5C25" w:rsidP="00D24EEF">
      <w:pPr>
        <w:widowControl w:val="0"/>
        <w:shd w:val="clear" w:color="auto" w:fill="FFFFFF"/>
        <w:spacing w:after="0" w:line="360" w:lineRule="auto"/>
        <w:ind w:firstLine="480"/>
        <w:jc w:val="both"/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</w:pP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Анод каждой шевронный сборки МКП соединен линией передачи с вакуумным СВЧ</w:t>
      </w:r>
      <w:r w:rsidRPr="00055092">
        <w:rPr>
          <w:rFonts w:ascii="Times New Roman" w:eastAsia="Arial Unicode MS" w:hAnsi="Times New Roman" w:cs="Arial Unicode MS"/>
          <w:color w:val="FF0000"/>
          <w:sz w:val="24"/>
          <w:szCs w:val="24"/>
          <w:u w:color="FF0000"/>
          <w:lang w:eastAsia="zh-TW"/>
        </w:rPr>
        <w:t xml:space="preserve"> 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выходным разъемом, через который сигнал непосредственно </w:t>
      </w:r>
      <w:r w:rsidRPr="00F84A62">
        <w:rPr>
          <w:rFonts w:ascii="Times New Roman" w:eastAsia="Arial Unicode MS" w:hAnsi="Times New Roman" w:cs="Arial Unicode MS"/>
          <w:color w:val="000000" w:themeColor="text1"/>
          <w:sz w:val="24"/>
          <w:szCs w:val="24"/>
          <w:u w:color="222222"/>
          <w:lang w:eastAsia="ru-RU"/>
        </w:rPr>
        <w:t>передается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на соответствующий вход</w:t>
      </w:r>
      <w:r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компаратора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. </w:t>
      </w:r>
      <w:r w:rsidRPr="00055092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 xml:space="preserve">Порог регистрации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сигналов</w:t>
      </w:r>
      <w:r w:rsidRPr="004210B3">
        <w:rPr>
          <w:rFonts w:ascii="Times New Roman" w:eastAsia="Arial Unicode MS" w:hAnsi="Times New Roman" w:cs="Arial Unicode MS"/>
          <w:color w:val="000000" w:themeColor="text1"/>
          <w:sz w:val="24"/>
          <w:szCs w:val="24"/>
          <w:u w:color="000000"/>
          <w:lang w:eastAsia="ru-RU"/>
        </w:rPr>
        <w:t xml:space="preserve"> определя</w:t>
      </w:r>
      <w:r w:rsidR="004210B3" w:rsidRPr="004210B3">
        <w:rPr>
          <w:rFonts w:ascii="Times New Roman" w:eastAsia="Arial Unicode MS" w:hAnsi="Times New Roman" w:cs="Arial Unicode MS"/>
          <w:color w:val="000000" w:themeColor="text1"/>
          <w:sz w:val="24"/>
          <w:szCs w:val="24"/>
          <w:u w:color="000000"/>
          <w:lang w:eastAsia="ru-RU"/>
        </w:rPr>
        <w:t>ется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порогами быстрых компараторов, используемых в каждом канале. Стандартные сигналы с вых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одов компараторов  подаются на входы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схемы </w:t>
      </w:r>
      <w:r w:rsidRPr="00055092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>совпадений</w:t>
      </w:r>
      <w:r w:rsidRPr="00055092">
        <w:rPr>
          <w:rFonts w:ascii="Times New Roman" w:eastAsia="Arial Unicode MS" w:hAnsi="Times New Roman" w:cs="Arial Unicode MS"/>
          <w:sz w:val="24"/>
          <w:szCs w:val="24"/>
          <w:u w:color="222222"/>
          <w:lang w:eastAsia="ru-RU"/>
        </w:rPr>
        <w:t xml:space="preserve">, </w:t>
      </w:r>
      <w:r>
        <w:rPr>
          <w:rFonts w:ascii="Times New Roman" w:eastAsia="Arial Unicode MS" w:hAnsi="Times New Roman" w:cs="Arial Unicode MS"/>
          <w:sz w:val="24"/>
          <w:szCs w:val="24"/>
          <w:u w:color="222222"/>
          <w:lang w:eastAsia="ru-RU"/>
        </w:rPr>
        <w:t xml:space="preserve">с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выход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а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которой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сигналы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lastRenderedPageBreak/>
        <w:t>поступают в блок регистрации, где фиксируется результат прохождения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минимально-ионизирующей заряженной частицы</w:t>
      </w:r>
      <w:r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через устройство</w:t>
      </w: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.</w:t>
      </w:r>
    </w:p>
    <w:p w:rsidR="00EC5C25" w:rsidRDefault="00EC5C25" w:rsidP="00B108DF">
      <w:pPr>
        <w:widowControl w:val="0"/>
        <w:tabs>
          <w:tab w:val="center" w:pos="4881"/>
        </w:tabs>
        <w:spacing w:before="103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055092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 xml:space="preserve">           Д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ля устранения синфазных электромагнитных наводок в устройстве применена</w:t>
      </w:r>
      <w:r w:rsidRPr="00055092">
        <w:rPr>
          <w:rFonts w:ascii="Times New Roman" w:eastAsia="Arial Unicode MS" w:hAnsi="Times New Roman" w:cs="Arial Unicode MS"/>
          <w:b/>
          <w:bCs/>
          <w:color w:val="FF0000"/>
          <w:sz w:val="24"/>
          <w:szCs w:val="24"/>
          <w:u w:color="FF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дифференциальная схема съема сигнала. При   такой  схеме  на вход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компаратора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поступают от шевронной сборки два сигнала: прямой и инвертированный. В этой системе второй (инвертированный) сигнал снимается с нижней поверхности МКП сборки. А выходной сигнал компаратора в каждом канале регистрации зависит от разности этих двух компонент: прямой и инвертированной. Если появляется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внешняя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электромагнитная наводка, то она индуцирует одинаковые импульсы на двух лин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иях передачи сигналов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и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 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компаратор, вычитая инвертированный сигнал из </w:t>
      </w:r>
      <w:proofErr w:type="gramStart"/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прямого</w:t>
      </w:r>
      <w:proofErr w:type="gramEnd"/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, компенсирует наведённые помехи.</w:t>
      </w:r>
    </w:p>
    <w:p w:rsidR="0046289D" w:rsidRPr="0046289D" w:rsidRDefault="0046289D" w:rsidP="00B108DF">
      <w:pPr>
        <w:widowControl w:val="0"/>
        <w:tabs>
          <w:tab w:val="center" w:pos="4881"/>
        </w:tabs>
        <w:spacing w:before="103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</w:p>
    <w:p w:rsidR="00EC5C25" w:rsidRPr="0046289D" w:rsidRDefault="00EC5C25" w:rsidP="00595F6C">
      <w:pPr>
        <w:widowControl w:val="0"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46289D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lang w:eastAsia="ru-RU"/>
        </w:rPr>
        <w:t>Пример 1.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  <w:r w:rsidRPr="0046289D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lang w:eastAsia="ru-RU"/>
        </w:rPr>
        <w:t>Оценка фона устройства</w:t>
      </w:r>
    </w:p>
    <w:p w:rsidR="00EC5C25" w:rsidRPr="0046289D" w:rsidRDefault="00EC5C25" w:rsidP="00214127">
      <w:pPr>
        <w:widowControl w:val="0"/>
        <w:tabs>
          <w:tab w:val="center" w:pos="4881"/>
        </w:tabs>
        <w:spacing w:before="103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                 </w:t>
      </w:r>
      <w:r w:rsidRPr="0046289D">
        <w:rPr>
          <w:rFonts w:ascii="Times New Roman" w:eastAsia="Arial Unicode MS" w:hAnsi="Times New Roman" w:cs="Arial Unicode MS"/>
          <w:color w:val="0000FF"/>
          <w:sz w:val="24"/>
          <w:szCs w:val="24"/>
          <w:u w:color="0000FF"/>
          <w:lang w:eastAsia="ru-RU"/>
        </w:rPr>
        <w:tab/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Образец  устройства был смонтирован </w:t>
      </w:r>
      <w:r w:rsidRPr="0046289D">
        <w:rPr>
          <w:rFonts w:ascii="Times New Roman" w:eastAsia="Arial Unicode MS" w:hAnsi="Times New Roman" w:cs="Arial Unicode MS"/>
          <w:sz w:val="24"/>
          <w:szCs w:val="24"/>
          <w:u w:color="FF0000"/>
          <w:lang w:eastAsia="ru-RU"/>
        </w:rPr>
        <w:t>на</w:t>
      </w:r>
      <w:r w:rsidRPr="0046289D">
        <w:rPr>
          <w:rFonts w:ascii="Times New Roman" w:eastAsia="Arial Unicode MS" w:hAnsi="Times New Roman" w:cs="Arial Unicode MS"/>
          <w:spacing w:val="1"/>
          <w:sz w:val="24"/>
          <w:szCs w:val="24"/>
          <w:u w:color="FF0000"/>
          <w:lang w:eastAsia="ru-RU"/>
        </w:rPr>
        <w:t xml:space="preserve"> </w:t>
      </w:r>
      <w:r w:rsidRPr="0046289D">
        <w:rPr>
          <w:rFonts w:ascii="Times New Roman" w:eastAsia="Arial Unicode MS" w:hAnsi="Times New Roman" w:cs="Arial Unicode MS"/>
          <w:sz w:val="24"/>
          <w:szCs w:val="24"/>
          <w:u w:color="FF0000"/>
          <w:lang w:eastAsia="ru-RU"/>
        </w:rPr>
        <w:t>круглом фланце,</w:t>
      </w:r>
      <w:r w:rsidRPr="0046289D">
        <w:rPr>
          <w:rFonts w:ascii="Times New Roman" w:eastAsia="Arial Unicode MS" w:hAnsi="Times New Roman" w:cs="Arial Unicode MS"/>
          <w:color w:val="FF0000"/>
          <w:sz w:val="24"/>
          <w:szCs w:val="24"/>
          <w:u w:color="FF0000"/>
          <w:lang w:eastAsia="ru-RU"/>
        </w:rPr>
        <w:t xml:space="preserve"> 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который входит в состав </w:t>
      </w:r>
      <w:r w:rsidRPr="0046289D">
        <w:rPr>
          <w:rFonts w:ascii="Times New Roman" w:eastAsia="Arial Unicode MS" w:hAnsi="Times New Roman" w:cs="Arial Unicode MS"/>
          <w:sz w:val="24"/>
          <w:szCs w:val="24"/>
          <w:u w:color="FF0000"/>
          <w:lang w:eastAsia="ru-RU"/>
        </w:rPr>
        <w:t>многофункциональной</w:t>
      </w:r>
      <w:r w:rsidRPr="0046289D">
        <w:rPr>
          <w:rFonts w:ascii="Times New Roman" w:eastAsia="Arial Unicode MS" w:hAnsi="Times New Roman" w:cs="Arial Unicode MS"/>
          <w:spacing w:val="1"/>
          <w:sz w:val="24"/>
          <w:szCs w:val="24"/>
          <w:u w:color="FF0000"/>
          <w:lang w:eastAsia="ru-RU"/>
        </w:rPr>
        <w:t xml:space="preserve"> </w:t>
      </w:r>
      <w:r w:rsidRPr="0046289D">
        <w:rPr>
          <w:rFonts w:ascii="Times New Roman" w:eastAsia="Arial Unicode MS" w:hAnsi="Times New Roman" w:cs="Arial Unicode MS"/>
          <w:sz w:val="24"/>
          <w:szCs w:val="24"/>
          <w:u w:color="FF0000"/>
          <w:lang w:eastAsia="ru-RU"/>
        </w:rPr>
        <w:t>вакуумной</w:t>
      </w:r>
      <w:r w:rsidRPr="0046289D">
        <w:rPr>
          <w:rFonts w:ascii="Times New Roman" w:eastAsia="Arial Unicode MS" w:hAnsi="Times New Roman" w:cs="Arial Unicode MS"/>
          <w:spacing w:val="-9"/>
          <w:sz w:val="24"/>
          <w:szCs w:val="24"/>
          <w:u w:color="FF0000"/>
          <w:lang w:eastAsia="ru-RU"/>
        </w:rPr>
        <w:t xml:space="preserve"> </w:t>
      </w:r>
      <w:r w:rsidRPr="0046289D">
        <w:rPr>
          <w:rFonts w:ascii="Times New Roman" w:eastAsia="Arial Unicode MS" w:hAnsi="Times New Roman" w:cs="Arial Unicode MS"/>
          <w:sz w:val="24"/>
          <w:szCs w:val="24"/>
          <w:u w:color="FF0000"/>
          <w:lang w:eastAsia="ru-RU"/>
        </w:rPr>
        <w:t xml:space="preserve">камеры.  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На</w:t>
      </w:r>
      <w:r w:rsidRPr="0046289D">
        <w:rPr>
          <w:rFonts w:ascii="Times New Roman" w:eastAsia="Arial Unicode MS" w:hAnsi="Times New Roman" w:cs="Arial Unicode MS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фланце</w:t>
      </w:r>
      <w:r w:rsidRPr="0046289D">
        <w:rPr>
          <w:rFonts w:ascii="Times New Roman" w:eastAsia="Arial Unicode MS" w:hAnsi="Times New Roman" w:cs="Arial Unicode MS"/>
          <w:color w:val="000000"/>
          <w:spacing w:val="12"/>
          <w:sz w:val="24"/>
          <w:szCs w:val="24"/>
          <w:u w:color="000000"/>
          <w:lang w:eastAsia="ru-RU"/>
        </w:rPr>
        <w:t xml:space="preserve"> 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размещены</w:t>
      </w:r>
      <w:r w:rsidRPr="0046289D">
        <w:rPr>
          <w:rFonts w:ascii="Times New Roman" w:eastAsia="Arial Unicode MS" w:hAnsi="Times New Roman" w:cs="Arial Unicode MS"/>
          <w:color w:val="000000"/>
          <w:spacing w:val="18"/>
          <w:sz w:val="24"/>
          <w:szCs w:val="24"/>
          <w:u w:color="000000"/>
          <w:lang w:eastAsia="ru-RU"/>
        </w:rPr>
        <w:t xml:space="preserve"> 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также</w:t>
      </w:r>
      <w:r w:rsidRPr="0046289D">
        <w:rPr>
          <w:rFonts w:ascii="Times New Roman" w:eastAsia="Arial Unicode MS" w:hAnsi="Times New Roman" w:cs="Arial Unicode MS"/>
          <w:color w:val="000000"/>
          <w:spacing w:val="11"/>
          <w:sz w:val="24"/>
          <w:szCs w:val="24"/>
          <w:u w:color="000000"/>
          <w:lang w:eastAsia="ru-RU"/>
        </w:rPr>
        <w:t xml:space="preserve"> 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вакуумные</w:t>
      </w:r>
      <w:r w:rsidRPr="0046289D">
        <w:rPr>
          <w:rFonts w:ascii="Times New Roman" w:eastAsia="Arial Unicode MS" w:hAnsi="Times New Roman" w:cs="Arial Unicode MS"/>
          <w:color w:val="000000"/>
          <w:spacing w:val="12"/>
          <w:sz w:val="24"/>
          <w:szCs w:val="24"/>
          <w:u w:color="000000"/>
          <w:lang w:eastAsia="ru-RU"/>
        </w:rPr>
        <w:t xml:space="preserve"> 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сигнальные</w:t>
      </w:r>
      <w:r w:rsidRPr="0046289D">
        <w:rPr>
          <w:rFonts w:ascii="Times New Roman" w:eastAsia="Arial Unicode MS" w:hAnsi="Times New Roman" w:cs="Arial Unicode MS"/>
          <w:color w:val="000000"/>
          <w:spacing w:val="13"/>
          <w:sz w:val="24"/>
          <w:szCs w:val="24"/>
          <w:u w:color="000000"/>
          <w:lang w:eastAsia="ru-RU"/>
        </w:rPr>
        <w:t xml:space="preserve"> 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разъемы</w:t>
      </w:r>
      <w:r w:rsidRPr="0046289D">
        <w:rPr>
          <w:rFonts w:ascii="Times New Roman" w:eastAsia="Arial Unicode MS" w:hAnsi="Times New Roman" w:cs="Arial Unicode MS"/>
          <w:color w:val="000000"/>
          <w:spacing w:val="14"/>
          <w:sz w:val="24"/>
          <w:szCs w:val="24"/>
          <w:u w:color="000000"/>
          <w:lang w:eastAsia="ru-RU"/>
        </w:rPr>
        <w:t xml:space="preserve"> 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и</w:t>
      </w:r>
      <w:r w:rsidRPr="0046289D">
        <w:rPr>
          <w:rFonts w:ascii="Times New Roman" w:eastAsia="Arial Unicode MS" w:hAnsi="Times New Roman" w:cs="Arial Unicode MS"/>
          <w:color w:val="000000"/>
          <w:spacing w:val="15"/>
          <w:sz w:val="24"/>
          <w:szCs w:val="24"/>
          <w:u w:color="000000"/>
          <w:lang w:eastAsia="ru-RU"/>
        </w:rPr>
        <w:t xml:space="preserve"> 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высоковольтные</w:t>
      </w:r>
      <w:r w:rsidRPr="0046289D">
        <w:rPr>
          <w:rFonts w:ascii="Times New Roman" w:eastAsia="Arial Unicode MS" w:hAnsi="Times New Roman" w:cs="Arial Unicode MS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разъемы</w:t>
      </w:r>
      <w:r w:rsidRPr="0046289D">
        <w:rPr>
          <w:rFonts w:ascii="Times New Roman" w:eastAsia="Arial Unicode MS" w:hAnsi="Times New Roman" w:cs="Arial Unicode MS"/>
          <w:color w:val="000000"/>
          <w:spacing w:val="15"/>
          <w:sz w:val="24"/>
          <w:szCs w:val="24"/>
          <w:u w:color="000000"/>
          <w:lang w:eastAsia="ru-RU"/>
        </w:rPr>
        <w:t xml:space="preserve"> внешнего 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делителя</w:t>
      </w:r>
      <w:r w:rsidRPr="0046289D">
        <w:rPr>
          <w:rFonts w:ascii="Times New Roman" w:eastAsia="Arial Unicode MS" w:hAnsi="Times New Roman" w:cs="Arial Unicode MS"/>
          <w:color w:val="000000"/>
          <w:spacing w:val="14"/>
          <w:sz w:val="24"/>
          <w:szCs w:val="24"/>
          <w:u w:color="000000"/>
          <w:lang w:eastAsia="ru-RU"/>
        </w:rPr>
        <w:t xml:space="preserve"> 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напряжения. Оценки  с учет наличия космических мюонов показывают, что при разрешающем времени схемы совпадений  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n-US" w:eastAsia="ru-RU"/>
        </w:rPr>
        <w:t>τ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=50 </w:t>
      </w:r>
      <w:proofErr w:type="spellStart"/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нсек</w:t>
      </w:r>
      <w:proofErr w:type="spellEnd"/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и интенсивности </w:t>
      </w:r>
      <w:r w:rsidR="0058312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шумовых 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срабатываний отдельных шевронных сборок МКП 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n-US" w:eastAsia="ru-RU"/>
        </w:rPr>
        <w:t>N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bscript"/>
          <w:lang w:eastAsia="ru-RU"/>
        </w:rPr>
        <w:t>1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=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n-US" w:eastAsia="ru-RU"/>
        </w:rPr>
        <w:t>N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bscript"/>
          <w:lang w:eastAsia="ru-RU"/>
        </w:rPr>
        <w:t>2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= </w:t>
      </w:r>
      <w:r w:rsidRPr="0046289D">
        <w:rPr>
          <w:rFonts w:ascii="Times New Roman" w:eastAsia="Arial Unicode MS" w:hAnsi="Times New Roman" w:cs="Arial Unicode MS"/>
          <w:sz w:val="24"/>
          <w:szCs w:val="24"/>
          <w:u w:color="FF0000"/>
          <w:lang w:eastAsia="ru-RU"/>
        </w:rPr>
        <w:t xml:space="preserve">100 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46289D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имп</w:t>
      </w:r>
      <w:proofErr w:type="spellEnd"/>
      <w:r w:rsidRPr="0046289D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/(сек см</w:t>
      </w:r>
      <w:proofErr w:type="gramStart"/>
      <w:r w:rsidRPr="0046289D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vertAlign w:val="superscript"/>
          <w:lang w:eastAsia="ru-RU"/>
        </w:rPr>
        <w:t>2</w:t>
      </w:r>
      <w:proofErr w:type="gramEnd"/>
      <w:r w:rsidRPr="0046289D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)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—и при </w:t>
      </w:r>
      <w:r w:rsidRPr="0046289D">
        <w:rPr>
          <w:rFonts w:ascii="Times New Roman" w:eastAsia="Arial Unicode MS" w:hAnsi="Times New Roman" w:cs="Arial Unicode MS"/>
          <w:sz w:val="24"/>
          <w:szCs w:val="24"/>
          <w:u w:color="FF0000"/>
          <w:lang w:eastAsia="ru-RU"/>
        </w:rPr>
        <w:t>пороге компаратора 10 мВ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, число случайных совпадений не превышает 5*10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perscript"/>
          <w:lang w:eastAsia="ru-RU"/>
        </w:rPr>
        <w:t>-4</w:t>
      </w:r>
      <w:r w:rsidRPr="0046289D">
        <w:rPr>
          <w:rFonts w:ascii="Times New Roman" w:eastAsia="Arial Unicode MS" w:hAnsi="Times New Roman" w:cs="Arial Unicode MS"/>
          <w:sz w:val="24"/>
          <w:szCs w:val="24"/>
          <w:u w:color="FF0000"/>
          <w:lang w:eastAsia="ru-RU"/>
        </w:rPr>
        <w:t xml:space="preserve"> 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46289D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shd w:val="clear" w:color="auto" w:fill="FFFFFF"/>
          <w:lang w:eastAsia="ru-RU"/>
        </w:rPr>
        <w:t>имп</w:t>
      </w:r>
      <w:proofErr w:type="spellEnd"/>
      <w:r w:rsidRPr="0046289D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lang w:eastAsia="ru-RU"/>
        </w:rPr>
        <w:t>/</w:t>
      </w:r>
      <w:r w:rsidRPr="0046289D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shd w:val="clear" w:color="auto" w:fill="FFFFFF"/>
          <w:lang w:eastAsia="ru-RU"/>
        </w:rPr>
        <w:t xml:space="preserve"> (сек см</w:t>
      </w:r>
      <w:r w:rsidRPr="0046289D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shd w:val="clear" w:color="auto" w:fill="FFFFFF"/>
          <w:vertAlign w:val="superscript"/>
          <w:lang w:eastAsia="ru-RU"/>
        </w:rPr>
        <w:t>2</w:t>
      </w:r>
      <w:r w:rsidRPr="0046289D">
        <w:rPr>
          <w:rFonts w:ascii="Times New Roman" w:eastAsia="Arial Unicode MS" w:hAnsi="Times New Roman" w:cs="Arial Unicode MS"/>
          <w:color w:val="222222"/>
          <w:sz w:val="24"/>
          <w:szCs w:val="24"/>
          <w:u w:color="222222"/>
          <w:shd w:val="clear" w:color="auto" w:fill="FFFFFF"/>
          <w:lang w:eastAsia="ru-RU"/>
        </w:rPr>
        <w:t>). Результаты измерений не противоречат оценкам.</w:t>
      </w:r>
    </w:p>
    <w:p w:rsidR="00EC5C25" w:rsidRPr="0046289D" w:rsidRDefault="00EC5C25" w:rsidP="00214127">
      <w:pPr>
        <w:widowControl w:val="0"/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</w:pPr>
    </w:p>
    <w:p w:rsidR="00EC5C25" w:rsidRPr="0046289D" w:rsidRDefault="00EC5C25" w:rsidP="00214127">
      <w:pPr>
        <w:widowControl w:val="0"/>
        <w:spacing w:after="0" w:line="360" w:lineRule="auto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lang w:eastAsia="ru-RU"/>
        </w:rPr>
      </w:pPr>
      <w:r w:rsidRPr="0046289D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lang w:eastAsia="ru-RU"/>
        </w:rPr>
        <w:t xml:space="preserve">Пример 2.  Исследования эффективности регистрации устройства </w:t>
      </w:r>
    </w:p>
    <w:p w:rsidR="00EC5C25" w:rsidRPr="000A5C33" w:rsidRDefault="00EC5C25" w:rsidP="00214127">
      <w:pPr>
        <w:widowControl w:val="0"/>
        <w:tabs>
          <w:tab w:val="center" w:pos="4881"/>
        </w:tabs>
        <w:spacing w:before="103" w:after="0" w:line="360" w:lineRule="auto"/>
        <w:jc w:val="both"/>
        <w:rPr>
          <w:rFonts w:ascii="Times New Roman" w:eastAsia="Arial Unicode MS" w:hAnsi="Times New Roman" w:cs="Arial Unicode MS"/>
          <w:color w:val="FF0000"/>
          <w:u w:color="000000"/>
          <w:lang w:eastAsia="ru-RU"/>
        </w:rPr>
      </w:pPr>
      <w:r w:rsidRPr="0046289D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  <w:t xml:space="preserve">       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Исследование  эффективности регистрации минимально</w:t>
      </w:r>
      <w:r w:rsidR="00583126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-ионизирующих заряженных частиц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 было выполнено по стандартной методике </w:t>
      </w:r>
      <w:r w:rsidRPr="0046289D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 xml:space="preserve">с использованием сигналов от космических мюонов, прошедших через устройство. Для измерений эффективности </w:t>
      </w:r>
      <w:r w:rsidRPr="0046289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была собрана конструкция с добавлением к устройству дополнительной шевронной</w:t>
      </w:r>
      <w:r w:rsidRPr="000A5C3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сборки МКП и схемы тройных совпадений.  </w:t>
      </w:r>
    </w:p>
    <w:p w:rsidR="00EC5C25" w:rsidRPr="001A15E3" w:rsidRDefault="00EC5C25" w:rsidP="00214127">
      <w:pPr>
        <w:widowControl w:val="0"/>
        <w:tabs>
          <w:tab w:val="center" w:pos="567"/>
        </w:tabs>
        <w:spacing w:before="103" w:after="0" w:line="360" w:lineRule="auto"/>
        <w:jc w:val="both"/>
        <w:rPr>
          <w:rFonts w:ascii="Cambria Math" w:eastAsia="Arial Unicode MS" w:hAnsi="Cambria Math" w:cs="Cambria Math"/>
          <w:color w:val="000000"/>
          <w:sz w:val="24"/>
          <w:szCs w:val="24"/>
          <w:u w:color="000000"/>
          <w:lang w:eastAsia="ru-RU"/>
        </w:rPr>
      </w:pPr>
      <w:r w:rsidRPr="000A5C33">
        <w:rPr>
          <w:rFonts w:ascii="Times New Roman" w:eastAsia="Arial Unicode MS" w:hAnsi="Times New Roman" w:cs="Arial Unicode MS"/>
          <w:color w:val="000000"/>
          <w:u w:color="000000"/>
          <w:lang w:eastAsia="ru-RU"/>
        </w:rPr>
        <w:t xml:space="preserve"> </w:t>
      </w:r>
      <w:r w:rsidRPr="000A5C33">
        <w:rPr>
          <w:rFonts w:ascii="Times New Roman" w:eastAsia="Arial Unicode MS" w:hAnsi="Times New Roman" w:cs="Arial Unicode MS"/>
          <w:color w:val="000000"/>
          <w:u w:color="000000"/>
          <w:lang w:eastAsia="ru-RU"/>
        </w:rPr>
        <w:tab/>
      </w:r>
      <w:r w:rsidRPr="000A5C33">
        <w:rPr>
          <w:rFonts w:ascii="Times New Roman" w:eastAsia="Arial Unicode MS" w:hAnsi="Times New Roman" w:cs="Arial Unicode MS"/>
          <w:color w:val="000000"/>
          <w:u w:color="000000"/>
          <w:lang w:eastAsia="ru-RU"/>
        </w:rPr>
        <w:tab/>
      </w:r>
      <w:r w:rsidRPr="001A15E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Эффективность</w:t>
      </w:r>
      <w:proofErr w:type="gramStart"/>
      <w:r w:rsidRPr="001A15E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 </w:t>
      </w:r>
      <w:r w:rsidRPr="006468B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(</w:t>
      </w:r>
      <w:r w:rsidRPr="006468B0">
        <w:rPr>
          <w:rFonts w:ascii="Lucida Grande Greek" w:eastAsia="Arial Unicode MS" w:hAnsi="Lucida Grande Greek" w:cs="Arial Unicode MS"/>
          <w:bCs/>
          <w:color w:val="000000"/>
          <w:sz w:val="24"/>
          <w:szCs w:val="24"/>
          <w:u w:color="000000"/>
          <w:lang w:eastAsia="ru-RU"/>
        </w:rPr>
        <w:t>ε)</w:t>
      </w:r>
      <w:r w:rsidRPr="001A15E3">
        <w:rPr>
          <w:rFonts w:ascii="Lucida Grande" w:eastAsia="Arial Unicode MS" w:hAnsi="Lucida Grande" w:cs="Arial Unicode MS"/>
          <w:b/>
          <w:bCs/>
          <w:color w:val="000000"/>
          <w:sz w:val="24"/>
          <w:szCs w:val="24"/>
          <w:u w:color="000000"/>
          <w:lang w:eastAsia="ru-RU"/>
        </w:rPr>
        <w:t xml:space="preserve"> </w:t>
      </w:r>
      <w:proofErr w:type="gramEnd"/>
      <w:r w:rsidRPr="001A15E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регистрации минимально-ионизирующих заряженных частиц определяется по отношению числа событий N</w:t>
      </w:r>
      <w:r w:rsidRPr="001A15E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bscript"/>
          <w:lang w:eastAsia="ru-RU"/>
        </w:rPr>
        <w:t>123</w:t>
      </w:r>
      <w:r w:rsidRPr="001A15E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зарегистрированных схемой тройных совпадений   N</w:t>
      </w:r>
      <w:r w:rsidRPr="001A15E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bscript"/>
          <w:lang w:eastAsia="ru-RU"/>
        </w:rPr>
        <w:t>123</w:t>
      </w:r>
      <w:r w:rsidRPr="001A15E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 к числу двойных совпадений  N</w:t>
      </w:r>
      <w:r w:rsidRPr="001A15E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bscript"/>
          <w:lang w:eastAsia="ru-RU"/>
        </w:rPr>
        <w:t>23</w:t>
      </w:r>
      <w:r w:rsidRPr="001A15E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:</w:t>
      </w:r>
    </w:p>
    <w:p w:rsidR="00EC5C25" w:rsidRPr="001A15E3" w:rsidRDefault="00EC5C25" w:rsidP="00214127">
      <w:pPr>
        <w:widowControl w:val="0"/>
        <w:tabs>
          <w:tab w:val="center" w:pos="4881"/>
        </w:tabs>
        <w:spacing w:before="103" w:after="0" w:line="36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bscript"/>
          <w:lang w:eastAsia="ru-RU"/>
        </w:rPr>
      </w:pPr>
      <w:r w:rsidRPr="006468B0">
        <w:rPr>
          <w:rFonts w:ascii="Lucida Grande Greek" w:eastAsia="Arial Unicode MS" w:hAnsi="Lucida Grande Greek" w:cs="Arial Unicode MS"/>
          <w:bCs/>
          <w:color w:val="000000"/>
          <w:sz w:val="24"/>
          <w:szCs w:val="24"/>
          <w:u w:color="000000"/>
          <w:lang w:eastAsia="ru-RU"/>
        </w:rPr>
        <w:t>ε=</w:t>
      </w:r>
      <w:r w:rsidRPr="001A15E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N</w:t>
      </w:r>
      <w:r w:rsidRPr="001A15E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bscript"/>
          <w:lang w:eastAsia="ru-RU"/>
        </w:rPr>
        <w:t>123</w:t>
      </w:r>
      <w:r w:rsidRPr="001A15E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/ N</w:t>
      </w:r>
      <w:r w:rsidRPr="001A15E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vertAlign w:val="subscript"/>
          <w:lang w:eastAsia="ru-RU"/>
        </w:rPr>
        <w:t>23,</w:t>
      </w:r>
    </w:p>
    <w:p w:rsidR="00EC5C25" w:rsidRPr="006F7CF7" w:rsidRDefault="00EC5C25" w:rsidP="00CB3B29">
      <w:pPr>
        <w:widowControl w:val="0"/>
        <w:tabs>
          <w:tab w:val="center" w:pos="4881"/>
        </w:tabs>
        <w:spacing w:before="103" w:after="0" w:line="360" w:lineRule="auto"/>
        <w:rPr>
          <w:rFonts w:ascii="Cambria Math" w:eastAsia="Arial Unicode MS" w:hAnsi="Cambria Math" w:cs="Cambria Math"/>
          <w:sz w:val="24"/>
          <w:szCs w:val="24"/>
          <w:u w:color="000000"/>
          <w:lang w:eastAsia="ru-RU"/>
        </w:rPr>
      </w:pPr>
      <w:r w:rsidRPr="006F7CF7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>где N</w:t>
      </w:r>
      <w:r w:rsidRPr="006F7CF7">
        <w:rPr>
          <w:rFonts w:ascii="Times New Roman" w:eastAsia="Arial Unicode MS" w:hAnsi="Times New Roman" w:cs="Arial Unicode MS"/>
          <w:sz w:val="24"/>
          <w:szCs w:val="24"/>
          <w:u w:color="000000"/>
          <w:vertAlign w:val="subscript"/>
          <w:lang w:eastAsia="ru-RU"/>
        </w:rPr>
        <w:t>123</w:t>
      </w:r>
      <w:r w:rsidRPr="006F7CF7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 xml:space="preserve"> -- число совпадений сигналов от трех сборок, а  N</w:t>
      </w:r>
      <w:r w:rsidRPr="006F7CF7">
        <w:rPr>
          <w:rFonts w:ascii="Times New Roman" w:eastAsia="Arial Unicode MS" w:hAnsi="Times New Roman" w:cs="Arial Unicode MS"/>
          <w:sz w:val="24"/>
          <w:szCs w:val="24"/>
          <w:u w:color="000000"/>
          <w:vertAlign w:val="subscript"/>
          <w:lang w:eastAsia="ru-RU"/>
        </w:rPr>
        <w:t>23  --</w:t>
      </w:r>
      <w:r w:rsidRPr="006F7CF7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 xml:space="preserve"> число совпадений сигналов </w:t>
      </w:r>
      <w:r w:rsidRPr="006F7CF7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lastRenderedPageBreak/>
        <w:t>от двух шевронных сборок данного устройства</w:t>
      </w:r>
      <w:r w:rsidRPr="006F7CF7">
        <w:rPr>
          <w:rFonts w:ascii="Times New Roman" w:eastAsia="Arial Unicode MS" w:hAnsi="Times New Roman" w:cs="Arial Unicode MS"/>
          <w:sz w:val="24"/>
          <w:szCs w:val="24"/>
          <w:u w:color="000000"/>
          <w:vertAlign w:val="subscript"/>
          <w:lang w:eastAsia="ru-RU"/>
        </w:rPr>
        <w:t>,</w:t>
      </w:r>
    </w:p>
    <w:p w:rsidR="00EC5C25" w:rsidRPr="003676C3" w:rsidRDefault="00EC5C25" w:rsidP="003676C3">
      <w:pPr>
        <w:widowControl w:val="0"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shd w:val="clear" w:color="auto" w:fill="FFFF00"/>
          <w:lang w:eastAsia="ru-RU"/>
        </w:rPr>
      </w:pPr>
      <w:r w:rsidRPr="001A15E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 Техническим результатом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полезной модели </w:t>
      </w:r>
      <w:r w:rsidRPr="001A15E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является достижение высокой  эффективности регистрации  минимально ионизирующих частиц  на уровне  </w:t>
      </w:r>
      <w:r w:rsidRPr="006468B0">
        <w:rPr>
          <w:rFonts w:ascii="Lucida Grande Greek" w:eastAsia="Arial Unicode MS" w:hAnsi="Lucida Grande Greek" w:cs="Arial Unicode MS"/>
          <w:bCs/>
          <w:color w:val="000000"/>
          <w:sz w:val="24"/>
          <w:szCs w:val="24"/>
          <w:u w:color="000000"/>
          <w:lang w:eastAsia="ru-RU"/>
        </w:rPr>
        <w:t xml:space="preserve">ε </w:t>
      </w:r>
      <w:r w:rsidRPr="006468B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=</w:t>
      </w:r>
      <w:r w:rsidRPr="001A15E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95</w:t>
      </w:r>
      <w:r w:rsidRPr="001A15E3">
        <w:rPr>
          <w:rFonts w:cs="Arial Unicode MS"/>
          <w:color w:val="000000"/>
          <w:sz w:val="24"/>
          <w:szCs w:val="24"/>
          <w:u w:color="000000"/>
          <w:rtl/>
          <w:lang w:eastAsia="ru-RU"/>
        </w:rPr>
        <w:t>±</w:t>
      </w:r>
      <w:r w:rsidRPr="001A15E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4%.  </w:t>
      </w:r>
    </w:p>
    <w:p w:rsidR="00EC5C25" w:rsidRPr="00C87A7C" w:rsidRDefault="00EC5C25" w:rsidP="00A870F0">
      <w:pPr>
        <w:widowControl w:val="0"/>
        <w:tabs>
          <w:tab w:val="center" w:pos="4881"/>
        </w:tabs>
        <w:spacing w:before="103" w:after="0" w:line="360" w:lineRule="auto"/>
        <w:jc w:val="both"/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ab/>
        <w:t xml:space="preserve">        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Как показывают результаты проведенных лабораторных исследований,  технико-экономическая эффективность заявленного устройства состоит в возможности существенного расширения области применения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shd w:val="clear" w:color="auto" w:fill="FFFFFF"/>
          <w:lang w:eastAsia="ru-RU"/>
        </w:rPr>
        <w:t>устройств на основе МКП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shd w:val="clear" w:color="auto" w:fill="FFFFFF"/>
          <w:lang w:eastAsia="ru-RU"/>
        </w:rPr>
        <w:t xml:space="preserve"> для регистрации </w:t>
      </w:r>
      <w:r w:rsidRPr="006F7CF7">
        <w:rPr>
          <w:rFonts w:ascii="Times New Roman" w:eastAsia="Arial Unicode MS" w:hAnsi="Times New Roman" w:cs="Arial Unicode MS"/>
          <w:u w:color="000000"/>
          <w:lang w:eastAsia="ru-RU"/>
        </w:rPr>
        <w:t xml:space="preserve">минимально-ионизирующих заряженных частиц  в </w:t>
      </w:r>
      <w:r w:rsidRPr="006F7CF7">
        <w:rPr>
          <w:rFonts w:ascii="Times New Roman" w:eastAsia="Arial Unicode MS" w:hAnsi="Times New Roman" w:cs="Arial Unicode MS"/>
          <w:sz w:val="24"/>
          <w:szCs w:val="24"/>
          <w:u w:color="000000"/>
          <w:shd w:val="clear" w:color="auto" w:fill="FFFFFF"/>
          <w:lang w:eastAsia="ru-RU"/>
        </w:rPr>
        <w:t>редких процессах при исследованиях в области физики высоких энергий</w:t>
      </w:r>
      <w:r w:rsidRPr="006C344D">
        <w:rPr>
          <w:rFonts w:ascii="Times New Roman" w:eastAsia="Arial Unicode MS" w:hAnsi="Times New Roman" w:cs="Arial Unicode MS"/>
          <w:color w:val="0000FF"/>
          <w:sz w:val="24"/>
          <w:szCs w:val="24"/>
          <w:u w:color="000000"/>
          <w:shd w:val="clear" w:color="auto" w:fill="FFFFFF"/>
          <w:lang w:eastAsia="ru-RU"/>
        </w:rPr>
        <w:t xml:space="preserve">.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Заявленн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ая полезная модель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может</w:t>
      </w:r>
      <w:r w:rsidRPr="00055092">
        <w:rPr>
          <w:rFonts w:ascii="Times New Roman" w:eastAsia="Arial Unicode MS" w:hAnsi="Times New Roman" w:cs="Arial Unicode MS"/>
          <w:color w:val="000000"/>
          <w:spacing w:val="7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найти</w:t>
      </w:r>
      <w:r w:rsidRPr="00055092">
        <w:rPr>
          <w:rFonts w:ascii="Times New Roman" w:eastAsia="Arial Unicode MS" w:hAnsi="Times New Roman" w:cs="Arial Unicode MS"/>
          <w:color w:val="000000"/>
          <w:spacing w:val="4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применение</w:t>
      </w:r>
      <w:r w:rsidRPr="00055092">
        <w:rPr>
          <w:rFonts w:ascii="Times New Roman" w:eastAsia="Arial Unicode MS" w:hAnsi="Times New Roman" w:cs="Arial Unicode MS"/>
          <w:color w:val="000000"/>
          <w:spacing w:val="4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не</w:t>
      </w:r>
      <w:r w:rsidRPr="00055092">
        <w:rPr>
          <w:rFonts w:ascii="Times New Roman" w:eastAsia="Arial Unicode MS" w:hAnsi="Times New Roman" w:cs="Arial Unicode MS"/>
          <w:color w:val="000000"/>
          <w:spacing w:val="3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только</w:t>
      </w:r>
      <w:r w:rsidRPr="00055092">
        <w:rPr>
          <w:rFonts w:ascii="Times New Roman" w:eastAsia="Arial Unicode MS" w:hAnsi="Times New Roman" w:cs="Arial Unicode MS"/>
          <w:color w:val="000000"/>
          <w:spacing w:val="4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в</w:t>
      </w:r>
      <w:r w:rsidRPr="00055092">
        <w:rPr>
          <w:rFonts w:ascii="Times New Roman" w:eastAsia="Arial Unicode MS" w:hAnsi="Times New Roman" w:cs="Arial Unicode MS"/>
          <w:color w:val="000000"/>
          <w:spacing w:val="8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устройствах,</w:t>
      </w:r>
      <w:r w:rsidRPr="00055092">
        <w:rPr>
          <w:rFonts w:ascii="Times New Roman" w:eastAsia="Arial Unicode MS" w:hAnsi="Times New Roman" w:cs="Arial Unicode MS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предназначенных</w:t>
      </w:r>
      <w:r w:rsidRPr="00055092">
        <w:rPr>
          <w:rFonts w:ascii="Times New Roman" w:eastAsia="Arial Unicode MS" w:hAnsi="Times New Roman" w:cs="Arial Unicode MS"/>
          <w:color w:val="000000"/>
          <w:spacing w:val="1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для</w:t>
      </w:r>
      <w:r w:rsidRPr="00055092">
        <w:rPr>
          <w:rFonts w:ascii="Times New Roman" w:eastAsia="Arial Unicode MS" w:hAnsi="Times New Roman" w:cs="Arial Unicode MS"/>
          <w:color w:val="000000"/>
          <w:spacing w:val="1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непосредственной</w:t>
      </w:r>
      <w:r w:rsidRPr="00055092">
        <w:rPr>
          <w:rFonts w:ascii="Times New Roman" w:eastAsia="Arial Unicode MS" w:hAnsi="Times New Roman" w:cs="Arial Unicode MS"/>
          <w:color w:val="000000"/>
          <w:spacing w:val="10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регистрации</w:t>
      </w:r>
      <w:r w:rsidRPr="00055092">
        <w:rPr>
          <w:rFonts w:ascii="Times New Roman" w:eastAsia="Arial Unicode MS" w:hAnsi="Times New Roman" w:cs="Arial Unicode MS"/>
          <w:color w:val="000000"/>
          <w:spacing w:val="13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минимально ионизирующего излучения,</w:t>
      </w:r>
      <w:r w:rsidRPr="00055092">
        <w:rPr>
          <w:rFonts w:ascii="Times New Roman" w:eastAsia="Arial Unicode MS" w:hAnsi="Times New Roman" w:cs="Arial Unicode MS"/>
          <w:color w:val="000000"/>
          <w:spacing w:val="14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но</w:t>
      </w:r>
      <w:r w:rsidRPr="00055092">
        <w:rPr>
          <w:rFonts w:ascii="Times New Roman" w:eastAsia="Arial Unicode MS" w:hAnsi="Times New Roman" w:cs="Arial Unicode MS"/>
          <w:color w:val="000000"/>
          <w:spacing w:val="10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и</w:t>
      </w:r>
      <w:r w:rsidRPr="00055092">
        <w:rPr>
          <w:rFonts w:ascii="Times New Roman" w:eastAsia="Arial Unicode MS" w:hAnsi="Times New Roman" w:cs="Arial Unicode MS"/>
          <w:color w:val="000000"/>
          <w:spacing w:val="12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в</w:t>
      </w:r>
      <w:r w:rsidRPr="00055092">
        <w:rPr>
          <w:rFonts w:ascii="Times New Roman" w:eastAsia="Arial Unicode MS" w:hAnsi="Times New Roman" w:cs="Arial Unicode MS"/>
          <w:color w:val="000000"/>
          <w:spacing w:val="12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приборах,</w:t>
      </w:r>
      <w:r w:rsidRPr="00055092">
        <w:rPr>
          <w:rFonts w:ascii="Times New Roman" w:eastAsia="Arial Unicode MS" w:hAnsi="Times New Roman" w:cs="Arial Unicode MS"/>
          <w:color w:val="000000"/>
          <w:spacing w:val="14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где</w:t>
      </w:r>
      <w:r w:rsidRPr="00055092">
        <w:rPr>
          <w:rFonts w:ascii="Times New Roman" w:eastAsia="Arial Unicode MS" w:hAnsi="Times New Roman" w:cs="Arial Unicode MS"/>
          <w:color w:val="000000"/>
          <w:spacing w:val="-57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минимально ионизирующее излучение</w:t>
      </w:r>
      <w:r w:rsidRPr="00055092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является</w:t>
      </w:r>
      <w:r w:rsidRPr="00055092">
        <w:rPr>
          <w:rFonts w:ascii="Times New Roman" w:eastAsia="Arial Unicode MS" w:hAnsi="Times New Roman" w:cs="Arial Unicode MS"/>
          <w:color w:val="000000"/>
          <w:spacing w:val="2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результатом</w:t>
      </w:r>
      <w:r w:rsidRPr="00055092">
        <w:rPr>
          <w:rFonts w:ascii="Times New Roman" w:eastAsia="Arial Unicode MS" w:hAnsi="Times New Roman" w:cs="Arial Unicode MS"/>
          <w:color w:val="000000"/>
          <w:spacing w:val="4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взаимодействия</w:t>
      </w:r>
      <w:r w:rsidRPr="00055092">
        <w:rPr>
          <w:rFonts w:ascii="Times New Roman" w:eastAsia="Arial Unicode MS" w:hAnsi="Times New Roman" w:cs="Arial Unicode MS"/>
          <w:color w:val="000000"/>
          <w:spacing w:val="2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других</w:t>
      </w:r>
      <w:r w:rsidRPr="00055092">
        <w:rPr>
          <w:rFonts w:ascii="Times New Roman" w:eastAsia="Arial Unicode MS" w:hAnsi="Times New Roman" w:cs="Arial Unicode MS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первичных</w:t>
      </w:r>
      <w:r w:rsidRPr="00055092">
        <w:rPr>
          <w:rFonts w:ascii="Times New Roman" w:eastAsia="Arial Unicode MS" w:hAnsi="Times New Roman" w:cs="Arial Unicode MS"/>
          <w:color w:val="000000"/>
          <w:spacing w:val="4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излучений</w:t>
      </w:r>
      <w:r w:rsidRPr="00055092">
        <w:rPr>
          <w:rFonts w:ascii="Times New Roman" w:eastAsia="Arial Unicode MS" w:hAnsi="Times New Roman" w:cs="Arial Unicode MS"/>
          <w:color w:val="000000"/>
          <w:spacing w:val="2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с</w:t>
      </w:r>
      <w:r w:rsidRPr="00055092">
        <w:rPr>
          <w:rFonts w:ascii="Times New Roman" w:eastAsia="Arial Unicode MS" w:hAnsi="Times New Roman" w:cs="Arial Unicode MS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веществом</w:t>
      </w:r>
      <w:r w:rsidRPr="00055092">
        <w:rPr>
          <w:rFonts w:ascii="Times New Roman" w:eastAsia="Arial Unicode MS" w:hAnsi="Times New Roman" w:cs="Arial Unicode MS"/>
          <w:color w:val="000000"/>
          <w:spacing w:val="6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или</w:t>
      </w:r>
      <w:r w:rsidRPr="00055092">
        <w:rPr>
          <w:rFonts w:ascii="Times New Roman" w:eastAsia="Arial Unicode MS" w:hAnsi="Times New Roman" w:cs="Arial Unicode MS"/>
          <w:color w:val="000000"/>
          <w:spacing w:val="4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биологическим</w:t>
      </w:r>
      <w:r w:rsidRPr="00055092">
        <w:rPr>
          <w:rFonts w:ascii="Times New Roman" w:eastAsia="Arial Unicode MS" w:hAnsi="Times New Roman" w:cs="Arial Unicode MS"/>
          <w:color w:val="000000"/>
          <w:spacing w:val="6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материалом.</w:t>
      </w:r>
      <w:r w:rsidRPr="00055092">
        <w:rPr>
          <w:rFonts w:ascii="Times New Roman" w:eastAsia="Arial Unicode MS" w:hAnsi="Times New Roman" w:cs="Arial Unicode MS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11287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Примерами</w:t>
      </w:r>
      <w:r w:rsidRPr="00055092">
        <w:rPr>
          <w:rFonts w:ascii="Times New Roman" w:eastAsia="Arial Unicode MS" w:hAnsi="Times New Roman" w:cs="Arial Unicode MS"/>
          <w:color w:val="000000"/>
          <w:spacing w:val="4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могут</w:t>
      </w:r>
      <w:r w:rsidRPr="00055092">
        <w:rPr>
          <w:rFonts w:ascii="Times New Roman" w:eastAsia="Arial Unicode MS" w:hAnsi="Times New Roman" w:cs="Arial Unicode MS"/>
          <w:color w:val="000000"/>
          <w:spacing w:val="9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служить</w:t>
      </w:r>
      <w:r w:rsidR="002E6D4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позитронно-эмиссионная</w:t>
      </w:r>
      <w:r w:rsidRPr="00055092">
        <w:rPr>
          <w:rFonts w:ascii="Times New Roman" w:eastAsia="Arial Unicode MS" w:hAnsi="Times New Roman" w:cs="Arial Unicode MS"/>
          <w:color w:val="000000"/>
          <w:spacing w:val="22"/>
          <w:sz w:val="24"/>
          <w:szCs w:val="24"/>
          <w:u w:color="000000"/>
          <w:lang w:eastAsia="ru-RU"/>
        </w:rPr>
        <w:t xml:space="preserve"> </w:t>
      </w:r>
      <w:r w:rsidR="00A870F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томография,</w:t>
      </w:r>
      <w:r w:rsidRPr="00055092">
        <w:rPr>
          <w:rFonts w:ascii="Times New Roman" w:eastAsia="Arial Unicode MS" w:hAnsi="Times New Roman" w:cs="Arial Unicode MS"/>
          <w:color w:val="000000"/>
          <w:spacing w:val="24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исследование</w:t>
      </w:r>
      <w:r w:rsidRPr="00055092">
        <w:rPr>
          <w:rFonts w:ascii="Times New Roman" w:eastAsia="Arial Unicode MS" w:hAnsi="Times New Roman" w:cs="Arial Unicode MS"/>
          <w:color w:val="000000"/>
          <w:spacing w:val="25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и</w:t>
      </w:r>
      <w:r w:rsidRPr="00055092">
        <w:rPr>
          <w:rFonts w:ascii="Times New Roman" w:eastAsia="Arial Unicode MS" w:hAnsi="Times New Roman" w:cs="Arial Unicode MS"/>
          <w:color w:val="000000"/>
          <w:spacing w:val="26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диагностика</w:t>
      </w:r>
      <w:r w:rsidRPr="00055092">
        <w:rPr>
          <w:rFonts w:ascii="Times New Roman" w:eastAsia="Arial Unicode MS" w:hAnsi="Times New Roman" w:cs="Arial Unicode MS"/>
          <w:color w:val="000000"/>
          <w:spacing w:val="32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с</w:t>
      </w:r>
      <w:r w:rsidRPr="00055092">
        <w:rPr>
          <w:rFonts w:ascii="Times New Roman" w:eastAsia="Arial Unicode MS" w:hAnsi="Times New Roman" w:cs="Arial Unicode MS"/>
          <w:color w:val="000000"/>
          <w:spacing w:val="22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помощью</w:t>
      </w:r>
      <w:r w:rsidRPr="00055092">
        <w:rPr>
          <w:rFonts w:ascii="Times New Roman" w:eastAsia="Arial Unicode MS" w:hAnsi="Times New Roman" w:cs="Arial Unicode MS"/>
          <w:color w:val="000000"/>
          <w:spacing w:val="-57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радионуклидов</w:t>
      </w:r>
      <w:r w:rsidR="0046289D">
        <w:rPr>
          <w:rFonts w:ascii="Times New Roman" w:eastAsia="Arial Unicode MS" w:hAnsi="Times New Roman" w:cs="Arial Unicode MS"/>
          <w:color w:val="000000"/>
          <w:spacing w:val="1"/>
          <w:sz w:val="24"/>
          <w:szCs w:val="24"/>
          <w:u w:color="000000"/>
          <w:lang w:eastAsia="ru-RU"/>
        </w:rPr>
        <w:t>.</w:t>
      </w:r>
    </w:p>
    <w:p w:rsidR="00EC5C25" w:rsidRDefault="00EC5C25" w:rsidP="00A870F0">
      <w:pPr>
        <w:widowControl w:val="0"/>
        <w:tabs>
          <w:tab w:val="center" w:pos="4881"/>
        </w:tabs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</w:p>
    <w:p w:rsidR="00EC5C25" w:rsidRPr="00055092" w:rsidRDefault="00EC5C25" w:rsidP="00A870F0">
      <w:pPr>
        <w:widowControl w:val="0"/>
        <w:tabs>
          <w:tab w:val="center" w:pos="4881"/>
        </w:tabs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Список используемых источников.</w:t>
      </w:r>
    </w:p>
    <w:p w:rsidR="00EC5C25" w:rsidRPr="00055092" w:rsidRDefault="00EC5C25" w:rsidP="00A870F0">
      <w:pPr>
        <w:widowControl w:val="0"/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</w:pPr>
      <w:r w:rsidRPr="00055092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 xml:space="preserve">Валиев Ф.Ф., Феофилов Г.А.,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Устройство для регистрации заряженных частиц., Патент</w:t>
      </w:r>
      <w:r w:rsidRPr="00055092">
        <w:rPr>
          <w:rFonts w:ascii="Times New Roman" w:eastAsia="Arial Unicode MS" w:hAnsi="Times New Roman"/>
          <w:color w:val="000000"/>
          <w:spacing w:val="4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val="en-US" w:eastAsia="ru-RU"/>
        </w:rPr>
        <w:t>RU</w:t>
      </w:r>
      <w:r w:rsidRPr="00055092">
        <w:rPr>
          <w:rFonts w:ascii="Times New Roman" w:eastAsia="Arial Unicode MS" w:hAnsi="Times New Roman"/>
          <w:color w:val="000000"/>
          <w:spacing w:val="3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№2045078 С</w:t>
      </w:r>
      <w:proofErr w:type="gramStart"/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1</w:t>
      </w:r>
      <w:proofErr w:type="gramEnd"/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,</w:t>
      </w:r>
      <w:r w:rsidRPr="00055092">
        <w:rPr>
          <w:rFonts w:ascii="Times New Roman" w:eastAsia="Arial Unicode MS" w:hAnsi="Times New Roman"/>
          <w:color w:val="000000"/>
          <w:spacing w:val="6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МПК </w:t>
      </w:r>
      <w:r w:rsidRPr="00055092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G01T</w:t>
      </w:r>
      <w:r w:rsidRPr="00055092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1/28. </w:t>
      </w:r>
    </w:p>
    <w:p w:rsidR="00EC5C25" w:rsidRPr="00744F38" w:rsidRDefault="00EC5C25" w:rsidP="00744F38">
      <w:pPr>
        <w:widowControl w:val="0"/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</w:pP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Столяров О.И.</w:t>
      </w:r>
      <w:r w:rsidRPr="00055092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>,</w:t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Феофилов Г.А.</w:t>
      </w:r>
      <w:r w:rsidRPr="00055092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>,</w:t>
      </w:r>
      <w:r w:rsidR="001A7261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Валиев Ф.Ф</w:t>
      </w:r>
      <w:r w:rsidR="001A7261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.</w:t>
      </w:r>
      <w:r w:rsidRPr="00055092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>,</w:t>
      </w:r>
      <w:r w:rsidR="00744F38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Виноградов Л.И.</w:t>
      </w:r>
      <w:r w:rsidRPr="00055092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>,</w:t>
      </w:r>
      <w:r w:rsidR="00744F38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proofErr w:type="spellStart"/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Израилов</w:t>
      </w:r>
      <w:proofErr w:type="spellEnd"/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 Е.К.</w:t>
      </w:r>
      <w:r w:rsidR="00744F38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,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Касаткин В.А.</w:t>
      </w:r>
      <w:r w:rsidRPr="00055092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>,</w:t>
      </w:r>
      <w:r w:rsidR="00744F38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Куц В.А.</w:t>
      </w:r>
      <w:r w:rsidRPr="00055092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>,</w:t>
      </w:r>
      <w:r w:rsidR="00744F38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Ларин М.П.</w:t>
      </w:r>
      <w:r w:rsidRPr="00055092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>,</w:t>
      </w:r>
      <w:r w:rsidR="00744F38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Новиков И.А.</w:t>
      </w:r>
      <w:r w:rsidRPr="00055092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>,</w:t>
      </w:r>
      <w:r w:rsidR="00744F38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Потапов С.В.</w:t>
      </w:r>
      <w:r w:rsidRPr="00055092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>,</w:t>
      </w:r>
      <w:r w:rsidR="00744F38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Худяков Р.С.</w:t>
      </w:r>
      <w:r w:rsidR="00744F38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,</w:t>
      </w:r>
      <w:r w:rsidRPr="00351B0F">
        <w:rPr>
          <w:rFonts w:ascii="Times New Roman" w:eastAsia="Arial Unicode MS" w:hAnsi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="00744F38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Цимбал Ф.А.</w:t>
      </w:r>
      <w:r w:rsidRPr="00744F38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 Устройство для регистрации заряженных частиц. Патент </w:t>
      </w:r>
      <w:r w:rsidRPr="00744F38">
        <w:rPr>
          <w:rFonts w:ascii="Times New Roman" w:eastAsia="Arial Unicode MS" w:hAnsi="Times New Roman"/>
          <w:color w:val="000000"/>
          <w:sz w:val="24"/>
          <w:szCs w:val="24"/>
          <w:u w:color="000000"/>
          <w:lang w:val="en-US" w:eastAsia="ru-RU"/>
        </w:rPr>
        <w:t>RU</w:t>
      </w:r>
      <w:r w:rsidRPr="00744F38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 (11) 2 152 057 (13) </w:t>
      </w:r>
      <w:r w:rsidRPr="00744F38">
        <w:rPr>
          <w:rFonts w:ascii="Times New Roman" w:eastAsia="Arial Unicode MS" w:hAnsi="Times New Roman"/>
          <w:color w:val="000000"/>
          <w:sz w:val="24"/>
          <w:szCs w:val="24"/>
          <w:u w:color="000000"/>
          <w:lang w:val="en-US" w:eastAsia="ru-RU"/>
        </w:rPr>
        <w:t>C</w:t>
      </w:r>
      <w:r w:rsidRPr="00744F38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1 МПК </w:t>
      </w:r>
      <w:r w:rsidRPr="00744F38">
        <w:rPr>
          <w:rFonts w:ascii="Times New Roman" w:eastAsia="Arial Unicode MS" w:hAnsi="Times New Roman"/>
          <w:color w:val="000000"/>
          <w:sz w:val="24"/>
          <w:szCs w:val="24"/>
          <w:u w:color="000000"/>
          <w:lang w:val="en-US" w:eastAsia="ru-RU"/>
        </w:rPr>
        <w:t>G</w:t>
      </w:r>
      <w:r w:rsidRPr="00744F38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01</w:t>
      </w:r>
      <w:r w:rsidRPr="00744F38">
        <w:rPr>
          <w:rFonts w:ascii="Times New Roman" w:eastAsia="Arial Unicode MS" w:hAnsi="Times New Roman"/>
          <w:color w:val="000000"/>
          <w:sz w:val="24"/>
          <w:szCs w:val="24"/>
          <w:u w:color="000000"/>
          <w:lang w:val="en-US" w:eastAsia="ru-RU"/>
        </w:rPr>
        <w:t>T</w:t>
      </w:r>
      <w:r w:rsidRPr="00744F38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 1/17(2006.01). </w:t>
      </w:r>
    </w:p>
    <w:p w:rsidR="00EC5C25" w:rsidRPr="00CE387F" w:rsidRDefault="00EC5C25" w:rsidP="00A870F0">
      <w:pPr>
        <w:widowControl w:val="0"/>
        <w:numPr>
          <w:ilvl w:val="0"/>
          <w:numId w:val="2"/>
        </w:numPr>
        <w:spacing w:after="0" w:line="360" w:lineRule="auto"/>
        <w:ind w:left="284" w:hanging="284"/>
        <w:rPr>
          <w:rFonts w:ascii="Times New Roman" w:eastAsia="Arial Unicode MS" w:hAnsi="Times New Roman"/>
          <w:color w:val="000000"/>
          <w:sz w:val="24"/>
          <w:szCs w:val="24"/>
          <w:u w:color="000000"/>
          <w:lang w:val="en-US" w:eastAsia="ru-RU"/>
        </w:rPr>
      </w:pPr>
      <w:r w:rsidRPr="001A7261">
        <w:rPr>
          <w:rFonts w:ascii="Times New Roman" w:hAnsi="Times New Roman"/>
          <w:color w:val="1A1A1A"/>
          <w:sz w:val="23"/>
          <w:szCs w:val="23"/>
          <w:lang w:eastAsia="ru-RU"/>
        </w:rPr>
        <w:t xml:space="preserve"> </w:t>
      </w:r>
      <w:r w:rsidRPr="00581A1C">
        <w:rPr>
          <w:rFonts w:ascii="Times New Roman" w:hAnsi="Times New Roman"/>
          <w:color w:val="1A1A1A"/>
          <w:sz w:val="23"/>
          <w:szCs w:val="23"/>
          <w:lang w:val="en-US" w:eastAsia="ru-RU"/>
        </w:rPr>
        <w:t>G</w:t>
      </w:r>
      <w:r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 xml:space="preserve">. </w:t>
      </w:r>
      <w:proofErr w:type="spellStart"/>
      <w:r w:rsidRPr="00581A1C">
        <w:rPr>
          <w:rFonts w:ascii="Times New Roman" w:hAnsi="Times New Roman"/>
          <w:color w:val="1A1A1A"/>
          <w:sz w:val="23"/>
          <w:szCs w:val="23"/>
          <w:lang w:val="en-US" w:eastAsia="ru-RU"/>
        </w:rPr>
        <w:t>Feofilov</w:t>
      </w:r>
      <w:proofErr w:type="spellEnd"/>
      <w:r w:rsidR="00A93641"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>,</w:t>
      </w:r>
      <w:r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 xml:space="preserve"> </w:t>
      </w:r>
      <w:proofErr w:type="spellStart"/>
      <w:r w:rsidRPr="00581A1C">
        <w:rPr>
          <w:rFonts w:ascii="Times New Roman" w:hAnsi="Times New Roman"/>
          <w:color w:val="1A1A1A"/>
          <w:sz w:val="23"/>
          <w:szCs w:val="23"/>
          <w:lang w:val="en-US" w:eastAsia="ru-RU"/>
        </w:rPr>
        <w:t>V</w:t>
      </w:r>
      <w:r w:rsid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>.</w:t>
      </w:r>
      <w:r w:rsidRPr="00581A1C">
        <w:rPr>
          <w:rFonts w:ascii="Times New Roman" w:hAnsi="Times New Roman"/>
          <w:color w:val="1A1A1A"/>
          <w:sz w:val="23"/>
          <w:szCs w:val="23"/>
          <w:lang w:val="en-US" w:eastAsia="ru-RU"/>
        </w:rPr>
        <w:t>Kondratev</w:t>
      </w:r>
      <w:proofErr w:type="spellEnd"/>
      <w:r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 xml:space="preserve">, </w:t>
      </w:r>
      <w:r w:rsidRPr="00581A1C">
        <w:rPr>
          <w:rFonts w:ascii="Times New Roman" w:hAnsi="Times New Roman"/>
          <w:color w:val="1A1A1A"/>
          <w:sz w:val="23"/>
          <w:szCs w:val="23"/>
          <w:lang w:val="en-US" w:eastAsia="ru-RU"/>
        </w:rPr>
        <w:t>O</w:t>
      </w:r>
      <w:r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 xml:space="preserve">. </w:t>
      </w:r>
      <w:proofErr w:type="spellStart"/>
      <w:r w:rsidRPr="00581A1C">
        <w:rPr>
          <w:rFonts w:ascii="Times New Roman" w:hAnsi="Times New Roman"/>
          <w:color w:val="1A1A1A"/>
          <w:sz w:val="23"/>
          <w:szCs w:val="23"/>
          <w:lang w:val="en-US" w:eastAsia="ru-RU"/>
        </w:rPr>
        <w:t>Stolyarov</w:t>
      </w:r>
      <w:proofErr w:type="spellEnd"/>
      <w:r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 xml:space="preserve">, </w:t>
      </w:r>
      <w:r w:rsidRPr="00581A1C">
        <w:rPr>
          <w:rFonts w:ascii="Times New Roman" w:hAnsi="Times New Roman"/>
          <w:color w:val="1A1A1A"/>
          <w:sz w:val="23"/>
          <w:szCs w:val="23"/>
          <w:lang w:val="en-US" w:eastAsia="ru-RU"/>
        </w:rPr>
        <w:t>T</w:t>
      </w:r>
      <w:r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 xml:space="preserve">. </w:t>
      </w:r>
      <w:proofErr w:type="spellStart"/>
      <w:r w:rsidRPr="00581A1C">
        <w:rPr>
          <w:rFonts w:ascii="Times New Roman" w:hAnsi="Times New Roman"/>
          <w:color w:val="1A1A1A"/>
          <w:sz w:val="23"/>
          <w:szCs w:val="23"/>
          <w:lang w:val="en-US" w:eastAsia="ru-RU"/>
        </w:rPr>
        <w:t>Tulina</w:t>
      </w:r>
      <w:proofErr w:type="spellEnd"/>
      <w:r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 xml:space="preserve">, </w:t>
      </w:r>
      <w:r w:rsidRPr="00581A1C">
        <w:rPr>
          <w:rFonts w:ascii="Times New Roman" w:hAnsi="Times New Roman"/>
          <w:color w:val="1A1A1A"/>
          <w:sz w:val="23"/>
          <w:szCs w:val="23"/>
          <w:lang w:val="en-US" w:eastAsia="ru-RU"/>
        </w:rPr>
        <w:t>F</w:t>
      </w:r>
      <w:r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 xml:space="preserve">. </w:t>
      </w:r>
      <w:proofErr w:type="spellStart"/>
      <w:r w:rsidRPr="00581A1C">
        <w:rPr>
          <w:rFonts w:ascii="Times New Roman" w:hAnsi="Times New Roman"/>
          <w:color w:val="1A1A1A"/>
          <w:sz w:val="23"/>
          <w:szCs w:val="23"/>
          <w:lang w:val="en-US" w:eastAsia="ru-RU"/>
        </w:rPr>
        <w:t>Valiev</w:t>
      </w:r>
      <w:proofErr w:type="spellEnd"/>
      <w:r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 xml:space="preserve"> </w:t>
      </w:r>
      <w:r w:rsidRPr="00581A1C">
        <w:rPr>
          <w:rFonts w:ascii="Times New Roman" w:hAnsi="Times New Roman"/>
          <w:color w:val="1A1A1A"/>
          <w:sz w:val="23"/>
          <w:szCs w:val="23"/>
          <w:lang w:val="en-US" w:eastAsia="ru-RU"/>
        </w:rPr>
        <w:t>and</w:t>
      </w:r>
      <w:r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 xml:space="preserve"> </w:t>
      </w:r>
      <w:proofErr w:type="spellStart"/>
      <w:r w:rsidRPr="00581A1C">
        <w:rPr>
          <w:rFonts w:ascii="Times New Roman" w:hAnsi="Times New Roman"/>
          <w:color w:val="1A1A1A"/>
          <w:sz w:val="23"/>
          <w:szCs w:val="23"/>
          <w:lang w:val="en-US" w:eastAsia="ru-RU"/>
        </w:rPr>
        <w:t>L</w:t>
      </w:r>
      <w:r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>.</w:t>
      </w:r>
      <w:r w:rsidRPr="00581A1C">
        <w:rPr>
          <w:rFonts w:ascii="Times New Roman" w:hAnsi="Times New Roman"/>
          <w:color w:val="1A1A1A"/>
          <w:sz w:val="23"/>
          <w:szCs w:val="23"/>
          <w:lang w:val="en-US" w:eastAsia="ru-RU"/>
        </w:rPr>
        <w:t>Vinogradov</w:t>
      </w:r>
      <w:proofErr w:type="spellEnd"/>
      <w:r w:rsidR="00A93641"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>.</w:t>
      </w:r>
      <w:r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 xml:space="preserve"> </w:t>
      </w:r>
      <w:r w:rsidRPr="00581A1C">
        <w:rPr>
          <w:rFonts w:ascii="Times New Roman" w:hAnsi="Times New Roman"/>
          <w:color w:val="1A1A1A"/>
          <w:sz w:val="23"/>
          <w:szCs w:val="23"/>
          <w:lang w:val="en-US" w:eastAsia="ru-RU"/>
        </w:rPr>
        <w:t>Development</w:t>
      </w:r>
      <w:r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 xml:space="preserve"> </w:t>
      </w:r>
      <w:r w:rsidRPr="00581A1C">
        <w:rPr>
          <w:rFonts w:ascii="Times New Roman" w:hAnsi="Times New Roman"/>
          <w:color w:val="1A1A1A"/>
          <w:sz w:val="23"/>
          <w:szCs w:val="23"/>
          <w:lang w:val="en-US" w:eastAsia="ru-RU"/>
        </w:rPr>
        <w:t>and</w:t>
      </w:r>
      <w:r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 xml:space="preserve"> </w:t>
      </w:r>
      <w:r w:rsidRPr="00581A1C">
        <w:rPr>
          <w:rFonts w:ascii="Times New Roman" w:hAnsi="Times New Roman"/>
          <w:color w:val="1A1A1A"/>
          <w:sz w:val="23"/>
          <w:szCs w:val="23"/>
          <w:lang w:val="en-US" w:eastAsia="ru-RU"/>
        </w:rPr>
        <w:t>Tests</w:t>
      </w:r>
      <w:r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 xml:space="preserve"> </w:t>
      </w:r>
      <w:r w:rsidRPr="00581A1C">
        <w:rPr>
          <w:rFonts w:ascii="Times New Roman" w:hAnsi="Times New Roman"/>
          <w:color w:val="1A1A1A"/>
          <w:sz w:val="23"/>
          <w:szCs w:val="23"/>
          <w:lang w:val="en-US" w:eastAsia="ru-RU"/>
        </w:rPr>
        <w:t>of</w:t>
      </w:r>
      <w:r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 xml:space="preserve"> </w:t>
      </w:r>
      <w:r w:rsidRPr="00581A1C">
        <w:rPr>
          <w:rFonts w:ascii="Times New Roman" w:hAnsi="Times New Roman"/>
          <w:color w:val="1A1A1A"/>
          <w:sz w:val="23"/>
          <w:szCs w:val="23"/>
          <w:lang w:val="en-US" w:eastAsia="ru-RU"/>
        </w:rPr>
        <w:t>MCP</w:t>
      </w:r>
      <w:r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 xml:space="preserve"> </w:t>
      </w:r>
      <w:r w:rsidRPr="00581A1C">
        <w:rPr>
          <w:rFonts w:ascii="Times New Roman" w:hAnsi="Times New Roman"/>
          <w:color w:val="1A1A1A"/>
          <w:sz w:val="23"/>
          <w:szCs w:val="23"/>
          <w:lang w:val="en-US" w:eastAsia="ru-RU"/>
        </w:rPr>
        <w:t>Based</w:t>
      </w:r>
      <w:r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 xml:space="preserve"> </w:t>
      </w:r>
      <w:r w:rsidRPr="00581A1C">
        <w:rPr>
          <w:rFonts w:ascii="Times New Roman" w:hAnsi="Times New Roman"/>
          <w:color w:val="1A1A1A"/>
          <w:sz w:val="23"/>
          <w:szCs w:val="23"/>
          <w:lang w:val="en-US" w:eastAsia="ru-RU"/>
        </w:rPr>
        <w:t>Timing</w:t>
      </w:r>
      <w:r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 xml:space="preserve"> </w:t>
      </w:r>
      <w:r w:rsidRPr="00581A1C">
        <w:rPr>
          <w:rFonts w:ascii="Times New Roman" w:hAnsi="Times New Roman"/>
          <w:color w:val="1A1A1A"/>
          <w:sz w:val="23"/>
          <w:szCs w:val="23"/>
          <w:lang w:val="en-US" w:eastAsia="ru-RU"/>
        </w:rPr>
        <w:t>and</w:t>
      </w:r>
      <w:r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 xml:space="preserve"> </w:t>
      </w:r>
      <w:r w:rsidRPr="00581A1C">
        <w:rPr>
          <w:rFonts w:ascii="Times New Roman" w:hAnsi="Times New Roman"/>
          <w:color w:val="1A1A1A"/>
          <w:sz w:val="23"/>
          <w:szCs w:val="23"/>
          <w:lang w:val="en-US" w:eastAsia="ru-RU"/>
        </w:rPr>
        <w:t>Multiplicity</w:t>
      </w:r>
      <w:r w:rsidRPr="00581A1C">
        <w:rPr>
          <w:rFonts w:ascii="Times New Roman" w:eastAsia="Arial Unicode MS" w:hAnsi="Times New Roman"/>
          <w:color w:val="000000"/>
          <w:sz w:val="24"/>
          <w:szCs w:val="24"/>
          <w:u w:color="000000"/>
          <w:lang w:val="en-US" w:eastAsia="ru-RU"/>
        </w:rPr>
        <w:t xml:space="preserve"> </w:t>
      </w:r>
      <w:r w:rsidRPr="00581A1C">
        <w:rPr>
          <w:rFonts w:ascii="Times New Roman" w:hAnsi="Times New Roman"/>
          <w:color w:val="1A1A1A"/>
          <w:sz w:val="23"/>
          <w:szCs w:val="23"/>
          <w:lang w:val="en-US" w:eastAsia="ru-RU"/>
        </w:rPr>
        <w:t>Detector for MIPs, ISSN 1547-4771, Physics of Particles and Nuclei Letters,</w:t>
      </w:r>
      <w:r w:rsidRPr="00CE387F">
        <w:rPr>
          <w:rFonts w:ascii="Times New Roman" w:eastAsia="Arial Unicode MS" w:hAnsi="Times New Roman"/>
          <w:color w:val="000000"/>
          <w:sz w:val="24"/>
          <w:szCs w:val="24"/>
          <w:u w:color="000000"/>
          <w:lang w:val="en-US" w:eastAsia="ru-RU"/>
        </w:rPr>
        <w:t xml:space="preserve"> </w:t>
      </w:r>
      <w:r w:rsidRPr="00CE387F">
        <w:rPr>
          <w:rFonts w:ascii="Times New Roman" w:hAnsi="Times New Roman"/>
          <w:color w:val="1A1A1A"/>
          <w:sz w:val="23"/>
          <w:szCs w:val="23"/>
          <w:lang w:val="en-US" w:eastAsia="ru-RU"/>
        </w:rPr>
        <w:t>2017, Vol. 14, No. 1, pp. 150–159. © Pleiades Publishing, Ltd., 2017</w:t>
      </w:r>
      <w:r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 xml:space="preserve"> (</w:t>
      </w:r>
      <w:r>
        <w:rPr>
          <w:rFonts w:ascii="Times New Roman" w:hAnsi="Times New Roman"/>
          <w:color w:val="1A1A1A"/>
          <w:sz w:val="23"/>
          <w:szCs w:val="23"/>
          <w:lang w:eastAsia="ru-RU"/>
        </w:rPr>
        <w:t>прототип</w:t>
      </w:r>
      <w:r w:rsidRPr="00A93641">
        <w:rPr>
          <w:rFonts w:ascii="Times New Roman" w:hAnsi="Times New Roman"/>
          <w:color w:val="1A1A1A"/>
          <w:sz w:val="23"/>
          <w:szCs w:val="23"/>
          <w:lang w:val="en-US" w:eastAsia="ru-RU"/>
        </w:rPr>
        <w:t>)</w:t>
      </w:r>
      <w:r w:rsidRPr="00A93641">
        <w:rPr>
          <w:rFonts w:ascii="Times New Roman" w:hAnsi="Times New Roman"/>
          <w:b/>
          <w:color w:val="C00000"/>
          <w:sz w:val="23"/>
          <w:szCs w:val="23"/>
          <w:bdr w:val="single" w:sz="4" w:space="0" w:color="auto"/>
          <w:lang w:val="en-US" w:eastAsia="ru-RU"/>
        </w:rPr>
        <w:t>.</w:t>
      </w:r>
    </w:p>
    <w:p w:rsidR="00EC5C25" w:rsidRPr="00CE387F" w:rsidRDefault="00B33707" w:rsidP="00A870F0">
      <w:pPr>
        <w:widowControl w:val="0"/>
        <w:numPr>
          <w:ilvl w:val="0"/>
          <w:numId w:val="2"/>
        </w:numPr>
        <w:spacing w:after="0" w:line="360" w:lineRule="auto"/>
        <w:ind w:left="284" w:hanging="284"/>
        <w:rPr>
          <w:rStyle w:val="a4"/>
          <w:rFonts w:eastAsia="Arial Unicode MS"/>
          <w:color w:val="000000"/>
          <w:sz w:val="24"/>
          <w:szCs w:val="24"/>
          <w:u w:val="none" w:color="000000"/>
          <w:lang w:val="en-US" w:eastAsia="ru-RU"/>
        </w:rPr>
      </w:pPr>
      <w:hyperlink r:id="rId8" w:history="1">
        <w:r w:rsidR="00EC5C25" w:rsidRPr="00CE387F">
          <w:rPr>
            <w:rStyle w:val="a4"/>
            <w:rFonts w:eastAsia="Arial Unicode MS"/>
            <w:color w:val="auto"/>
            <w:sz w:val="24"/>
            <w:szCs w:val="24"/>
            <w:u w:color="000000"/>
            <w:lang w:val="en-US" w:eastAsia="ru-RU"/>
          </w:rPr>
          <w:t>https://baspik.com/products/detectors/</w:t>
        </w:r>
      </w:hyperlink>
    </w:p>
    <w:p w:rsidR="00EC5C25" w:rsidRPr="006E5C33" w:rsidRDefault="00EC5C25" w:rsidP="00A870F0">
      <w:pPr>
        <w:widowControl w:val="0"/>
        <w:spacing w:after="0" w:line="360" w:lineRule="auto"/>
        <w:rPr>
          <w:rStyle w:val="a4"/>
          <w:rFonts w:eastAsia="Arial Unicode MS"/>
          <w:sz w:val="24"/>
          <w:szCs w:val="24"/>
          <w:u w:color="000000"/>
          <w:lang w:val="en-US" w:eastAsia="ru-RU"/>
        </w:rPr>
      </w:pPr>
    </w:p>
    <w:p w:rsidR="00EC5C25" w:rsidRPr="004D54AC" w:rsidRDefault="00EC5C25" w:rsidP="00A870F0">
      <w:pPr>
        <w:widowControl w:val="0"/>
        <w:spacing w:line="360" w:lineRule="auto"/>
        <w:rPr>
          <w:rStyle w:val="a4"/>
          <w:rFonts w:eastAsia="Arial Unicode MS"/>
          <w:sz w:val="24"/>
          <w:szCs w:val="24"/>
          <w:u w:color="000000"/>
          <w:lang w:val="en-US" w:eastAsia="ru-RU"/>
        </w:rPr>
      </w:pPr>
    </w:p>
    <w:p w:rsidR="00EC5C25" w:rsidRPr="00CE4497" w:rsidRDefault="00EC5C25" w:rsidP="00C87A7C">
      <w:pPr>
        <w:widowControl w:val="0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val="en-US" w:eastAsia="ru-RU"/>
        </w:rPr>
      </w:pPr>
    </w:p>
    <w:p w:rsidR="00EC5C25" w:rsidRDefault="00EC5C25" w:rsidP="00C87A7C">
      <w:pPr>
        <w:widowControl w:val="0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val="en-US" w:eastAsia="ru-RU"/>
        </w:rPr>
      </w:pPr>
    </w:p>
    <w:p w:rsidR="00FF69B4" w:rsidRDefault="00FF69B4" w:rsidP="00C87A7C">
      <w:pPr>
        <w:widowControl w:val="0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val="en-US" w:eastAsia="ru-RU"/>
        </w:rPr>
      </w:pPr>
    </w:p>
    <w:p w:rsidR="00FF69B4" w:rsidRDefault="00FF69B4" w:rsidP="00C87A7C">
      <w:pPr>
        <w:widowControl w:val="0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val="en-US" w:eastAsia="ru-RU"/>
        </w:rPr>
      </w:pPr>
    </w:p>
    <w:p w:rsidR="00FF69B4" w:rsidRPr="00CE4497" w:rsidRDefault="00FF69B4" w:rsidP="00C87A7C">
      <w:pPr>
        <w:widowControl w:val="0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val="en-US" w:eastAsia="ru-RU"/>
        </w:rPr>
      </w:pPr>
    </w:p>
    <w:p w:rsidR="00EC5C25" w:rsidRPr="00CE4497" w:rsidRDefault="00EC5C25" w:rsidP="00C87A7C">
      <w:pPr>
        <w:widowControl w:val="0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val="en-US" w:eastAsia="ru-RU"/>
        </w:rPr>
      </w:pPr>
    </w:p>
    <w:p w:rsidR="002E6D45" w:rsidRPr="00B058B6" w:rsidRDefault="002E6D45" w:rsidP="00C87A7C">
      <w:pPr>
        <w:widowControl w:val="0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val="en-US" w:eastAsia="ru-RU"/>
        </w:rPr>
      </w:pPr>
    </w:p>
    <w:p w:rsidR="00EC5C25" w:rsidRDefault="00EC5C25" w:rsidP="00C87A7C">
      <w:pPr>
        <w:widowControl w:val="0"/>
        <w:jc w:val="center"/>
        <w:rPr>
          <w:rFonts w:ascii="Times New Roman" w:eastAsia="Arial Unicode MS" w:hAnsi="Times New Roman"/>
          <w:sz w:val="24"/>
          <w:szCs w:val="24"/>
        </w:rPr>
      </w:pPr>
      <w:r w:rsidRPr="0035146A"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eastAsia="ru-RU"/>
        </w:rPr>
        <w:t xml:space="preserve">Устройство </w:t>
      </w:r>
      <w:r w:rsidRPr="00B108DF"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eastAsia="ru-RU"/>
        </w:rPr>
        <w:t>с низким фоном</w:t>
      </w:r>
      <w:r w:rsidRPr="0035146A"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eastAsia="ru-RU"/>
        </w:rPr>
        <w:t xml:space="preserve"> для регистрации минимально 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eastAsia="ru-RU"/>
        </w:rPr>
        <w:t>ионизирующих  заряженных частиц</w:t>
      </w:r>
    </w:p>
    <w:p w:rsidR="00EC5C25" w:rsidRPr="00A41102" w:rsidRDefault="00EC5C25" w:rsidP="00C87A7C">
      <w:pPr>
        <w:widowControl w:val="0"/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Формула полезной модели </w:t>
      </w:r>
    </w:p>
    <w:p w:rsidR="00324EA6" w:rsidRDefault="00EC5C25" w:rsidP="002463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415B">
        <w:rPr>
          <w:rFonts w:ascii="Times New Roman" w:hAnsi="Times New Roman"/>
          <w:sz w:val="24"/>
          <w:szCs w:val="24"/>
        </w:rPr>
        <w:t xml:space="preserve">Устройство с низким фоном для регистрации минимально ионизирующих заряженных частиц, содержащее блок регистрации, соединенный линией передачи сигналов </w:t>
      </w:r>
      <w:proofErr w:type="gramStart"/>
      <w:r w:rsidRPr="00D3415B">
        <w:rPr>
          <w:rFonts w:ascii="Times New Roman" w:hAnsi="Times New Roman"/>
          <w:sz w:val="24"/>
          <w:szCs w:val="24"/>
        </w:rPr>
        <w:t>с</w:t>
      </w:r>
      <w:proofErr w:type="gramEnd"/>
      <w:r w:rsidRPr="00D3415B">
        <w:rPr>
          <w:rFonts w:ascii="Times New Roman" w:hAnsi="Times New Roman"/>
          <w:sz w:val="24"/>
          <w:szCs w:val="24"/>
        </w:rPr>
        <w:t xml:space="preserve"> </w:t>
      </w:r>
    </w:p>
    <w:p w:rsidR="00EC5C25" w:rsidRPr="00D3415B" w:rsidRDefault="00EC5C25" w:rsidP="002463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415B">
        <w:rPr>
          <w:rFonts w:ascii="Times New Roman" w:hAnsi="Times New Roman"/>
          <w:sz w:val="24"/>
          <w:szCs w:val="24"/>
        </w:rPr>
        <w:t xml:space="preserve">вакуумным разъемом, расположенным в стенке </w:t>
      </w:r>
      <w:proofErr w:type="spellStart"/>
      <w:r w:rsidRPr="00D3415B">
        <w:rPr>
          <w:rFonts w:ascii="Times New Roman" w:hAnsi="Times New Roman"/>
          <w:sz w:val="24"/>
          <w:szCs w:val="24"/>
        </w:rPr>
        <w:t>вакуумированного</w:t>
      </w:r>
      <w:proofErr w:type="spellEnd"/>
      <w:r w:rsidRPr="00D3415B">
        <w:rPr>
          <w:rFonts w:ascii="Times New Roman" w:hAnsi="Times New Roman"/>
          <w:sz w:val="24"/>
          <w:szCs w:val="24"/>
        </w:rPr>
        <w:t xml:space="preserve"> корпуса, </w:t>
      </w:r>
      <w:proofErr w:type="spellStart"/>
      <w:r w:rsidRPr="00D3415B">
        <w:rPr>
          <w:rFonts w:ascii="Times New Roman" w:hAnsi="Times New Roman"/>
          <w:sz w:val="24"/>
          <w:szCs w:val="24"/>
        </w:rPr>
        <w:t>вакуумированный</w:t>
      </w:r>
      <w:proofErr w:type="spellEnd"/>
      <w:r w:rsidRPr="00D3415B">
        <w:rPr>
          <w:rFonts w:ascii="Times New Roman" w:hAnsi="Times New Roman"/>
          <w:sz w:val="24"/>
          <w:szCs w:val="24"/>
        </w:rPr>
        <w:t xml:space="preserve"> корпус, внутри которого размещен</w:t>
      </w:r>
      <w:r w:rsidR="00324EA6">
        <w:rPr>
          <w:rFonts w:ascii="Times New Roman" w:hAnsi="Times New Roman"/>
          <w:sz w:val="24"/>
          <w:szCs w:val="24"/>
        </w:rPr>
        <w:t>ы</w:t>
      </w:r>
      <w:r w:rsidRPr="00D3415B">
        <w:rPr>
          <w:rFonts w:ascii="Times New Roman" w:hAnsi="Times New Roman"/>
          <w:sz w:val="24"/>
          <w:szCs w:val="24"/>
        </w:rPr>
        <w:t xml:space="preserve"> шевронная сборка микроканальных пластин и плоский анод, расположенный параллельно шевронной сборке микроканальных пластин, плоский анод соединен линией передачи сигналов с вакуумным разъемом, отличающееся тем, что внутри </w:t>
      </w:r>
      <w:proofErr w:type="spellStart"/>
      <w:r w:rsidRPr="00D3415B">
        <w:rPr>
          <w:rFonts w:ascii="Times New Roman" w:hAnsi="Times New Roman"/>
          <w:sz w:val="24"/>
          <w:szCs w:val="24"/>
        </w:rPr>
        <w:t>вакуумированного</w:t>
      </w:r>
      <w:proofErr w:type="spellEnd"/>
      <w:r w:rsidRPr="00D3415B">
        <w:rPr>
          <w:rFonts w:ascii="Times New Roman" w:hAnsi="Times New Roman"/>
          <w:sz w:val="24"/>
          <w:szCs w:val="24"/>
        </w:rPr>
        <w:t xml:space="preserve"> корпуса дополнительно размещен</w:t>
      </w:r>
      <w:r w:rsidR="002E1AAE">
        <w:rPr>
          <w:rFonts w:ascii="Times New Roman" w:hAnsi="Times New Roman"/>
          <w:sz w:val="24"/>
          <w:szCs w:val="24"/>
        </w:rPr>
        <w:t>ы</w:t>
      </w:r>
      <w:r w:rsidRPr="00D3415B">
        <w:rPr>
          <w:rFonts w:ascii="Times New Roman" w:hAnsi="Times New Roman"/>
          <w:sz w:val="24"/>
          <w:szCs w:val="24"/>
        </w:rPr>
        <w:t xml:space="preserve"> шевронная сборка микроканальных пластин и плоский анод, расположенный параллельно шевронной сборк</w:t>
      </w:r>
      <w:r>
        <w:rPr>
          <w:rFonts w:ascii="Times New Roman" w:hAnsi="Times New Roman"/>
          <w:sz w:val="24"/>
          <w:szCs w:val="24"/>
        </w:rPr>
        <w:t>е</w:t>
      </w:r>
      <w:r w:rsidRPr="00D3415B">
        <w:rPr>
          <w:rFonts w:ascii="Times New Roman" w:hAnsi="Times New Roman"/>
          <w:sz w:val="24"/>
          <w:szCs w:val="24"/>
        </w:rPr>
        <w:t xml:space="preserve"> микроканальных пластин, плоский анод соединен линией передачи</w:t>
      </w:r>
      <w:proofErr w:type="gramEnd"/>
      <w:r w:rsidRPr="00D341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415B">
        <w:rPr>
          <w:rFonts w:ascii="Times New Roman" w:hAnsi="Times New Roman"/>
          <w:sz w:val="24"/>
          <w:szCs w:val="24"/>
        </w:rPr>
        <w:t xml:space="preserve">сигналов с вакуумным разъемом, ближайшая к аноду поверхность микроканальной пластины каждой шевронной сборки микроканальных пластин соединена </w:t>
      </w:r>
      <w:r w:rsidR="00C02596">
        <w:rPr>
          <w:rFonts w:ascii="Times New Roman" w:hAnsi="Times New Roman"/>
          <w:sz w:val="24"/>
          <w:szCs w:val="24"/>
        </w:rPr>
        <w:t xml:space="preserve"> линией передачи </w:t>
      </w:r>
      <w:r w:rsidRPr="00D3415B">
        <w:rPr>
          <w:rFonts w:ascii="Times New Roman" w:hAnsi="Times New Roman"/>
          <w:sz w:val="24"/>
          <w:szCs w:val="24"/>
        </w:rPr>
        <w:t>с вакуумным разъемом, линии передачи сигналов с плоского анода и с ближайшей к аноду поверхности микроканальной пластины шевронной сборки попарно соединены с быстрыми компараторами, кажды</w:t>
      </w:r>
      <w:r w:rsidR="000C21C3">
        <w:rPr>
          <w:rFonts w:ascii="Times New Roman" w:hAnsi="Times New Roman"/>
          <w:sz w:val="24"/>
          <w:szCs w:val="24"/>
        </w:rPr>
        <w:t xml:space="preserve">й из компараторов соединен с </w:t>
      </w:r>
      <w:r w:rsidRPr="00D3415B">
        <w:rPr>
          <w:rFonts w:ascii="Times New Roman" w:hAnsi="Times New Roman"/>
          <w:sz w:val="24"/>
          <w:szCs w:val="24"/>
        </w:rPr>
        <w:t>нано</w:t>
      </w:r>
      <w:r w:rsidR="000C21C3">
        <w:rPr>
          <w:rFonts w:ascii="Times New Roman" w:hAnsi="Times New Roman"/>
          <w:sz w:val="24"/>
          <w:szCs w:val="24"/>
        </w:rPr>
        <w:t xml:space="preserve">секундной схемой совпадений, </w:t>
      </w:r>
      <w:r w:rsidRPr="00D3415B">
        <w:rPr>
          <w:rFonts w:ascii="Times New Roman" w:hAnsi="Times New Roman"/>
          <w:sz w:val="24"/>
          <w:szCs w:val="24"/>
        </w:rPr>
        <w:t>наносекундная схема совпадений соединена с блоком регистрации.</w:t>
      </w:r>
      <w:proofErr w:type="gramEnd"/>
    </w:p>
    <w:p w:rsidR="00EC5C25" w:rsidRPr="0049590C" w:rsidRDefault="00EC5C25" w:rsidP="006E5C33">
      <w:pPr>
        <w:widowControl w:val="0"/>
        <w:spacing w:after="0" w:line="360" w:lineRule="auto"/>
        <w:rPr>
          <w:rStyle w:val="a4"/>
          <w:rFonts w:eastAsia="Arial Unicode MS"/>
          <w:sz w:val="24"/>
          <w:szCs w:val="24"/>
          <w:u w:color="000000"/>
          <w:lang w:eastAsia="ru-RU"/>
        </w:rPr>
      </w:pPr>
    </w:p>
    <w:p w:rsidR="00EC5C25" w:rsidRPr="0049590C" w:rsidRDefault="00EC5C25" w:rsidP="006E5C33">
      <w:pPr>
        <w:widowControl w:val="0"/>
        <w:spacing w:after="0" w:line="360" w:lineRule="auto"/>
        <w:rPr>
          <w:rStyle w:val="a4"/>
          <w:rFonts w:eastAsia="Arial Unicode MS"/>
          <w:sz w:val="24"/>
          <w:szCs w:val="24"/>
          <w:u w:color="000000"/>
          <w:lang w:eastAsia="ru-RU"/>
        </w:rPr>
      </w:pPr>
    </w:p>
    <w:p w:rsidR="00EC5C25" w:rsidRPr="0049590C" w:rsidRDefault="00EC5C25" w:rsidP="006E5C33">
      <w:pPr>
        <w:widowControl w:val="0"/>
        <w:spacing w:after="0" w:line="360" w:lineRule="auto"/>
        <w:rPr>
          <w:rStyle w:val="a4"/>
          <w:rFonts w:eastAsia="Arial Unicode MS"/>
          <w:sz w:val="24"/>
          <w:szCs w:val="24"/>
          <w:u w:color="000000"/>
          <w:lang w:eastAsia="ru-RU"/>
        </w:rPr>
      </w:pPr>
    </w:p>
    <w:p w:rsidR="00EC5C25" w:rsidRPr="0049590C" w:rsidRDefault="00EC5C25" w:rsidP="006E5C33">
      <w:pPr>
        <w:widowControl w:val="0"/>
        <w:spacing w:after="0" w:line="360" w:lineRule="auto"/>
        <w:rPr>
          <w:rStyle w:val="a4"/>
          <w:rFonts w:eastAsia="Arial Unicode MS"/>
          <w:sz w:val="24"/>
          <w:szCs w:val="24"/>
          <w:u w:color="000000"/>
          <w:lang w:eastAsia="ru-RU"/>
        </w:rPr>
      </w:pPr>
    </w:p>
    <w:p w:rsidR="00EC5C25" w:rsidRPr="009962F3" w:rsidRDefault="00EC5C25" w:rsidP="006E5C33">
      <w:pPr>
        <w:widowControl w:val="0"/>
        <w:spacing w:after="0" w:line="360" w:lineRule="auto"/>
        <w:rPr>
          <w:rStyle w:val="a4"/>
          <w:rFonts w:eastAsia="Arial Unicode MS"/>
          <w:sz w:val="24"/>
          <w:szCs w:val="24"/>
          <w:u w:color="000000"/>
          <w:lang w:eastAsia="ru-RU"/>
        </w:rPr>
      </w:pPr>
    </w:p>
    <w:p w:rsidR="00EC5C25" w:rsidRPr="009962F3" w:rsidRDefault="00EC5C25" w:rsidP="006F7CF7">
      <w:pPr>
        <w:tabs>
          <w:tab w:val="num" w:pos="1260"/>
        </w:tabs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C5C25" w:rsidRPr="009962F3" w:rsidRDefault="00EC5C25" w:rsidP="006F7CF7">
      <w:pPr>
        <w:tabs>
          <w:tab w:val="num" w:pos="1260"/>
        </w:tabs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C5C25" w:rsidRPr="009962F3" w:rsidRDefault="00EC5C25" w:rsidP="006F7CF7">
      <w:pPr>
        <w:tabs>
          <w:tab w:val="num" w:pos="1260"/>
        </w:tabs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C5C25" w:rsidRDefault="00EC5C25" w:rsidP="00EC579B">
      <w:pPr>
        <w:tabs>
          <w:tab w:val="num" w:pos="1260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C5C25" w:rsidRPr="00B058B6" w:rsidRDefault="00EC5C25" w:rsidP="00EC579B">
      <w:pPr>
        <w:tabs>
          <w:tab w:val="num" w:pos="1260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C3C8E" w:rsidRDefault="008C3C8E" w:rsidP="00EC579B">
      <w:pPr>
        <w:tabs>
          <w:tab w:val="num" w:pos="1260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07B60" w:rsidRDefault="00507B60" w:rsidP="00EC579B">
      <w:pPr>
        <w:tabs>
          <w:tab w:val="num" w:pos="1260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07B60" w:rsidRDefault="00507B60" w:rsidP="00EC579B">
      <w:pPr>
        <w:tabs>
          <w:tab w:val="num" w:pos="1260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07B60" w:rsidRPr="00507B60" w:rsidRDefault="00507B60" w:rsidP="00EC579B">
      <w:pPr>
        <w:tabs>
          <w:tab w:val="num" w:pos="1260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C5C25" w:rsidRDefault="00EC5C25" w:rsidP="00EC579B">
      <w:pPr>
        <w:tabs>
          <w:tab w:val="num" w:pos="1260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C5C25" w:rsidRDefault="00EC5C25" w:rsidP="00EC579B">
      <w:pPr>
        <w:tabs>
          <w:tab w:val="num" w:pos="1260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C5C25" w:rsidRPr="00732E28" w:rsidRDefault="00EC5C25" w:rsidP="00EC579B">
      <w:pPr>
        <w:tabs>
          <w:tab w:val="num" w:pos="1260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32E28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Реферат</w:t>
      </w:r>
    </w:p>
    <w:p w:rsidR="00EC5C25" w:rsidRPr="00732E28" w:rsidRDefault="00EC5C25" w:rsidP="00EC579B">
      <w:pPr>
        <w:tabs>
          <w:tab w:val="num" w:pos="1260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32E2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 патенту РФ № ________________ на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полезную модель </w:t>
      </w:r>
    </w:p>
    <w:p w:rsidR="00EC5C25" w:rsidRPr="00732E28" w:rsidRDefault="00EC5C25" w:rsidP="00EC579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eastAsia="ru-RU"/>
        </w:rPr>
      </w:pPr>
      <w:r w:rsidRPr="00732E28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Pr="0035146A"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eastAsia="ru-RU"/>
        </w:rPr>
        <w:t xml:space="preserve">Устройство </w:t>
      </w:r>
      <w:r w:rsidRPr="00B108DF"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eastAsia="ru-RU"/>
        </w:rPr>
        <w:t>с низким фоном</w:t>
      </w:r>
      <w:r w:rsidRPr="0035146A"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eastAsia="ru-RU"/>
        </w:rPr>
        <w:t xml:space="preserve"> для регистрации минимально 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eastAsia="ru-RU"/>
        </w:rPr>
        <w:t>ионизирующих  заряженных частиц</w:t>
      </w:r>
      <w:r w:rsidRPr="00732E2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»  </w:t>
      </w:r>
    </w:p>
    <w:p w:rsidR="00EC5C25" w:rsidRPr="0035146A" w:rsidRDefault="00EC5C25" w:rsidP="002C762E">
      <w:pPr>
        <w:widowControl w:val="0"/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4"/>
          <w:szCs w:val="24"/>
          <w:u w:color="000000"/>
          <w:lang w:eastAsia="ru-RU"/>
        </w:rPr>
      </w:pPr>
    </w:p>
    <w:p w:rsidR="00EC5C25" w:rsidRDefault="00EC5C25" w:rsidP="004E3637">
      <w:pPr>
        <w:widowControl w:val="0"/>
        <w:spacing w:after="0" w:line="360" w:lineRule="auto"/>
        <w:ind w:firstLine="708"/>
        <w:jc w:val="both"/>
        <w:rPr>
          <w:rFonts w:ascii="Times New Roman" w:eastAsia="Arial Unicode MS" w:hAnsi="Times New Roman" w:cs="Arial Unicode MS"/>
          <w:sz w:val="24"/>
          <w:szCs w:val="24"/>
          <w:u w:color="3366FF"/>
          <w:lang w:eastAsia="ru-RU"/>
        </w:rPr>
      </w:pPr>
    </w:p>
    <w:p w:rsidR="00EC5C25" w:rsidRPr="00055092" w:rsidRDefault="00EC5C25" w:rsidP="004E3637">
      <w:pPr>
        <w:widowControl w:val="0"/>
        <w:spacing w:after="0" w:line="36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 w:rsidRPr="00975AE7">
        <w:rPr>
          <w:rFonts w:ascii="Times New Roman" w:eastAsia="Arial Unicode MS" w:hAnsi="Times New Roman" w:cs="Arial Unicode MS"/>
          <w:sz w:val="24"/>
          <w:szCs w:val="24"/>
          <w:u w:color="3366FF"/>
          <w:lang w:eastAsia="ru-RU"/>
        </w:rPr>
        <w:t>Полезная модель</w:t>
      </w:r>
      <w:r w:rsidRPr="00975AE7"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sz w:val="24"/>
          <w:szCs w:val="24"/>
          <w:u w:color="000000"/>
          <w:lang w:eastAsia="ru-RU"/>
        </w:rPr>
        <w:t>относится к области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измерения ионизирующего излучения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, а именно к </w:t>
      </w:r>
      <w:r w:rsidRPr="00961AA2">
        <w:rPr>
          <w:rFonts w:ascii="Arial" w:hAnsi="Arial" w:cs="Arial"/>
          <w:b/>
          <w:bCs/>
          <w:color w:val="000000"/>
          <w:sz w:val="18"/>
          <w:szCs w:val="18"/>
          <w:shd w:val="clear" w:color="auto" w:fill="F2FFFF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2FFFF"/>
        </w:rPr>
        <w:t xml:space="preserve">регистрации </w:t>
      </w:r>
      <w:r w:rsidRPr="000D1A43">
        <w:rPr>
          <w:rFonts w:ascii="Times New Roman" w:eastAsia="Arial Unicode MS" w:hAnsi="Times New Roman"/>
          <w:sz w:val="24"/>
          <w:szCs w:val="24"/>
          <w:u w:color="000000"/>
          <w:lang w:eastAsia="ru-RU"/>
        </w:rPr>
        <w:t xml:space="preserve">минимально-ионизирующих заряженных  </w:t>
      </w:r>
      <w:r w:rsidRPr="00280AD8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частиц</w:t>
      </w:r>
      <w:r w:rsidRPr="00845B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1AA2">
        <w:rPr>
          <w:rFonts w:ascii="Times New Roman" w:hAnsi="Times New Roman"/>
          <w:color w:val="000000"/>
          <w:sz w:val="24"/>
          <w:szCs w:val="24"/>
          <w:lang w:eastAsia="ru-RU"/>
        </w:rPr>
        <w:t>с помощью детекторов с вторичной эмиссией</w:t>
      </w:r>
      <w:r w:rsidRPr="00845BF5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.</w:t>
      </w:r>
    </w:p>
    <w:p w:rsidR="00EC5C25" w:rsidRDefault="00EC5C25" w:rsidP="004E3637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Предлагаемое устройство выполнено на основе шевронных сборок микроканальных пластина.  Применение быстрой электроники</w:t>
      </w:r>
      <w:r w:rsidR="00C85C29" w:rsidRPr="00C85C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85C29">
        <w:rPr>
          <w:rFonts w:ascii="Times New Roman" w:hAnsi="Times New Roman"/>
          <w:color w:val="000000"/>
          <w:sz w:val="24"/>
          <w:szCs w:val="24"/>
          <w:lang w:eastAsia="ru-RU"/>
        </w:rPr>
        <w:t>и  наносекундной схемы совпадений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85C29">
        <w:rPr>
          <w:rFonts w:ascii="Times New Roman" w:hAnsi="Times New Roman"/>
          <w:color w:val="000000"/>
          <w:sz w:val="24"/>
          <w:szCs w:val="24"/>
          <w:lang w:eastAsia="ru-RU"/>
        </w:rPr>
        <w:t>в сочетании со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снижение</w:t>
      </w:r>
      <w:r w:rsidR="00C85C29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порога регистрации сигналов со сборок микроканальных пластин  позволя</w:t>
      </w:r>
      <w:r w:rsidR="00C85C29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 увеличить эффективность регистрации минимально ионизирующих частиц </w:t>
      </w:r>
      <w:r w:rsidRPr="001F5B8D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C14B61">
        <w:rPr>
          <w:rFonts w:ascii="Times New Roman" w:hAnsi="Times New Roman"/>
          <w:color w:val="000000"/>
          <w:sz w:val="24"/>
          <w:szCs w:val="24"/>
          <w:lang w:eastAsia="ru-RU"/>
        </w:rPr>
        <w:t>~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95%</w:t>
      </w:r>
      <w:r w:rsidRPr="001F5B8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9110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1104A">
        <w:rPr>
          <w:rFonts w:ascii="Times New Roman" w:hAnsi="Times New Roman"/>
          <w:color w:val="000000"/>
          <w:sz w:val="24"/>
          <w:szCs w:val="24"/>
          <w:lang w:eastAsia="ru-RU"/>
        </w:rPr>
        <w:t>при</w:t>
      </w:r>
      <w:proofErr w:type="gramEnd"/>
      <w:r w:rsidR="009110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низком собственном уровнем шума устройства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EC5C25" w:rsidRPr="001F5B8D" w:rsidRDefault="00EC5C25" w:rsidP="002D68D1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Благодаря этому существенно расширяется область применения  детекторов на микроканальных пластинах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в</w:t>
      </w:r>
      <w:r w:rsidRPr="00055092">
        <w:rPr>
          <w:rFonts w:ascii="Times New Roman" w:eastAsia="Arial Unicode MS" w:hAnsi="Times New Roman" w:cs="Arial Unicode MS"/>
          <w:color w:val="000000"/>
          <w:spacing w:val="8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устройствах,</w:t>
      </w:r>
      <w:r w:rsidRPr="00055092">
        <w:rPr>
          <w:rFonts w:ascii="Times New Roman" w:eastAsia="Arial Unicode MS" w:hAnsi="Times New Roman" w:cs="Arial Unicode MS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предназначенных</w:t>
      </w:r>
      <w:r w:rsidRPr="00055092">
        <w:rPr>
          <w:rFonts w:ascii="Times New Roman" w:eastAsia="Arial Unicode MS" w:hAnsi="Times New Roman" w:cs="Arial Unicode MS"/>
          <w:color w:val="000000"/>
          <w:spacing w:val="1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для</w:t>
      </w:r>
      <w:r w:rsidRPr="00055092">
        <w:rPr>
          <w:rFonts w:ascii="Times New Roman" w:eastAsia="Arial Unicode MS" w:hAnsi="Times New Roman" w:cs="Arial Unicode MS"/>
          <w:color w:val="000000"/>
          <w:spacing w:val="1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непосредственной</w:t>
      </w:r>
      <w:r w:rsidRPr="00055092">
        <w:rPr>
          <w:rFonts w:ascii="Times New Roman" w:eastAsia="Arial Unicode MS" w:hAnsi="Times New Roman" w:cs="Arial Unicode MS"/>
          <w:color w:val="000000"/>
          <w:spacing w:val="10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регистрации</w:t>
      </w:r>
      <w:r w:rsidRPr="00055092">
        <w:rPr>
          <w:rFonts w:ascii="Times New Roman" w:eastAsia="Arial Unicode MS" w:hAnsi="Times New Roman" w:cs="Arial Unicode MS"/>
          <w:color w:val="000000"/>
          <w:spacing w:val="13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минимально ионизирующего излучения</w:t>
      </w:r>
      <w:r w:rsidR="002C5BB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и редких процессов</w:t>
      </w:r>
      <w:r w:rsidRPr="00055092">
        <w:rPr>
          <w:rFonts w:ascii="Times New Roman" w:eastAsia="Arial Unicode MS" w:hAnsi="Times New Roman" w:cs="Arial Unicode MS"/>
          <w:color w:val="000000"/>
          <w:spacing w:val="12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в</w:t>
      </w:r>
      <w:r w:rsidRPr="00055092">
        <w:rPr>
          <w:rFonts w:ascii="Times New Roman" w:eastAsia="Arial Unicode MS" w:hAnsi="Times New Roman" w:cs="Arial Unicode MS"/>
          <w:color w:val="000000"/>
          <w:spacing w:val="12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приборах,</w:t>
      </w:r>
      <w:r w:rsidRPr="00055092">
        <w:rPr>
          <w:rFonts w:ascii="Times New Roman" w:eastAsia="Arial Unicode MS" w:hAnsi="Times New Roman" w:cs="Arial Unicode MS"/>
          <w:color w:val="000000"/>
          <w:spacing w:val="14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где</w:t>
      </w:r>
      <w:r w:rsidRPr="00055092">
        <w:rPr>
          <w:rFonts w:ascii="Times New Roman" w:eastAsia="Arial Unicode MS" w:hAnsi="Times New Roman" w:cs="Arial Unicode MS"/>
          <w:color w:val="000000"/>
          <w:spacing w:val="-57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минимально ионизирующее излучение</w:t>
      </w:r>
      <w:r w:rsidRPr="00055092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является</w:t>
      </w:r>
      <w:r w:rsidRPr="00055092">
        <w:rPr>
          <w:rFonts w:ascii="Times New Roman" w:eastAsia="Arial Unicode MS" w:hAnsi="Times New Roman" w:cs="Arial Unicode MS"/>
          <w:color w:val="000000"/>
          <w:spacing w:val="2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результатом</w:t>
      </w:r>
      <w:r w:rsidRPr="00055092">
        <w:rPr>
          <w:rFonts w:ascii="Times New Roman" w:eastAsia="Arial Unicode MS" w:hAnsi="Times New Roman" w:cs="Arial Unicode MS"/>
          <w:color w:val="000000"/>
          <w:spacing w:val="4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взаимодействия</w:t>
      </w:r>
      <w:r w:rsidRPr="00055092">
        <w:rPr>
          <w:rFonts w:ascii="Times New Roman" w:eastAsia="Arial Unicode MS" w:hAnsi="Times New Roman" w:cs="Arial Unicode MS"/>
          <w:color w:val="000000"/>
          <w:spacing w:val="2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других</w:t>
      </w:r>
      <w:r w:rsidRPr="00055092">
        <w:rPr>
          <w:rFonts w:ascii="Times New Roman" w:eastAsia="Arial Unicode MS" w:hAnsi="Times New Roman" w:cs="Arial Unicode MS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первичных</w:t>
      </w:r>
      <w:r w:rsidRPr="00055092">
        <w:rPr>
          <w:rFonts w:ascii="Times New Roman" w:eastAsia="Arial Unicode MS" w:hAnsi="Times New Roman" w:cs="Arial Unicode MS"/>
          <w:color w:val="000000"/>
          <w:spacing w:val="4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излучений</w:t>
      </w:r>
      <w:r w:rsidRPr="00055092">
        <w:rPr>
          <w:rFonts w:ascii="Times New Roman" w:eastAsia="Arial Unicode MS" w:hAnsi="Times New Roman" w:cs="Arial Unicode MS"/>
          <w:color w:val="000000"/>
          <w:spacing w:val="2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с</w:t>
      </w:r>
      <w:r w:rsidRPr="00055092">
        <w:rPr>
          <w:rFonts w:ascii="Times New Roman" w:eastAsia="Arial Unicode MS" w:hAnsi="Times New Roman" w:cs="Arial Unicode MS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веществом</w:t>
      </w:r>
      <w:r w:rsidRPr="00055092">
        <w:rPr>
          <w:rFonts w:ascii="Times New Roman" w:eastAsia="Arial Unicode MS" w:hAnsi="Times New Roman" w:cs="Arial Unicode MS"/>
          <w:color w:val="000000"/>
          <w:spacing w:val="6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или</w:t>
      </w:r>
      <w:r w:rsidRPr="00055092">
        <w:rPr>
          <w:rFonts w:ascii="Times New Roman" w:eastAsia="Arial Unicode MS" w:hAnsi="Times New Roman" w:cs="Arial Unicode MS"/>
          <w:color w:val="000000"/>
          <w:spacing w:val="4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биологическим</w:t>
      </w:r>
      <w:r w:rsidRPr="00055092">
        <w:rPr>
          <w:rFonts w:ascii="Times New Roman" w:eastAsia="Arial Unicode MS" w:hAnsi="Times New Roman" w:cs="Arial Unicode MS"/>
          <w:color w:val="000000"/>
          <w:spacing w:val="6"/>
          <w:sz w:val="24"/>
          <w:szCs w:val="24"/>
          <w:u w:color="000000"/>
          <w:lang w:eastAsia="ru-RU"/>
        </w:rPr>
        <w:t xml:space="preserve"> </w:t>
      </w:r>
      <w:r w:rsidRPr="0005509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>материалом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том числе, в области медицинской техники.</w:t>
      </w:r>
    </w:p>
    <w:p w:rsidR="00EC5C25" w:rsidRDefault="00EC5C25" w:rsidP="000D01B4">
      <w:pPr>
        <w:spacing w:after="0" w:line="240" w:lineRule="auto"/>
        <w:rPr>
          <w:rFonts w:ascii="Times New Roman" w:hAnsi="Times New Roman"/>
          <w:b/>
          <w:color w:val="C00000"/>
          <w:sz w:val="24"/>
        </w:rPr>
      </w:pPr>
    </w:p>
    <w:p w:rsidR="00EC5C25" w:rsidRPr="00B108DF" w:rsidRDefault="00EC5C25" w:rsidP="002B6661">
      <w:pPr>
        <w:spacing w:after="0" w:line="36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</w:pPr>
      <w:r w:rsidRPr="00990A95">
        <w:rPr>
          <w:rFonts w:ascii="Times New Roman" w:hAnsi="Times New Roman"/>
          <w:bCs/>
          <w:sz w:val="24"/>
          <w:szCs w:val="24"/>
          <w:lang w:eastAsia="ru-RU"/>
        </w:rPr>
        <w:t xml:space="preserve">1 </w:t>
      </w:r>
      <w:proofErr w:type="spellStart"/>
      <w:r w:rsidRPr="00990A95">
        <w:rPr>
          <w:rFonts w:ascii="Times New Roman" w:hAnsi="Times New Roman"/>
          <w:bCs/>
          <w:sz w:val="24"/>
          <w:szCs w:val="24"/>
          <w:lang w:eastAsia="ru-RU"/>
        </w:rPr>
        <w:t>н.п</w:t>
      </w:r>
      <w:proofErr w:type="gramStart"/>
      <w:r w:rsidRPr="00990A95">
        <w:rPr>
          <w:rFonts w:ascii="Times New Roman" w:hAnsi="Times New Roman"/>
          <w:bCs/>
          <w:sz w:val="24"/>
          <w:szCs w:val="24"/>
          <w:lang w:eastAsia="ru-RU"/>
        </w:rPr>
        <w:t>.ф</w:t>
      </w:r>
      <w:proofErr w:type="gramEnd"/>
      <w:r w:rsidRPr="00990A95">
        <w:rPr>
          <w:rFonts w:ascii="Times New Roman" w:hAnsi="Times New Roman"/>
          <w:bCs/>
          <w:sz w:val="24"/>
          <w:szCs w:val="24"/>
          <w:lang w:eastAsia="ru-RU"/>
        </w:rPr>
        <w:t>-лы</w:t>
      </w:r>
      <w:proofErr w:type="spellEnd"/>
      <w:r w:rsidRPr="00990A95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990A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 </w:t>
      </w:r>
      <w:proofErr w:type="spellStart"/>
      <w:r w:rsidRPr="00990A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илл</w:t>
      </w:r>
      <w:proofErr w:type="spellEnd"/>
      <w:r w:rsidRPr="00990A95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Pr="00B108DF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 </w:t>
      </w:r>
    </w:p>
    <w:p w:rsidR="00EC5C25" w:rsidRPr="00EE4ABF" w:rsidRDefault="00EC5C25" w:rsidP="00EA1583">
      <w:pPr>
        <w:widowControl w:val="0"/>
        <w:tabs>
          <w:tab w:val="left" w:pos="0"/>
          <w:tab w:val="center" w:pos="4881"/>
        </w:tabs>
        <w:spacing w:before="103" w:after="0" w:line="360" w:lineRule="auto"/>
        <w:jc w:val="both"/>
      </w:pPr>
    </w:p>
    <w:sectPr w:rsidR="00EC5C25" w:rsidRPr="00EE4ABF" w:rsidSect="00AF520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70" w:rsidRDefault="003D6770">
      <w:pPr>
        <w:spacing w:after="0" w:line="240" w:lineRule="auto"/>
      </w:pPr>
      <w:r>
        <w:separator/>
      </w:r>
    </w:p>
  </w:endnote>
  <w:endnote w:type="continuationSeparator" w:id="0">
    <w:p w:rsidR="003D6770" w:rsidRDefault="003D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poUniEx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Grande Greek">
    <w:altName w:val="Arial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70" w:rsidRDefault="003D6770">
      <w:pPr>
        <w:spacing w:after="0" w:line="240" w:lineRule="auto"/>
      </w:pPr>
      <w:r>
        <w:separator/>
      </w:r>
    </w:p>
  </w:footnote>
  <w:footnote w:type="continuationSeparator" w:id="0">
    <w:p w:rsidR="003D6770" w:rsidRDefault="003D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25" w:rsidRDefault="008C075B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B33707">
      <w:rPr>
        <w:noProof/>
      </w:rPr>
      <w:t>1</w:t>
    </w:r>
    <w:r>
      <w:rPr>
        <w:noProof/>
      </w:rPr>
      <w:fldChar w:fldCharType="end"/>
    </w:r>
  </w:p>
  <w:p w:rsidR="00EC5C25" w:rsidRDefault="00EC5C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29CE"/>
    <w:multiLevelType w:val="hybridMultilevel"/>
    <w:tmpl w:val="A97A2FD8"/>
    <w:numStyleLink w:val="2"/>
  </w:abstractNum>
  <w:abstractNum w:abstractNumId="1">
    <w:nsid w:val="553F0CFC"/>
    <w:multiLevelType w:val="hybridMultilevel"/>
    <w:tmpl w:val="A97A2FD8"/>
    <w:styleLink w:val="2"/>
    <w:lvl w:ilvl="0" w:tplc="BD48E7A4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52C7A6">
      <w:start w:val="1"/>
      <w:numFmt w:val="decimal"/>
      <w:lvlText w:val="%2)"/>
      <w:lvlJc w:val="left"/>
      <w:pPr>
        <w:tabs>
          <w:tab w:val="left" w:pos="720"/>
        </w:tabs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C86754">
      <w:start w:val="1"/>
      <w:numFmt w:val="decimal"/>
      <w:lvlText w:val="%3)"/>
      <w:lvlJc w:val="left"/>
      <w:pPr>
        <w:tabs>
          <w:tab w:val="left" w:pos="720"/>
        </w:tabs>
        <w:ind w:left="21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B6E7AA">
      <w:start w:val="1"/>
      <w:numFmt w:val="decimal"/>
      <w:lvlText w:val="%4)"/>
      <w:lvlJc w:val="left"/>
      <w:pPr>
        <w:tabs>
          <w:tab w:val="left" w:pos="720"/>
        </w:tabs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70D9EC">
      <w:start w:val="1"/>
      <w:numFmt w:val="decimal"/>
      <w:lvlText w:val="%5)"/>
      <w:lvlJc w:val="left"/>
      <w:pPr>
        <w:tabs>
          <w:tab w:val="left" w:pos="720"/>
        </w:tabs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A88384">
      <w:start w:val="1"/>
      <w:numFmt w:val="decimal"/>
      <w:lvlText w:val="%6)"/>
      <w:lvlJc w:val="left"/>
      <w:pPr>
        <w:tabs>
          <w:tab w:val="left" w:pos="720"/>
        </w:tabs>
        <w:ind w:left="43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C31E2">
      <w:start w:val="1"/>
      <w:numFmt w:val="decimal"/>
      <w:lvlText w:val="%7)"/>
      <w:lvlJc w:val="left"/>
      <w:pPr>
        <w:tabs>
          <w:tab w:val="left" w:pos="720"/>
        </w:tabs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96A0A6">
      <w:start w:val="1"/>
      <w:numFmt w:val="decimal"/>
      <w:lvlText w:val="%8)"/>
      <w:lvlJc w:val="left"/>
      <w:pPr>
        <w:tabs>
          <w:tab w:val="left" w:pos="720"/>
        </w:tabs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16391A">
      <w:start w:val="1"/>
      <w:numFmt w:val="decimal"/>
      <w:lvlText w:val="%9)"/>
      <w:lvlJc w:val="left"/>
      <w:pPr>
        <w:tabs>
          <w:tab w:val="left" w:pos="720"/>
        </w:tabs>
        <w:ind w:left="64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62214D45"/>
    <w:multiLevelType w:val="hybridMultilevel"/>
    <w:tmpl w:val="A5982510"/>
    <w:lvl w:ilvl="0" w:tplc="3A20567E">
      <w:start w:val="1"/>
      <w:numFmt w:val="decimal"/>
      <w:lvlText w:val="%1."/>
      <w:lvlJc w:val="left"/>
      <w:pPr>
        <w:ind w:left="1080" w:hanging="360"/>
      </w:pPr>
      <w:rPr>
        <w:rFonts w:ascii="Calibri" w:eastAsia="WipoUniExt" w:hAnsi="Calibri" w:cs="WipoUniExt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BD"/>
    <w:rsid w:val="0000092D"/>
    <w:rsid w:val="00004E9E"/>
    <w:rsid w:val="00005FAC"/>
    <w:rsid w:val="00016861"/>
    <w:rsid w:val="000203FD"/>
    <w:rsid w:val="00020ED3"/>
    <w:rsid w:val="00022E97"/>
    <w:rsid w:val="0003342D"/>
    <w:rsid w:val="000375B4"/>
    <w:rsid w:val="00047178"/>
    <w:rsid w:val="00053ACB"/>
    <w:rsid w:val="00055092"/>
    <w:rsid w:val="00083030"/>
    <w:rsid w:val="00094CB3"/>
    <w:rsid w:val="00097A0E"/>
    <w:rsid w:val="000A5C33"/>
    <w:rsid w:val="000B5EBA"/>
    <w:rsid w:val="000B7194"/>
    <w:rsid w:val="000B7360"/>
    <w:rsid w:val="000C0990"/>
    <w:rsid w:val="000C21C3"/>
    <w:rsid w:val="000C5E8E"/>
    <w:rsid w:val="000D01B4"/>
    <w:rsid w:val="000D06B3"/>
    <w:rsid w:val="000D1A43"/>
    <w:rsid w:val="000D44AE"/>
    <w:rsid w:val="000D4F17"/>
    <w:rsid w:val="000E24F2"/>
    <w:rsid w:val="000E691E"/>
    <w:rsid w:val="000F2D96"/>
    <w:rsid w:val="0010013B"/>
    <w:rsid w:val="001018B0"/>
    <w:rsid w:val="00103A20"/>
    <w:rsid w:val="00112871"/>
    <w:rsid w:val="00112B42"/>
    <w:rsid w:val="00114089"/>
    <w:rsid w:val="00121301"/>
    <w:rsid w:val="00122709"/>
    <w:rsid w:val="001257AE"/>
    <w:rsid w:val="00126E8B"/>
    <w:rsid w:val="00140A94"/>
    <w:rsid w:val="00147BCA"/>
    <w:rsid w:val="00155EB7"/>
    <w:rsid w:val="0016499E"/>
    <w:rsid w:val="00174AAE"/>
    <w:rsid w:val="00191BFB"/>
    <w:rsid w:val="00192929"/>
    <w:rsid w:val="001A15E3"/>
    <w:rsid w:val="001A15F7"/>
    <w:rsid w:val="001A3765"/>
    <w:rsid w:val="001A3C88"/>
    <w:rsid w:val="001A4AA8"/>
    <w:rsid w:val="001A4C77"/>
    <w:rsid w:val="001A7261"/>
    <w:rsid w:val="001B2619"/>
    <w:rsid w:val="001B3102"/>
    <w:rsid w:val="001B3E53"/>
    <w:rsid w:val="001C20CF"/>
    <w:rsid w:val="001C4383"/>
    <w:rsid w:val="001C7331"/>
    <w:rsid w:val="001D5248"/>
    <w:rsid w:val="001D6D23"/>
    <w:rsid w:val="001E1083"/>
    <w:rsid w:val="001F2968"/>
    <w:rsid w:val="001F4C7E"/>
    <w:rsid w:val="001F5B8D"/>
    <w:rsid w:val="00204F25"/>
    <w:rsid w:val="00205075"/>
    <w:rsid w:val="00214127"/>
    <w:rsid w:val="0021782F"/>
    <w:rsid w:val="00220462"/>
    <w:rsid w:val="00222635"/>
    <w:rsid w:val="00235F73"/>
    <w:rsid w:val="00246355"/>
    <w:rsid w:val="00254C08"/>
    <w:rsid w:val="00256B15"/>
    <w:rsid w:val="00261275"/>
    <w:rsid w:val="00261C9E"/>
    <w:rsid w:val="002644E0"/>
    <w:rsid w:val="00270B0B"/>
    <w:rsid w:val="00280AD8"/>
    <w:rsid w:val="00285F17"/>
    <w:rsid w:val="00291C2B"/>
    <w:rsid w:val="0029302E"/>
    <w:rsid w:val="00296432"/>
    <w:rsid w:val="002A27D1"/>
    <w:rsid w:val="002A42BC"/>
    <w:rsid w:val="002B29BF"/>
    <w:rsid w:val="002B6661"/>
    <w:rsid w:val="002C063E"/>
    <w:rsid w:val="002C5BBC"/>
    <w:rsid w:val="002C762E"/>
    <w:rsid w:val="002D51EC"/>
    <w:rsid w:val="002D68D1"/>
    <w:rsid w:val="002E04BE"/>
    <w:rsid w:val="002E1AAE"/>
    <w:rsid w:val="002E2731"/>
    <w:rsid w:val="002E2EB9"/>
    <w:rsid w:val="002E629D"/>
    <w:rsid w:val="002E6D45"/>
    <w:rsid w:val="002F20B4"/>
    <w:rsid w:val="002F2CAD"/>
    <w:rsid w:val="002F6A29"/>
    <w:rsid w:val="00303CFD"/>
    <w:rsid w:val="0031088A"/>
    <w:rsid w:val="00312214"/>
    <w:rsid w:val="00312E41"/>
    <w:rsid w:val="003133A8"/>
    <w:rsid w:val="00320EF2"/>
    <w:rsid w:val="00324EA6"/>
    <w:rsid w:val="003401A4"/>
    <w:rsid w:val="0034138D"/>
    <w:rsid w:val="003445C5"/>
    <w:rsid w:val="003504A8"/>
    <w:rsid w:val="0035146A"/>
    <w:rsid w:val="00351B0F"/>
    <w:rsid w:val="0035354E"/>
    <w:rsid w:val="00354B60"/>
    <w:rsid w:val="00366861"/>
    <w:rsid w:val="003676C3"/>
    <w:rsid w:val="00371CE9"/>
    <w:rsid w:val="0037594C"/>
    <w:rsid w:val="003878C2"/>
    <w:rsid w:val="0039140D"/>
    <w:rsid w:val="003B379D"/>
    <w:rsid w:val="003B6BAC"/>
    <w:rsid w:val="003C75A5"/>
    <w:rsid w:val="003D11EE"/>
    <w:rsid w:val="003D481F"/>
    <w:rsid w:val="003D6770"/>
    <w:rsid w:val="003D6A70"/>
    <w:rsid w:val="003E1F41"/>
    <w:rsid w:val="003E5BCA"/>
    <w:rsid w:val="003E6A48"/>
    <w:rsid w:val="003F1814"/>
    <w:rsid w:val="00417C3F"/>
    <w:rsid w:val="004210B3"/>
    <w:rsid w:val="00423B47"/>
    <w:rsid w:val="00425142"/>
    <w:rsid w:val="00432B09"/>
    <w:rsid w:val="00434AB3"/>
    <w:rsid w:val="00447C6F"/>
    <w:rsid w:val="00454F19"/>
    <w:rsid w:val="00456877"/>
    <w:rsid w:val="0046289D"/>
    <w:rsid w:val="0046323E"/>
    <w:rsid w:val="0047361B"/>
    <w:rsid w:val="0047443D"/>
    <w:rsid w:val="004800D9"/>
    <w:rsid w:val="0049563A"/>
    <w:rsid w:val="0049590C"/>
    <w:rsid w:val="004979AC"/>
    <w:rsid w:val="004A0484"/>
    <w:rsid w:val="004A2698"/>
    <w:rsid w:val="004A4E3F"/>
    <w:rsid w:val="004A6D4E"/>
    <w:rsid w:val="004B35E4"/>
    <w:rsid w:val="004B557B"/>
    <w:rsid w:val="004B57D1"/>
    <w:rsid w:val="004C0FFA"/>
    <w:rsid w:val="004C10CB"/>
    <w:rsid w:val="004D54AC"/>
    <w:rsid w:val="004E0D72"/>
    <w:rsid w:val="004E3637"/>
    <w:rsid w:val="004F231C"/>
    <w:rsid w:val="00502F11"/>
    <w:rsid w:val="00507B60"/>
    <w:rsid w:val="00523222"/>
    <w:rsid w:val="005262C6"/>
    <w:rsid w:val="00532008"/>
    <w:rsid w:val="00543B52"/>
    <w:rsid w:val="005467F1"/>
    <w:rsid w:val="00554A2F"/>
    <w:rsid w:val="005556F2"/>
    <w:rsid w:val="00555771"/>
    <w:rsid w:val="00563BCF"/>
    <w:rsid w:val="00567CEF"/>
    <w:rsid w:val="00572BBF"/>
    <w:rsid w:val="005765D9"/>
    <w:rsid w:val="00577A27"/>
    <w:rsid w:val="00581A1C"/>
    <w:rsid w:val="00583126"/>
    <w:rsid w:val="00586B91"/>
    <w:rsid w:val="0058766B"/>
    <w:rsid w:val="00595332"/>
    <w:rsid w:val="00595F6C"/>
    <w:rsid w:val="005B1EBF"/>
    <w:rsid w:val="005B4C25"/>
    <w:rsid w:val="005B7A65"/>
    <w:rsid w:val="005C4858"/>
    <w:rsid w:val="005C552E"/>
    <w:rsid w:val="005C7D45"/>
    <w:rsid w:val="005E0CA9"/>
    <w:rsid w:val="005E1F7D"/>
    <w:rsid w:val="005E62CE"/>
    <w:rsid w:val="005E76A7"/>
    <w:rsid w:val="005F6301"/>
    <w:rsid w:val="00601DFE"/>
    <w:rsid w:val="00606426"/>
    <w:rsid w:val="006216B1"/>
    <w:rsid w:val="00630887"/>
    <w:rsid w:val="00637BBC"/>
    <w:rsid w:val="006468B0"/>
    <w:rsid w:val="00646ECA"/>
    <w:rsid w:val="0064795A"/>
    <w:rsid w:val="006507E4"/>
    <w:rsid w:val="006533BE"/>
    <w:rsid w:val="0067093A"/>
    <w:rsid w:val="00670F06"/>
    <w:rsid w:val="006900DF"/>
    <w:rsid w:val="00694AAA"/>
    <w:rsid w:val="00695862"/>
    <w:rsid w:val="00697F22"/>
    <w:rsid w:val="006B2A7C"/>
    <w:rsid w:val="006B414B"/>
    <w:rsid w:val="006B72AF"/>
    <w:rsid w:val="006B7B90"/>
    <w:rsid w:val="006C26ED"/>
    <w:rsid w:val="006C2CC7"/>
    <w:rsid w:val="006C344D"/>
    <w:rsid w:val="006E2DF1"/>
    <w:rsid w:val="006E4BED"/>
    <w:rsid w:val="006E5C33"/>
    <w:rsid w:val="006F2B0D"/>
    <w:rsid w:val="006F7CF7"/>
    <w:rsid w:val="0071797E"/>
    <w:rsid w:val="00720C00"/>
    <w:rsid w:val="00722D51"/>
    <w:rsid w:val="00724055"/>
    <w:rsid w:val="007313F1"/>
    <w:rsid w:val="00732E28"/>
    <w:rsid w:val="00744F38"/>
    <w:rsid w:val="0075720E"/>
    <w:rsid w:val="0077406F"/>
    <w:rsid w:val="007746F0"/>
    <w:rsid w:val="007777E2"/>
    <w:rsid w:val="0078508F"/>
    <w:rsid w:val="0079316D"/>
    <w:rsid w:val="007A4E26"/>
    <w:rsid w:val="007C26C0"/>
    <w:rsid w:val="007C2D72"/>
    <w:rsid w:val="007C60ED"/>
    <w:rsid w:val="007D4948"/>
    <w:rsid w:val="007D5B78"/>
    <w:rsid w:val="007D708C"/>
    <w:rsid w:val="007E003E"/>
    <w:rsid w:val="007F166A"/>
    <w:rsid w:val="00806966"/>
    <w:rsid w:val="008160F8"/>
    <w:rsid w:val="0081610C"/>
    <w:rsid w:val="0081783F"/>
    <w:rsid w:val="00817AAA"/>
    <w:rsid w:val="008304B7"/>
    <w:rsid w:val="00845BF5"/>
    <w:rsid w:val="00847DED"/>
    <w:rsid w:val="00854499"/>
    <w:rsid w:val="0086027C"/>
    <w:rsid w:val="008710BF"/>
    <w:rsid w:val="008715BB"/>
    <w:rsid w:val="00875E2A"/>
    <w:rsid w:val="00880DC0"/>
    <w:rsid w:val="0088579C"/>
    <w:rsid w:val="008859E0"/>
    <w:rsid w:val="008A4E0E"/>
    <w:rsid w:val="008A50D2"/>
    <w:rsid w:val="008A5E85"/>
    <w:rsid w:val="008B03BF"/>
    <w:rsid w:val="008B1223"/>
    <w:rsid w:val="008B1A6E"/>
    <w:rsid w:val="008B56AF"/>
    <w:rsid w:val="008C075B"/>
    <w:rsid w:val="008C0F9A"/>
    <w:rsid w:val="008C3C8E"/>
    <w:rsid w:val="008C4BFE"/>
    <w:rsid w:val="008D1132"/>
    <w:rsid w:val="008E5030"/>
    <w:rsid w:val="008E5141"/>
    <w:rsid w:val="008E590E"/>
    <w:rsid w:val="008E764D"/>
    <w:rsid w:val="00902E8A"/>
    <w:rsid w:val="00905DE4"/>
    <w:rsid w:val="0091104A"/>
    <w:rsid w:val="00914901"/>
    <w:rsid w:val="00915AEA"/>
    <w:rsid w:val="00921B6C"/>
    <w:rsid w:val="0092422B"/>
    <w:rsid w:val="0092623A"/>
    <w:rsid w:val="0093250E"/>
    <w:rsid w:val="00933CCE"/>
    <w:rsid w:val="009346D0"/>
    <w:rsid w:val="0094007E"/>
    <w:rsid w:val="00957C1E"/>
    <w:rsid w:val="00961AA2"/>
    <w:rsid w:val="00974168"/>
    <w:rsid w:val="00975AE7"/>
    <w:rsid w:val="00982419"/>
    <w:rsid w:val="0098701C"/>
    <w:rsid w:val="00990A95"/>
    <w:rsid w:val="009962F3"/>
    <w:rsid w:val="009B2801"/>
    <w:rsid w:val="009B40B7"/>
    <w:rsid w:val="009B6107"/>
    <w:rsid w:val="009C2FE6"/>
    <w:rsid w:val="009C626E"/>
    <w:rsid w:val="009C6390"/>
    <w:rsid w:val="009C64CF"/>
    <w:rsid w:val="009C775F"/>
    <w:rsid w:val="009E1CDA"/>
    <w:rsid w:val="009E6647"/>
    <w:rsid w:val="009F0E1E"/>
    <w:rsid w:val="009F323E"/>
    <w:rsid w:val="00A07D33"/>
    <w:rsid w:val="00A1029C"/>
    <w:rsid w:val="00A11AD8"/>
    <w:rsid w:val="00A320E1"/>
    <w:rsid w:val="00A369C0"/>
    <w:rsid w:val="00A406BD"/>
    <w:rsid w:val="00A41102"/>
    <w:rsid w:val="00A4352E"/>
    <w:rsid w:val="00A4412D"/>
    <w:rsid w:val="00A5431A"/>
    <w:rsid w:val="00A610BF"/>
    <w:rsid w:val="00A61F73"/>
    <w:rsid w:val="00A62409"/>
    <w:rsid w:val="00A6368A"/>
    <w:rsid w:val="00A63D96"/>
    <w:rsid w:val="00A66D1C"/>
    <w:rsid w:val="00A736C4"/>
    <w:rsid w:val="00A849FC"/>
    <w:rsid w:val="00A870F0"/>
    <w:rsid w:val="00A93641"/>
    <w:rsid w:val="00A93BA8"/>
    <w:rsid w:val="00A95131"/>
    <w:rsid w:val="00A9597E"/>
    <w:rsid w:val="00A96882"/>
    <w:rsid w:val="00AA2C35"/>
    <w:rsid w:val="00AA7F70"/>
    <w:rsid w:val="00AB19E4"/>
    <w:rsid w:val="00AB4F83"/>
    <w:rsid w:val="00AB58DD"/>
    <w:rsid w:val="00AC2DF7"/>
    <w:rsid w:val="00AC45D3"/>
    <w:rsid w:val="00AC4C83"/>
    <w:rsid w:val="00AD0963"/>
    <w:rsid w:val="00AE07B8"/>
    <w:rsid w:val="00AF381D"/>
    <w:rsid w:val="00AF4135"/>
    <w:rsid w:val="00AF5206"/>
    <w:rsid w:val="00B02113"/>
    <w:rsid w:val="00B03AA0"/>
    <w:rsid w:val="00B058B6"/>
    <w:rsid w:val="00B108DF"/>
    <w:rsid w:val="00B11F4C"/>
    <w:rsid w:val="00B14943"/>
    <w:rsid w:val="00B21300"/>
    <w:rsid w:val="00B2274C"/>
    <w:rsid w:val="00B319CE"/>
    <w:rsid w:val="00B33707"/>
    <w:rsid w:val="00B35B56"/>
    <w:rsid w:val="00B37B98"/>
    <w:rsid w:val="00B4074E"/>
    <w:rsid w:val="00B512B0"/>
    <w:rsid w:val="00B530FD"/>
    <w:rsid w:val="00B5310D"/>
    <w:rsid w:val="00B60E72"/>
    <w:rsid w:val="00B61CD1"/>
    <w:rsid w:val="00B63F6E"/>
    <w:rsid w:val="00B67C51"/>
    <w:rsid w:val="00B72798"/>
    <w:rsid w:val="00B72FD5"/>
    <w:rsid w:val="00B73B30"/>
    <w:rsid w:val="00B76FB9"/>
    <w:rsid w:val="00B827AB"/>
    <w:rsid w:val="00B82A00"/>
    <w:rsid w:val="00B82C96"/>
    <w:rsid w:val="00B82D17"/>
    <w:rsid w:val="00B833AF"/>
    <w:rsid w:val="00B91AAF"/>
    <w:rsid w:val="00B9582D"/>
    <w:rsid w:val="00BB4D5D"/>
    <w:rsid w:val="00BC2AAA"/>
    <w:rsid w:val="00BD01E4"/>
    <w:rsid w:val="00BE2C8E"/>
    <w:rsid w:val="00BF3876"/>
    <w:rsid w:val="00C004E2"/>
    <w:rsid w:val="00C02596"/>
    <w:rsid w:val="00C10070"/>
    <w:rsid w:val="00C14B61"/>
    <w:rsid w:val="00C155BA"/>
    <w:rsid w:val="00C343B4"/>
    <w:rsid w:val="00C4133D"/>
    <w:rsid w:val="00C4338A"/>
    <w:rsid w:val="00C47B24"/>
    <w:rsid w:val="00C515C4"/>
    <w:rsid w:val="00C7296B"/>
    <w:rsid w:val="00C766D6"/>
    <w:rsid w:val="00C84EF4"/>
    <w:rsid w:val="00C85C29"/>
    <w:rsid w:val="00C87A7C"/>
    <w:rsid w:val="00C953A9"/>
    <w:rsid w:val="00C9635B"/>
    <w:rsid w:val="00C96998"/>
    <w:rsid w:val="00CA0959"/>
    <w:rsid w:val="00CA71C6"/>
    <w:rsid w:val="00CB3B29"/>
    <w:rsid w:val="00CC0D7A"/>
    <w:rsid w:val="00CC1182"/>
    <w:rsid w:val="00CC124D"/>
    <w:rsid w:val="00CC38E2"/>
    <w:rsid w:val="00CC561D"/>
    <w:rsid w:val="00CD2BA2"/>
    <w:rsid w:val="00CE1757"/>
    <w:rsid w:val="00CE387F"/>
    <w:rsid w:val="00CE4497"/>
    <w:rsid w:val="00CE6062"/>
    <w:rsid w:val="00CE675A"/>
    <w:rsid w:val="00CE7784"/>
    <w:rsid w:val="00CF6117"/>
    <w:rsid w:val="00D0272F"/>
    <w:rsid w:val="00D032E1"/>
    <w:rsid w:val="00D03607"/>
    <w:rsid w:val="00D0680F"/>
    <w:rsid w:val="00D06D3A"/>
    <w:rsid w:val="00D101F0"/>
    <w:rsid w:val="00D13327"/>
    <w:rsid w:val="00D24EEF"/>
    <w:rsid w:val="00D260CB"/>
    <w:rsid w:val="00D309A0"/>
    <w:rsid w:val="00D31168"/>
    <w:rsid w:val="00D3415B"/>
    <w:rsid w:val="00D34A11"/>
    <w:rsid w:val="00D406F5"/>
    <w:rsid w:val="00D444F2"/>
    <w:rsid w:val="00D56542"/>
    <w:rsid w:val="00D61C2A"/>
    <w:rsid w:val="00D63348"/>
    <w:rsid w:val="00D65195"/>
    <w:rsid w:val="00D72BAC"/>
    <w:rsid w:val="00D80FFF"/>
    <w:rsid w:val="00D828F4"/>
    <w:rsid w:val="00D8431E"/>
    <w:rsid w:val="00D87DB9"/>
    <w:rsid w:val="00D87F55"/>
    <w:rsid w:val="00D917F3"/>
    <w:rsid w:val="00DA2781"/>
    <w:rsid w:val="00DA3FCC"/>
    <w:rsid w:val="00DA4511"/>
    <w:rsid w:val="00DB4159"/>
    <w:rsid w:val="00DC71BD"/>
    <w:rsid w:val="00DD0372"/>
    <w:rsid w:val="00DD1BC1"/>
    <w:rsid w:val="00DE0050"/>
    <w:rsid w:val="00DE039E"/>
    <w:rsid w:val="00DF02D5"/>
    <w:rsid w:val="00DF4BFB"/>
    <w:rsid w:val="00E03282"/>
    <w:rsid w:val="00E06DA5"/>
    <w:rsid w:val="00E36C42"/>
    <w:rsid w:val="00E4590D"/>
    <w:rsid w:val="00E6080C"/>
    <w:rsid w:val="00E8022E"/>
    <w:rsid w:val="00E821CD"/>
    <w:rsid w:val="00E8274C"/>
    <w:rsid w:val="00E84D03"/>
    <w:rsid w:val="00E85805"/>
    <w:rsid w:val="00E85F87"/>
    <w:rsid w:val="00EA1583"/>
    <w:rsid w:val="00EB1B91"/>
    <w:rsid w:val="00EC0DCA"/>
    <w:rsid w:val="00EC579B"/>
    <w:rsid w:val="00EC5C25"/>
    <w:rsid w:val="00ED1EBD"/>
    <w:rsid w:val="00ED2655"/>
    <w:rsid w:val="00ED3B86"/>
    <w:rsid w:val="00ED6071"/>
    <w:rsid w:val="00ED6994"/>
    <w:rsid w:val="00EE1AF5"/>
    <w:rsid w:val="00EE1C31"/>
    <w:rsid w:val="00EE4ABF"/>
    <w:rsid w:val="00EF2B86"/>
    <w:rsid w:val="00EF67A8"/>
    <w:rsid w:val="00F0276C"/>
    <w:rsid w:val="00F14668"/>
    <w:rsid w:val="00F14D82"/>
    <w:rsid w:val="00F200E6"/>
    <w:rsid w:val="00F26242"/>
    <w:rsid w:val="00F32754"/>
    <w:rsid w:val="00F45FC2"/>
    <w:rsid w:val="00F51017"/>
    <w:rsid w:val="00F520D3"/>
    <w:rsid w:val="00F53345"/>
    <w:rsid w:val="00F5721F"/>
    <w:rsid w:val="00F60F3A"/>
    <w:rsid w:val="00F84A62"/>
    <w:rsid w:val="00F87B79"/>
    <w:rsid w:val="00F960EA"/>
    <w:rsid w:val="00FA52D3"/>
    <w:rsid w:val="00FB1756"/>
    <w:rsid w:val="00FB379F"/>
    <w:rsid w:val="00FB424A"/>
    <w:rsid w:val="00FB42CE"/>
    <w:rsid w:val="00FB5CC2"/>
    <w:rsid w:val="00FC295A"/>
    <w:rsid w:val="00FC373F"/>
    <w:rsid w:val="00FC5217"/>
    <w:rsid w:val="00FD073D"/>
    <w:rsid w:val="00FD16B0"/>
    <w:rsid w:val="00FE15B5"/>
    <w:rsid w:val="00FE502C"/>
    <w:rsid w:val="00FE6387"/>
    <w:rsid w:val="00FF59A5"/>
    <w:rsid w:val="00FF69B4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DF"/>
    <w:pPr>
      <w:spacing w:after="200" w:line="276" w:lineRule="auto"/>
    </w:pPr>
    <w:rPr>
      <w:lang w:eastAsia="en-US"/>
    </w:rPr>
  </w:style>
  <w:style w:type="paragraph" w:styleId="20">
    <w:name w:val="heading 2"/>
    <w:basedOn w:val="a"/>
    <w:next w:val="a"/>
    <w:link w:val="21"/>
    <w:unhideWhenUsed/>
    <w:qFormat/>
    <w:locked/>
    <w:rsid w:val="00FF69B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06BD"/>
    <w:pPr>
      <w:ind w:left="720"/>
      <w:contextualSpacing/>
    </w:pPr>
  </w:style>
  <w:style w:type="character" w:styleId="a4">
    <w:name w:val="Hyperlink"/>
    <w:basedOn w:val="a0"/>
    <w:uiPriority w:val="99"/>
    <w:rsid w:val="00A406BD"/>
    <w:rPr>
      <w:rFonts w:ascii="Times New Roman" w:hAnsi="Times New Roman"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A40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406B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4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406B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6B72A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6B72AF"/>
    <w:rPr>
      <w:rFonts w:cs="Times New Roman"/>
    </w:rPr>
  </w:style>
  <w:style w:type="paragraph" w:styleId="ab">
    <w:name w:val="footer"/>
    <w:basedOn w:val="a"/>
    <w:link w:val="ac"/>
    <w:uiPriority w:val="99"/>
    <w:rsid w:val="00B53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530FD"/>
    <w:rPr>
      <w:rFonts w:cs="Times New Roman"/>
    </w:rPr>
  </w:style>
  <w:style w:type="numbering" w:customStyle="1" w:styleId="2">
    <w:name w:val="Импортированный стиль 2"/>
    <w:rsid w:val="00950753"/>
    <w:pPr>
      <w:numPr>
        <w:numId w:val="1"/>
      </w:numPr>
    </w:pPr>
  </w:style>
  <w:style w:type="character" w:customStyle="1" w:styleId="21">
    <w:name w:val="Заголовок 2 Знак"/>
    <w:basedOn w:val="a0"/>
    <w:link w:val="20"/>
    <w:rsid w:val="00FF69B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DF"/>
    <w:pPr>
      <w:spacing w:after="200" w:line="276" w:lineRule="auto"/>
    </w:pPr>
    <w:rPr>
      <w:lang w:eastAsia="en-US"/>
    </w:rPr>
  </w:style>
  <w:style w:type="paragraph" w:styleId="20">
    <w:name w:val="heading 2"/>
    <w:basedOn w:val="a"/>
    <w:next w:val="a"/>
    <w:link w:val="21"/>
    <w:unhideWhenUsed/>
    <w:qFormat/>
    <w:locked/>
    <w:rsid w:val="00FF69B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06BD"/>
    <w:pPr>
      <w:ind w:left="720"/>
      <w:contextualSpacing/>
    </w:pPr>
  </w:style>
  <w:style w:type="character" w:styleId="a4">
    <w:name w:val="Hyperlink"/>
    <w:basedOn w:val="a0"/>
    <w:uiPriority w:val="99"/>
    <w:rsid w:val="00A406BD"/>
    <w:rPr>
      <w:rFonts w:ascii="Times New Roman" w:hAnsi="Times New Roman"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A40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406B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4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406B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6B72A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6B72AF"/>
    <w:rPr>
      <w:rFonts w:cs="Times New Roman"/>
    </w:rPr>
  </w:style>
  <w:style w:type="paragraph" w:styleId="ab">
    <w:name w:val="footer"/>
    <w:basedOn w:val="a"/>
    <w:link w:val="ac"/>
    <w:uiPriority w:val="99"/>
    <w:rsid w:val="00B53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530FD"/>
    <w:rPr>
      <w:rFonts w:cs="Times New Roman"/>
    </w:rPr>
  </w:style>
  <w:style w:type="numbering" w:customStyle="1" w:styleId="2">
    <w:name w:val="Импортированный стиль 2"/>
    <w:rsid w:val="00950753"/>
    <w:pPr>
      <w:numPr>
        <w:numId w:val="1"/>
      </w:numPr>
    </w:pPr>
  </w:style>
  <w:style w:type="character" w:customStyle="1" w:styleId="21">
    <w:name w:val="Заголовок 2 Знак"/>
    <w:basedOn w:val="a0"/>
    <w:link w:val="20"/>
    <w:rsid w:val="00FF69B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0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pik.com/products/detector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1825</Words>
  <Characters>13545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T.Matveeva</cp:lastModifiedBy>
  <cp:revision>2</cp:revision>
  <cp:lastPrinted>2024-11-22T14:22:00Z</cp:lastPrinted>
  <dcterms:created xsi:type="dcterms:W3CDTF">2024-12-05T11:03:00Z</dcterms:created>
  <dcterms:modified xsi:type="dcterms:W3CDTF">2024-12-05T11:03:00Z</dcterms:modified>
</cp:coreProperties>
</file>