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00" w:line="276" w:lineRule="auto"/>
        <w:jc w:val="center"/>
        <w:rPr>
          <w:rFonts w:ascii="Verdana" w:cs="Verdana" w:eastAsia="Verdana" w:hAnsi="Verdana"/>
          <w:b w:val="1"/>
          <w:color w:val="222222"/>
          <w:sz w:val="43"/>
          <w:szCs w:val="43"/>
        </w:rPr>
      </w:pPr>
      <w:r w:rsidDel="00000000" w:rsidR="00000000" w:rsidRPr="00000000">
        <w:rPr>
          <w:rFonts w:ascii="Verdana" w:cs="Verdana" w:eastAsia="Verdana" w:hAnsi="Verdana"/>
          <w:b w:val="1"/>
          <w:color w:val="222222"/>
          <w:sz w:val="43"/>
          <w:szCs w:val="43"/>
          <w:rtl w:val="0"/>
        </w:rPr>
        <w:t xml:space="preserve">APSAC 2024 and ENGW 2024</w:t>
      </w:r>
    </w:p>
    <w:p w:rsidR="00000000" w:rsidDel="00000000" w:rsidP="00000000" w:rsidRDefault="00000000" w:rsidRPr="00000000" w14:paraId="00000002">
      <w:pPr>
        <w:shd w:fill="ffffff" w:val="clear"/>
        <w:spacing w:after="200" w:line="276" w:lineRule="auto"/>
        <w:jc w:val="center"/>
        <w:rPr>
          <w:rFonts w:ascii="Verdana" w:cs="Verdana" w:eastAsia="Verdana" w:hAnsi="Verdana"/>
          <w:b w:val="1"/>
          <w:color w:val="222222"/>
          <w:sz w:val="35"/>
          <w:szCs w:val="35"/>
        </w:rPr>
      </w:pPr>
      <w:r w:rsidDel="00000000" w:rsidR="00000000" w:rsidRPr="00000000">
        <w:rPr>
          <w:rFonts w:ascii="Verdana" w:cs="Verdana" w:eastAsia="Verdana" w:hAnsi="Verdana"/>
          <w:b w:val="1"/>
          <w:color w:val="222222"/>
          <w:sz w:val="35"/>
          <w:szCs w:val="35"/>
          <w:rtl w:val="0"/>
        </w:rPr>
        <w:t xml:space="preserve">by</w:t>
      </w:r>
    </w:p>
    <w:p w:rsidR="00000000" w:rsidDel="00000000" w:rsidP="00000000" w:rsidRDefault="00000000" w:rsidRPr="00000000" w14:paraId="00000003">
      <w:pPr>
        <w:shd w:fill="ffffff" w:val="clear"/>
        <w:spacing w:after="200" w:line="276" w:lineRule="auto"/>
        <w:jc w:val="center"/>
        <w:rPr>
          <w:rFonts w:ascii="Verdana" w:cs="Verdana" w:eastAsia="Verdana" w:hAnsi="Verdana"/>
          <w:b w:val="1"/>
          <w:color w:val="222222"/>
          <w:sz w:val="31"/>
          <w:szCs w:val="31"/>
        </w:rPr>
      </w:pPr>
      <w:r w:rsidDel="00000000" w:rsidR="00000000" w:rsidRPr="00000000">
        <w:rPr>
          <w:rFonts w:ascii="Verdana" w:cs="Verdana" w:eastAsia="Verdana" w:hAnsi="Verdana"/>
          <w:b w:val="1"/>
          <w:color w:val="222222"/>
          <w:sz w:val="31"/>
          <w:szCs w:val="31"/>
          <w:rtl w:val="0"/>
        </w:rPr>
        <w:t xml:space="preserve">INTERNATIONAL ACADEMIC PUBLICATIONS</w:t>
      </w:r>
    </w:p>
    <w:p w:rsidR="00000000" w:rsidDel="00000000" w:rsidP="00000000" w:rsidRDefault="00000000" w:rsidRPr="00000000" w14:paraId="00000004">
      <w:pPr>
        <w:shd w:fill="ffffff" w:val="clear"/>
        <w:spacing w:after="200" w:line="276" w:lineRule="auto"/>
        <w:jc w:val="center"/>
        <w:rPr>
          <w:rFonts w:ascii="Verdana" w:cs="Verdana" w:eastAsia="Verdana" w:hAnsi="Verdana"/>
          <w:b w:val="1"/>
          <w:color w:val="222222"/>
          <w:sz w:val="31"/>
          <w:szCs w:val="31"/>
        </w:rPr>
      </w:pPr>
      <w:hyperlink r:id="rId6">
        <w:r w:rsidDel="00000000" w:rsidR="00000000" w:rsidRPr="00000000">
          <w:rPr>
            <w:rFonts w:ascii="Verdana" w:cs="Verdana" w:eastAsia="Verdana" w:hAnsi="Verdana"/>
            <w:b w:val="1"/>
            <w:color w:val="1155cc"/>
            <w:sz w:val="31"/>
            <w:szCs w:val="31"/>
            <w:u w:val="single"/>
            <w:rtl w:val="0"/>
          </w:rPr>
          <w:t xml:space="preserve">www.iapub.org</w:t>
        </w:r>
      </w:hyperlink>
      <w:r w:rsidDel="00000000" w:rsidR="00000000" w:rsidRPr="00000000">
        <w:rPr>
          <w:rFonts w:ascii="Verdana" w:cs="Verdana" w:eastAsia="Verdana" w:hAnsi="Verdana"/>
          <w:b w:val="1"/>
          <w:color w:val="222222"/>
          <w:sz w:val="31"/>
          <w:szCs w:val="31"/>
          <w:rtl w:val="0"/>
        </w:rPr>
        <w:br w:type="textWrapping"/>
      </w:r>
      <w:hyperlink r:id="rId7">
        <w:r w:rsidDel="00000000" w:rsidR="00000000" w:rsidRPr="00000000">
          <w:rPr>
            <w:rFonts w:ascii="Verdana" w:cs="Verdana" w:eastAsia="Verdana" w:hAnsi="Verdana"/>
            <w:b w:val="1"/>
            <w:color w:val="1155cc"/>
            <w:sz w:val="31"/>
            <w:szCs w:val="31"/>
            <w:u w:val="single"/>
            <w:rtl w:val="0"/>
          </w:rPr>
          <w:t xml:space="preserve">www.wseas.com</w:t>
        </w:r>
      </w:hyperlink>
      <w:r w:rsidDel="00000000" w:rsidR="00000000" w:rsidRPr="00000000">
        <w:rPr>
          <w:rFonts w:ascii="Verdana" w:cs="Verdana" w:eastAsia="Verdana" w:hAnsi="Verdana"/>
          <w:b w:val="1"/>
          <w:color w:val="222222"/>
          <w:sz w:val="31"/>
          <w:szCs w:val="31"/>
          <w:rtl w:val="0"/>
        </w:rPr>
        <w:t xml:space="preserve"> </w:t>
      </w:r>
    </w:p>
    <w:p w:rsidR="00000000" w:rsidDel="00000000" w:rsidP="00000000" w:rsidRDefault="00000000" w:rsidRPr="00000000" w14:paraId="00000005">
      <w:pPr>
        <w:shd w:fill="ffffff" w:val="clear"/>
        <w:spacing w:after="200" w:line="276" w:lineRule="auto"/>
        <w:jc w:val="center"/>
        <w:rPr>
          <w:rFonts w:ascii="Calibri" w:cs="Calibri" w:eastAsia="Calibri" w:hAnsi="Calibri"/>
          <w:b w:val="1"/>
          <w:color w:val="0000ff"/>
          <w:sz w:val="40"/>
          <w:szCs w:val="40"/>
        </w:rPr>
      </w:pPr>
      <w:r w:rsidDel="00000000" w:rsidR="00000000" w:rsidRPr="00000000">
        <w:rPr>
          <w:rtl w:val="0"/>
        </w:rPr>
      </w:r>
    </w:p>
    <w:p w:rsidR="00000000" w:rsidDel="00000000" w:rsidP="00000000" w:rsidRDefault="00000000" w:rsidRPr="00000000" w14:paraId="00000006">
      <w:pPr>
        <w:shd w:fill="ffffff" w:val="clear"/>
        <w:spacing w:after="200" w:line="276" w:lineRule="auto"/>
        <w:jc w:val="center"/>
        <w:rPr>
          <w:rFonts w:ascii="Calibri" w:cs="Calibri" w:eastAsia="Calibri" w:hAnsi="Calibri"/>
          <w:b w:val="1"/>
          <w:color w:val="0000ff"/>
          <w:sz w:val="40"/>
          <w:szCs w:val="40"/>
        </w:rPr>
      </w:pPr>
      <w:r w:rsidDel="00000000" w:rsidR="00000000" w:rsidRPr="00000000">
        <w:rPr>
          <w:rFonts w:ascii="Calibri" w:cs="Calibri" w:eastAsia="Calibri" w:hAnsi="Calibri"/>
          <w:b w:val="1"/>
          <w:color w:val="0000ff"/>
          <w:sz w:val="40"/>
          <w:szCs w:val="40"/>
          <w:rtl w:val="0"/>
        </w:rPr>
        <w:t xml:space="preserve">Conference Place:</w:t>
      </w:r>
    </w:p>
    <w:p w:rsidR="00000000" w:rsidDel="00000000" w:rsidP="00000000" w:rsidRDefault="00000000" w:rsidRPr="00000000" w14:paraId="00000007">
      <w:pPr>
        <w:shd w:fill="ffffff" w:val="clear"/>
        <w:spacing w:line="276" w:lineRule="auto"/>
        <w:jc w:val="center"/>
        <w:rPr>
          <w:b w:val="1"/>
          <w:color w:val="222222"/>
          <w:sz w:val="24"/>
          <w:szCs w:val="24"/>
        </w:rPr>
      </w:pPr>
      <w:r w:rsidDel="00000000" w:rsidR="00000000" w:rsidRPr="00000000">
        <w:rPr>
          <w:b w:val="1"/>
          <w:color w:val="222222"/>
          <w:sz w:val="24"/>
          <w:szCs w:val="24"/>
          <w:rtl w:val="0"/>
        </w:rPr>
        <w:t xml:space="preserve">HOTEL DIANA</w:t>
        <w:br w:type="textWrapping"/>
        <w:t xml:space="preserve">Via Principe Amedeo, 4</w:t>
      </w:r>
    </w:p>
    <w:p w:rsidR="00000000" w:rsidDel="00000000" w:rsidP="00000000" w:rsidRDefault="00000000" w:rsidRPr="00000000" w14:paraId="00000008">
      <w:pPr>
        <w:shd w:fill="ffffff" w:val="clear"/>
        <w:spacing w:line="276" w:lineRule="auto"/>
        <w:jc w:val="center"/>
        <w:rPr>
          <w:b w:val="1"/>
          <w:color w:val="222222"/>
          <w:sz w:val="24"/>
          <w:szCs w:val="24"/>
        </w:rPr>
      </w:pPr>
      <w:r w:rsidDel="00000000" w:rsidR="00000000" w:rsidRPr="00000000">
        <w:rPr>
          <w:b w:val="1"/>
          <w:color w:val="222222"/>
          <w:sz w:val="24"/>
          <w:szCs w:val="24"/>
          <w:rtl w:val="0"/>
        </w:rPr>
        <w:t xml:space="preserve">00185, Rome, Italy</w:t>
      </w:r>
    </w:p>
    <w:p w:rsidR="00000000" w:rsidDel="00000000" w:rsidP="00000000" w:rsidRDefault="00000000" w:rsidRPr="00000000" w14:paraId="00000009">
      <w:pPr>
        <w:shd w:fill="ffffff" w:val="clear"/>
        <w:spacing w:line="276" w:lineRule="auto"/>
        <w:jc w:val="center"/>
        <w:rPr>
          <w:b w:val="1"/>
          <w:color w:val="222222"/>
          <w:sz w:val="24"/>
          <w:szCs w:val="24"/>
        </w:rPr>
      </w:pPr>
      <w:r w:rsidDel="00000000" w:rsidR="00000000" w:rsidRPr="00000000">
        <w:rPr>
          <w:b w:val="1"/>
          <w:color w:val="222222"/>
          <w:sz w:val="24"/>
          <w:szCs w:val="24"/>
          <w:rtl w:val="0"/>
        </w:rPr>
        <w:t xml:space="preserve">PHONE ++39.06.478681</w:t>
      </w:r>
    </w:p>
    <w:p w:rsidR="00000000" w:rsidDel="00000000" w:rsidP="00000000" w:rsidRDefault="00000000" w:rsidRPr="00000000" w14:paraId="0000000A">
      <w:pPr>
        <w:shd w:fill="ffffff" w:val="clear"/>
        <w:spacing w:line="276" w:lineRule="auto"/>
        <w:jc w:val="center"/>
        <w:rPr>
          <w:b w:val="1"/>
          <w:color w:val="222222"/>
          <w:sz w:val="24"/>
          <w:szCs w:val="24"/>
        </w:rPr>
      </w:pPr>
      <w:r w:rsidDel="00000000" w:rsidR="00000000" w:rsidRPr="00000000">
        <w:rPr>
          <w:b w:val="1"/>
          <w:color w:val="222222"/>
          <w:sz w:val="24"/>
          <w:szCs w:val="24"/>
          <w:rtl w:val="0"/>
        </w:rPr>
        <w:t xml:space="preserve">FAX  ++39.06.486998</w:t>
      </w:r>
    </w:p>
    <w:p w:rsidR="00000000" w:rsidDel="00000000" w:rsidP="00000000" w:rsidRDefault="00000000" w:rsidRPr="00000000" w14:paraId="0000000B">
      <w:pPr>
        <w:shd w:fill="ffffff" w:val="clear"/>
        <w:spacing w:line="276" w:lineRule="auto"/>
        <w:jc w:val="center"/>
        <w:rPr>
          <w:b w:val="1"/>
          <w:color w:val="000080"/>
          <w:sz w:val="24"/>
          <w:szCs w:val="24"/>
          <w:u w:val="single"/>
        </w:rPr>
      </w:pPr>
      <w:r w:rsidDel="00000000" w:rsidR="00000000" w:rsidRPr="00000000">
        <w:rPr>
          <w:b w:val="1"/>
          <w:color w:val="222222"/>
          <w:sz w:val="24"/>
          <w:szCs w:val="24"/>
          <w:rtl w:val="0"/>
        </w:rPr>
        <w:t xml:space="preserve">web: </w:t>
      </w:r>
      <w:hyperlink r:id="rId8">
        <w:r w:rsidDel="00000000" w:rsidR="00000000" w:rsidRPr="00000000">
          <w:rPr>
            <w:b w:val="1"/>
            <w:color w:val="000080"/>
            <w:sz w:val="24"/>
            <w:szCs w:val="24"/>
            <w:u w:val="single"/>
            <w:rtl w:val="0"/>
          </w:rPr>
          <w:t xml:space="preserve">www.hoteldianaroma.com</w:t>
        </w:r>
      </w:hyperlink>
      <w:r w:rsidDel="00000000" w:rsidR="00000000" w:rsidRPr="00000000">
        <w:rPr>
          <w:rtl w:val="0"/>
        </w:rPr>
      </w:r>
    </w:p>
    <w:p w:rsidR="00000000" w:rsidDel="00000000" w:rsidP="00000000" w:rsidRDefault="00000000" w:rsidRPr="00000000" w14:paraId="0000000C">
      <w:pPr>
        <w:shd w:fill="ffffff" w:val="clear"/>
        <w:spacing w:line="276" w:lineRule="auto"/>
        <w:jc w:val="center"/>
        <w:rPr>
          <w:b w:val="1"/>
          <w:color w:val="000080"/>
          <w:sz w:val="24"/>
          <w:szCs w:val="24"/>
        </w:rPr>
      </w:pPr>
      <w:r w:rsidDel="00000000" w:rsidR="00000000" w:rsidRPr="00000000">
        <w:rPr>
          <w:b w:val="1"/>
          <w:color w:val="222222"/>
          <w:sz w:val="24"/>
          <w:szCs w:val="24"/>
          <w:rtl w:val="0"/>
        </w:rPr>
        <w:t xml:space="preserve">e-mail: </w:t>
      </w:r>
      <w:hyperlink r:id="rId9">
        <w:r w:rsidDel="00000000" w:rsidR="00000000" w:rsidRPr="00000000">
          <w:rPr>
            <w:b w:val="1"/>
            <w:color w:val="1155cc"/>
            <w:sz w:val="24"/>
            <w:szCs w:val="24"/>
            <w:u w:val="single"/>
            <w:rtl w:val="0"/>
          </w:rPr>
          <w:t xml:space="preserve">info@hoteldianaroma.com</w:t>
        </w:r>
      </w:hyperlink>
      <w:r w:rsidDel="00000000" w:rsidR="00000000" w:rsidRPr="00000000">
        <w:rPr>
          <w:rtl w:val="0"/>
        </w:rPr>
      </w:r>
    </w:p>
    <w:p w:rsidR="00000000" w:rsidDel="00000000" w:rsidP="00000000" w:rsidRDefault="00000000" w:rsidRPr="00000000" w14:paraId="0000000D">
      <w:pPr>
        <w:shd w:fill="ffffff" w:val="clear"/>
        <w:spacing w:line="276" w:lineRule="auto"/>
        <w:jc w:val="center"/>
        <w:rPr>
          <w:b w:val="1"/>
          <w:color w:val="000080"/>
          <w:sz w:val="24"/>
          <w:szCs w:val="24"/>
        </w:rPr>
      </w:pPr>
      <w:r w:rsidDel="00000000" w:rsidR="00000000" w:rsidRPr="00000000">
        <w:rPr>
          <w:rtl w:val="0"/>
        </w:rPr>
      </w:r>
    </w:p>
    <w:p w:rsidR="00000000" w:rsidDel="00000000" w:rsidP="00000000" w:rsidRDefault="00000000" w:rsidRPr="00000000" w14:paraId="0000000E">
      <w:pPr>
        <w:shd w:fill="ffffff" w:val="clear"/>
        <w:spacing w:line="276" w:lineRule="auto"/>
        <w:jc w:val="center"/>
        <w:rPr>
          <w:b w:val="1"/>
          <w:color w:val="000080"/>
          <w:sz w:val="24"/>
          <w:szCs w:val="24"/>
        </w:rPr>
      </w:pPr>
      <w:r w:rsidDel="00000000" w:rsidR="00000000" w:rsidRPr="00000000">
        <w:rPr>
          <w:rtl w:val="0"/>
        </w:rPr>
      </w:r>
    </w:p>
    <w:p w:rsidR="00000000" w:rsidDel="00000000" w:rsidP="00000000" w:rsidRDefault="00000000" w:rsidRPr="00000000" w14:paraId="0000000F">
      <w:pPr>
        <w:shd w:fill="ffffff" w:val="clear"/>
        <w:spacing w:line="276" w:lineRule="auto"/>
        <w:jc w:val="right"/>
        <w:rPr/>
      </w:pPr>
      <w:r w:rsidDel="00000000" w:rsidR="00000000" w:rsidRPr="00000000">
        <w:rPr>
          <w:rtl w:val="0"/>
        </w:rPr>
      </w:r>
    </w:p>
    <w:p w:rsidR="00000000" w:rsidDel="00000000" w:rsidP="00000000" w:rsidRDefault="00000000" w:rsidRPr="00000000" w14:paraId="00000010">
      <w:pPr>
        <w:shd w:fill="ffffff" w:val="clear"/>
        <w:spacing w:line="276" w:lineRule="auto"/>
        <w:jc w:val="center"/>
        <w:rPr/>
      </w:pPr>
      <w:r w:rsidDel="00000000" w:rsidR="00000000" w:rsidRPr="00000000">
        <w:rPr>
          <w:rtl w:val="0"/>
        </w:rPr>
        <w:t xml:space="preserve">Sponsored by </w:t>
      </w:r>
    </w:p>
    <w:p w:rsidR="00000000" w:rsidDel="00000000" w:rsidP="00000000" w:rsidRDefault="00000000" w:rsidRPr="00000000" w14:paraId="00000011">
      <w:pPr>
        <w:shd w:fill="ffffff" w:val="clear"/>
        <w:spacing w:line="276" w:lineRule="auto"/>
        <w:jc w:val="center"/>
        <w:rPr>
          <w:rFonts w:ascii="Verdana" w:cs="Verdana" w:eastAsia="Verdana" w:hAnsi="Verdana"/>
          <w:color w:val="222222"/>
          <w:sz w:val="23"/>
          <w:szCs w:val="23"/>
        </w:rPr>
      </w:pPr>
      <w:hyperlink r:id="rId10">
        <w:r w:rsidDel="00000000" w:rsidR="00000000" w:rsidRPr="00000000">
          <w:rPr>
            <w:rFonts w:ascii="Pacifico" w:cs="Pacifico" w:eastAsia="Pacifico" w:hAnsi="Pacifico"/>
            <w:color w:val="e5474b"/>
            <w:sz w:val="68"/>
            <w:szCs w:val="68"/>
            <w:shd w:fill="1c1c1c" w:val="clear"/>
            <w:rtl w:val="0"/>
          </w:rPr>
          <w:t xml:space="preserve">IAPUB.org</w:t>
        </w:r>
      </w:hyperlink>
      <w:r w:rsidDel="00000000" w:rsidR="00000000" w:rsidRPr="00000000">
        <w:rPr>
          <w:rFonts w:ascii="Verdana" w:cs="Verdana" w:eastAsia="Verdana" w:hAnsi="Verdana"/>
          <w:color w:val="222222"/>
          <w:sz w:val="23"/>
          <w:szCs w:val="23"/>
        </w:rPr>
        <w:drawing>
          <wp:inline distB="114300" distT="114300" distL="114300" distR="114300">
            <wp:extent cx="1087763" cy="1087763"/>
            <wp:effectExtent b="0" l="0" r="0" t="0"/>
            <wp:docPr id="4"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1087763" cy="1087763"/>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hd w:fill="ffffff" w:val="clear"/>
        <w:spacing w:line="276" w:lineRule="auto"/>
        <w:jc w:val="center"/>
        <w:rPr>
          <w:b w:val="1"/>
          <w:color w:val="000080"/>
          <w:sz w:val="24"/>
          <w:szCs w:val="24"/>
        </w:rPr>
      </w:pPr>
      <w:r w:rsidDel="00000000" w:rsidR="00000000" w:rsidRPr="00000000">
        <w:rPr>
          <w:rtl w:val="0"/>
        </w:rPr>
      </w:r>
    </w:p>
    <w:p w:rsidR="00000000" w:rsidDel="00000000" w:rsidP="00000000" w:rsidRDefault="00000000" w:rsidRPr="00000000" w14:paraId="00000013">
      <w:pPr>
        <w:shd w:fill="ffffff" w:val="clear"/>
        <w:spacing w:after="200" w:line="276" w:lineRule="auto"/>
        <w:jc w:val="center"/>
        <w:rPr>
          <w:rFonts w:ascii="Verdana" w:cs="Verdana" w:eastAsia="Verdana" w:hAnsi="Verdana"/>
          <w:b w:val="1"/>
          <w:color w:val="222222"/>
          <w:sz w:val="35"/>
          <w:szCs w:val="35"/>
        </w:rPr>
      </w:pPr>
      <w:r w:rsidDel="00000000" w:rsidR="00000000" w:rsidRPr="00000000">
        <w:rPr>
          <w:rFonts w:ascii="Verdana" w:cs="Verdana" w:eastAsia="Verdana" w:hAnsi="Verdana"/>
          <w:color w:val="222222"/>
          <w:sz w:val="23"/>
          <w:szCs w:val="23"/>
          <w:rtl w:val="0"/>
        </w:rPr>
        <w:t xml:space="preserve"> </w:t>
      </w:r>
      <w:r w:rsidDel="00000000" w:rsidR="00000000" w:rsidRPr="00000000">
        <w:rPr>
          <w:rtl w:val="0"/>
        </w:rPr>
      </w:r>
    </w:p>
    <w:p w:rsidR="00000000" w:rsidDel="00000000" w:rsidP="00000000" w:rsidRDefault="00000000" w:rsidRPr="00000000" w14:paraId="00000014">
      <w:pPr>
        <w:shd w:fill="ffffff" w:val="clear"/>
        <w:spacing w:after="200" w:line="276" w:lineRule="auto"/>
        <w:jc w:val="center"/>
        <w:rPr>
          <w:rFonts w:ascii="Calibri" w:cs="Calibri" w:eastAsia="Calibri" w:hAnsi="Calibri"/>
          <w:b w:val="1"/>
          <w:color w:val="0000ff"/>
          <w:sz w:val="40"/>
          <w:szCs w:val="40"/>
        </w:rPr>
      </w:pPr>
      <w:r w:rsidDel="00000000" w:rsidR="00000000" w:rsidRPr="00000000">
        <w:rPr>
          <w:rFonts w:ascii="Calibri" w:cs="Calibri" w:eastAsia="Calibri" w:hAnsi="Calibri"/>
          <w:b w:val="1"/>
          <w:color w:val="0000ff"/>
          <w:sz w:val="40"/>
          <w:szCs w:val="40"/>
          <w:rtl w:val="0"/>
        </w:rPr>
        <w:t xml:space="preserve">CONFERENCE PROGRAMME</w:t>
      </w:r>
    </w:p>
    <w:p w:rsidR="00000000" w:rsidDel="00000000" w:rsidP="00000000" w:rsidRDefault="00000000" w:rsidRPr="00000000" w14:paraId="00000015">
      <w:pPr>
        <w:shd w:fill="ffffff" w:val="clear"/>
        <w:spacing w:after="200" w:line="276" w:lineRule="auto"/>
        <w:jc w:val="center"/>
        <w:rPr>
          <w:rFonts w:ascii="Calibri" w:cs="Calibri" w:eastAsia="Calibri" w:hAnsi="Calibri"/>
          <w:b w:val="1"/>
          <w:color w:val="0000ff"/>
          <w:sz w:val="40"/>
          <w:szCs w:val="40"/>
        </w:rPr>
      </w:pPr>
      <w:r w:rsidDel="00000000" w:rsidR="00000000" w:rsidRPr="00000000">
        <w:rPr>
          <w:rtl w:val="0"/>
        </w:rPr>
      </w:r>
    </w:p>
    <w:p w:rsidR="00000000" w:rsidDel="00000000" w:rsidP="00000000" w:rsidRDefault="00000000" w:rsidRPr="00000000" w14:paraId="00000016">
      <w:pPr>
        <w:shd w:fill="ffffff" w:val="clear"/>
        <w:spacing w:after="200" w:line="276" w:lineRule="auto"/>
        <w:jc w:val="center"/>
        <w:rPr>
          <w:rFonts w:ascii="Calibri" w:cs="Calibri" w:eastAsia="Calibri" w:hAnsi="Calibri"/>
          <w:b w:val="1"/>
          <w:color w:val="0000ff"/>
          <w:sz w:val="40"/>
          <w:szCs w:val="40"/>
          <w:u w:val="single"/>
        </w:rPr>
      </w:pPr>
      <w:r w:rsidDel="00000000" w:rsidR="00000000" w:rsidRPr="00000000">
        <w:rPr>
          <w:rFonts w:ascii="Calibri" w:cs="Calibri" w:eastAsia="Calibri" w:hAnsi="Calibri"/>
          <w:b w:val="1"/>
          <w:color w:val="0000ff"/>
          <w:sz w:val="40"/>
          <w:szCs w:val="40"/>
          <w:u w:val="single"/>
          <w:rtl w:val="0"/>
        </w:rPr>
        <w:t xml:space="preserve">Introduction</w:t>
      </w:r>
    </w:p>
    <w:p w:rsidR="00000000" w:rsidDel="00000000" w:rsidP="00000000" w:rsidRDefault="00000000" w:rsidRPr="00000000" w14:paraId="00000017">
      <w:pPr>
        <w:shd w:fill="ffffff" w:val="clear"/>
        <w:spacing w:after="200" w:line="276" w:lineRule="auto"/>
        <w:jc w:val="center"/>
        <w:rPr>
          <w:rFonts w:ascii="Calibri" w:cs="Calibri" w:eastAsia="Calibri" w:hAnsi="Calibri"/>
          <w:b w:val="1"/>
          <w:color w:val="0000ff"/>
          <w:sz w:val="28"/>
          <w:szCs w:val="28"/>
        </w:rPr>
      </w:pPr>
      <w:r w:rsidDel="00000000" w:rsidR="00000000" w:rsidRPr="00000000">
        <w:rPr>
          <w:rFonts w:ascii="Calibri" w:cs="Calibri" w:eastAsia="Calibri" w:hAnsi="Calibri"/>
          <w:b w:val="1"/>
          <w:color w:val="0000ff"/>
          <w:sz w:val="40"/>
          <w:szCs w:val="40"/>
          <w:rtl w:val="0"/>
        </w:rPr>
        <w:t xml:space="preserve">12 Top Reasons Why You Should Visit Rome in the Context of our Conference!</w:t>
      </w:r>
      <w:r w:rsidDel="00000000" w:rsidR="00000000" w:rsidRPr="00000000">
        <w:rPr>
          <w:rtl w:val="0"/>
        </w:rPr>
      </w:r>
    </w:p>
    <w:p w:rsidR="00000000" w:rsidDel="00000000" w:rsidP="00000000" w:rsidRDefault="00000000" w:rsidRPr="00000000" w14:paraId="00000018">
      <w:pPr>
        <w:shd w:fill="ffffff" w:val="clear"/>
        <w:spacing w:after="200" w:line="276" w:lineRule="auto"/>
        <w:rPr>
          <w:rFonts w:ascii="Calibri" w:cs="Calibri" w:eastAsia="Calibri" w:hAnsi="Calibri"/>
          <w:b w:val="1"/>
          <w:color w:val="333333"/>
          <w:sz w:val="26"/>
          <w:szCs w:val="26"/>
        </w:rPr>
      </w:pPr>
      <w:r w:rsidDel="00000000" w:rsidR="00000000" w:rsidRPr="00000000">
        <w:rPr>
          <w:rFonts w:ascii="Calibri" w:cs="Calibri" w:eastAsia="Calibri" w:hAnsi="Calibri"/>
          <w:color w:val="222222"/>
          <w:sz w:val="32"/>
          <w:szCs w:val="32"/>
          <w:rtl w:val="0"/>
        </w:rPr>
        <w:t xml:space="preserve"> </w:t>
      </w:r>
      <w:r w:rsidDel="00000000" w:rsidR="00000000" w:rsidRPr="00000000">
        <w:rPr>
          <w:rFonts w:ascii="Calibri" w:cs="Calibri" w:eastAsia="Calibri" w:hAnsi="Calibri"/>
          <w:b w:val="1"/>
          <w:color w:val="333333"/>
          <w:sz w:val="26"/>
          <w:szCs w:val="26"/>
          <w:rtl w:val="0"/>
        </w:rPr>
        <w:t xml:space="preserve">Why should you visit Rome? We have narrowed it down to twelve reasons:</w:t>
      </w:r>
    </w:p>
    <w:p w:rsidR="00000000" w:rsidDel="00000000" w:rsidP="00000000" w:rsidRDefault="00000000" w:rsidRPr="00000000" w14:paraId="00000019">
      <w:pPr>
        <w:shd w:fill="ffffff" w:val="clear"/>
        <w:spacing w:after="200" w:line="276" w:lineRule="auto"/>
        <w:rPr>
          <w:rFonts w:ascii="Calibri" w:cs="Calibri" w:eastAsia="Calibri" w:hAnsi="Calibri"/>
          <w:color w:val="666666"/>
          <w:sz w:val="21"/>
          <w:szCs w:val="21"/>
          <w:highlight w:val="white"/>
        </w:rPr>
      </w:pPr>
      <w:r w:rsidDel="00000000" w:rsidR="00000000" w:rsidRPr="00000000">
        <w:rPr>
          <w:rFonts w:ascii="Calibri" w:cs="Calibri" w:eastAsia="Calibri" w:hAnsi="Calibri"/>
          <w:color w:val="333333"/>
          <w:sz w:val="24"/>
          <w:szCs w:val="24"/>
        </w:rPr>
        <w:drawing>
          <wp:inline distB="114300" distT="114300" distL="114300" distR="114300">
            <wp:extent cx="5745600" cy="4305300"/>
            <wp:effectExtent b="0" l="0" r="0" t="0"/>
            <wp:docPr descr="Trevi Fountain Rome" id="9" name="image5.jpg"/>
            <a:graphic>
              <a:graphicData uri="http://schemas.openxmlformats.org/drawingml/2006/picture">
                <pic:pic>
                  <pic:nvPicPr>
                    <pic:cNvPr descr="Trevi Fountain Rome" id="0" name="image5.jpg"/>
                    <pic:cNvPicPr preferRelativeResize="0"/>
                  </pic:nvPicPr>
                  <pic:blipFill>
                    <a:blip r:embed="rId12"/>
                    <a:srcRect b="0" l="0" r="0" t="0"/>
                    <a:stretch>
                      <a:fillRect/>
                    </a:stretch>
                  </pic:blipFill>
                  <pic:spPr>
                    <a:xfrm>
                      <a:off x="0" y="0"/>
                      <a:ext cx="5745600" cy="4305300"/>
                    </a:xfrm>
                    <a:prstGeom prst="rect"/>
                    <a:ln/>
                  </pic:spPr>
                </pic:pic>
              </a:graphicData>
            </a:graphic>
          </wp:inline>
        </w:drawing>
      </w:r>
      <w:r w:rsidDel="00000000" w:rsidR="00000000" w:rsidRPr="00000000">
        <w:rPr>
          <w:rFonts w:ascii="Calibri" w:cs="Calibri" w:eastAsia="Calibri" w:hAnsi="Calibri"/>
          <w:color w:val="666666"/>
          <w:sz w:val="21"/>
          <w:szCs w:val="21"/>
          <w:highlight w:val="white"/>
          <w:rtl w:val="0"/>
        </w:rPr>
        <w:t xml:space="preserve">The Trevi Fountain</w:t>
      </w:r>
    </w:p>
    <w:p w:rsidR="00000000" w:rsidDel="00000000" w:rsidP="00000000" w:rsidRDefault="00000000" w:rsidRPr="00000000" w14:paraId="0000001A">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rPr>
          <w:rFonts w:ascii="Montserrat" w:cs="Montserrat" w:eastAsia="Montserrat" w:hAnsi="Montserrat"/>
          <w:b w:val="1"/>
          <w:color w:val="333333"/>
          <w:sz w:val="32"/>
          <w:szCs w:val="32"/>
        </w:rPr>
      </w:pPr>
      <w:bookmarkStart w:colFirst="0" w:colLast="0" w:name="_dsl6a434po6g" w:id="0"/>
      <w:bookmarkEnd w:id="0"/>
      <w:r w:rsidDel="00000000" w:rsidR="00000000" w:rsidRPr="00000000">
        <w:rPr>
          <w:rFonts w:ascii="Montserrat" w:cs="Montserrat" w:eastAsia="Montserrat" w:hAnsi="Montserrat"/>
          <w:b w:val="1"/>
          <w:color w:val="333333"/>
          <w:sz w:val="32"/>
          <w:szCs w:val="32"/>
          <w:rtl w:val="0"/>
        </w:rPr>
        <w:t xml:space="preserve">The Fountains</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spacing w:after="480" w:line="276" w:lineRule="auto"/>
        <w:rPr>
          <w:rFonts w:ascii="Calibri" w:cs="Calibri" w:eastAsia="Calibri" w:hAnsi="Calibri"/>
          <w:color w:val="333333"/>
          <w:sz w:val="26"/>
          <w:szCs w:val="26"/>
        </w:rPr>
      </w:pPr>
      <w:r w:rsidDel="00000000" w:rsidR="00000000" w:rsidRPr="00000000">
        <w:rPr>
          <w:rFonts w:ascii="Calibri" w:cs="Calibri" w:eastAsia="Calibri" w:hAnsi="Calibri"/>
          <w:color w:val="333333"/>
          <w:sz w:val="26"/>
          <w:szCs w:val="26"/>
          <w:rtl w:val="0"/>
        </w:rPr>
        <w:t xml:space="preserve">One of our favorite parts of  visiting Rome is all the invaluable and detailed fountains. Rome is home to some of the most spectacular fountains in the world.  Home to over 2000 fountains, Rome has more than any other city in the world from the monumental to the small drinking fountains.</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spacing w:after="480" w:line="276" w:lineRule="auto"/>
        <w:rPr>
          <w:rFonts w:ascii="Calibri" w:cs="Calibri" w:eastAsia="Calibri" w:hAnsi="Calibri"/>
          <w:color w:val="333333"/>
          <w:sz w:val="26"/>
          <w:szCs w:val="26"/>
        </w:rPr>
      </w:pPr>
      <w:r w:rsidDel="00000000" w:rsidR="00000000" w:rsidRPr="00000000">
        <w:rPr>
          <w:rFonts w:ascii="Calibri" w:cs="Calibri" w:eastAsia="Calibri" w:hAnsi="Calibri"/>
          <w:color w:val="333333"/>
          <w:sz w:val="26"/>
          <w:szCs w:val="26"/>
          <w:rtl w:val="0"/>
        </w:rPr>
        <w:t xml:space="preserve">The Trevi Fountain is perhaps the most famous, a late Baroque masterpiece, and it is certainly one of the most beautiful. The fountain is over 85 feet tall and 65 feet wide, and it is adorned with statues, bas-reliefs, and cascading waterfalls. People come from all over to throw a coin in, using the right hand over the left shoulder, in hopes of returning to the Eternal City.</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spacing w:after="480" w:line="276" w:lineRule="auto"/>
        <w:rPr>
          <w:rFonts w:ascii="Calibri" w:cs="Calibri" w:eastAsia="Calibri" w:hAnsi="Calibri"/>
          <w:color w:val="333333"/>
          <w:sz w:val="26"/>
          <w:szCs w:val="26"/>
        </w:rPr>
      </w:pPr>
      <w:r w:rsidDel="00000000" w:rsidR="00000000" w:rsidRPr="00000000">
        <w:rPr>
          <w:rFonts w:ascii="Calibri" w:cs="Calibri" w:eastAsia="Calibri" w:hAnsi="Calibri"/>
          <w:color w:val="333333"/>
          <w:sz w:val="26"/>
          <w:szCs w:val="26"/>
          <w:rtl w:val="0"/>
        </w:rPr>
        <w:t xml:space="preserve">The Fontana dei Quattro Fiumi is another masterpiece, representing four major rivers from around the world: the Nile representing Africa, the Danube representing Europe, the Ganges representing Asia, and the Río de la Plata representing the Americas.</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spacing w:after="480" w:line="276" w:lineRule="auto"/>
        <w:rPr>
          <w:rFonts w:ascii="Calibri" w:cs="Calibri" w:eastAsia="Calibri" w:hAnsi="Calibri"/>
          <w:color w:val="333333"/>
          <w:sz w:val="26"/>
          <w:szCs w:val="26"/>
        </w:rPr>
      </w:pPr>
      <w:r w:rsidDel="00000000" w:rsidR="00000000" w:rsidRPr="00000000">
        <w:rPr>
          <w:rFonts w:ascii="Calibri" w:cs="Calibri" w:eastAsia="Calibri" w:hAnsi="Calibri"/>
          <w:color w:val="333333"/>
          <w:sz w:val="26"/>
          <w:szCs w:val="26"/>
          <w:rtl w:val="0"/>
        </w:rPr>
        <w:t xml:space="preserve">These are just two of the incredible fountains that can be found in Rome – a city that truly celebrates water in all its forms.</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spacing w:after="480" w:line="276" w:lineRule="auto"/>
        <w:rPr>
          <w:rFonts w:ascii="Calibri" w:cs="Calibri" w:eastAsia="Calibri" w:hAnsi="Calibri"/>
          <w:color w:val="333333"/>
          <w:sz w:val="26"/>
          <w:szCs w:val="26"/>
        </w:rPr>
      </w:pPr>
      <w:r w:rsidDel="00000000" w:rsidR="00000000" w:rsidRPr="00000000">
        <w:rPr>
          <w:rFonts w:ascii="Calibri" w:cs="Calibri" w:eastAsia="Calibri" w:hAnsi="Calibri"/>
          <w:color w:val="333333"/>
          <w:sz w:val="26"/>
          <w:szCs w:val="26"/>
          <w:rtl w:val="0"/>
        </w:rPr>
        <w:t xml:space="preserve">It really is impossible to imagine Rome without thinking of its incredible fountains. Turning a corner as you wander the streets, the surprise of a grand fountain is always a welcome sight.</w:t>
      </w:r>
    </w:p>
    <w:p w:rsidR="00000000" w:rsidDel="00000000" w:rsidP="00000000" w:rsidRDefault="00000000" w:rsidRPr="00000000" w14:paraId="00000020">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rPr>
          <w:rFonts w:ascii="Montserrat" w:cs="Montserrat" w:eastAsia="Montserrat" w:hAnsi="Montserrat"/>
          <w:b w:val="1"/>
          <w:color w:val="333333"/>
          <w:sz w:val="32"/>
          <w:szCs w:val="32"/>
        </w:rPr>
      </w:pPr>
      <w:bookmarkStart w:colFirst="0" w:colLast="0" w:name="_phou093nc8ku" w:id="1"/>
      <w:bookmarkEnd w:id="1"/>
      <w:r w:rsidDel="00000000" w:rsidR="00000000" w:rsidRPr="00000000">
        <w:rPr>
          <w:rFonts w:ascii="Montserrat" w:cs="Montserrat" w:eastAsia="Montserrat" w:hAnsi="Montserrat"/>
          <w:b w:val="1"/>
          <w:color w:val="333333"/>
          <w:sz w:val="32"/>
          <w:szCs w:val="32"/>
          <w:rtl w:val="0"/>
        </w:rPr>
        <w:t xml:space="preserve">Rome Is Romantic</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spacing w:after="480" w:line="276" w:lineRule="auto"/>
        <w:rPr>
          <w:rFonts w:ascii="Calibri" w:cs="Calibri" w:eastAsia="Calibri" w:hAnsi="Calibri"/>
          <w:color w:val="333333"/>
          <w:sz w:val="26"/>
          <w:szCs w:val="26"/>
        </w:rPr>
      </w:pPr>
      <w:r w:rsidDel="00000000" w:rsidR="00000000" w:rsidRPr="00000000">
        <w:rPr>
          <w:rFonts w:ascii="Calibri" w:cs="Calibri" w:eastAsia="Calibri" w:hAnsi="Calibri"/>
          <w:color w:val="333333"/>
          <w:sz w:val="26"/>
          <w:szCs w:val="26"/>
          <w:rtl w:val="0"/>
        </w:rPr>
        <w:t xml:space="preserve">There is something undeniably romantic about the city of Rome. Its ancient streets and stunning architecture have long captured the hearts and imaginations of people from around the world. Whether you are exploring the Vatican or gorging on delicious pasta in a cozy local restaurant, there is no shortage of ways to experience the romance of Rome.</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spacing w:after="480" w:line="276" w:lineRule="auto"/>
        <w:rPr>
          <w:rFonts w:ascii="Calibri" w:cs="Calibri" w:eastAsia="Calibri" w:hAnsi="Calibri"/>
          <w:color w:val="333333"/>
          <w:sz w:val="26"/>
          <w:szCs w:val="26"/>
        </w:rPr>
      </w:pPr>
      <w:r w:rsidDel="00000000" w:rsidR="00000000" w:rsidRPr="00000000">
        <w:rPr>
          <w:rFonts w:ascii="Calibri" w:cs="Calibri" w:eastAsia="Calibri" w:hAnsi="Calibri"/>
          <w:color w:val="333333"/>
          <w:sz w:val="26"/>
          <w:szCs w:val="26"/>
          <w:rtl w:val="0"/>
        </w:rPr>
        <w:t xml:space="preserve">Part of what makes this city, so alluring is its enduring appeal. Centuries after it was first founded, Rome still draws in tourists and locals alike with its rich history, vibrant culture, and breathtaking beauty. Whether you explore by day or night, beneath the gleaming sun or twinkling stars, there is always something new to discover here. From intimate dinners al fresco to charming street musicians serenading passersby, Rome truly embodies the idea of romance at every turn. Whether you have been planning a trip for months or have found yourself swept up by an unexpected encounter, it is certain that you will fall under the spell of this enchanting city. So set your sights on Rome and discover for yourself why it has captivated people for centuries.</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after="480" w:line="276" w:lineRule="auto"/>
        <w:rPr>
          <w:rFonts w:ascii="Calibri" w:cs="Calibri" w:eastAsia="Calibri" w:hAnsi="Calibri"/>
          <w:color w:val="333333"/>
          <w:sz w:val="26"/>
          <w:szCs w:val="26"/>
        </w:rPr>
      </w:pPr>
      <w:r w:rsidDel="00000000" w:rsidR="00000000" w:rsidRPr="00000000">
        <w:rPr>
          <w:rFonts w:ascii="Calibri" w:cs="Calibri" w:eastAsia="Calibri" w:hAnsi="Calibri"/>
          <w:color w:val="333333"/>
          <w:sz w:val="26"/>
          <w:szCs w:val="26"/>
          <w:rtl w:val="0"/>
        </w:rPr>
        <w:t xml:space="preserve">Rome is also synonymous with romance. If you take the Italian word for Rome (Roma) and reverse it, you get ‘Amor’, meaning love. With the grandeur of Rome through its monuments, fountains, piazzas, and cobbled streets, Rome is one of the most romantic cities. Love fills the entire city with its hold of the past in the present.</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spacing w:after="480" w:line="276" w:lineRule="auto"/>
        <w:rPr>
          <w:rFonts w:ascii="Calibri" w:cs="Calibri" w:eastAsia="Calibri" w:hAnsi="Calibri"/>
          <w:color w:val="333333"/>
          <w:sz w:val="26"/>
          <w:szCs w:val="26"/>
        </w:rPr>
      </w:pPr>
      <w:r w:rsidDel="00000000" w:rsidR="00000000" w:rsidRPr="00000000">
        <w:rPr>
          <w:rFonts w:ascii="Calibri" w:cs="Calibri" w:eastAsia="Calibri" w:hAnsi="Calibri"/>
          <w:color w:val="333333"/>
          <w:sz w:val="26"/>
          <w:szCs w:val="26"/>
          <w:rtl w:val="0"/>
        </w:rPr>
        <w:t xml:space="preserve">After all, as they say, when in Rome…</w:t>
      </w:r>
    </w:p>
    <w:p w:rsidR="00000000" w:rsidDel="00000000" w:rsidP="00000000" w:rsidRDefault="00000000" w:rsidRPr="00000000" w14:paraId="00000025">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rPr>
          <w:rFonts w:ascii="Montserrat" w:cs="Montserrat" w:eastAsia="Montserrat" w:hAnsi="Montserrat"/>
          <w:b w:val="1"/>
          <w:color w:val="333333"/>
          <w:sz w:val="32"/>
          <w:szCs w:val="32"/>
        </w:rPr>
      </w:pPr>
      <w:bookmarkStart w:colFirst="0" w:colLast="0" w:name="_ivqi32mc7ht0" w:id="2"/>
      <w:bookmarkEnd w:id="2"/>
      <w:r w:rsidDel="00000000" w:rsidR="00000000" w:rsidRPr="00000000">
        <w:rPr>
          <w:rFonts w:ascii="Montserrat" w:cs="Montserrat" w:eastAsia="Montserrat" w:hAnsi="Montserrat"/>
          <w:b w:val="1"/>
          <w:color w:val="333333"/>
          <w:sz w:val="32"/>
          <w:szCs w:val="32"/>
          <w:rtl w:val="0"/>
        </w:rPr>
        <w:t xml:space="preserve">Rome Heightens Your Senses</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spacing w:after="480" w:line="276" w:lineRule="auto"/>
        <w:rPr>
          <w:rFonts w:ascii="Calibri" w:cs="Calibri" w:eastAsia="Calibri" w:hAnsi="Calibri"/>
          <w:color w:val="333333"/>
          <w:sz w:val="26"/>
          <w:szCs w:val="26"/>
        </w:rPr>
      </w:pPr>
      <w:r w:rsidDel="00000000" w:rsidR="00000000" w:rsidRPr="00000000">
        <w:rPr>
          <w:rFonts w:ascii="Calibri" w:cs="Calibri" w:eastAsia="Calibri" w:hAnsi="Calibri"/>
          <w:color w:val="333333"/>
          <w:sz w:val="26"/>
          <w:szCs w:val="26"/>
          <w:rtl w:val="0"/>
        </w:rPr>
        <w:t xml:space="preserve">There is something truly magical about the city of Rome. From the sounds of its bustling streets to the sights of its stunning buildings and breathtaking natural scenery, this ancient metropolis seems to have an almost mystical ability to heighten your senses. Whether you are exploring its many landmarks and museums, enjoying a leisurely stroll through one of its picturesque parks, or simply taking in the incredible smells of traditional cooking wafting through the air, there is always something new and wonderful to discover in Rome.</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spacing w:after="480" w:line="276" w:lineRule="auto"/>
        <w:rPr>
          <w:rFonts w:ascii="Calibri" w:cs="Calibri" w:eastAsia="Calibri" w:hAnsi="Calibri"/>
          <w:color w:val="333333"/>
          <w:sz w:val="26"/>
          <w:szCs w:val="26"/>
        </w:rPr>
      </w:pPr>
      <w:r w:rsidDel="00000000" w:rsidR="00000000" w:rsidRPr="00000000">
        <w:rPr>
          <w:rFonts w:ascii="Calibri" w:cs="Calibri" w:eastAsia="Calibri" w:hAnsi="Calibri"/>
          <w:color w:val="333333"/>
          <w:sz w:val="26"/>
          <w:szCs w:val="26"/>
          <w:rtl w:val="0"/>
        </w:rPr>
        <w:t xml:space="preserve">We felt like Rome made us more aware of all of our senses as we wandered around the Eternal City. Our </w:t>
      </w:r>
      <w:r w:rsidDel="00000000" w:rsidR="00000000" w:rsidRPr="00000000">
        <w:rPr>
          <w:rFonts w:ascii="Calibri" w:cs="Calibri" w:eastAsia="Calibri" w:hAnsi="Calibri"/>
          <w:b w:val="1"/>
          <w:color w:val="333333"/>
          <w:sz w:val="26"/>
          <w:szCs w:val="26"/>
          <w:rtl w:val="0"/>
        </w:rPr>
        <w:t xml:space="preserve">vision</w:t>
      </w:r>
      <w:r w:rsidDel="00000000" w:rsidR="00000000" w:rsidRPr="00000000">
        <w:rPr>
          <w:rFonts w:ascii="Calibri" w:cs="Calibri" w:eastAsia="Calibri" w:hAnsi="Calibri"/>
          <w:color w:val="333333"/>
          <w:sz w:val="26"/>
          <w:szCs w:val="26"/>
          <w:rtl w:val="0"/>
        </w:rPr>
        <w:t xml:space="preserve"> from seeing some of the greatest masterpieces on earth, the extreme scale of the buildings, seeing the way the buildings glow during sunset and admiring the contrast of ancient and modern throughout the city. </w:t>
      </w:r>
      <w:r w:rsidDel="00000000" w:rsidR="00000000" w:rsidRPr="00000000">
        <w:rPr>
          <w:rFonts w:ascii="Calibri" w:cs="Calibri" w:eastAsia="Calibri" w:hAnsi="Calibri"/>
          <w:b w:val="1"/>
          <w:color w:val="333333"/>
          <w:sz w:val="26"/>
          <w:szCs w:val="26"/>
          <w:rtl w:val="0"/>
        </w:rPr>
        <w:t xml:space="preserve">Hearing</w:t>
      </w:r>
      <w:r w:rsidDel="00000000" w:rsidR="00000000" w:rsidRPr="00000000">
        <w:rPr>
          <w:rFonts w:ascii="Calibri" w:cs="Calibri" w:eastAsia="Calibri" w:hAnsi="Calibri"/>
          <w:color w:val="333333"/>
          <w:sz w:val="26"/>
          <w:szCs w:val="26"/>
          <w:rtl w:val="0"/>
        </w:rPr>
        <w:t xml:space="preserve"> from the sounds of passionate Italian spoken and the melodies of street musicians. </w:t>
      </w:r>
      <w:r w:rsidDel="00000000" w:rsidR="00000000" w:rsidRPr="00000000">
        <w:rPr>
          <w:rFonts w:ascii="Calibri" w:cs="Calibri" w:eastAsia="Calibri" w:hAnsi="Calibri"/>
          <w:b w:val="1"/>
          <w:color w:val="333333"/>
          <w:sz w:val="26"/>
          <w:szCs w:val="26"/>
          <w:rtl w:val="0"/>
        </w:rPr>
        <w:t xml:space="preserve">Smell</w:t>
      </w:r>
      <w:r w:rsidDel="00000000" w:rsidR="00000000" w:rsidRPr="00000000">
        <w:rPr>
          <w:rFonts w:ascii="Calibri" w:cs="Calibri" w:eastAsia="Calibri" w:hAnsi="Calibri"/>
          <w:color w:val="333333"/>
          <w:sz w:val="26"/>
          <w:szCs w:val="26"/>
          <w:rtl w:val="0"/>
        </w:rPr>
        <w:t xml:space="preserve"> from the delicious cuisine on each street as we wandered aimlessly. </w:t>
      </w:r>
      <w:r w:rsidDel="00000000" w:rsidR="00000000" w:rsidRPr="00000000">
        <w:rPr>
          <w:rFonts w:ascii="Calibri" w:cs="Calibri" w:eastAsia="Calibri" w:hAnsi="Calibri"/>
          <w:b w:val="1"/>
          <w:color w:val="333333"/>
          <w:sz w:val="26"/>
          <w:szCs w:val="26"/>
          <w:rtl w:val="0"/>
        </w:rPr>
        <w:t xml:space="preserve">Taste</w:t>
      </w:r>
      <w:r w:rsidDel="00000000" w:rsidR="00000000" w:rsidRPr="00000000">
        <w:rPr>
          <w:rFonts w:ascii="Calibri" w:cs="Calibri" w:eastAsia="Calibri" w:hAnsi="Calibri"/>
          <w:color w:val="333333"/>
          <w:sz w:val="26"/>
          <w:szCs w:val="26"/>
          <w:rtl w:val="0"/>
        </w:rPr>
        <w:t xml:space="preserve"> from our endless stops for Gelato and our favorite authentic pasta finds that we could not get enough of. </w:t>
      </w:r>
      <w:r w:rsidDel="00000000" w:rsidR="00000000" w:rsidRPr="00000000">
        <w:rPr>
          <w:rFonts w:ascii="Calibri" w:cs="Calibri" w:eastAsia="Calibri" w:hAnsi="Calibri"/>
          <w:b w:val="1"/>
          <w:color w:val="333333"/>
          <w:sz w:val="26"/>
          <w:szCs w:val="26"/>
          <w:rtl w:val="0"/>
        </w:rPr>
        <w:t xml:space="preserve">Touch</w:t>
      </w:r>
      <w:r w:rsidDel="00000000" w:rsidR="00000000" w:rsidRPr="00000000">
        <w:rPr>
          <w:rFonts w:ascii="Calibri" w:cs="Calibri" w:eastAsia="Calibri" w:hAnsi="Calibri"/>
          <w:color w:val="333333"/>
          <w:sz w:val="26"/>
          <w:szCs w:val="26"/>
          <w:rtl w:val="0"/>
        </w:rPr>
        <w:t xml:space="preserve"> for those first feelings of water from some of the most impressive fountains, to the cobbled streets beneath our feet. </w:t>
      </w:r>
    </w:p>
    <w:p w:rsidR="00000000" w:rsidDel="00000000" w:rsidP="00000000" w:rsidRDefault="00000000" w:rsidRPr="00000000" w14:paraId="0000002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rPr>
          <w:rFonts w:ascii="Montserrat" w:cs="Montserrat" w:eastAsia="Montserrat" w:hAnsi="Montserrat"/>
          <w:b w:val="1"/>
          <w:color w:val="333333"/>
          <w:sz w:val="32"/>
          <w:szCs w:val="32"/>
        </w:rPr>
      </w:pPr>
      <w:bookmarkStart w:colFirst="0" w:colLast="0" w:name="_8cj0ammnxmg7" w:id="3"/>
      <w:bookmarkEnd w:id="3"/>
      <w:r w:rsidDel="00000000" w:rsidR="00000000" w:rsidRPr="00000000">
        <w:rPr>
          <w:rFonts w:ascii="Montserrat" w:cs="Montserrat" w:eastAsia="Montserrat" w:hAnsi="Montserrat"/>
          <w:b w:val="1"/>
          <w:color w:val="333333"/>
          <w:sz w:val="32"/>
          <w:szCs w:val="32"/>
          <w:rtl w:val="0"/>
        </w:rPr>
        <w:t xml:space="preserve">The Flutter</w:t>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spacing w:after="480" w:line="276" w:lineRule="auto"/>
        <w:rPr>
          <w:rFonts w:ascii="Calibri" w:cs="Calibri" w:eastAsia="Calibri" w:hAnsi="Calibri"/>
          <w:color w:val="333333"/>
          <w:sz w:val="26"/>
          <w:szCs w:val="26"/>
        </w:rPr>
      </w:pPr>
      <w:r w:rsidDel="00000000" w:rsidR="00000000" w:rsidRPr="00000000">
        <w:rPr>
          <w:rFonts w:ascii="Calibri" w:cs="Calibri" w:eastAsia="Calibri" w:hAnsi="Calibri"/>
          <w:color w:val="333333"/>
          <w:sz w:val="26"/>
          <w:szCs w:val="26"/>
          <w:rtl w:val="0"/>
        </w:rPr>
        <w:t xml:space="preserve">It is an incredible feeling to wander a place of such grandeur, and it is hard to explain the flutter you feel when you realize you’ve fallen in love with the city. It is that same kind of feeling you get as you admire the intricate and mind-blowing work of some of the most talented artists of all time. You’re sure to feel like you pale into insignificance, compared to their brilliance.</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spacing w:after="480" w:line="276" w:lineRule="auto"/>
        <w:rPr>
          <w:rFonts w:ascii="Calibri" w:cs="Calibri" w:eastAsia="Calibri" w:hAnsi="Calibri"/>
          <w:color w:val="333333"/>
          <w:sz w:val="26"/>
          <w:szCs w:val="26"/>
        </w:rPr>
      </w:pPr>
      <w:r w:rsidDel="00000000" w:rsidR="00000000" w:rsidRPr="00000000">
        <w:rPr>
          <w:rFonts w:ascii="Calibri" w:cs="Calibri" w:eastAsia="Calibri" w:hAnsi="Calibri"/>
          <w:color w:val="333333"/>
          <w:sz w:val="26"/>
          <w:szCs w:val="26"/>
          <w:rtl w:val="0"/>
        </w:rPr>
        <w:t xml:space="preserve">The flutter you feel when you fall in love with a city is like no other feeling. It’s the feeling of finally belonging somewhere; of being able to breathe easy and just be yourself. It’s the feeling of home. When you find a city that you love, it’s like finding a piece of yourself that you never knew was missing.</w:t>
      </w:r>
    </w:p>
    <w:p w:rsidR="00000000" w:rsidDel="00000000" w:rsidP="00000000" w:rsidRDefault="00000000" w:rsidRPr="00000000" w14:paraId="0000002B">
      <w:pPr>
        <w:shd w:fill="ffffff" w:val="clear"/>
        <w:spacing w:after="200" w:line="276" w:lineRule="auto"/>
        <w:rPr>
          <w:rFonts w:ascii="Calibri" w:cs="Calibri" w:eastAsia="Calibri" w:hAnsi="Calibri"/>
          <w:color w:val="666666"/>
          <w:sz w:val="21"/>
          <w:szCs w:val="21"/>
          <w:highlight w:val="white"/>
        </w:rPr>
      </w:pPr>
      <w:r w:rsidDel="00000000" w:rsidR="00000000" w:rsidRPr="00000000">
        <w:rPr>
          <w:rFonts w:ascii="Calibri" w:cs="Calibri" w:eastAsia="Calibri" w:hAnsi="Calibri"/>
          <w:color w:val="333333"/>
          <w:sz w:val="26"/>
          <w:szCs w:val="26"/>
        </w:rPr>
        <w:drawing>
          <wp:inline distB="114300" distT="114300" distL="114300" distR="114300">
            <wp:extent cx="4734038" cy="7105497"/>
            <wp:effectExtent b="0" l="0" r="0" t="0"/>
            <wp:docPr id="3"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4734038" cy="7105497"/>
                    </a:xfrm>
                    <a:prstGeom prst="rect"/>
                    <a:ln/>
                  </pic:spPr>
                </pic:pic>
              </a:graphicData>
            </a:graphic>
          </wp:inline>
        </w:drawing>
      </w:r>
      <w:r w:rsidDel="00000000" w:rsidR="00000000" w:rsidRPr="00000000">
        <w:rPr>
          <w:rFonts w:ascii="Calibri" w:cs="Calibri" w:eastAsia="Calibri" w:hAnsi="Calibri"/>
          <w:color w:val="333333"/>
          <w:sz w:val="26"/>
          <w:szCs w:val="26"/>
          <w:rtl w:val="0"/>
        </w:rPr>
        <w:br w:type="textWrapping"/>
      </w:r>
      <w:r w:rsidDel="00000000" w:rsidR="00000000" w:rsidRPr="00000000">
        <w:rPr>
          <w:rFonts w:ascii="Calibri" w:cs="Calibri" w:eastAsia="Calibri" w:hAnsi="Calibri"/>
          <w:color w:val="666666"/>
          <w:sz w:val="21"/>
          <w:szCs w:val="21"/>
          <w:highlight w:val="white"/>
          <w:rtl w:val="0"/>
        </w:rPr>
        <w:t xml:space="preserve">Photo: Clay Banks – Upsplash – The Church of St. Ignatius of Loyola</w:t>
      </w:r>
    </w:p>
    <w:p w:rsidR="00000000" w:rsidDel="00000000" w:rsidP="00000000" w:rsidRDefault="00000000" w:rsidRPr="00000000" w14:paraId="0000002C">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rPr>
          <w:rFonts w:ascii="Montserrat" w:cs="Montserrat" w:eastAsia="Montserrat" w:hAnsi="Montserrat"/>
          <w:b w:val="1"/>
          <w:color w:val="333333"/>
          <w:sz w:val="32"/>
          <w:szCs w:val="32"/>
        </w:rPr>
      </w:pPr>
      <w:bookmarkStart w:colFirst="0" w:colLast="0" w:name="_ci4zmz3hppz8" w:id="4"/>
      <w:bookmarkEnd w:id="4"/>
      <w:r w:rsidDel="00000000" w:rsidR="00000000" w:rsidRPr="00000000">
        <w:rPr>
          <w:rFonts w:ascii="Montserrat" w:cs="Montserrat" w:eastAsia="Montserrat" w:hAnsi="Montserrat"/>
          <w:b w:val="1"/>
          <w:color w:val="333333"/>
          <w:sz w:val="32"/>
          <w:szCs w:val="32"/>
          <w:rtl w:val="0"/>
        </w:rPr>
        <w:t xml:space="preserve">Architecture</w:t>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fff" w:val="clear"/>
        <w:spacing w:after="480" w:line="276" w:lineRule="auto"/>
        <w:rPr>
          <w:rFonts w:ascii="Calibri" w:cs="Calibri" w:eastAsia="Calibri" w:hAnsi="Calibri"/>
          <w:color w:val="333333"/>
          <w:sz w:val="26"/>
          <w:szCs w:val="26"/>
        </w:rPr>
      </w:pPr>
      <w:r w:rsidDel="00000000" w:rsidR="00000000" w:rsidRPr="00000000">
        <w:rPr>
          <w:rFonts w:ascii="Calibri" w:cs="Calibri" w:eastAsia="Calibri" w:hAnsi="Calibri"/>
          <w:color w:val="333333"/>
          <w:sz w:val="26"/>
          <w:szCs w:val="26"/>
          <w:rtl w:val="0"/>
        </w:rPr>
        <w:t xml:space="preserve">If you have ever heard the expression “Rome wasn’t built in a day”, it is nothing short of mind-blowing to consider that thousands of years ago, Romans were able to build such stunning and timeless structures. You cannot think of Roman architecture without thinking of the world-famous </w:t>
      </w:r>
      <w:hyperlink r:id="rId14">
        <w:r w:rsidDel="00000000" w:rsidR="00000000" w:rsidRPr="00000000">
          <w:rPr>
            <w:rFonts w:ascii="Calibri" w:cs="Calibri" w:eastAsia="Calibri" w:hAnsi="Calibri"/>
            <w:color w:val="6bb5ff"/>
            <w:sz w:val="26"/>
            <w:szCs w:val="26"/>
            <w:u w:val="single"/>
            <w:rtl w:val="0"/>
          </w:rPr>
          <w:t xml:space="preserve">Roman Colosseum</w:t>
        </w:r>
      </w:hyperlink>
      <w:r w:rsidDel="00000000" w:rsidR="00000000" w:rsidRPr="00000000">
        <w:rPr>
          <w:rFonts w:ascii="Calibri" w:cs="Calibri" w:eastAsia="Calibri" w:hAnsi="Calibri"/>
          <w:color w:val="333333"/>
          <w:sz w:val="26"/>
          <w:szCs w:val="26"/>
          <w:rtl w:val="0"/>
        </w:rPr>
        <w:t xml:space="preserve">, aqueducts, Roman Baths, basilicas, and cathedrals.</w:t>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ffffff" w:val="clear"/>
        <w:spacing w:after="480" w:line="276" w:lineRule="auto"/>
        <w:rPr>
          <w:rFonts w:ascii="Calibri" w:cs="Calibri" w:eastAsia="Calibri" w:hAnsi="Calibri"/>
          <w:color w:val="333333"/>
          <w:sz w:val="26"/>
          <w:szCs w:val="26"/>
        </w:rPr>
      </w:pPr>
      <w:r w:rsidDel="00000000" w:rsidR="00000000" w:rsidRPr="00000000">
        <w:rPr>
          <w:rFonts w:ascii="Calibri" w:cs="Calibri" w:eastAsia="Calibri" w:hAnsi="Calibri"/>
          <w:color w:val="333333"/>
          <w:sz w:val="26"/>
          <w:szCs w:val="26"/>
          <w:rtl w:val="0"/>
        </w:rPr>
        <w:t xml:space="preserve">There are also unexplainable feats of architecture. The Pantheon is a masterpiece, built in the 120s AD.  It is the largest free-standing concrete dome in the world, and nobody has been able to figure out how it exists as it does.</w:t>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spacing w:after="480" w:line="276" w:lineRule="auto"/>
        <w:rPr>
          <w:rFonts w:ascii="Calibri" w:cs="Calibri" w:eastAsia="Calibri" w:hAnsi="Calibri"/>
          <w:color w:val="333333"/>
          <w:sz w:val="26"/>
          <w:szCs w:val="26"/>
        </w:rPr>
      </w:pPr>
      <w:r w:rsidDel="00000000" w:rsidR="00000000" w:rsidRPr="00000000">
        <w:rPr>
          <w:rFonts w:ascii="Calibri" w:cs="Calibri" w:eastAsia="Calibri" w:hAnsi="Calibri"/>
          <w:color w:val="333333"/>
          <w:sz w:val="26"/>
          <w:szCs w:val="26"/>
          <w:rtl w:val="0"/>
        </w:rPr>
        <w:t xml:space="preserve">The architecture was important in unifying the Roman empire. Even more impressive, is the impact that Rome has had on architecture across the globe. Today, even in the US, many of the official buildings are influenced by Roman architecture.</w:t>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spacing w:after="480" w:line="276" w:lineRule="auto"/>
        <w:rPr>
          <w:rFonts w:ascii="Calibri" w:cs="Calibri" w:eastAsia="Calibri" w:hAnsi="Calibri"/>
          <w:color w:val="333333"/>
          <w:sz w:val="26"/>
          <w:szCs w:val="26"/>
        </w:rPr>
      </w:pPr>
      <w:r w:rsidDel="00000000" w:rsidR="00000000" w:rsidRPr="00000000">
        <w:rPr>
          <w:rFonts w:ascii="Calibri" w:cs="Calibri" w:eastAsia="Calibri" w:hAnsi="Calibri"/>
          <w:color w:val="333333"/>
          <w:sz w:val="26"/>
          <w:szCs w:val="26"/>
          <w:rtl w:val="0"/>
        </w:rPr>
        <w:t xml:space="preserve">The architecture of Rome is an eclectic mix of styles and influences, ranging from ancient classical forms to the grandeur of the Baroque period. The iconic domes and arches that adorn many buildings in the city are a testament to Rome’s status as a former imperial capital. Beyond its obvious aesthetic appeal, however, Rome’s architecture also offers a fascinating glimpse into the history and culture of this powerful and influential city. Whether exploring crumbling ruins at the base of the Colosseum or admiring majestic structures like St Peter’s Basilica, visitors to Rome will uncover layer upon layer of history in its magnificent architectural legacy. Simply put, Rome’s architecture is truly unforgettable.</w:t>
      </w:r>
    </w:p>
    <w:p w:rsidR="00000000" w:rsidDel="00000000" w:rsidP="00000000" w:rsidRDefault="00000000" w:rsidRPr="00000000" w14:paraId="00000031">
      <w:pPr>
        <w:shd w:fill="ffffff" w:val="clear"/>
        <w:spacing w:after="200" w:line="276" w:lineRule="auto"/>
        <w:rPr>
          <w:rFonts w:ascii="Calibri" w:cs="Calibri" w:eastAsia="Calibri" w:hAnsi="Calibri"/>
          <w:color w:val="666666"/>
          <w:sz w:val="21"/>
          <w:szCs w:val="21"/>
          <w:highlight w:val="white"/>
        </w:rPr>
      </w:pPr>
      <w:r w:rsidDel="00000000" w:rsidR="00000000" w:rsidRPr="00000000">
        <w:rPr>
          <w:rFonts w:ascii="Calibri" w:cs="Calibri" w:eastAsia="Calibri" w:hAnsi="Calibri"/>
          <w:color w:val="333333"/>
          <w:sz w:val="26"/>
          <w:szCs w:val="26"/>
        </w:rPr>
        <w:drawing>
          <wp:inline distB="114300" distT="114300" distL="114300" distR="114300">
            <wp:extent cx="5745600" cy="4305300"/>
            <wp:effectExtent b="0" l="0" r="0" t="0"/>
            <wp:docPr descr="Roman Forum - Rome" id="2" name="image7.jpg"/>
            <a:graphic>
              <a:graphicData uri="http://schemas.openxmlformats.org/drawingml/2006/picture">
                <pic:pic>
                  <pic:nvPicPr>
                    <pic:cNvPr descr="Roman Forum - Rome" id="0" name="image7.jpg"/>
                    <pic:cNvPicPr preferRelativeResize="0"/>
                  </pic:nvPicPr>
                  <pic:blipFill>
                    <a:blip r:embed="rId15"/>
                    <a:srcRect b="0" l="0" r="0" t="0"/>
                    <a:stretch>
                      <a:fillRect/>
                    </a:stretch>
                  </pic:blipFill>
                  <pic:spPr>
                    <a:xfrm>
                      <a:off x="0" y="0"/>
                      <a:ext cx="5745600" cy="4305300"/>
                    </a:xfrm>
                    <a:prstGeom prst="rect"/>
                    <a:ln/>
                  </pic:spPr>
                </pic:pic>
              </a:graphicData>
            </a:graphic>
          </wp:inline>
        </w:drawing>
      </w:r>
      <w:r w:rsidDel="00000000" w:rsidR="00000000" w:rsidRPr="00000000">
        <w:rPr>
          <w:rFonts w:ascii="Calibri" w:cs="Calibri" w:eastAsia="Calibri" w:hAnsi="Calibri"/>
          <w:color w:val="666666"/>
          <w:sz w:val="21"/>
          <w:szCs w:val="21"/>
          <w:highlight w:val="white"/>
          <w:rtl w:val="0"/>
        </w:rPr>
        <w:t xml:space="preserve">Roman Forum</w:t>
      </w:r>
    </w:p>
    <w:p w:rsidR="00000000" w:rsidDel="00000000" w:rsidP="00000000" w:rsidRDefault="00000000" w:rsidRPr="00000000" w14:paraId="00000032">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rPr>
          <w:rFonts w:ascii="Montserrat" w:cs="Montserrat" w:eastAsia="Montserrat" w:hAnsi="Montserrat"/>
          <w:b w:val="1"/>
          <w:color w:val="333333"/>
          <w:sz w:val="32"/>
          <w:szCs w:val="32"/>
        </w:rPr>
      </w:pPr>
      <w:bookmarkStart w:colFirst="0" w:colLast="0" w:name="_kzspeiho3mrw" w:id="5"/>
      <w:bookmarkEnd w:id="5"/>
      <w:r w:rsidDel="00000000" w:rsidR="00000000" w:rsidRPr="00000000">
        <w:rPr>
          <w:rFonts w:ascii="Montserrat" w:cs="Montserrat" w:eastAsia="Montserrat" w:hAnsi="Montserrat"/>
          <w:b w:val="1"/>
          <w:color w:val="333333"/>
          <w:sz w:val="32"/>
          <w:szCs w:val="32"/>
          <w:rtl w:val="0"/>
        </w:rPr>
        <w:t xml:space="preserve">Age &amp; History</w:t>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fffff" w:val="clear"/>
        <w:spacing w:after="480" w:line="276" w:lineRule="auto"/>
        <w:rPr>
          <w:rFonts w:ascii="Calibri" w:cs="Calibri" w:eastAsia="Calibri" w:hAnsi="Calibri"/>
          <w:color w:val="333333"/>
          <w:sz w:val="26"/>
          <w:szCs w:val="26"/>
        </w:rPr>
      </w:pPr>
      <w:r w:rsidDel="00000000" w:rsidR="00000000" w:rsidRPr="00000000">
        <w:rPr>
          <w:rFonts w:ascii="Calibri" w:cs="Calibri" w:eastAsia="Calibri" w:hAnsi="Calibri"/>
          <w:color w:val="333333"/>
          <w:sz w:val="26"/>
          <w:szCs w:val="26"/>
          <w:rtl w:val="0"/>
        </w:rPr>
        <w:t xml:space="preserve">Rome is old. There really is not a simpler way to put it. You can see it around every corner you turn, the layers upon layers of history. Rome is one of the oldest and most well-preserved cities in the world. Founded in 753 BC, it has a rich history that is evident in its architecture and art. While much of the city has been modernized, there are still many ancient ruins to explore.</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spacing w:after="480" w:line="276" w:lineRule="auto"/>
        <w:rPr>
          <w:rFonts w:ascii="Calibri" w:cs="Calibri" w:eastAsia="Calibri" w:hAnsi="Calibri"/>
          <w:color w:val="333333"/>
          <w:sz w:val="26"/>
          <w:szCs w:val="26"/>
        </w:rPr>
      </w:pPr>
      <w:r w:rsidDel="00000000" w:rsidR="00000000" w:rsidRPr="00000000">
        <w:rPr>
          <w:rFonts w:ascii="Calibri" w:cs="Calibri" w:eastAsia="Calibri" w:hAnsi="Calibri"/>
          <w:color w:val="333333"/>
          <w:sz w:val="26"/>
          <w:szCs w:val="26"/>
          <w:rtl w:val="0"/>
        </w:rPr>
        <w:t xml:space="preserve">A great example of this is the Basilica of San Clemente. Preserving over 2000 years of history, you can admire the remarkable mosaics and frescoes, explore the Basilica of the fourth century and the world of Rome in the first century where there is still a pagan temple.</w:t>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hd w:fill="ffffff" w:val="clear"/>
        <w:spacing w:after="480" w:line="276" w:lineRule="auto"/>
        <w:rPr>
          <w:rFonts w:ascii="Calibri" w:cs="Calibri" w:eastAsia="Calibri" w:hAnsi="Calibri"/>
          <w:color w:val="333333"/>
          <w:sz w:val="26"/>
          <w:szCs w:val="26"/>
        </w:rPr>
      </w:pPr>
      <w:r w:rsidDel="00000000" w:rsidR="00000000" w:rsidRPr="00000000">
        <w:rPr>
          <w:rFonts w:ascii="Calibri" w:cs="Calibri" w:eastAsia="Calibri" w:hAnsi="Calibri"/>
          <w:color w:val="333333"/>
          <w:sz w:val="26"/>
          <w:szCs w:val="26"/>
          <w:rtl w:val="0"/>
        </w:rPr>
        <w:t xml:space="preserve">The Colosseum, for example, is a well-preserved amphitheater that was built in 80 AD. The Forum, another popular tourist spot, was once the center of Roman public life. And the Pantheon, a temple dedicated to all the gods, is one of the best-preserved Roman buildings. With so much to see and do, it’s no wonder that Rome is one of the most popular travel destinations in the world.</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hd w:fill="ffffff" w:val="clear"/>
        <w:spacing w:after="480" w:line="276" w:lineRule="auto"/>
        <w:rPr>
          <w:rFonts w:ascii="Calibri" w:cs="Calibri" w:eastAsia="Calibri" w:hAnsi="Calibri"/>
          <w:color w:val="333333"/>
          <w:sz w:val="26"/>
          <w:szCs w:val="26"/>
        </w:rPr>
      </w:pPr>
      <w:r w:rsidDel="00000000" w:rsidR="00000000" w:rsidRPr="00000000">
        <w:rPr>
          <w:rFonts w:ascii="Calibri" w:cs="Calibri" w:eastAsia="Calibri" w:hAnsi="Calibri"/>
          <w:color w:val="333333"/>
          <w:sz w:val="26"/>
          <w:szCs w:val="26"/>
          <w:rtl w:val="0"/>
        </w:rPr>
        <w:t xml:space="preserve">As you visit each historical building and sight, it is hard to not be amazed to be standing where the Romans walked thousands of years ago. There is so much history to learn about and walk along the path of.</w:t>
      </w:r>
    </w:p>
    <w:p w:rsidR="00000000" w:rsidDel="00000000" w:rsidP="00000000" w:rsidRDefault="00000000" w:rsidRPr="00000000" w14:paraId="00000037">
      <w:pPr>
        <w:shd w:fill="ffffff" w:val="clear"/>
        <w:spacing w:after="200" w:line="276" w:lineRule="auto"/>
        <w:rPr>
          <w:rFonts w:ascii="Calibri" w:cs="Calibri" w:eastAsia="Calibri" w:hAnsi="Calibri"/>
          <w:color w:val="666666"/>
          <w:sz w:val="21"/>
          <w:szCs w:val="21"/>
          <w:highlight w:val="white"/>
        </w:rPr>
      </w:pPr>
      <w:r w:rsidDel="00000000" w:rsidR="00000000" w:rsidRPr="00000000">
        <w:rPr>
          <w:rFonts w:ascii="Calibri" w:cs="Calibri" w:eastAsia="Calibri" w:hAnsi="Calibri"/>
          <w:color w:val="333333"/>
          <w:sz w:val="26"/>
          <w:szCs w:val="26"/>
        </w:rPr>
        <w:drawing>
          <wp:inline distB="114300" distT="114300" distL="114300" distR="114300">
            <wp:extent cx="5745600" cy="4305300"/>
            <wp:effectExtent b="0" l="0" r="0" t="0"/>
            <wp:docPr id="5"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5745600" cy="4305300"/>
                    </a:xfrm>
                    <a:prstGeom prst="rect"/>
                    <a:ln/>
                  </pic:spPr>
                </pic:pic>
              </a:graphicData>
            </a:graphic>
          </wp:inline>
        </w:drawing>
      </w:r>
      <w:r w:rsidDel="00000000" w:rsidR="00000000" w:rsidRPr="00000000">
        <w:rPr>
          <w:rFonts w:ascii="Calibri" w:cs="Calibri" w:eastAsia="Calibri" w:hAnsi="Calibri"/>
          <w:color w:val="666666"/>
          <w:sz w:val="21"/>
          <w:szCs w:val="21"/>
          <w:highlight w:val="white"/>
          <w:rtl w:val="0"/>
        </w:rPr>
        <w:t xml:space="preserve">Photo: Maria Dolores Vazquez – Unsplash – Medieval Costumes</w:t>
      </w:r>
    </w:p>
    <w:p w:rsidR="00000000" w:rsidDel="00000000" w:rsidP="00000000" w:rsidRDefault="00000000" w:rsidRPr="00000000" w14:paraId="0000003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rPr>
          <w:rFonts w:ascii="Montserrat" w:cs="Montserrat" w:eastAsia="Montserrat" w:hAnsi="Montserrat"/>
          <w:b w:val="1"/>
          <w:color w:val="333333"/>
          <w:sz w:val="32"/>
          <w:szCs w:val="32"/>
        </w:rPr>
      </w:pPr>
      <w:bookmarkStart w:colFirst="0" w:colLast="0" w:name="_xfmutho9fnqr" w:id="6"/>
      <w:bookmarkEnd w:id="6"/>
      <w:r w:rsidDel="00000000" w:rsidR="00000000" w:rsidRPr="00000000">
        <w:rPr>
          <w:rFonts w:ascii="Montserrat" w:cs="Montserrat" w:eastAsia="Montserrat" w:hAnsi="Montserrat"/>
          <w:b w:val="1"/>
          <w:color w:val="333333"/>
          <w:sz w:val="32"/>
          <w:szCs w:val="32"/>
          <w:rtl w:val="0"/>
        </w:rPr>
        <w:t xml:space="preserve">Art &amp; Culture</w:t>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hd w:fill="ffffff" w:val="clear"/>
        <w:spacing w:after="480" w:line="276" w:lineRule="auto"/>
        <w:rPr>
          <w:rFonts w:ascii="Calibri" w:cs="Calibri" w:eastAsia="Calibri" w:hAnsi="Calibri"/>
          <w:color w:val="333333"/>
          <w:sz w:val="26"/>
          <w:szCs w:val="26"/>
        </w:rPr>
      </w:pPr>
      <w:r w:rsidDel="00000000" w:rsidR="00000000" w:rsidRPr="00000000">
        <w:rPr>
          <w:rFonts w:ascii="Calibri" w:cs="Calibri" w:eastAsia="Calibri" w:hAnsi="Calibri"/>
          <w:color w:val="333333"/>
          <w:sz w:val="26"/>
          <w:szCs w:val="26"/>
          <w:rtl w:val="0"/>
        </w:rPr>
        <w:t xml:space="preserve">Its ancient ruins and museums attract tourists from all corners of the globe, and its thriving artistic scene draws artists and creators from around the world. But what many people don’t realize is that one of the most characteristic aspects of Rome’s culture is its friendly, welcoming atmosphere. Whether you’re walking down the street or grabbing coffee at a café, you’ll find that locals are always happy to stop and chat, offering advice on where to go and what to see. And with so many festivals, outdoor markets, and cultural events happening throughout the year, it’s easy to feel right at home in this vibrant city. Whether you’re visiting Rome for the first time or returning after many years away, there’s no doubt that this unique city will welcome you with open arms into its friendly culture.</w:t>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hd w:fill="ffffff" w:val="clear"/>
        <w:spacing w:after="480" w:line="276" w:lineRule="auto"/>
        <w:rPr>
          <w:rFonts w:ascii="Calibri" w:cs="Calibri" w:eastAsia="Calibri" w:hAnsi="Calibri"/>
          <w:color w:val="333333"/>
          <w:sz w:val="26"/>
          <w:szCs w:val="26"/>
        </w:rPr>
      </w:pPr>
      <w:r w:rsidDel="00000000" w:rsidR="00000000" w:rsidRPr="00000000">
        <w:rPr>
          <w:rFonts w:ascii="Calibri" w:cs="Calibri" w:eastAsia="Calibri" w:hAnsi="Calibri"/>
          <w:color w:val="333333"/>
          <w:sz w:val="26"/>
          <w:szCs w:val="26"/>
          <w:rtl w:val="0"/>
        </w:rPr>
        <w:t xml:space="preserve">We really enjoyed soaking in the culture of the locals. Their friendliness, love for good food, and the importance of family time really hit home with us.</w:t>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hd w:fill="ffffff" w:val="clear"/>
        <w:spacing w:after="480" w:line="276" w:lineRule="auto"/>
        <w:rPr>
          <w:rFonts w:ascii="Calibri" w:cs="Calibri" w:eastAsia="Calibri" w:hAnsi="Calibri"/>
          <w:color w:val="333333"/>
          <w:sz w:val="26"/>
          <w:szCs w:val="26"/>
        </w:rPr>
      </w:pPr>
      <w:r w:rsidDel="00000000" w:rsidR="00000000" w:rsidRPr="00000000">
        <w:rPr>
          <w:rFonts w:ascii="Calibri" w:cs="Calibri" w:eastAsia="Calibri" w:hAnsi="Calibri"/>
          <w:color w:val="333333"/>
          <w:sz w:val="26"/>
          <w:szCs w:val="26"/>
          <w:rtl w:val="0"/>
        </w:rPr>
        <w:t xml:space="preserve">Even just a wander around the streets, you are bound to run into a breathtaking creation by a famous Italian artist. Timeless art is everywhere you look, and it is so inspiring to witness.</w:t>
      </w:r>
    </w:p>
    <w:p w:rsidR="00000000" w:rsidDel="00000000" w:rsidP="00000000" w:rsidRDefault="00000000" w:rsidRPr="00000000" w14:paraId="0000003C">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rPr>
          <w:rFonts w:ascii="Montserrat" w:cs="Montserrat" w:eastAsia="Montserrat" w:hAnsi="Montserrat"/>
          <w:b w:val="1"/>
          <w:color w:val="333333"/>
          <w:sz w:val="32"/>
          <w:szCs w:val="32"/>
        </w:rPr>
      </w:pPr>
      <w:bookmarkStart w:colFirst="0" w:colLast="0" w:name="_du88bas04kbm" w:id="7"/>
      <w:bookmarkEnd w:id="7"/>
      <w:r w:rsidDel="00000000" w:rsidR="00000000" w:rsidRPr="00000000">
        <w:rPr>
          <w:rFonts w:ascii="Montserrat" w:cs="Montserrat" w:eastAsia="Montserrat" w:hAnsi="Montserrat"/>
          <w:b w:val="1"/>
          <w:color w:val="333333"/>
          <w:sz w:val="32"/>
          <w:szCs w:val="32"/>
          <w:rtl w:val="0"/>
        </w:rPr>
        <w:t xml:space="preserve">The Food</w:t>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hd w:fill="ffffff" w:val="clear"/>
        <w:spacing w:after="480" w:line="276" w:lineRule="auto"/>
        <w:rPr>
          <w:rFonts w:ascii="Calibri" w:cs="Calibri" w:eastAsia="Calibri" w:hAnsi="Calibri"/>
          <w:color w:val="333333"/>
          <w:sz w:val="26"/>
          <w:szCs w:val="26"/>
        </w:rPr>
      </w:pPr>
      <w:r w:rsidDel="00000000" w:rsidR="00000000" w:rsidRPr="00000000">
        <w:rPr>
          <w:rFonts w:ascii="Calibri" w:cs="Calibri" w:eastAsia="Calibri" w:hAnsi="Calibri"/>
          <w:color w:val="333333"/>
          <w:sz w:val="26"/>
          <w:szCs w:val="26"/>
          <w:rtl w:val="0"/>
        </w:rPr>
        <w:t xml:space="preserve">The food of Rome is famous for its rich, bold flavors and incredible diversity. Whether you’re sampling traditional pasta dishes at a cozy trattoria or digging into delicious street fare from a food truck, there is something to satisfy every craving in this bustling city. Some of the most beloved dishes in Rome are those made with simple ingredients sourced from local farms and markets. Rich aged cheeses, seasonal fresh veggies, hand-made artisanal breads, and locally caught fish combine to create mouth-watering meals that can be enjoyed any time of day. When it comes to Italian cuisine, you will want to experience the true flavors of Italy in Rome. Be sure to explore all the amazing food it has to offer!</w:t>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hd w:fill="ffffff" w:val="clear"/>
        <w:spacing w:after="480" w:line="276" w:lineRule="auto"/>
        <w:rPr>
          <w:rFonts w:ascii="Calibri" w:cs="Calibri" w:eastAsia="Calibri" w:hAnsi="Calibri"/>
          <w:color w:val="333333"/>
          <w:sz w:val="26"/>
          <w:szCs w:val="26"/>
        </w:rPr>
      </w:pPr>
      <w:r w:rsidDel="00000000" w:rsidR="00000000" w:rsidRPr="00000000">
        <w:rPr>
          <w:rFonts w:ascii="Calibri" w:cs="Calibri" w:eastAsia="Calibri" w:hAnsi="Calibri"/>
          <w:color w:val="333333"/>
          <w:sz w:val="26"/>
          <w:szCs w:val="26"/>
          <w:rtl w:val="0"/>
        </w:rPr>
        <w:t xml:space="preserve">Do not forget about the Gelato, oh the flavors on flavors of Gelato. All washed down with some incredible Italian wine, sometimes even classy by drinking right out of the bottle (hey, we were backpacking, after all). The food in Rome is spectacular.</w:t>
      </w:r>
    </w:p>
    <w:p w:rsidR="00000000" w:rsidDel="00000000" w:rsidP="00000000" w:rsidRDefault="00000000" w:rsidRPr="00000000" w14:paraId="0000003F">
      <w:pPr>
        <w:shd w:fill="ffffff" w:val="clear"/>
        <w:spacing w:after="200" w:line="276" w:lineRule="auto"/>
        <w:rPr>
          <w:rFonts w:ascii="Calibri" w:cs="Calibri" w:eastAsia="Calibri" w:hAnsi="Calibri"/>
          <w:color w:val="666666"/>
          <w:sz w:val="21"/>
          <w:szCs w:val="21"/>
          <w:highlight w:val="white"/>
        </w:rPr>
      </w:pPr>
      <w:r w:rsidDel="00000000" w:rsidR="00000000" w:rsidRPr="00000000">
        <w:rPr>
          <w:rFonts w:ascii="Calibri" w:cs="Calibri" w:eastAsia="Calibri" w:hAnsi="Calibri"/>
          <w:color w:val="333333"/>
          <w:sz w:val="26"/>
          <w:szCs w:val="26"/>
        </w:rPr>
        <w:drawing>
          <wp:inline distB="114300" distT="114300" distL="114300" distR="114300">
            <wp:extent cx="5745600" cy="3835400"/>
            <wp:effectExtent b="0" l="0" r="0" t="0"/>
            <wp:docPr id="1"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5745600" cy="3835400"/>
                    </a:xfrm>
                    <a:prstGeom prst="rect"/>
                    <a:ln/>
                  </pic:spPr>
                </pic:pic>
              </a:graphicData>
            </a:graphic>
          </wp:inline>
        </w:drawing>
      </w:r>
      <w:r w:rsidDel="00000000" w:rsidR="00000000" w:rsidRPr="00000000">
        <w:rPr>
          <w:rFonts w:ascii="Calibri" w:cs="Calibri" w:eastAsia="Calibri" w:hAnsi="Calibri"/>
          <w:color w:val="666666"/>
          <w:sz w:val="21"/>
          <w:szCs w:val="21"/>
          <w:highlight w:val="white"/>
          <w:rtl w:val="0"/>
        </w:rPr>
        <w:t xml:space="preserve">Photo: Dylan Freedom – Unsplash</w:t>
      </w:r>
    </w:p>
    <w:p w:rsidR="00000000" w:rsidDel="00000000" w:rsidP="00000000" w:rsidRDefault="00000000" w:rsidRPr="00000000" w14:paraId="00000040">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rPr>
          <w:rFonts w:ascii="Montserrat" w:cs="Montserrat" w:eastAsia="Montserrat" w:hAnsi="Montserrat"/>
          <w:b w:val="1"/>
          <w:color w:val="333333"/>
          <w:sz w:val="32"/>
          <w:szCs w:val="32"/>
        </w:rPr>
      </w:pPr>
      <w:bookmarkStart w:colFirst="0" w:colLast="0" w:name="_jkvu39hxaxcp" w:id="8"/>
      <w:bookmarkEnd w:id="8"/>
      <w:r w:rsidDel="00000000" w:rsidR="00000000" w:rsidRPr="00000000">
        <w:rPr>
          <w:rFonts w:ascii="Montserrat" w:cs="Montserrat" w:eastAsia="Montserrat" w:hAnsi="Montserrat"/>
          <w:b w:val="1"/>
          <w:color w:val="333333"/>
          <w:sz w:val="32"/>
          <w:szCs w:val="32"/>
          <w:rtl w:val="0"/>
        </w:rPr>
        <w:t xml:space="preserve">The Streets &amp; Beauty</w:t>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hd w:fill="ffffff" w:val="clear"/>
        <w:spacing w:after="480" w:line="276" w:lineRule="auto"/>
        <w:rPr>
          <w:rFonts w:ascii="Calibri" w:cs="Calibri" w:eastAsia="Calibri" w:hAnsi="Calibri"/>
          <w:color w:val="333333"/>
          <w:sz w:val="26"/>
          <w:szCs w:val="26"/>
        </w:rPr>
      </w:pPr>
      <w:r w:rsidDel="00000000" w:rsidR="00000000" w:rsidRPr="00000000">
        <w:rPr>
          <w:rFonts w:ascii="Calibri" w:cs="Calibri" w:eastAsia="Calibri" w:hAnsi="Calibri"/>
          <w:color w:val="333333"/>
          <w:sz w:val="26"/>
          <w:szCs w:val="26"/>
          <w:rtl w:val="0"/>
        </w:rPr>
        <w:t xml:space="preserve">All over Rome, you’ll find Piazzas or squares. They are always gorgeous, featuring impressive fountains and absolutely buzzing with people. It is a great spot to do some people watching as you witness social life unfold. Piazzas are a great spot to unwind and chill.</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hd w:fill="ffffff" w:val="clear"/>
        <w:spacing w:after="480" w:line="276" w:lineRule="auto"/>
        <w:rPr>
          <w:rFonts w:ascii="Calibri" w:cs="Calibri" w:eastAsia="Calibri" w:hAnsi="Calibri"/>
          <w:color w:val="333333"/>
          <w:sz w:val="26"/>
          <w:szCs w:val="26"/>
        </w:rPr>
      </w:pPr>
      <w:r w:rsidDel="00000000" w:rsidR="00000000" w:rsidRPr="00000000">
        <w:rPr>
          <w:rFonts w:ascii="Calibri" w:cs="Calibri" w:eastAsia="Calibri" w:hAnsi="Calibri"/>
          <w:color w:val="333333"/>
          <w:sz w:val="26"/>
          <w:szCs w:val="26"/>
          <w:rtl w:val="0"/>
        </w:rPr>
        <w:t xml:space="preserve">The streets take you to places you only imagined from the movies. Around each corner and down each narrow street, surprises unfold around you, with cobbled paths beneath your feet. Rome also tells so many stories through its well-worn, but remarkably preserved streets. Rome does not have the same pretty as say Paris; it has some grime and grit that gives great character and charm with all the secrets the walls and buildings still hold.</w:t>
      </w:r>
    </w:p>
    <w:p w:rsidR="00000000" w:rsidDel="00000000" w:rsidP="00000000" w:rsidRDefault="00000000" w:rsidRPr="00000000" w14:paraId="00000043">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rPr>
          <w:rFonts w:ascii="Montserrat" w:cs="Montserrat" w:eastAsia="Montserrat" w:hAnsi="Montserrat"/>
          <w:b w:val="1"/>
          <w:color w:val="333333"/>
          <w:sz w:val="32"/>
          <w:szCs w:val="32"/>
        </w:rPr>
      </w:pPr>
      <w:bookmarkStart w:colFirst="0" w:colLast="0" w:name="_eb7ayoc0t8wr" w:id="9"/>
      <w:bookmarkEnd w:id="9"/>
      <w:r w:rsidDel="00000000" w:rsidR="00000000" w:rsidRPr="00000000">
        <w:rPr>
          <w:rFonts w:ascii="Montserrat" w:cs="Montserrat" w:eastAsia="Montserrat" w:hAnsi="Montserrat"/>
          <w:b w:val="1"/>
          <w:color w:val="333333"/>
          <w:sz w:val="32"/>
          <w:szCs w:val="32"/>
          <w:rtl w:val="0"/>
        </w:rPr>
        <w:t xml:space="preserve">Easily Walkable</w:t>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hd w:fill="ffffff" w:val="clear"/>
        <w:spacing w:after="480" w:line="276" w:lineRule="auto"/>
        <w:rPr>
          <w:rFonts w:ascii="Calibri" w:cs="Calibri" w:eastAsia="Calibri" w:hAnsi="Calibri"/>
          <w:color w:val="333333"/>
          <w:sz w:val="26"/>
          <w:szCs w:val="26"/>
        </w:rPr>
      </w:pPr>
      <w:r w:rsidDel="00000000" w:rsidR="00000000" w:rsidRPr="00000000">
        <w:rPr>
          <w:rFonts w:ascii="Calibri" w:cs="Calibri" w:eastAsia="Calibri" w:hAnsi="Calibri"/>
          <w:color w:val="333333"/>
          <w:sz w:val="26"/>
          <w:szCs w:val="26"/>
          <w:rtl w:val="0"/>
        </w:rPr>
        <w:t xml:space="preserve">When it comes to exploring a new city, nothing is more enjoyable than being able to walk from place to place. This is especially true of Rome, a city that has a rich history and many impressive sights to visit. Thanks to its compact size and historic layout, Rome is perfectly suited for pedestrian exploration. Whether you want to meander through quiet side streets or hustle down bustling main thoroughfares, you can get almost anywhere on foot. And with plenty of restaurants, bars, and shops along the way, there is always something interesting to see around every corner. If you’re planning your next vacation in the Eternal City, be sure to leave plenty of space in your suitcase for comfortable walking shoes – Rome is truly one of the best destinations for exploring on foot.</w:t>
      </w:r>
    </w:p>
    <w:p w:rsidR="00000000" w:rsidDel="00000000" w:rsidP="00000000" w:rsidRDefault="00000000" w:rsidRPr="00000000" w14:paraId="00000045">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rPr>
          <w:rFonts w:ascii="Montserrat" w:cs="Montserrat" w:eastAsia="Montserrat" w:hAnsi="Montserrat"/>
          <w:b w:val="1"/>
          <w:color w:val="333333"/>
          <w:sz w:val="32"/>
          <w:szCs w:val="32"/>
        </w:rPr>
      </w:pPr>
      <w:bookmarkStart w:colFirst="0" w:colLast="0" w:name="_lhjji85f5z47" w:id="10"/>
      <w:bookmarkEnd w:id="10"/>
      <w:r w:rsidDel="00000000" w:rsidR="00000000" w:rsidRPr="00000000">
        <w:rPr>
          <w:rFonts w:ascii="Montserrat" w:cs="Montserrat" w:eastAsia="Montserrat" w:hAnsi="Montserrat"/>
          <w:b w:val="1"/>
          <w:color w:val="333333"/>
          <w:sz w:val="32"/>
          <w:szCs w:val="32"/>
          <w:rtl w:val="0"/>
        </w:rPr>
        <w:t xml:space="preserve">The Grand Amount Of #1 Sights</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ffffff" w:val="clear"/>
        <w:spacing w:after="480" w:line="276" w:lineRule="auto"/>
        <w:rPr>
          <w:rFonts w:ascii="Calibri" w:cs="Calibri" w:eastAsia="Calibri" w:hAnsi="Calibri"/>
          <w:color w:val="333333"/>
          <w:sz w:val="26"/>
          <w:szCs w:val="26"/>
        </w:rPr>
      </w:pPr>
      <w:r w:rsidDel="00000000" w:rsidR="00000000" w:rsidRPr="00000000">
        <w:rPr>
          <w:rFonts w:ascii="Calibri" w:cs="Calibri" w:eastAsia="Calibri" w:hAnsi="Calibri"/>
          <w:color w:val="333333"/>
          <w:sz w:val="26"/>
          <w:szCs w:val="26"/>
          <w:rtl w:val="0"/>
        </w:rPr>
        <w:t xml:space="preserve">In some cities, you’d be hard-pressed to find more than a couple of gems. Rome is full of gems to discover. It is impossible to walk too far without coming across another impressive artifact of the past. It feels like there is something impressive to find and learn around every corner. Rome is one of the most popular tourist destinations in the world, and it’s no wonder why. With its breathtaking architecture, ancient ruins, and historic monuments, this city has a wealth of impressive sights to see. Rome is full of gems to discover. Whether you’re exploring hidden corners or marveling at the towering pillars and arches of the Colosseum, exploring the intricate mosaics of Ancient Rome at the Pantheon, or wandering among the Villa Borghese gardens, there is something for everyone in Rome.</w:t>
      </w:r>
    </w:p>
    <w:p w:rsidR="00000000" w:rsidDel="00000000" w:rsidP="00000000" w:rsidRDefault="00000000" w:rsidRPr="00000000" w14:paraId="00000047">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rPr>
          <w:rFonts w:ascii="Montserrat" w:cs="Montserrat" w:eastAsia="Montserrat" w:hAnsi="Montserrat"/>
          <w:b w:val="1"/>
          <w:color w:val="333333"/>
          <w:sz w:val="32"/>
          <w:szCs w:val="32"/>
        </w:rPr>
      </w:pPr>
      <w:bookmarkStart w:colFirst="0" w:colLast="0" w:name="_rgs4lv1l56h3" w:id="11"/>
      <w:bookmarkEnd w:id="11"/>
      <w:r w:rsidDel="00000000" w:rsidR="00000000" w:rsidRPr="00000000">
        <w:rPr>
          <w:rFonts w:ascii="Montserrat" w:cs="Montserrat" w:eastAsia="Montserrat" w:hAnsi="Montserrat"/>
          <w:b w:val="1"/>
          <w:color w:val="333333"/>
          <w:sz w:val="32"/>
          <w:szCs w:val="32"/>
          <w:rtl w:val="0"/>
        </w:rPr>
        <w:t xml:space="preserve">A City In The City</w:t>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hd w:fill="ffffff" w:val="clear"/>
        <w:spacing w:after="480" w:line="276" w:lineRule="auto"/>
        <w:rPr>
          <w:rFonts w:ascii="Calibri" w:cs="Calibri" w:eastAsia="Calibri" w:hAnsi="Calibri"/>
          <w:color w:val="333333"/>
          <w:sz w:val="26"/>
          <w:szCs w:val="26"/>
        </w:rPr>
      </w:pPr>
      <w:r w:rsidDel="00000000" w:rsidR="00000000" w:rsidRPr="00000000">
        <w:rPr>
          <w:rFonts w:ascii="Calibri" w:cs="Calibri" w:eastAsia="Calibri" w:hAnsi="Calibri"/>
          <w:color w:val="333333"/>
          <w:sz w:val="26"/>
          <w:szCs w:val="26"/>
          <w:rtl w:val="0"/>
        </w:rPr>
        <w:t xml:space="preserve">By visiting Rome, and without requiring your passport to enter, you are able to visit the smallest country in the world: </w:t>
      </w:r>
      <w:hyperlink r:id="rId18">
        <w:r w:rsidDel="00000000" w:rsidR="00000000" w:rsidRPr="00000000">
          <w:rPr>
            <w:rFonts w:ascii="Calibri" w:cs="Calibri" w:eastAsia="Calibri" w:hAnsi="Calibri"/>
            <w:color w:val="6bb5ff"/>
            <w:sz w:val="26"/>
            <w:szCs w:val="26"/>
            <w:u w:val="single"/>
            <w:rtl w:val="0"/>
          </w:rPr>
          <w:t xml:space="preserve">Vatican City</w:t>
        </w:r>
      </w:hyperlink>
      <w:r w:rsidDel="00000000" w:rsidR="00000000" w:rsidRPr="00000000">
        <w:rPr>
          <w:rFonts w:ascii="Calibri" w:cs="Calibri" w:eastAsia="Calibri" w:hAnsi="Calibri"/>
          <w:color w:val="333333"/>
          <w:sz w:val="26"/>
          <w:szCs w:val="26"/>
          <w:rtl w:val="0"/>
        </w:rPr>
        <w:t xml:space="preserve">.</w:t>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hd w:fill="ffffff" w:val="clear"/>
        <w:spacing w:after="480" w:line="276" w:lineRule="auto"/>
        <w:rPr>
          <w:rFonts w:ascii="Calibri" w:cs="Calibri" w:eastAsia="Calibri" w:hAnsi="Calibri"/>
          <w:color w:val="333333"/>
          <w:sz w:val="26"/>
          <w:szCs w:val="26"/>
        </w:rPr>
      </w:pPr>
      <w:r w:rsidDel="00000000" w:rsidR="00000000" w:rsidRPr="00000000">
        <w:rPr>
          <w:rFonts w:ascii="Calibri" w:cs="Calibri" w:eastAsia="Calibri" w:hAnsi="Calibri"/>
          <w:color w:val="333333"/>
          <w:sz w:val="26"/>
          <w:szCs w:val="26"/>
          <w:rtl w:val="0"/>
        </w:rPr>
        <w:t xml:space="preserve">The city is encircled by a 2-mile border with Italy. An independent city-state, it covers just over 100 acres or 1/8 the size of New York’s Central Park.</w:t>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hd w:fill="ffffff" w:val="clear"/>
        <w:spacing w:after="480" w:line="276" w:lineRule="auto"/>
        <w:rPr>
          <w:rFonts w:ascii="Calibri" w:cs="Calibri" w:eastAsia="Calibri" w:hAnsi="Calibri"/>
          <w:color w:val="333333"/>
          <w:sz w:val="26"/>
          <w:szCs w:val="26"/>
        </w:rPr>
      </w:pPr>
      <w:r w:rsidDel="00000000" w:rsidR="00000000" w:rsidRPr="00000000">
        <w:rPr>
          <w:rFonts w:ascii="Calibri" w:cs="Calibri" w:eastAsia="Calibri" w:hAnsi="Calibri"/>
          <w:color w:val="333333"/>
          <w:sz w:val="26"/>
          <w:szCs w:val="26"/>
          <w:rtl w:val="0"/>
        </w:rPr>
        <w:t xml:space="preserve">Vatican City is one of the most fascinating places on Earth. Located within the borders of Rome, the tiny city-state is a true gem filled with incredible cultural and historical treasures. Perhaps most famous for its massive cathedral, St. Peter’s Basilica, Vatican City is renowned around the world as a center of faith and spirituality. Vatican City is the headquarters of the Roman Catholic Church and has major significance within the Christian world. It is also home to the Pope and endless pieces of iconic art and architecture.</w:t>
      </w:r>
    </w:p>
    <w:p w:rsidR="00000000" w:rsidDel="00000000" w:rsidP="00000000" w:rsidRDefault="00000000" w:rsidRPr="00000000" w14:paraId="0000004B">
      <w:pPr>
        <w:shd w:fill="ffffff" w:val="clear"/>
        <w:spacing w:after="200" w:line="276" w:lineRule="auto"/>
        <w:rPr>
          <w:rFonts w:ascii="Calibri" w:cs="Calibri" w:eastAsia="Calibri" w:hAnsi="Calibri"/>
          <w:color w:val="666666"/>
          <w:sz w:val="21"/>
          <w:szCs w:val="21"/>
          <w:highlight w:val="white"/>
        </w:rPr>
      </w:pPr>
      <w:r w:rsidDel="00000000" w:rsidR="00000000" w:rsidRPr="00000000">
        <w:rPr>
          <w:rFonts w:ascii="Calibri" w:cs="Calibri" w:eastAsia="Calibri" w:hAnsi="Calibri"/>
          <w:color w:val="333333"/>
          <w:sz w:val="26"/>
          <w:szCs w:val="26"/>
        </w:rPr>
        <w:drawing>
          <wp:inline distB="114300" distT="114300" distL="114300" distR="114300">
            <wp:extent cx="5745600" cy="4305300"/>
            <wp:effectExtent b="0" l="0" r="0" t="0"/>
            <wp:docPr descr="Rome - Roman Colosseum" id="7" name="image9.jpg"/>
            <a:graphic>
              <a:graphicData uri="http://schemas.openxmlformats.org/drawingml/2006/picture">
                <pic:pic>
                  <pic:nvPicPr>
                    <pic:cNvPr descr="Rome - Roman Colosseum" id="0" name="image9.jpg"/>
                    <pic:cNvPicPr preferRelativeResize="0"/>
                  </pic:nvPicPr>
                  <pic:blipFill>
                    <a:blip r:embed="rId19"/>
                    <a:srcRect b="0" l="0" r="0" t="0"/>
                    <a:stretch>
                      <a:fillRect/>
                    </a:stretch>
                  </pic:blipFill>
                  <pic:spPr>
                    <a:xfrm>
                      <a:off x="0" y="0"/>
                      <a:ext cx="5745600" cy="4305300"/>
                    </a:xfrm>
                    <a:prstGeom prst="rect"/>
                    <a:ln/>
                  </pic:spPr>
                </pic:pic>
              </a:graphicData>
            </a:graphic>
          </wp:inline>
        </w:drawing>
      </w:r>
      <w:r w:rsidDel="00000000" w:rsidR="00000000" w:rsidRPr="00000000">
        <w:rPr>
          <w:rFonts w:ascii="Calibri" w:cs="Calibri" w:eastAsia="Calibri" w:hAnsi="Calibri"/>
          <w:color w:val="666666"/>
          <w:sz w:val="21"/>
          <w:szCs w:val="21"/>
          <w:highlight w:val="white"/>
          <w:rtl w:val="0"/>
        </w:rPr>
        <w:t xml:space="preserve">Inside the Roman Colosseum</w:t>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hd w:fill="ffffff" w:val="clear"/>
        <w:spacing w:after="480" w:line="276" w:lineRule="auto"/>
        <w:rPr>
          <w:rFonts w:ascii="Calibri" w:cs="Calibri" w:eastAsia="Calibri" w:hAnsi="Calibri"/>
          <w:color w:val="333333"/>
          <w:sz w:val="26"/>
          <w:szCs w:val="26"/>
        </w:rPr>
      </w:pPr>
      <w:r w:rsidDel="00000000" w:rsidR="00000000" w:rsidRPr="00000000">
        <w:rPr>
          <w:rFonts w:ascii="Calibri" w:cs="Calibri" w:eastAsia="Calibri" w:hAnsi="Calibri"/>
          <w:color w:val="333333"/>
          <w:sz w:val="26"/>
          <w:szCs w:val="26"/>
          <w:rtl w:val="0"/>
        </w:rPr>
        <w:t xml:space="preserve">In summary,  </w:t>
      </w:r>
      <w:r w:rsidDel="00000000" w:rsidR="00000000" w:rsidRPr="00000000">
        <w:rPr>
          <w:rFonts w:ascii="Calibri" w:cs="Calibri" w:eastAsia="Calibri" w:hAnsi="Calibri"/>
          <w:b w:val="1"/>
          <w:color w:val="333333"/>
          <w:sz w:val="26"/>
          <w:szCs w:val="26"/>
          <w:rtl w:val="0"/>
        </w:rPr>
        <w:t xml:space="preserve">Rome is worth the visit</w:t>
      </w:r>
      <w:r w:rsidDel="00000000" w:rsidR="00000000" w:rsidRPr="00000000">
        <w:rPr>
          <w:rFonts w:ascii="Calibri" w:cs="Calibri" w:eastAsia="Calibri" w:hAnsi="Calibri"/>
          <w:color w:val="333333"/>
          <w:sz w:val="26"/>
          <w:szCs w:val="26"/>
          <w:rtl w:val="0"/>
        </w:rPr>
        <w:t xml:space="preserve">.  There is a good reason that tourists swarm Rome all year.  Brimming with ancient history, Rome is one of the most impressive cities we have visited. We feel that Rome is truly an experience everyone should have the chance to witness. The city is full of the grandeur of times of the past and still holds onto that beauty today, even though thousands of years have passed. Usually, when a destination is as applauded as Rome is, there is some worry that it may fall short of your expectations. Rome is a city that exceeded any expectations we had. We hope that one day you will experience the excitement and anticipation that comes with exploring the Eternal City of Rome. Whatever your interest or passion may be, this enchanting city will surely sweep you off your feet with its gorgeous blend of history, culture, and natural beauty.</w:t>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hd w:fill="ffffff" w:val="clear"/>
        <w:spacing w:after="480" w:line="276" w:lineRule="auto"/>
        <w:rPr>
          <w:rFonts w:ascii="Calibri" w:cs="Calibri" w:eastAsia="Calibri" w:hAnsi="Calibri"/>
          <w:color w:val="333333"/>
          <w:sz w:val="26"/>
          <w:szCs w:val="26"/>
        </w:rPr>
      </w:pPr>
      <w:r w:rsidDel="00000000" w:rsidR="00000000" w:rsidRPr="00000000">
        <w:rPr>
          <w:rtl w:val="0"/>
        </w:rPr>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hd w:fill="ffffff" w:val="clear"/>
        <w:spacing w:after="480" w:line="276" w:lineRule="auto"/>
        <w:rPr>
          <w:rFonts w:ascii="Calibri" w:cs="Calibri" w:eastAsia="Calibri" w:hAnsi="Calibri"/>
          <w:color w:val="333333"/>
          <w:sz w:val="26"/>
          <w:szCs w:val="26"/>
        </w:rPr>
      </w:pPr>
      <w:r w:rsidDel="00000000" w:rsidR="00000000" w:rsidRPr="00000000">
        <w:rPr>
          <w:rtl w:val="0"/>
        </w:rPr>
      </w:r>
    </w:p>
    <w:p w:rsidR="00000000" w:rsidDel="00000000" w:rsidP="00000000" w:rsidRDefault="00000000" w:rsidRPr="00000000" w14:paraId="0000004F">
      <w:pPr>
        <w:shd w:fill="eeeeee"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center"/>
        <w:rPr>
          <w:rFonts w:ascii="inherit" w:cs="inherit" w:eastAsia="inherit" w:hAnsi="inherit"/>
          <w:b w:val="1"/>
          <w:color w:val="800000"/>
          <w:sz w:val="24"/>
          <w:szCs w:val="24"/>
        </w:rPr>
      </w:pPr>
      <w:r w:rsidDel="00000000" w:rsidR="00000000" w:rsidRPr="00000000">
        <w:rPr>
          <w:rtl w:val="0"/>
        </w:rPr>
      </w:r>
    </w:p>
    <w:p w:rsidR="00000000" w:rsidDel="00000000" w:rsidP="00000000" w:rsidRDefault="00000000" w:rsidRPr="00000000" w14:paraId="00000050">
      <w:pPr>
        <w:shd w:fill="eeeeee"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center"/>
        <w:rPr>
          <w:rFonts w:ascii="inherit" w:cs="inherit" w:eastAsia="inherit" w:hAnsi="inherit"/>
          <w:b w:val="1"/>
          <w:color w:val="800000"/>
          <w:sz w:val="24"/>
          <w:szCs w:val="24"/>
        </w:rPr>
      </w:pPr>
      <w:r w:rsidDel="00000000" w:rsidR="00000000" w:rsidRPr="00000000">
        <w:rPr>
          <w:rtl w:val="0"/>
        </w:rPr>
      </w:r>
    </w:p>
    <w:p w:rsidR="00000000" w:rsidDel="00000000" w:rsidP="00000000" w:rsidRDefault="00000000" w:rsidRPr="00000000" w14:paraId="00000051">
      <w:pPr>
        <w:shd w:fill="eeeeee"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center"/>
        <w:rPr>
          <w:rFonts w:ascii="inherit" w:cs="inherit" w:eastAsia="inherit" w:hAnsi="inherit"/>
          <w:b w:val="1"/>
          <w:color w:val="800000"/>
          <w:sz w:val="26"/>
          <w:szCs w:val="26"/>
        </w:rPr>
      </w:pPr>
      <w:r w:rsidDel="00000000" w:rsidR="00000000" w:rsidRPr="00000000">
        <w:rPr>
          <w:rtl w:val="0"/>
        </w:rPr>
      </w:r>
    </w:p>
    <w:p w:rsidR="00000000" w:rsidDel="00000000" w:rsidP="00000000" w:rsidRDefault="00000000" w:rsidRPr="00000000" w14:paraId="00000052">
      <w:pPr>
        <w:shd w:fill="eeeeee"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center"/>
        <w:rPr>
          <w:rFonts w:ascii="inherit" w:cs="inherit" w:eastAsia="inherit" w:hAnsi="inherit"/>
          <w:b w:val="1"/>
          <w:color w:val="800000"/>
          <w:sz w:val="26"/>
          <w:szCs w:val="26"/>
        </w:rPr>
      </w:pPr>
      <w:r w:rsidDel="00000000" w:rsidR="00000000" w:rsidRPr="00000000">
        <w:rPr>
          <w:rFonts w:ascii="inherit" w:cs="inherit" w:eastAsia="inherit" w:hAnsi="inherit"/>
          <w:b w:val="1"/>
          <w:color w:val="800000"/>
          <w:sz w:val="26"/>
          <w:szCs w:val="26"/>
          <w:rtl w:val="0"/>
        </w:rPr>
        <w:t xml:space="preserve">CONFERENCE PROGRAMME </w:t>
        <w:br w:type="textWrapping"/>
      </w:r>
    </w:p>
    <w:p w:rsidR="00000000" w:rsidDel="00000000" w:rsidP="00000000" w:rsidRDefault="00000000" w:rsidRPr="00000000" w14:paraId="00000053">
      <w:pPr>
        <w:shd w:fill="eeeeee"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center"/>
        <w:rPr>
          <w:rFonts w:ascii="inherit" w:cs="inherit" w:eastAsia="inherit" w:hAnsi="inherit"/>
          <w:b w:val="1"/>
          <w:color w:val="800000"/>
          <w:sz w:val="26"/>
          <w:szCs w:val="26"/>
        </w:rPr>
      </w:pPr>
      <w:r w:rsidDel="00000000" w:rsidR="00000000" w:rsidRPr="00000000">
        <w:rPr>
          <w:rFonts w:ascii="inherit" w:cs="inherit" w:eastAsia="inherit" w:hAnsi="inherit"/>
          <w:b w:val="1"/>
          <w:color w:val="800000"/>
          <w:sz w:val="26"/>
          <w:szCs w:val="26"/>
          <w:rtl w:val="0"/>
        </w:rPr>
        <w:t xml:space="preserve">HOTEL DIANA </w:t>
        <w:br w:type="textWrapping"/>
        <w:t xml:space="preserve">Via Principe Amedeo, 4 00185</w:t>
        <w:br w:type="textWrapping"/>
        <w:t xml:space="preserve">Rome, Italy</w:t>
      </w:r>
    </w:p>
    <w:p w:rsidR="00000000" w:rsidDel="00000000" w:rsidP="00000000" w:rsidRDefault="00000000" w:rsidRPr="00000000" w14:paraId="00000054">
      <w:pPr>
        <w:shd w:fill="eeeeee"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center"/>
        <w:rPr>
          <w:rFonts w:ascii="inherit" w:cs="inherit" w:eastAsia="inherit" w:hAnsi="inherit"/>
          <w:b w:val="1"/>
          <w:color w:val="800000"/>
          <w:sz w:val="32"/>
          <w:szCs w:val="32"/>
        </w:rPr>
      </w:pPr>
      <w:r w:rsidDel="00000000" w:rsidR="00000000" w:rsidRPr="00000000">
        <w:rPr>
          <w:rFonts w:ascii="inherit" w:cs="inherit" w:eastAsia="inherit" w:hAnsi="inherit"/>
          <w:b w:val="1"/>
          <w:color w:val="800000"/>
          <w:sz w:val="26"/>
          <w:szCs w:val="26"/>
          <w:rtl w:val="0"/>
        </w:rPr>
        <w:t xml:space="preserve">Phone: ++39.06.478681 Fax  ++39.06.486998 </w:t>
        <w:br w:type="textWrapping"/>
        <w:t xml:space="preserve"> www.hoteldianaroma.com </w:t>
        <w:br w:type="textWrapping"/>
        <w:t xml:space="preserve">info@hoteldianaroma.com</w:t>
      </w:r>
      <w:r w:rsidDel="00000000" w:rsidR="00000000" w:rsidRPr="00000000">
        <w:rPr>
          <w:rtl w:val="0"/>
        </w:rPr>
      </w:r>
    </w:p>
    <w:p w:rsidR="00000000" w:rsidDel="00000000" w:rsidP="00000000" w:rsidRDefault="00000000" w:rsidRPr="00000000" w14:paraId="00000055">
      <w:pPr>
        <w:shd w:fill="eeeeee"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center"/>
        <w:rPr>
          <w:rFonts w:ascii="inherit" w:cs="inherit" w:eastAsia="inherit" w:hAnsi="inherit"/>
          <w:b w:val="1"/>
          <w:color w:val="800000"/>
          <w:sz w:val="26"/>
          <w:szCs w:val="26"/>
        </w:rPr>
      </w:pPr>
      <w:r w:rsidDel="00000000" w:rsidR="00000000" w:rsidRPr="00000000">
        <w:rPr>
          <w:rtl w:val="0"/>
        </w:rPr>
      </w:r>
    </w:p>
    <w:p w:rsidR="00000000" w:rsidDel="00000000" w:rsidP="00000000" w:rsidRDefault="00000000" w:rsidRPr="00000000" w14:paraId="00000056">
      <w:pPr>
        <w:shd w:fill="eeeeee"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center"/>
        <w:rPr>
          <w:rFonts w:ascii="inherit" w:cs="inherit" w:eastAsia="inherit" w:hAnsi="inherit"/>
          <w:b w:val="1"/>
          <w:color w:val="800000"/>
          <w:sz w:val="26"/>
          <w:szCs w:val="26"/>
        </w:rPr>
      </w:pPr>
      <w:r w:rsidDel="00000000" w:rsidR="00000000" w:rsidRPr="00000000">
        <w:rPr>
          <w:rFonts w:ascii="inherit" w:cs="inherit" w:eastAsia="inherit" w:hAnsi="inherit"/>
          <w:b w:val="1"/>
          <w:color w:val="800000"/>
          <w:sz w:val="26"/>
          <w:szCs w:val="26"/>
          <w:rtl w:val="0"/>
        </w:rPr>
        <w:t xml:space="preserve">Wednesday, June 19, 2024</w:t>
      </w:r>
    </w:p>
    <w:p w:rsidR="00000000" w:rsidDel="00000000" w:rsidP="00000000" w:rsidRDefault="00000000" w:rsidRPr="00000000" w14:paraId="00000057">
      <w:pPr>
        <w:shd w:fill="eeeeee"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center"/>
        <w:rPr>
          <w:rFonts w:ascii="inherit" w:cs="inherit" w:eastAsia="inherit" w:hAnsi="inherit"/>
          <w:b w:val="1"/>
          <w:color w:val="800000"/>
          <w:sz w:val="24"/>
          <w:szCs w:val="24"/>
        </w:rPr>
      </w:pPr>
      <w:r w:rsidDel="00000000" w:rsidR="00000000" w:rsidRPr="00000000">
        <w:rPr>
          <w:rtl w:val="0"/>
        </w:rPr>
      </w:r>
    </w:p>
    <w:p w:rsidR="00000000" w:rsidDel="00000000" w:rsidP="00000000" w:rsidRDefault="00000000" w:rsidRPr="00000000" w14:paraId="00000058">
      <w:pPr>
        <w:shd w:fill="ffffff" w:val="clear"/>
        <w:spacing w:line="240" w:lineRule="auto"/>
        <w:jc w:val="both"/>
        <w:rPr>
          <w:rFonts w:ascii="Calibri" w:cs="Calibri" w:eastAsia="Calibri" w:hAnsi="Calibri"/>
          <w:b w:val="1"/>
          <w:color w:val="ff0000"/>
          <w:sz w:val="40"/>
          <w:szCs w:val="40"/>
        </w:rPr>
      </w:pPr>
      <w:r w:rsidDel="00000000" w:rsidR="00000000" w:rsidRPr="00000000">
        <w:rPr>
          <w:rtl w:val="0"/>
        </w:rPr>
      </w:r>
    </w:p>
    <w:p w:rsidR="00000000" w:rsidDel="00000000" w:rsidP="00000000" w:rsidRDefault="00000000" w:rsidRPr="00000000" w14:paraId="00000059">
      <w:pPr>
        <w:spacing w:line="240" w:lineRule="auto"/>
        <w:rPr>
          <w:b w:val="1"/>
          <w:color w:val="222222"/>
          <w:sz w:val="27"/>
          <w:szCs w:val="27"/>
        </w:rPr>
      </w:pPr>
      <w:r w:rsidDel="00000000" w:rsidR="00000000" w:rsidRPr="00000000">
        <w:rPr>
          <w:rtl w:val="0"/>
        </w:rPr>
      </w:r>
    </w:p>
    <w:p w:rsidR="00000000" w:rsidDel="00000000" w:rsidP="00000000" w:rsidRDefault="00000000" w:rsidRPr="00000000" w14:paraId="0000005A">
      <w:pPr>
        <w:spacing w:line="240" w:lineRule="auto"/>
        <w:rPr>
          <w:rFonts w:ascii="Calibri" w:cs="Calibri" w:eastAsia="Calibri" w:hAnsi="Calibri"/>
          <w:b w:val="1"/>
          <w:color w:val="ff0000"/>
          <w:sz w:val="38"/>
          <w:szCs w:val="38"/>
        </w:rPr>
      </w:pPr>
      <w:r w:rsidDel="00000000" w:rsidR="00000000" w:rsidRPr="00000000">
        <w:rPr>
          <w:b w:val="1"/>
          <w:color w:val="222222"/>
          <w:sz w:val="27"/>
          <w:szCs w:val="27"/>
          <w:rtl w:val="0"/>
        </w:rPr>
        <w:t xml:space="preserve"> </w:t>
      </w:r>
      <w:r w:rsidDel="00000000" w:rsidR="00000000" w:rsidRPr="00000000">
        <w:rPr>
          <w:rFonts w:ascii="Calibri" w:cs="Calibri" w:eastAsia="Calibri" w:hAnsi="Calibri"/>
          <w:b w:val="1"/>
          <w:color w:val="ff0000"/>
          <w:sz w:val="38"/>
          <w:szCs w:val="38"/>
          <w:rtl w:val="0"/>
        </w:rPr>
        <w:t xml:space="preserve">20:00-22:00</w:t>
        <w:br w:type="textWrapping"/>
        <w:t xml:space="preserve">Welcome Cocktail at</w:t>
      </w:r>
    </w:p>
    <w:p w:rsidR="00000000" w:rsidDel="00000000" w:rsidP="00000000" w:rsidRDefault="00000000" w:rsidRPr="00000000" w14:paraId="0000005B">
      <w:pPr>
        <w:spacing w:line="240" w:lineRule="auto"/>
        <w:rPr>
          <w:rFonts w:ascii="Calibri" w:cs="Calibri" w:eastAsia="Calibri" w:hAnsi="Calibri"/>
          <w:b w:val="1"/>
          <w:i w:val="1"/>
          <w:color w:val="ff0000"/>
          <w:sz w:val="38"/>
          <w:szCs w:val="38"/>
        </w:rPr>
      </w:pPr>
      <w:r w:rsidDel="00000000" w:rsidR="00000000" w:rsidRPr="00000000">
        <w:rPr>
          <w:rFonts w:ascii="Calibri" w:cs="Calibri" w:eastAsia="Calibri" w:hAnsi="Calibri"/>
          <w:b w:val="1"/>
          <w:i w:val="1"/>
          <w:color w:val="ff0000"/>
          <w:sz w:val="38"/>
          <w:szCs w:val="38"/>
          <w:rtl w:val="0"/>
        </w:rPr>
        <w:t xml:space="preserve">Restaurant AQUILA NERA, Via Principe Amedeo 49-53, 00185, Rome</w:t>
      </w:r>
    </w:p>
    <w:p w:rsidR="00000000" w:rsidDel="00000000" w:rsidP="00000000" w:rsidRDefault="00000000" w:rsidRPr="00000000" w14:paraId="0000005C">
      <w:pPr>
        <w:spacing w:line="240" w:lineRule="auto"/>
        <w:rPr>
          <w:rFonts w:ascii="Calibri" w:cs="Calibri" w:eastAsia="Calibri" w:hAnsi="Calibri"/>
          <w:b w:val="1"/>
          <w:color w:val="ff0000"/>
          <w:sz w:val="38"/>
          <w:szCs w:val="38"/>
        </w:rPr>
      </w:pPr>
      <w:r w:rsidDel="00000000" w:rsidR="00000000" w:rsidRPr="00000000">
        <w:rPr>
          <w:rtl w:val="0"/>
        </w:rPr>
      </w:r>
    </w:p>
    <w:p w:rsidR="00000000" w:rsidDel="00000000" w:rsidP="00000000" w:rsidRDefault="00000000" w:rsidRPr="00000000" w14:paraId="0000005D">
      <w:pPr>
        <w:spacing w:line="240" w:lineRule="auto"/>
        <w:rPr>
          <w:rFonts w:ascii="Calibri" w:cs="Calibri" w:eastAsia="Calibri" w:hAnsi="Calibri"/>
          <w:b w:val="1"/>
          <w:color w:val="ff0000"/>
          <w:sz w:val="38"/>
          <w:szCs w:val="38"/>
        </w:rPr>
      </w:pPr>
      <w:r w:rsidDel="00000000" w:rsidR="00000000" w:rsidRPr="00000000">
        <w:rPr>
          <w:rtl w:val="0"/>
        </w:rPr>
      </w:r>
    </w:p>
    <w:p w:rsidR="00000000" w:rsidDel="00000000" w:rsidP="00000000" w:rsidRDefault="00000000" w:rsidRPr="00000000" w14:paraId="0000005E">
      <w:pPr>
        <w:spacing w:line="240" w:lineRule="auto"/>
        <w:rPr>
          <w:b w:val="1"/>
          <w:color w:val="222222"/>
          <w:sz w:val="27"/>
          <w:szCs w:val="27"/>
        </w:rPr>
      </w:pPr>
      <w:r w:rsidDel="00000000" w:rsidR="00000000" w:rsidRPr="00000000">
        <w:rPr>
          <w:rtl w:val="0"/>
        </w:rPr>
      </w:r>
    </w:p>
    <w:p w:rsidR="00000000" w:rsidDel="00000000" w:rsidP="00000000" w:rsidRDefault="00000000" w:rsidRPr="00000000" w14:paraId="0000005F">
      <w:pPr>
        <w:spacing w:line="240" w:lineRule="auto"/>
        <w:rPr>
          <w:b w:val="1"/>
          <w:color w:val="222222"/>
          <w:sz w:val="27"/>
          <w:szCs w:val="27"/>
        </w:rPr>
      </w:pPr>
      <w:r w:rsidDel="00000000" w:rsidR="00000000" w:rsidRPr="00000000">
        <w:rPr>
          <w:rtl w:val="0"/>
        </w:rPr>
      </w:r>
    </w:p>
    <w:p w:rsidR="00000000" w:rsidDel="00000000" w:rsidP="00000000" w:rsidRDefault="00000000" w:rsidRPr="00000000" w14:paraId="00000060">
      <w:pPr>
        <w:shd w:fill="eeeeee"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center"/>
        <w:rPr>
          <w:rFonts w:ascii="inherit" w:cs="inherit" w:eastAsia="inherit" w:hAnsi="inherit"/>
          <w:b w:val="1"/>
          <w:color w:val="800000"/>
          <w:sz w:val="24"/>
          <w:szCs w:val="24"/>
        </w:rPr>
      </w:pPr>
      <w:r w:rsidDel="00000000" w:rsidR="00000000" w:rsidRPr="00000000">
        <w:rPr>
          <w:rtl w:val="0"/>
        </w:rPr>
      </w:r>
    </w:p>
    <w:p w:rsidR="00000000" w:rsidDel="00000000" w:rsidP="00000000" w:rsidRDefault="00000000" w:rsidRPr="00000000" w14:paraId="00000061">
      <w:pPr>
        <w:shd w:fill="eeeeee"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center"/>
        <w:rPr>
          <w:rFonts w:ascii="inherit" w:cs="inherit" w:eastAsia="inherit" w:hAnsi="inherit"/>
          <w:b w:val="1"/>
          <w:color w:val="800000"/>
          <w:sz w:val="24"/>
          <w:szCs w:val="24"/>
        </w:rPr>
      </w:pPr>
      <w:r w:rsidDel="00000000" w:rsidR="00000000" w:rsidRPr="00000000">
        <w:rPr>
          <w:rtl w:val="0"/>
        </w:rPr>
      </w:r>
    </w:p>
    <w:p w:rsidR="00000000" w:rsidDel="00000000" w:rsidP="00000000" w:rsidRDefault="00000000" w:rsidRPr="00000000" w14:paraId="00000062">
      <w:pPr>
        <w:shd w:fill="eeeeee"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center"/>
        <w:rPr>
          <w:rFonts w:ascii="inherit" w:cs="inherit" w:eastAsia="inherit" w:hAnsi="inherit"/>
          <w:b w:val="1"/>
          <w:color w:val="800000"/>
          <w:sz w:val="26"/>
          <w:szCs w:val="26"/>
        </w:rPr>
      </w:pPr>
      <w:r w:rsidDel="00000000" w:rsidR="00000000" w:rsidRPr="00000000">
        <w:rPr>
          <w:rtl w:val="0"/>
        </w:rPr>
      </w:r>
    </w:p>
    <w:p w:rsidR="00000000" w:rsidDel="00000000" w:rsidP="00000000" w:rsidRDefault="00000000" w:rsidRPr="00000000" w14:paraId="00000063">
      <w:pPr>
        <w:shd w:fill="eeeeee"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center"/>
        <w:rPr>
          <w:rFonts w:ascii="inherit" w:cs="inherit" w:eastAsia="inherit" w:hAnsi="inherit"/>
          <w:b w:val="1"/>
          <w:color w:val="800000"/>
          <w:sz w:val="26"/>
          <w:szCs w:val="26"/>
        </w:rPr>
      </w:pPr>
      <w:r w:rsidDel="00000000" w:rsidR="00000000" w:rsidRPr="00000000">
        <w:rPr>
          <w:rFonts w:ascii="inherit" w:cs="inherit" w:eastAsia="inherit" w:hAnsi="inherit"/>
          <w:b w:val="1"/>
          <w:color w:val="800000"/>
          <w:sz w:val="26"/>
          <w:szCs w:val="26"/>
          <w:rtl w:val="0"/>
        </w:rPr>
        <w:t xml:space="preserve">CONFERENCE PROGRAMME </w:t>
        <w:br w:type="textWrapping"/>
      </w:r>
    </w:p>
    <w:p w:rsidR="00000000" w:rsidDel="00000000" w:rsidP="00000000" w:rsidRDefault="00000000" w:rsidRPr="00000000" w14:paraId="00000064">
      <w:pPr>
        <w:shd w:fill="eeeeee"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center"/>
        <w:rPr>
          <w:rFonts w:ascii="inherit" w:cs="inherit" w:eastAsia="inherit" w:hAnsi="inherit"/>
          <w:b w:val="1"/>
          <w:color w:val="800000"/>
          <w:sz w:val="26"/>
          <w:szCs w:val="26"/>
        </w:rPr>
      </w:pPr>
      <w:r w:rsidDel="00000000" w:rsidR="00000000" w:rsidRPr="00000000">
        <w:rPr>
          <w:rFonts w:ascii="inherit" w:cs="inherit" w:eastAsia="inherit" w:hAnsi="inherit"/>
          <w:b w:val="1"/>
          <w:color w:val="800000"/>
          <w:sz w:val="26"/>
          <w:szCs w:val="26"/>
          <w:rtl w:val="0"/>
        </w:rPr>
        <w:t xml:space="preserve">HOTEL DIANA </w:t>
        <w:br w:type="textWrapping"/>
        <w:t xml:space="preserve">Via Principe Amedeo, 4 00185</w:t>
        <w:br w:type="textWrapping"/>
        <w:t xml:space="preserve">Rome, Italy</w:t>
      </w:r>
    </w:p>
    <w:p w:rsidR="00000000" w:rsidDel="00000000" w:rsidP="00000000" w:rsidRDefault="00000000" w:rsidRPr="00000000" w14:paraId="00000065">
      <w:pPr>
        <w:shd w:fill="eeeeee"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center"/>
        <w:rPr>
          <w:rFonts w:ascii="inherit" w:cs="inherit" w:eastAsia="inherit" w:hAnsi="inherit"/>
          <w:b w:val="1"/>
          <w:color w:val="800000"/>
          <w:sz w:val="32"/>
          <w:szCs w:val="32"/>
        </w:rPr>
      </w:pPr>
      <w:r w:rsidDel="00000000" w:rsidR="00000000" w:rsidRPr="00000000">
        <w:rPr>
          <w:rFonts w:ascii="inherit" w:cs="inherit" w:eastAsia="inherit" w:hAnsi="inherit"/>
          <w:b w:val="1"/>
          <w:color w:val="800000"/>
          <w:sz w:val="26"/>
          <w:szCs w:val="26"/>
          <w:rtl w:val="0"/>
        </w:rPr>
        <w:t xml:space="preserve">Phone: ++39.06.478681 Fax  ++39.06.486998 </w:t>
        <w:br w:type="textWrapping"/>
        <w:t xml:space="preserve"> www.hoteldianaroma.com </w:t>
        <w:br w:type="textWrapping"/>
        <w:t xml:space="preserve">info@hoteldianaroma.com</w:t>
      </w:r>
      <w:r w:rsidDel="00000000" w:rsidR="00000000" w:rsidRPr="00000000">
        <w:rPr>
          <w:rtl w:val="0"/>
        </w:rPr>
      </w:r>
    </w:p>
    <w:p w:rsidR="00000000" w:rsidDel="00000000" w:rsidP="00000000" w:rsidRDefault="00000000" w:rsidRPr="00000000" w14:paraId="00000066">
      <w:pPr>
        <w:shd w:fill="eeeeee"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center"/>
        <w:rPr>
          <w:rFonts w:ascii="inherit" w:cs="inherit" w:eastAsia="inherit" w:hAnsi="inherit"/>
          <w:b w:val="1"/>
          <w:color w:val="800000"/>
          <w:sz w:val="26"/>
          <w:szCs w:val="26"/>
        </w:rPr>
      </w:pPr>
      <w:r w:rsidDel="00000000" w:rsidR="00000000" w:rsidRPr="00000000">
        <w:rPr>
          <w:rtl w:val="0"/>
        </w:rPr>
      </w:r>
    </w:p>
    <w:p w:rsidR="00000000" w:rsidDel="00000000" w:rsidP="00000000" w:rsidRDefault="00000000" w:rsidRPr="00000000" w14:paraId="00000067">
      <w:pPr>
        <w:shd w:fill="eeeeee"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center"/>
        <w:rPr>
          <w:rFonts w:ascii="inherit" w:cs="inherit" w:eastAsia="inherit" w:hAnsi="inherit"/>
          <w:b w:val="1"/>
          <w:color w:val="800000"/>
          <w:sz w:val="26"/>
          <w:szCs w:val="26"/>
        </w:rPr>
      </w:pPr>
      <w:r w:rsidDel="00000000" w:rsidR="00000000" w:rsidRPr="00000000">
        <w:rPr>
          <w:rFonts w:ascii="inherit" w:cs="inherit" w:eastAsia="inherit" w:hAnsi="inherit"/>
          <w:b w:val="1"/>
          <w:color w:val="800000"/>
          <w:sz w:val="26"/>
          <w:szCs w:val="26"/>
          <w:rtl w:val="0"/>
        </w:rPr>
        <w:t xml:space="preserve">Thursday, June 20, 2024</w:t>
      </w:r>
    </w:p>
    <w:p w:rsidR="00000000" w:rsidDel="00000000" w:rsidP="00000000" w:rsidRDefault="00000000" w:rsidRPr="00000000" w14:paraId="00000068">
      <w:pPr>
        <w:shd w:fill="eeeeee"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center"/>
        <w:rPr>
          <w:rFonts w:ascii="inherit" w:cs="inherit" w:eastAsia="inherit" w:hAnsi="inherit"/>
          <w:b w:val="1"/>
          <w:color w:val="800000"/>
          <w:sz w:val="24"/>
          <w:szCs w:val="24"/>
        </w:rPr>
      </w:pPr>
      <w:r w:rsidDel="00000000" w:rsidR="00000000" w:rsidRPr="00000000">
        <w:rPr>
          <w:rtl w:val="0"/>
        </w:rPr>
      </w:r>
    </w:p>
    <w:p w:rsidR="00000000" w:rsidDel="00000000" w:rsidP="00000000" w:rsidRDefault="00000000" w:rsidRPr="00000000" w14:paraId="00000069">
      <w:pPr>
        <w:shd w:fill="ffffff" w:val="clear"/>
        <w:spacing w:line="240" w:lineRule="auto"/>
        <w:jc w:val="both"/>
        <w:rPr>
          <w:rFonts w:ascii="Calibri" w:cs="Calibri" w:eastAsia="Calibri" w:hAnsi="Calibri"/>
          <w:b w:val="1"/>
          <w:color w:val="ff0000"/>
          <w:sz w:val="40"/>
          <w:szCs w:val="40"/>
        </w:rPr>
      </w:pPr>
      <w:r w:rsidDel="00000000" w:rsidR="00000000" w:rsidRPr="00000000">
        <w:rPr>
          <w:rtl w:val="0"/>
        </w:rPr>
      </w:r>
    </w:p>
    <w:p w:rsidR="00000000" w:rsidDel="00000000" w:rsidP="00000000" w:rsidRDefault="00000000" w:rsidRPr="00000000" w14:paraId="0000006A">
      <w:pPr>
        <w:spacing w:line="240" w:lineRule="auto"/>
        <w:rPr>
          <w:b w:val="1"/>
          <w:color w:val="222222"/>
          <w:sz w:val="27"/>
          <w:szCs w:val="27"/>
        </w:rPr>
      </w:pPr>
      <w:r w:rsidDel="00000000" w:rsidR="00000000" w:rsidRPr="00000000">
        <w:rPr>
          <w:rtl w:val="0"/>
        </w:rPr>
      </w:r>
    </w:p>
    <w:p w:rsidR="00000000" w:rsidDel="00000000" w:rsidP="00000000" w:rsidRDefault="00000000" w:rsidRPr="00000000" w14:paraId="0000006B">
      <w:pPr>
        <w:spacing w:line="240" w:lineRule="auto"/>
        <w:rPr>
          <w:b w:val="1"/>
          <w:color w:val="222222"/>
          <w:sz w:val="27"/>
          <w:szCs w:val="27"/>
        </w:rPr>
      </w:pPr>
      <w:r w:rsidDel="00000000" w:rsidR="00000000" w:rsidRPr="00000000">
        <w:rPr>
          <w:b w:val="1"/>
          <w:color w:val="222222"/>
          <w:sz w:val="27"/>
          <w:szCs w:val="27"/>
          <w:rtl w:val="0"/>
        </w:rPr>
        <w:t xml:space="preserve"> </w:t>
      </w:r>
    </w:p>
    <w:p w:rsidR="00000000" w:rsidDel="00000000" w:rsidP="00000000" w:rsidRDefault="00000000" w:rsidRPr="00000000" w14:paraId="0000006C">
      <w:pPr>
        <w:spacing w:after="115"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D">
      <w:pPr>
        <w:shd w:fill="ffffff" w:val="clear"/>
        <w:spacing w:line="240" w:lineRule="auto"/>
        <w:jc w:val="both"/>
        <w:rPr>
          <w:rFonts w:ascii="inherit" w:cs="inherit" w:eastAsia="inherit" w:hAnsi="inherit"/>
          <w:b w:val="1"/>
          <w:color w:val="800000"/>
          <w:sz w:val="24"/>
          <w:szCs w:val="24"/>
        </w:rPr>
      </w:pPr>
      <w:r w:rsidDel="00000000" w:rsidR="00000000" w:rsidRPr="00000000">
        <w:rPr>
          <w:rFonts w:ascii="inherit" w:cs="inherit" w:eastAsia="inherit" w:hAnsi="inherit"/>
          <w:b w:val="1"/>
          <w:color w:val="800000"/>
          <w:sz w:val="24"/>
          <w:szCs w:val="24"/>
          <w:rtl w:val="0"/>
        </w:rPr>
        <w:t xml:space="preserve">08.00-18:00 (working hours of the Secretariat)</w:t>
      </w:r>
    </w:p>
    <w:p w:rsidR="00000000" w:rsidDel="00000000" w:rsidP="00000000" w:rsidRDefault="00000000" w:rsidRPr="00000000" w14:paraId="0000006E">
      <w:pPr>
        <w:shd w:fill="ffffff" w:val="clear"/>
        <w:spacing w:line="240" w:lineRule="auto"/>
        <w:jc w:val="both"/>
        <w:rPr>
          <w:rFonts w:ascii="inherit" w:cs="inherit" w:eastAsia="inherit" w:hAnsi="inherit"/>
          <w:b w:val="1"/>
          <w:color w:val="800000"/>
          <w:sz w:val="24"/>
          <w:szCs w:val="24"/>
        </w:rPr>
      </w:pPr>
      <w:r w:rsidDel="00000000" w:rsidR="00000000" w:rsidRPr="00000000">
        <w:rPr>
          <w:rFonts w:ascii="inherit" w:cs="inherit" w:eastAsia="inherit" w:hAnsi="inherit"/>
          <w:b w:val="1"/>
          <w:color w:val="800000"/>
          <w:sz w:val="24"/>
          <w:szCs w:val="24"/>
          <w:rtl w:val="0"/>
        </w:rPr>
        <w:t xml:space="preserve">Registration</w:t>
      </w:r>
    </w:p>
    <w:p w:rsidR="00000000" w:rsidDel="00000000" w:rsidP="00000000" w:rsidRDefault="00000000" w:rsidRPr="00000000" w14:paraId="0000006F">
      <w:pPr>
        <w:shd w:fill="ffffff" w:val="clear"/>
        <w:spacing w:line="240" w:lineRule="auto"/>
        <w:jc w:val="both"/>
        <w:rPr>
          <w:rFonts w:ascii="inherit" w:cs="inherit" w:eastAsia="inherit" w:hAnsi="inherit"/>
          <w:b w:val="1"/>
          <w:color w:val="800000"/>
          <w:sz w:val="24"/>
          <w:szCs w:val="24"/>
        </w:rPr>
      </w:pPr>
      <w:r w:rsidDel="00000000" w:rsidR="00000000" w:rsidRPr="00000000">
        <w:rPr>
          <w:rFonts w:ascii="inherit" w:cs="inherit" w:eastAsia="inherit" w:hAnsi="inherit"/>
          <w:b w:val="1"/>
          <w:color w:val="800000"/>
          <w:sz w:val="24"/>
          <w:szCs w:val="24"/>
          <w:rtl w:val="0"/>
        </w:rPr>
        <w:t xml:space="preserve">Distribution of the Conference bags</w:t>
      </w:r>
    </w:p>
    <w:p w:rsidR="00000000" w:rsidDel="00000000" w:rsidP="00000000" w:rsidRDefault="00000000" w:rsidRPr="00000000" w14:paraId="00000070">
      <w:pPr>
        <w:shd w:fill="ffffff" w:val="clear"/>
        <w:spacing w:line="240" w:lineRule="auto"/>
        <w:jc w:val="both"/>
        <w:rPr>
          <w:rFonts w:ascii="inherit" w:cs="inherit" w:eastAsia="inherit" w:hAnsi="inherit"/>
          <w:b w:val="1"/>
          <w:color w:val="ff0000"/>
          <w:sz w:val="24"/>
          <w:szCs w:val="24"/>
        </w:rPr>
      </w:pPr>
      <w:r w:rsidDel="00000000" w:rsidR="00000000" w:rsidRPr="00000000">
        <w:rPr>
          <w:rFonts w:ascii="inherit" w:cs="inherit" w:eastAsia="inherit" w:hAnsi="inherit"/>
          <w:b w:val="1"/>
          <w:color w:val="ff0000"/>
          <w:sz w:val="24"/>
          <w:szCs w:val="24"/>
          <w:rtl w:val="0"/>
        </w:rPr>
        <w:t xml:space="preserve">* Certifications of Presentation and Receipts (Invoices) will be sent to you only by email</w:t>
      </w:r>
    </w:p>
    <w:p w:rsidR="00000000" w:rsidDel="00000000" w:rsidP="00000000" w:rsidRDefault="00000000" w:rsidRPr="00000000" w14:paraId="00000071">
      <w:pPr>
        <w:spacing w:line="240" w:lineRule="auto"/>
        <w:rPr>
          <w:b w:val="1"/>
          <w:color w:val="222222"/>
          <w:sz w:val="27"/>
          <w:szCs w:val="27"/>
        </w:rPr>
      </w:pPr>
      <w:r w:rsidDel="00000000" w:rsidR="00000000" w:rsidRPr="00000000">
        <w:rPr>
          <w:rtl w:val="0"/>
        </w:rPr>
      </w:r>
    </w:p>
    <w:p w:rsidR="00000000" w:rsidDel="00000000" w:rsidP="00000000" w:rsidRDefault="00000000" w:rsidRPr="00000000" w14:paraId="00000072">
      <w:pPr>
        <w:spacing w:line="240" w:lineRule="auto"/>
        <w:rPr>
          <w:b w:val="1"/>
          <w:color w:val="222222"/>
          <w:sz w:val="27"/>
          <w:szCs w:val="27"/>
        </w:rPr>
      </w:pPr>
      <w:r w:rsidDel="00000000" w:rsidR="00000000" w:rsidRPr="00000000">
        <w:rPr>
          <w:rtl w:val="0"/>
        </w:rPr>
      </w:r>
    </w:p>
    <w:p w:rsidR="00000000" w:rsidDel="00000000" w:rsidP="00000000" w:rsidRDefault="00000000" w:rsidRPr="00000000" w14:paraId="00000073">
      <w:pPr>
        <w:shd w:fill="ffffff" w:val="clear"/>
        <w:spacing w:line="240" w:lineRule="auto"/>
        <w:rPr>
          <w:rFonts w:ascii="inherit" w:cs="inherit" w:eastAsia="inherit" w:hAnsi="inherit"/>
          <w:b w:val="1"/>
          <w:color w:val="800000"/>
          <w:sz w:val="24"/>
          <w:szCs w:val="24"/>
        </w:rPr>
      </w:pPr>
      <w:r w:rsidDel="00000000" w:rsidR="00000000" w:rsidRPr="00000000">
        <w:rPr>
          <w:rtl w:val="0"/>
        </w:rPr>
      </w:r>
    </w:p>
    <w:p w:rsidR="00000000" w:rsidDel="00000000" w:rsidP="00000000" w:rsidRDefault="00000000" w:rsidRPr="00000000" w14:paraId="00000074">
      <w:pPr>
        <w:shd w:fill="ffffff" w:val="clear"/>
        <w:spacing w:line="240" w:lineRule="auto"/>
        <w:rPr>
          <w:rFonts w:ascii="inherit" w:cs="inherit" w:eastAsia="inherit" w:hAnsi="inherit"/>
          <w:b w:val="1"/>
          <w:sz w:val="24"/>
          <w:szCs w:val="24"/>
        </w:rPr>
      </w:pPr>
      <w:r w:rsidDel="00000000" w:rsidR="00000000" w:rsidRPr="00000000">
        <w:rPr>
          <w:rtl w:val="0"/>
        </w:rPr>
      </w:r>
    </w:p>
    <w:tbl>
      <w:tblPr>
        <w:tblStyle w:val="Table1"/>
        <w:tblW w:w="8962.0" w:type="dxa"/>
        <w:jc w:val="left"/>
        <w:tblInd w:w="-77.0" w:type="dxa"/>
        <w:tblLayout w:type="fixed"/>
        <w:tblLook w:val="0400"/>
      </w:tblPr>
      <w:tblGrid>
        <w:gridCol w:w="8962"/>
        <w:tblGridChange w:id="0">
          <w:tblGrid>
            <w:gridCol w:w="8962"/>
          </w:tblGrid>
        </w:tblGridChange>
      </w:tblGrid>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75">
            <w:pPr>
              <w:spacing w:line="240" w:lineRule="auto"/>
              <w:rPr>
                <w:rFonts w:ascii="inherit" w:cs="inherit" w:eastAsia="inherit" w:hAnsi="inherit"/>
                <w:b w:val="1"/>
                <w:sz w:val="24"/>
                <w:szCs w:val="24"/>
              </w:rPr>
            </w:pPr>
            <w:r w:rsidDel="00000000" w:rsidR="00000000" w:rsidRPr="00000000">
              <w:rPr>
                <w:rFonts w:ascii="inherit" w:cs="inherit" w:eastAsia="inherit" w:hAnsi="inherit"/>
                <w:b w:val="1"/>
                <w:color w:val="800000"/>
                <w:sz w:val="24"/>
                <w:szCs w:val="24"/>
                <w:rtl w:val="0"/>
              </w:rPr>
              <w:t xml:space="preserve">Time:  08:00-08:20</w:t>
            </w:r>
            <w:r w:rsidDel="00000000" w:rsidR="00000000" w:rsidRPr="00000000">
              <w:rPr>
                <w:rtl w:val="0"/>
              </w:rPr>
            </w:r>
          </w:p>
        </w:tc>
      </w:tr>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76">
            <w:pPr>
              <w:spacing w:after="240" w:before="240" w:line="240" w:lineRule="auto"/>
              <w:ind w:left="90" w:firstLine="0"/>
              <w:rPr>
                <w:rFonts w:ascii="inherit" w:cs="inherit" w:eastAsia="inherit" w:hAnsi="inherit"/>
                <w:b w:val="1"/>
                <w:sz w:val="24"/>
                <w:szCs w:val="24"/>
              </w:rPr>
            </w:pPr>
            <w:r w:rsidDel="00000000" w:rsidR="00000000" w:rsidRPr="00000000">
              <w:rPr>
                <w:rFonts w:ascii="inherit" w:cs="inherit" w:eastAsia="inherit" w:hAnsi="inherit"/>
                <w:b w:val="1"/>
                <w:sz w:val="24"/>
                <w:szCs w:val="24"/>
                <w:rtl w:val="0"/>
              </w:rPr>
              <w:t xml:space="preserve">Local splines and the least squares method</w:t>
              <w:br w:type="textWrapping"/>
              <w:t xml:space="preserve">by I.G.Burova</w:t>
            </w:r>
          </w:p>
        </w:tc>
      </w:tr>
    </w:tbl>
    <w:p w:rsidR="00000000" w:rsidDel="00000000" w:rsidP="00000000" w:rsidRDefault="00000000" w:rsidRPr="00000000" w14:paraId="00000077">
      <w:pPr>
        <w:shd w:fill="ffffff" w:val="clear"/>
        <w:spacing w:line="240" w:lineRule="auto"/>
        <w:rPr>
          <w:rFonts w:ascii="inherit" w:cs="inherit" w:eastAsia="inherit" w:hAnsi="inherit"/>
          <w:b w:val="1"/>
          <w:color w:val="800000"/>
          <w:sz w:val="24"/>
          <w:szCs w:val="24"/>
        </w:rPr>
      </w:pPr>
      <w:r w:rsidDel="00000000" w:rsidR="00000000" w:rsidRPr="00000000">
        <w:rPr>
          <w:rtl w:val="0"/>
        </w:rPr>
      </w:r>
    </w:p>
    <w:p w:rsidR="00000000" w:rsidDel="00000000" w:rsidP="00000000" w:rsidRDefault="00000000" w:rsidRPr="00000000" w14:paraId="00000078">
      <w:pPr>
        <w:shd w:fill="ffffff" w:val="clear"/>
        <w:spacing w:line="240" w:lineRule="auto"/>
        <w:rPr>
          <w:rFonts w:ascii="inherit" w:cs="inherit" w:eastAsia="inherit" w:hAnsi="inherit"/>
          <w:b w:val="1"/>
          <w:sz w:val="24"/>
          <w:szCs w:val="24"/>
        </w:rPr>
      </w:pPr>
      <w:r w:rsidDel="00000000" w:rsidR="00000000" w:rsidRPr="00000000">
        <w:rPr>
          <w:rtl w:val="0"/>
        </w:rPr>
      </w:r>
    </w:p>
    <w:tbl>
      <w:tblPr>
        <w:tblStyle w:val="Table2"/>
        <w:tblW w:w="8962.0" w:type="dxa"/>
        <w:jc w:val="left"/>
        <w:tblInd w:w="-77.0" w:type="dxa"/>
        <w:tblLayout w:type="fixed"/>
        <w:tblLook w:val="0400"/>
      </w:tblPr>
      <w:tblGrid>
        <w:gridCol w:w="8962"/>
        <w:tblGridChange w:id="0">
          <w:tblGrid>
            <w:gridCol w:w="8962"/>
          </w:tblGrid>
        </w:tblGridChange>
      </w:tblGrid>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79">
            <w:pPr>
              <w:spacing w:line="240" w:lineRule="auto"/>
              <w:rPr>
                <w:rFonts w:ascii="inherit" w:cs="inherit" w:eastAsia="inherit" w:hAnsi="inherit"/>
                <w:b w:val="1"/>
                <w:sz w:val="24"/>
                <w:szCs w:val="24"/>
              </w:rPr>
            </w:pPr>
            <w:r w:rsidDel="00000000" w:rsidR="00000000" w:rsidRPr="00000000">
              <w:rPr>
                <w:rFonts w:ascii="inherit" w:cs="inherit" w:eastAsia="inherit" w:hAnsi="inherit"/>
                <w:b w:val="1"/>
                <w:color w:val="800000"/>
                <w:sz w:val="24"/>
                <w:szCs w:val="24"/>
                <w:rtl w:val="0"/>
              </w:rPr>
              <w:t xml:space="preserve">Time:  08:20-08:040</w:t>
            </w:r>
            <w:r w:rsidDel="00000000" w:rsidR="00000000" w:rsidRPr="00000000">
              <w:rPr>
                <w:rtl w:val="0"/>
              </w:rPr>
            </w:r>
          </w:p>
        </w:tc>
      </w:tr>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7A">
            <w:pPr>
              <w:spacing w:after="240" w:before="240" w:line="240" w:lineRule="auto"/>
              <w:ind w:left="90" w:firstLine="0"/>
              <w:rPr>
                <w:rFonts w:ascii="inherit" w:cs="inherit" w:eastAsia="inherit" w:hAnsi="inherit"/>
                <w:b w:val="1"/>
                <w:sz w:val="24"/>
                <w:szCs w:val="24"/>
              </w:rPr>
            </w:pPr>
            <w:r w:rsidDel="00000000" w:rsidR="00000000" w:rsidRPr="00000000">
              <w:rPr>
                <w:rFonts w:ascii="inherit" w:cs="inherit" w:eastAsia="inherit" w:hAnsi="inherit"/>
                <w:b w:val="1"/>
                <w:sz w:val="24"/>
                <w:szCs w:val="24"/>
                <w:rtl w:val="0"/>
              </w:rPr>
              <w:t xml:space="preserve">Analytical Explicit Formulas of Average Run Length of DEWMA Control Chart Based on Seasonal Moving Average Process</w:t>
              <w:br w:type="textWrapping"/>
              <w:t xml:space="preserve">by Rapin Sunthornwat, Yupaporn Areepong, Saowanit Sukparungsee</w:t>
            </w:r>
          </w:p>
        </w:tc>
      </w:tr>
    </w:tbl>
    <w:p w:rsidR="00000000" w:rsidDel="00000000" w:rsidP="00000000" w:rsidRDefault="00000000" w:rsidRPr="00000000" w14:paraId="0000007B">
      <w:pPr>
        <w:shd w:fill="ffffff" w:val="clear"/>
        <w:spacing w:line="240" w:lineRule="auto"/>
        <w:rPr>
          <w:rFonts w:ascii="inherit" w:cs="inherit" w:eastAsia="inherit" w:hAnsi="inherit"/>
          <w:b w:val="1"/>
          <w:color w:val="800000"/>
          <w:sz w:val="24"/>
          <w:szCs w:val="24"/>
        </w:rPr>
      </w:pPr>
      <w:r w:rsidDel="00000000" w:rsidR="00000000" w:rsidRPr="00000000">
        <w:rPr>
          <w:rtl w:val="0"/>
        </w:rPr>
      </w:r>
    </w:p>
    <w:p w:rsidR="00000000" w:rsidDel="00000000" w:rsidP="00000000" w:rsidRDefault="00000000" w:rsidRPr="00000000" w14:paraId="0000007C">
      <w:pPr>
        <w:shd w:fill="ffffff" w:val="clear"/>
        <w:spacing w:line="240" w:lineRule="auto"/>
        <w:rPr>
          <w:rFonts w:ascii="inherit" w:cs="inherit" w:eastAsia="inherit" w:hAnsi="inherit"/>
          <w:b w:val="1"/>
          <w:sz w:val="24"/>
          <w:szCs w:val="24"/>
        </w:rPr>
      </w:pPr>
      <w:r w:rsidDel="00000000" w:rsidR="00000000" w:rsidRPr="00000000">
        <w:rPr>
          <w:rtl w:val="0"/>
        </w:rPr>
      </w:r>
    </w:p>
    <w:tbl>
      <w:tblPr>
        <w:tblStyle w:val="Table3"/>
        <w:tblW w:w="8962.0" w:type="dxa"/>
        <w:jc w:val="left"/>
        <w:tblInd w:w="-77.0" w:type="dxa"/>
        <w:tblLayout w:type="fixed"/>
        <w:tblLook w:val="0400"/>
      </w:tblPr>
      <w:tblGrid>
        <w:gridCol w:w="8962"/>
        <w:tblGridChange w:id="0">
          <w:tblGrid>
            <w:gridCol w:w="8962"/>
          </w:tblGrid>
        </w:tblGridChange>
      </w:tblGrid>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7D">
            <w:pPr>
              <w:spacing w:line="240" w:lineRule="auto"/>
              <w:rPr>
                <w:rFonts w:ascii="inherit" w:cs="inherit" w:eastAsia="inherit" w:hAnsi="inherit"/>
                <w:b w:val="1"/>
                <w:sz w:val="24"/>
                <w:szCs w:val="24"/>
              </w:rPr>
            </w:pPr>
            <w:r w:rsidDel="00000000" w:rsidR="00000000" w:rsidRPr="00000000">
              <w:rPr>
                <w:rFonts w:ascii="inherit" w:cs="inherit" w:eastAsia="inherit" w:hAnsi="inherit"/>
                <w:b w:val="1"/>
                <w:color w:val="800000"/>
                <w:sz w:val="24"/>
                <w:szCs w:val="24"/>
                <w:rtl w:val="0"/>
              </w:rPr>
              <w:t xml:space="preserve">Time:  08:40-09:00</w:t>
            </w:r>
            <w:r w:rsidDel="00000000" w:rsidR="00000000" w:rsidRPr="00000000">
              <w:rPr>
                <w:rtl w:val="0"/>
              </w:rPr>
            </w:r>
          </w:p>
        </w:tc>
      </w:tr>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7E">
            <w:pPr>
              <w:spacing w:after="240" w:before="240" w:line="240" w:lineRule="auto"/>
              <w:ind w:left="90" w:firstLine="0"/>
              <w:rPr>
                <w:rFonts w:ascii="inherit" w:cs="inherit" w:eastAsia="inherit" w:hAnsi="inherit"/>
                <w:b w:val="1"/>
                <w:sz w:val="24"/>
                <w:szCs w:val="24"/>
              </w:rPr>
            </w:pPr>
            <w:r w:rsidDel="00000000" w:rsidR="00000000" w:rsidRPr="00000000">
              <w:rPr>
                <w:rFonts w:ascii="inherit" w:cs="inherit" w:eastAsia="inherit" w:hAnsi="inherit"/>
                <w:b w:val="1"/>
                <w:sz w:val="24"/>
                <w:szCs w:val="24"/>
                <w:rtl w:val="0"/>
              </w:rPr>
              <w:t xml:space="preserve">Analysis Process Dispersion Variation Tracked Using a Mixed MA-EWMA Control Chart</w:t>
              <w:br w:type="textWrapping"/>
              <w:t xml:space="preserve">by Suganya phantu, Yupaporn Areepong, Saowanit sukparungsee</w:t>
            </w:r>
          </w:p>
        </w:tc>
      </w:tr>
    </w:tbl>
    <w:p w:rsidR="00000000" w:rsidDel="00000000" w:rsidP="00000000" w:rsidRDefault="00000000" w:rsidRPr="00000000" w14:paraId="0000007F">
      <w:pPr>
        <w:shd w:fill="ffffff" w:val="clear"/>
        <w:spacing w:line="240" w:lineRule="auto"/>
        <w:rPr>
          <w:rFonts w:ascii="inherit" w:cs="inherit" w:eastAsia="inherit" w:hAnsi="inherit"/>
          <w:b w:val="1"/>
          <w:color w:val="800000"/>
          <w:sz w:val="24"/>
          <w:szCs w:val="24"/>
        </w:rPr>
      </w:pPr>
      <w:r w:rsidDel="00000000" w:rsidR="00000000" w:rsidRPr="00000000">
        <w:rPr>
          <w:rtl w:val="0"/>
        </w:rPr>
      </w:r>
    </w:p>
    <w:p w:rsidR="00000000" w:rsidDel="00000000" w:rsidP="00000000" w:rsidRDefault="00000000" w:rsidRPr="00000000" w14:paraId="00000080">
      <w:pPr>
        <w:shd w:fill="ffffff" w:val="clear"/>
        <w:spacing w:line="240" w:lineRule="auto"/>
        <w:rPr>
          <w:rFonts w:ascii="inherit" w:cs="inherit" w:eastAsia="inherit" w:hAnsi="inherit"/>
          <w:b w:val="1"/>
          <w:sz w:val="24"/>
          <w:szCs w:val="24"/>
        </w:rPr>
      </w:pPr>
      <w:r w:rsidDel="00000000" w:rsidR="00000000" w:rsidRPr="00000000">
        <w:rPr>
          <w:rtl w:val="0"/>
        </w:rPr>
      </w:r>
    </w:p>
    <w:tbl>
      <w:tblPr>
        <w:tblStyle w:val="Table4"/>
        <w:tblW w:w="8962.0" w:type="dxa"/>
        <w:jc w:val="left"/>
        <w:tblInd w:w="-77.0" w:type="dxa"/>
        <w:tblLayout w:type="fixed"/>
        <w:tblLook w:val="0400"/>
      </w:tblPr>
      <w:tblGrid>
        <w:gridCol w:w="8962"/>
        <w:tblGridChange w:id="0">
          <w:tblGrid>
            <w:gridCol w:w="8962"/>
          </w:tblGrid>
        </w:tblGridChange>
      </w:tblGrid>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81">
            <w:pPr>
              <w:spacing w:line="240" w:lineRule="auto"/>
              <w:rPr>
                <w:rFonts w:ascii="inherit" w:cs="inherit" w:eastAsia="inherit" w:hAnsi="inherit"/>
                <w:b w:val="1"/>
                <w:color w:val="800000"/>
                <w:sz w:val="24"/>
                <w:szCs w:val="24"/>
              </w:rPr>
            </w:pPr>
            <w:r w:rsidDel="00000000" w:rsidR="00000000" w:rsidRPr="00000000">
              <w:rPr>
                <w:rFonts w:ascii="inherit" w:cs="inherit" w:eastAsia="inherit" w:hAnsi="inherit"/>
                <w:b w:val="1"/>
                <w:color w:val="800000"/>
                <w:sz w:val="24"/>
                <w:szCs w:val="24"/>
                <w:rtl w:val="0"/>
              </w:rPr>
              <w:t xml:space="preserve">Time:  09:00-09:20</w:t>
            </w:r>
          </w:p>
        </w:tc>
      </w:tr>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82">
            <w:pPr>
              <w:spacing w:after="240" w:before="240" w:line="240" w:lineRule="auto"/>
              <w:ind w:left="90" w:firstLine="0"/>
              <w:rPr>
                <w:rFonts w:ascii="inherit" w:cs="inherit" w:eastAsia="inherit" w:hAnsi="inherit"/>
                <w:b w:val="1"/>
                <w:sz w:val="24"/>
                <w:szCs w:val="24"/>
              </w:rPr>
            </w:pPr>
            <w:r w:rsidDel="00000000" w:rsidR="00000000" w:rsidRPr="00000000">
              <w:rPr>
                <w:rFonts w:ascii="inherit" w:cs="inherit" w:eastAsia="inherit" w:hAnsi="inherit"/>
                <w:b w:val="1"/>
                <w:color w:val="ff0000"/>
                <w:sz w:val="24"/>
                <w:szCs w:val="24"/>
                <w:rtl w:val="0"/>
              </w:rPr>
              <w:t xml:space="preserve">Plenary Speech:</w:t>
            </w:r>
            <w:r w:rsidDel="00000000" w:rsidR="00000000" w:rsidRPr="00000000">
              <w:rPr>
                <w:rtl w:val="0"/>
              </w:rPr>
            </w:r>
          </w:p>
          <w:p w:rsidR="00000000" w:rsidDel="00000000" w:rsidP="00000000" w:rsidRDefault="00000000" w:rsidRPr="00000000" w14:paraId="00000083">
            <w:pPr>
              <w:spacing w:after="240" w:before="240" w:line="240" w:lineRule="auto"/>
              <w:ind w:left="90" w:firstLine="0"/>
              <w:rPr>
                <w:rFonts w:ascii="inherit" w:cs="inherit" w:eastAsia="inherit" w:hAnsi="inherit"/>
                <w:b w:val="1"/>
                <w:sz w:val="24"/>
                <w:szCs w:val="24"/>
              </w:rPr>
            </w:pPr>
            <w:r w:rsidDel="00000000" w:rsidR="00000000" w:rsidRPr="00000000">
              <w:rPr>
                <w:rFonts w:ascii="inherit" w:cs="inherit" w:eastAsia="inherit" w:hAnsi="inherit"/>
                <w:b w:val="1"/>
                <w:sz w:val="24"/>
                <w:szCs w:val="24"/>
              </w:rPr>
              <w:drawing>
                <wp:inline distB="114300" distT="114300" distL="114300" distR="114300">
                  <wp:extent cx="1866900" cy="2305050"/>
                  <wp:effectExtent b="0" l="0" r="0" t="0"/>
                  <wp:docPr id="11" name="image3.jpg"/>
                  <a:graphic>
                    <a:graphicData uri="http://schemas.openxmlformats.org/drawingml/2006/picture">
                      <pic:pic>
                        <pic:nvPicPr>
                          <pic:cNvPr id="0" name="image3.jpg"/>
                          <pic:cNvPicPr preferRelativeResize="0"/>
                        </pic:nvPicPr>
                        <pic:blipFill>
                          <a:blip r:embed="rId20"/>
                          <a:srcRect b="0" l="0" r="0" t="0"/>
                          <a:stretch>
                            <a:fillRect/>
                          </a:stretch>
                        </pic:blipFill>
                        <pic:spPr>
                          <a:xfrm>
                            <a:off x="0" y="0"/>
                            <a:ext cx="1866900" cy="2305050"/>
                          </a:xfrm>
                          <a:prstGeom prst="rect"/>
                          <a:ln/>
                        </pic:spPr>
                      </pic:pic>
                    </a:graphicData>
                  </a:graphic>
                </wp:inline>
              </w:drawing>
            </w:r>
            <w:r w:rsidDel="00000000" w:rsidR="00000000" w:rsidRPr="00000000">
              <w:rPr>
                <w:rFonts w:ascii="inherit" w:cs="inherit" w:eastAsia="inherit" w:hAnsi="inherit"/>
                <w:b w:val="1"/>
                <w:sz w:val="24"/>
                <w:szCs w:val="24"/>
                <w:rtl w:val="0"/>
              </w:rPr>
              <w:br w:type="textWrapping"/>
            </w:r>
          </w:p>
          <w:p w:rsidR="00000000" w:rsidDel="00000000" w:rsidP="00000000" w:rsidRDefault="00000000" w:rsidRPr="00000000" w14:paraId="00000084">
            <w:pPr>
              <w:shd w:fill="ffffff" w:val="clear"/>
              <w:spacing w:line="240" w:lineRule="auto"/>
              <w:rPr>
                <w:rFonts w:ascii="inherit" w:cs="inherit" w:eastAsia="inherit" w:hAnsi="inherit"/>
                <w:b w:val="1"/>
                <w:sz w:val="24"/>
                <w:szCs w:val="24"/>
              </w:rPr>
            </w:pPr>
            <w:r w:rsidDel="00000000" w:rsidR="00000000" w:rsidRPr="00000000">
              <w:rPr>
                <w:rFonts w:ascii="inherit" w:cs="inherit" w:eastAsia="inherit" w:hAnsi="inherit"/>
                <w:b w:val="1"/>
                <w:sz w:val="24"/>
                <w:szCs w:val="24"/>
                <w:rtl w:val="0"/>
              </w:rPr>
              <w:t xml:space="preserve"> Óbuda University, Budapest</w:t>
            </w:r>
          </w:p>
          <w:p w:rsidR="00000000" w:rsidDel="00000000" w:rsidP="00000000" w:rsidRDefault="00000000" w:rsidRPr="00000000" w14:paraId="00000085">
            <w:pPr>
              <w:shd w:fill="ffffff" w:val="clear"/>
              <w:spacing w:after="240" w:before="240" w:line="240" w:lineRule="auto"/>
              <w:ind w:left="90" w:firstLine="0"/>
              <w:rPr>
                <w:rFonts w:ascii="inherit" w:cs="inherit" w:eastAsia="inherit" w:hAnsi="inherit"/>
                <w:b w:val="1"/>
                <w:sz w:val="24"/>
                <w:szCs w:val="24"/>
              </w:rPr>
            </w:pPr>
            <w:r w:rsidDel="00000000" w:rsidR="00000000" w:rsidRPr="00000000">
              <w:rPr>
                <w:rFonts w:ascii="inherit" w:cs="inherit" w:eastAsia="inherit" w:hAnsi="inherit"/>
                <w:b w:val="1"/>
                <w:sz w:val="24"/>
                <w:szCs w:val="24"/>
                <w:rtl w:val="0"/>
              </w:rPr>
              <w:t xml:space="preserve">From Interaction to Integration: Spatial Revolution in Human-System Collaboration</w:t>
              <w:br w:type="textWrapping"/>
              <w:t xml:space="preserve">By Imre J. Rudas, Péter Galambos</w:t>
            </w:r>
          </w:p>
          <w:p w:rsidR="00000000" w:rsidDel="00000000" w:rsidP="00000000" w:rsidRDefault="00000000" w:rsidRPr="00000000" w14:paraId="00000086">
            <w:pPr>
              <w:spacing w:after="240" w:before="240" w:line="240" w:lineRule="auto"/>
              <w:ind w:left="90" w:firstLine="0"/>
              <w:rPr>
                <w:rFonts w:ascii="inherit" w:cs="inherit" w:eastAsia="inherit" w:hAnsi="inherit"/>
                <w:b w:val="1"/>
                <w:sz w:val="24"/>
                <w:szCs w:val="24"/>
              </w:rPr>
            </w:pPr>
            <w:r w:rsidDel="00000000" w:rsidR="00000000" w:rsidRPr="00000000">
              <w:rPr>
                <w:rFonts w:ascii="inherit" w:cs="inherit" w:eastAsia="inherit" w:hAnsi="inherit"/>
                <w:b w:val="1"/>
                <w:sz w:val="24"/>
                <w:szCs w:val="24"/>
                <w:rtl w:val="0"/>
              </w:rPr>
              <w:br w:type="textWrapping"/>
              <w:t xml:space="preserve">It will be presented by</w:t>
            </w:r>
          </w:p>
          <w:p w:rsidR="00000000" w:rsidDel="00000000" w:rsidP="00000000" w:rsidRDefault="00000000" w:rsidRPr="00000000" w14:paraId="00000087">
            <w:pPr>
              <w:spacing w:after="240" w:before="240" w:line="240" w:lineRule="auto"/>
              <w:ind w:left="90" w:firstLine="0"/>
              <w:rPr>
                <w:rFonts w:ascii="inherit" w:cs="inherit" w:eastAsia="inherit" w:hAnsi="inherit"/>
                <w:b w:val="1"/>
                <w:sz w:val="21"/>
                <w:szCs w:val="21"/>
              </w:rPr>
            </w:pPr>
            <w:r w:rsidDel="00000000" w:rsidR="00000000" w:rsidRPr="00000000">
              <w:rPr>
                <w:rFonts w:ascii="inherit" w:cs="inherit" w:eastAsia="inherit" w:hAnsi="inherit"/>
                <w:b w:val="1"/>
                <w:sz w:val="24"/>
                <w:szCs w:val="24"/>
                <w:rtl w:val="0"/>
              </w:rPr>
              <w:t xml:space="preserve">Prof. Imre J. Rudas, IEEE Life Fellow, IFSA Fellow, Óbuda University, Hungary </w:t>
            </w:r>
            <w:r w:rsidDel="00000000" w:rsidR="00000000" w:rsidRPr="00000000">
              <w:rPr>
                <w:rtl w:val="0"/>
              </w:rPr>
            </w:r>
          </w:p>
          <w:p w:rsidR="00000000" w:rsidDel="00000000" w:rsidP="00000000" w:rsidRDefault="00000000" w:rsidRPr="00000000" w14:paraId="00000088">
            <w:pPr>
              <w:spacing w:after="240" w:before="240" w:line="240" w:lineRule="auto"/>
              <w:ind w:left="90" w:firstLine="0"/>
              <w:rPr>
                <w:rFonts w:ascii="inherit" w:cs="inherit" w:eastAsia="inherit" w:hAnsi="inherit"/>
                <w:b w:val="1"/>
                <w:sz w:val="24"/>
                <w:szCs w:val="24"/>
              </w:rPr>
            </w:pPr>
            <w:r w:rsidDel="00000000" w:rsidR="00000000" w:rsidRPr="00000000">
              <w:rPr>
                <w:rFonts w:ascii="inherit" w:cs="inherit" w:eastAsia="inherit" w:hAnsi="inherit"/>
                <w:b w:val="1"/>
                <w:sz w:val="24"/>
                <w:szCs w:val="24"/>
                <w:rtl w:val="0"/>
              </w:rPr>
              <w:t xml:space="preserve"> </w:t>
            </w:r>
          </w:p>
        </w:tc>
      </w:tr>
    </w:tbl>
    <w:p w:rsidR="00000000" w:rsidDel="00000000" w:rsidP="00000000" w:rsidRDefault="00000000" w:rsidRPr="00000000" w14:paraId="00000089">
      <w:pPr>
        <w:spacing w:after="115"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hd w:fill="ffffff" w:val="clear"/>
        <w:spacing w:line="240" w:lineRule="auto"/>
        <w:rPr>
          <w:rFonts w:ascii="inherit" w:cs="inherit" w:eastAsia="inherit" w:hAnsi="inherit"/>
          <w:b w:val="1"/>
          <w:sz w:val="24"/>
          <w:szCs w:val="24"/>
        </w:rPr>
      </w:pPr>
      <w:r w:rsidDel="00000000" w:rsidR="00000000" w:rsidRPr="00000000">
        <w:rPr>
          <w:rtl w:val="0"/>
        </w:rPr>
      </w:r>
    </w:p>
    <w:tbl>
      <w:tblPr>
        <w:tblStyle w:val="Table5"/>
        <w:tblW w:w="8962.0" w:type="dxa"/>
        <w:jc w:val="left"/>
        <w:tblInd w:w="-77.0" w:type="dxa"/>
        <w:tblLayout w:type="fixed"/>
        <w:tblLook w:val="0400"/>
      </w:tblPr>
      <w:tblGrid>
        <w:gridCol w:w="8962"/>
        <w:tblGridChange w:id="0">
          <w:tblGrid>
            <w:gridCol w:w="8962"/>
          </w:tblGrid>
        </w:tblGridChange>
      </w:tblGrid>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8B">
            <w:pPr>
              <w:spacing w:line="240" w:lineRule="auto"/>
              <w:rPr>
                <w:rFonts w:ascii="inherit" w:cs="inherit" w:eastAsia="inherit" w:hAnsi="inherit"/>
                <w:b w:val="1"/>
                <w:color w:val="800000"/>
                <w:sz w:val="24"/>
                <w:szCs w:val="24"/>
              </w:rPr>
            </w:pPr>
            <w:r w:rsidDel="00000000" w:rsidR="00000000" w:rsidRPr="00000000">
              <w:rPr>
                <w:rFonts w:ascii="inherit" w:cs="inherit" w:eastAsia="inherit" w:hAnsi="inherit"/>
                <w:b w:val="1"/>
                <w:color w:val="800000"/>
                <w:sz w:val="24"/>
                <w:szCs w:val="24"/>
                <w:rtl w:val="0"/>
              </w:rPr>
              <w:t xml:space="preserve">Time:  09:20-09:40</w:t>
            </w:r>
          </w:p>
        </w:tc>
      </w:tr>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8C">
            <w:pPr>
              <w:spacing w:after="240" w:before="240" w:line="240" w:lineRule="auto"/>
              <w:ind w:left="90" w:firstLine="0"/>
              <w:rPr>
                <w:rFonts w:ascii="inherit" w:cs="inherit" w:eastAsia="inherit" w:hAnsi="inherit"/>
                <w:b w:val="1"/>
                <w:sz w:val="24"/>
                <w:szCs w:val="24"/>
              </w:rPr>
            </w:pPr>
            <w:r w:rsidDel="00000000" w:rsidR="00000000" w:rsidRPr="00000000">
              <w:rPr>
                <w:rFonts w:ascii="inherit" w:cs="inherit" w:eastAsia="inherit" w:hAnsi="inherit"/>
                <w:b w:val="1"/>
                <w:color w:val="ff0000"/>
                <w:sz w:val="24"/>
                <w:szCs w:val="24"/>
                <w:rtl w:val="0"/>
              </w:rPr>
              <w:t xml:space="preserve">Plenary Speech:</w:t>
            </w:r>
            <w:r w:rsidDel="00000000" w:rsidR="00000000" w:rsidRPr="00000000">
              <w:rPr>
                <w:rFonts w:ascii="inherit" w:cs="inherit" w:eastAsia="inherit" w:hAnsi="inherit"/>
                <w:b w:val="1"/>
                <w:sz w:val="24"/>
                <w:szCs w:val="24"/>
                <w:rtl w:val="0"/>
              </w:rPr>
              <w:br w:type="textWrapping"/>
            </w:r>
            <w:r w:rsidDel="00000000" w:rsidR="00000000" w:rsidRPr="00000000">
              <w:rPr>
                <w:rFonts w:ascii="inherit" w:cs="inherit" w:eastAsia="inherit" w:hAnsi="inherit"/>
                <w:b w:val="1"/>
                <w:sz w:val="24"/>
                <w:szCs w:val="24"/>
              </w:rPr>
              <w:drawing>
                <wp:inline distB="114300" distT="114300" distL="114300" distR="114300">
                  <wp:extent cx="1867013" cy="2166305"/>
                  <wp:effectExtent b="0" l="0" r="0" t="0"/>
                  <wp:docPr id="10" name="image4.jpg"/>
                  <a:graphic>
                    <a:graphicData uri="http://schemas.openxmlformats.org/drawingml/2006/picture">
                      <pic:pic>
                        <pic:nvPicPr>
                          <pic:cNvPr id="0" name="image4.jpg"/>
                          <pic:cNvPicPr preferRelativeResize="0"/>
                        </pic:nvPicPr>
                        <pic:blipFill>
                          <a:blip r:embed="rId21"/>
                          <a:srcRect b="0" l="0" r="0" t="0"/>
                          <a:stretch>
                            <a:fillRect/>
                          </a:stretch>
                        </pic:blipFill>
                        <pic:spPr>
                          <a:xfrm>
                            <a:off x="0" y="0"/>
                            <a:ext cx="1867013" cy="2166305"/>
                          </a:xfrm>
                          <a:prstGeom prst="rect"/>
                          <a:ln/>
                        </pic:spPr>
                      </pic:pic>
                    </a:graphicData>
                  </a:graphic>
                </wp:inline>
              </w:drawing>
            </w:r>
            <w:r w:rsidDel="00000000" w:rsidR="00000000" w:rsidRPr="00000000">
              <w:rPr>
                <w:rFonts w:ascii="inherit" w:cs="inherit" w:eastAsia="inherit" w:hAnsi="inherit"/>
                <w:b w:val="1"/>
                <w:sz w:val="24"/>
                <w:szCs w:val="24"/>
                <w:rtl w:val="0"/>
              </w:rPr>
              <w:t xml:space="preserve"> </w:t>
            </w:r>
          </w:p>
          <w:p w:rsidR="00000000" w:rsidDel="00000000" w:rsidP="00000000" w:rsidRDefault="00000000" w:rsidRPr="00000000" w14:paraId="0000008D">
            <w:pPr>
              <w:shd w:fill="ffffff" w:val="clear"/>
              <w:spacing w:line="240" w:lineRule="auto"/>
              <w:ind w:left="90" w:firstLine="0"/>
              <w:rPr>
                <w:rFonts w:ascii="inherit" w:cs="inherit" w:eastAsia="inherit" w:hAnsi="inherit"/>
                <w:b w:val="1"/>
                <w:sz w:val="24"/>
                <w:szCs w:val="24"/>
              </w:rPr>
            </w:pPr>
            <w:r w:rsidDel="00000000" w:rsidR="00000000" w:rsidRPr="00000000">
              <w:rPr>
                <w:rFonts w:ascii="inherit" w:cs="inherit" w:eastAsia="inherit" w:hAnsi="inherit"/>
                <w:b w:val="1"/>
                <w:sz w:val="24"/>
                <w:szCs w:val="24"/>
                <w:rtl w:val="0"/>
              </w:rPr>
              <w:t xml:space="preserve">Effective Recommendation of Services Based on Weights Obtained from Implicit User Feedback</w:t>
              <w:br w:type="textWrapping"/>
              <w:t xml:space="preserve">By Xinyi Zeng, Haiyang Zhang, Nikola S. Nikolov, Ivan Ganchev</w:t>
            </w:r>
          </w:p>
          <w:p w:rsidR="00000000" w:rsidDel="00000000" w:rsidP="00000000" w:rsidRDefault="00000000" w:rsidRPr="00000000" w14:paraId="0000008E">
            <w:pPr>
              <w:spacing w:after="240" w:before="240" w:line="240" w:lineRule="auto"/>
              <w:ind w:left="90" w:firstLine="0"/>
              <w:rPr>
                <w:rFonts w:ascii="inherit" w:cs="inherit" w:eastAsia="inherit" w:hAnsi="inherit"/>
                <w:b w:val="1"/>
                <w:sz w:val="24"/>
                <w:szCs w:val="24"/>
              </w:rPr>
            </w:pPr>
            <w:r w:rsidDel="00000000" w:rsidR="00000000" w:rsidRPr="00000000">
              <w:rPr>
                <w:rFonts w:ascii="inherit" w:cs="inherit" w:eastAsia="inherit" w:hAnsi="inherit"/>
                <w:b w:val="1"/>
                <w:sz w:val="24"/>
                <w:szCs w:val="24"/>
                <w:rtl w:val="0"/>
              </w:rPr>
              <w:br w:type="textWrapping"/>
              <w:t xml:space="preserve">It will be presented by</w:t>
            </w:r>
          </w:p>
          <w:p w:rsidR="00000000" w:rsidDel="00000000" w:rsidP="00000000" w:rsidRDefault="00000000" w:rsidRPr="00000000" w14:paraId="0000008F">
            <w:pPr>
              <w:spacing w:after="240" w:before="240" w:line="240" w:lineRule="auto"/>
              <w:ind w:left="90" w:firstLine="0"/>
              <w:rPr>
                <w:rFonts w:ascii="inherit" w:cs="inherit" w:eastAsia="inherit" w:hAnsi="inherit"/>
                <w:b w:val="1"/>
                <w:sz w:val="21"/>
                <w:szCs w:val="21"/>
              </w:rPr>
            </w:pPr>
            <w:r w:rsidDel="00000000" w:rsidR="00000000" w:rsidRPr="00000000">
              <w:rPr>
                <w:rFonts w:ascii="inherit" w:cs="inherit" w:eastAsia="inherit" w:hAnsi="inherit"/>
                <w:b w:val="1"/>
                <w:sz w:val="24"/>
                <w:szCs w:val="24"/>
                <w:rtl w:val="0"/>
              </w:rPr>
              <w:t xml:space="preserve">Prof. Ivan Ganchev, University of Limerick Ireland </w:t>
              <w:br w:type="textWrapping"/>
              <w:t xml:space="preserve">&amp; University of Plovdiv “Paisii Hilendarski” Bulgaria</w:t>
            </w:r>
            <w:r w:rsidDel="00000000" w:rsidR="00000000" w:rsidRPr="00000000">
              <w:rPr>
                <w:rtl w:val="0"/>
              </w:rPr>
            </w:r>
          </w:p>
          <w:p w:rsidR="00000000" w:rsidDel="00000000" w:rsidP="00000000" w:rsidRDefault="00000000" w:rsidRPr="00000000" w14:paraId="00000090">
            <w:pPr>
              <w:spacing w:after="240" w:before="240" w:line="240" w:lineRule="auto"/>
              <w:ind w:left="90" w:firstLine="0"/>
              <w:rPr>
                <w:rFonts w:ascii="inherit" w:cs="inherit" w:eastAsia="inherit" w:hAnsi="inherit"/>
                <w:b w:val="1"/>
                <w:sz w:val="24"/>
                <w:szCs w:val="24"/>
              </w:rPr>
            </w:pPr>
            <w:r w:rsidDel="00000000" w:rsidR="00000000" w:rsidRPr="00000000">
              <w:rPr>
                <w:rFonts w:ascii="inherit" w:cs="inherit" w:eastAsia="inherit" w:hAnsi="inherit"/>
                <w:b w:val="1"/>
                <w:sz w:val="24"/>
                <w:szCs w:val="24"/>
                <w:rtl w:val="0"/>
              </w:rPr>
              <w:t xml:space="preserve"> </w:t>
            </w:r>
          </w:p>
        </w:tc>
      </w:tr>
    </w:tbl>
    <w:p w:rsidR="00000000" w:rsidDel="00000000" w:rsidP="00000000" w:rsidRDefault="00000000" w:rsidRPr="00000000" w14:paraId="00000091">
      <w:pPr>
        <w:spacing w:after="115"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shd w:fill="ffffff" w:val="clear"/>
        <w:spacing w:line="240" w:lineRule="auto"/>
        <w:rPr>
          <w:rFonts w:ascii="inherit" w:cs="inherit" w:eastAsia="inherit" w:hAnsi="inherit"/>
          <w:b w:val="1"/>
          <w:sz w:val="24"/>
          <w:szCs w:val="24"/>
        </w:rPr>
      </w:pPr>
      <w:r w:rsidDel="00000000" w:rsidR="00000000" w:rsidRPr="00000000">
        <w:rPr>
          <w:rtl w:val="0"/>
        </w:rPr>
      </w:r>
    </w:p>
    <w:p w:rsidR="00000000" w:rsidDel="00000000" w:rsidP="00000000" w:rsidRDefault="00000000" w:rsidRPr="00000000" w14:paraId="00000093">
      <w:pPr>
        <w:shd w:fill="ffffff" w:val="clear"/>
        <w:spacing w:line="240" w:lineRule="auto"/>
        <w:rPr>
          <w:rFonts w:ascii="inherit" w:cs="inherit" w:eastAsia="inherit" w:hAnsi="inherit"/>
          <w:b w:val="1"/>
          <w:sz w:val="24"/>
          <w:szCs w:val="24"/>
        </w:rPr>
      </w:pPr>
      <w:r w:rsidDel="00000000" w:rsidR="00000000" w:rsidRPr="00000000">
        <w:rPr>
          <w:rtl w:val="0"/>
        </w:rPr>
      </w:r>
    </w:p>
    <w:tbl>
      <w:tblPr>
        <w:tblStyle w:val="Table6"/>
        <w:tblW w:w="8962.0" w:type="dxa"/>
        <w:jc w:val="left"/>
        <w:tblInd w:w="-77.0" w:type="dxa"/>
        <w:tblLayout w:type="fixed"/>
        <w:tblLook w:val="0400"/>
      </w:tblPr>
      <w:tblGrid>
        <w:gridCol w:w="8962"/>
        <w:tblGridChange w:id="0">
          <w:tblGrid>
            <w:gridCol w:w="8962"/>
          </w:tblGrid>
        </w:tblGridChange>
      </w:tblGrid>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94">
            <w:pPr>
              <w:spacing w:line="240" w:lineRule="auto"/>
              <w:rPr>
                <w:rFonts w:ascii="inherit" w:cs="inherit" w:eastAsia="inherit" w:hAnsi="inherit"/>
                <w:b w:val="1"/>
                <w:sz w:val="24"/>
                <w:szCs w:val="24"/>
              </w:rPr>
            </w:pPr>
            <w:r w:rsidDel="00000000" w:rsidR="00000000" w:rsidRPr="00000000">
              <w:rPr>
                <w:rFonts w:ascii="inherit" w:cs="inherit" w:eastAsia="inherit" w:hAnsi="inherit"/>
                <w:b w:val="1"/>
                <w:color w:val="800000"/>
                <w:sz w:val="24"/>
                <w:szCs w:val="24"/>
                <w:rtl w:val="0"/>
              </w:rPr>
              <w:t xml:space="preserve">Time:  09:40-10:00</w:t>
            </w:r>
            <w:r w:rsidDel="00000000" w:rsidR="00000000" w:rsidRPr="00000000">
              <w:rPr>
                <w:rtl w:val="0"/>
              </w:rPr>
            </w:r>
          </w:p>
        </w:tc>
      </w:tr>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95">
            <w:pPr>
              <w:shd w:fill="ffffff" w:val="clear"/>
              <w:spacing w:line="240" w:lineRule="auto"/>
              <w:ind w:left="90" w:firstLine="0"/>
              <w:rPr>
                <w:rFonts w:ascii="inherit" w:cs="inherit" w:eastAsia="inherit" w:hAnsi="inherit"/>
                <w:b w:val="1"/>
                <w:sz w:val="24"/>
                <w:szCs w:val="24"/>
              </w:rPr>
            </w:pPr>
            <w:r w:rsidDel="00000000" w:rsidR="00000000" w:rsidRPr="00000000">
              <w:rPr>
                <w:rFonts w:ascii="inherit" w:cs="inherit" w:eastAsia="inherit" w:hAnsi="inherit"/>
                <w:b w:val="1"/>
                <w:sz w:val="24"/>
                <w:szCs w:val="24"/>
                <w:rtl w:val="0"/>
              </w:rPr>
              <w:t xml:space="preserve">Well-posedness of the optimal control problem related to degenerate </w:t>
            </w:r>
          </w:p>
          <w:p w:rsidR="00000000" w:rsidDel="00000000" w:rsidP="00000000" w:rsidRDefault="00000000" w:rsidRPr="00000000" w14:paraId="00000096">
            <w:pPr>
              <w:shd w:fill="ffffff" w:val="clear"/>
              <w:spacing w:line="240" w:lineRule="auto"/>
              <w:ind w:left="90" w:firstLine="0"/>
              <w:rPr>
                <w:rFonts w:ascii="inherit" w:cs="inherit" w:eastAsia="inherit" w:hAnsi="inherit"/>
                <w:b w:val="1"/>
                <w:sz w:val="24"/>
                <w:szCs w:val="24"/>
              </w:rPr>
            </w:pPr>
            <w:r w:rsidDel="00000000" w:rsidR="00000000" w:rsidRPr="00000000">
              <w:rPr>
                <w:rFonts w:ascii="inherit" w:cs="inherit" w:eastAsia="inherit" w:hAnsi="inherit"/>
                <w:b w:val="1"/>
                <w:sz w:val="24"/>
                <w:szCs w:val="24"/>
                <w:rtl w:val="0"/>
              </w:rPr>
              <w:t xml:space="preserve">chemo-attraction models</w:t>
            </w:r>
          </w:p>
          <w:p w:rsidR="00000000" w:rsidDel="00000000" w:rsidP="00000000" w:rsidRDefault="00000000" w:rsidRPr="00000000" w14:paraId="00000097">
            <w:pPr>
              <w:shd w:fill="ffffff" w:val="clear"/>
              <w:spacing w:line="240" w:lineRule="auto"/>
              <w:ind w:left="90" w:firstLine="0"/>
              <w:rPr>
                <w:rFonts w:ascii="inherit" w:cs="inherit" w:eastAsia="inherit" w:hAnsi="inherit"/>
                <w:b w:val="1"/>
                <w:sz w:val="24"/>
                <w:szCs w:val="24"/>
              </w:rPr>
            </w:pPr>
            <w:r w:rsidDel="00000000" w:rsidR="00000000" w:rsidRPr="00000000">
              <w:rPr>
                <w:rFonts w:ascii="inherit" w:cs="inherit" w:eastAsia="inherit" w:hAnsi="inherit"/>
                <w:b w:val="1"/>
                <w:sz w:val="24"/>
                <w:szCs w:val="24"/>
                <w:rtl w:val="0"/>
              </w:rPr>
              <w:t xml:space="preserve">by Sarah Serhal, Georges Chamoun, Mazen Saad, Toni Sayah</w:t>
            </w:r>
            <w:r w:rsidDel="00000000" w:rsidR="00000000" w:rsidRPr="00000000">
              <w:rPr>
                <w:rtl w:val="0"/>
              </w:rPr>
            </w:r>
          </w:p>
        </w:tc>
      </w:tr>
    </w:tbl>
    <w:p w:rsidR="00000000" w:rsidDel="00000000" w:rsidP="00000000" w:rsidRDefault="00000000" w:rsidRPr="00000000" w14:paraId="00000098">
      <w:pPr>
        <w:shd w:fill="ffffff" w:val="clear"/>
        <w:spacing w:line="240" w:lineRule="auto"/>
        <w:rPr>
          <w:rFonts w:ascii="inherit" w:cs="inherit" w:eastAsia="inherit" w:hAnsi="inherit"/>
          <w:b w:val="1"/>
          <w:color w:val="800000"/>
          <w:sz w:val="24"/>
          <w:szCs w:val="24"/>
        </w:rPr>
      </w:pPr>
      <w:r w:rsidDel="00000000" w:rsidR="00000000" w:rsidRPr="00000000">
        <w:rPr>
          <w:rtl w:val="0"/>
        </w:rPr>
      </w:r>
    </w:p>
    <w:p w:rsidR="00000000" w:rsidDel="00000000" w:rsidP="00000000" w:rsidRDefault="00000000" w:rsidRPr="00000000" w14:paraId="00000099">
      <w:pPr>
        <w:shd w:fill="ffffff" w:val="clear"/>
        <w:spacing w:line="240" w:lineRule="auto"/>
        <w:rPr>
          <w:rFonts w:ascii="inherit" w:cs="inherit" w:eastAsia="inherit" w:hAnsi="inherit"/>
          <w:b w:val="1"/>
          <w:sz w:val="24"/>
          <w:szCs w:val="24"/>
        </w:rPr>
      </w:pPr>
      <w:r w:rsidDel="00000000" w:rsidR="00000000" w:rsidRPr="00000000">
        <w:rPr>
          <w:rtl w:val="0"/>
        </w:rPr>
      </w:r>
    </w:p>
    <w:p w:rsidR="00000000" w:rsidDel="00000000" w:rsidP="00000000" w:rsidRDefault="00000000" w:rsidRPr="00000000" w14:paraId="0000009A">
      <w:pPr>
        <w:shd w:fill="ffffff" w:val="clear"/>
        <w:spacing w:line="240" w:lineRule="auto"/>
        <w:rPr>
          <w:rFonts w:ascii="inherit" w:cs="inherit" w:eastAsia="inherit" w:hAnsi="inherit"/>
          <w:b w:val="1"/>
          <w:sz w:val="24"/>
          <w:szCs w:val="24"/>
        </w:rPr>
      </w:pPr>
      <w:r w:rsidDel="00000000" w:rsidR="00000000" w:rsidRPr="00000000">
        <w:rPr>
          <w:rtl w:val="0"/>
        </w:rPr>
      </w:r>
    </w:p>
    <w:tbl>
      <w:tblPr>
        <w:tblStyle w:val="Table7"/>
        <w:tblW w:w="8962.0" w:type="dxa"/>
        <w:jc w:val="left"/>
        <w:tblInd w:w="-77.0" w:type="dxa"/>
        <w:tblLayout w:type="fixed"/>
        <w:tblLook w:val="0400"/>
      </w:tblPr>
      <w:tblGrid>
        <w:gridCol w:w="8962"/>
        <w:tblGridChange w:id="0">
          <w:tblGrid>
            <w:gridCol w:w="8962"/>
          </w:tblGrid>
        </w:tblGridChange>
      </w:tblGrid>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9B">
            <w:pPr>
              <w:spacing w:line="240" w:lineRule="auto"/>
              <w:rPr>
                <w:rFonts w:ascii="inherit" w:cs="inherit" w:eastAsia="inherit" w:hAnsi="inherit"/>
                <w:b w:val="1"/>
                <w:sz w:val="24"/>
                <w:szCs w:val="24"/>
              </w:rPr>
            </w:pPr>
            <w:r w:rsidDel="00000000" w:rsidR="00000000" w:rsidRPr="00000000">
              <w:rPr>
                <w:rFonts w:ascii="inherit" w:cs="inherit" w:eastAsia="inherit" w:hAnsi="inherit"/>
                <w:b w:val="1"/>
                <w:color w:val="800000"/>
                <w:sz w:val="24"/>
                <w:szCs w:val="24"/>
                <w:rtl w:val="0"/>
              </w:rPr>
              <w:t xml:space="preserve">Time:  10:00-10:20</w:t>
            </w:r>
            <w:r w:rsidDel="00000000" w:rsidR="00000000" w:rsidRPr="00000000">
              <w:rPr>
                <w:rtl w:val="0"/>
              </w:rPr>
            </w:r>
          </w:p>
        </w:tc>
      </w:tr>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9C">
            <w:pPr>
              <w:spacing w:after="240" w:before="240" w:line="240" w:lineRule="auto"/>
              <w:ind w:left="90" w:firstLine="0"/>
              <w:rPr>
                <w:rFonts w:ascii="inherit" w:cs="inherit" w:eastAsia="inherit" w:hAnsi="inherit"/>
                <w:b w:val="1"/>
                <w:sz w:val="24"/>
                <w:szCs w:val="24"/>
              </w:rPr>
            </w:pPr>
            <w:r w:rsidDel="00000000" w:rsidR="00000000" w:rsidRPr="00000000">
              <w:rPr>
                <w:rFonts w:ascii="inherit" w:cs="inherit" w:eastAsia="inherit" w:hAnsi="inherit"/>
                <w:b w:val="1"/>
                <w:sz w:val="24"/>
                <w:szCs w:val="24"/>
                <w:rtl w:val="0"/>
              </w:rPr>
              <w:t xml:space="preserve">Simulation of Simultaneous Confidence Intervals for All Differences of Signal to Noise Ratios of Log-Normal Distributions</w:t>
              <w:br w:type="textWrapping"/>
              <w:t xml:space="preserve">by Warisa Thangjai, Sa-aat Niwitpong, Suparat niwitpong</w:t>
            </w:r>
          </w:p>
        </w:tc>
      </w:tr>
    </w:tbl>
    <w:p w:rsidR="00000000" w:rsidDel="00000000" w:rsidP="00000000" w:rsidRDefault="00000000" w:rsidRPr="00000000" w14:paraId="0000009D">
      <w:pPr>
        <w:shd w:fill="ffffff" w:val="clear"/>
        <w:spacing w:line="240" w:lineRule="auto"/>
        <w:rPr>
          <w:rFonts w:ascii="inherit" w:cs="inherit" w:eastAsia="inherit" w:hAnsi="inherit"/>
          <w:b w:val="1"/>
          <w:color w:val="800000"/>
          <w:sz w:val="24"/>
          <w:szCs w:val="24"/>
        </w:rPr>
      </w:pPr>
      <w:r w:rsidDel="00000000" w:rsidR="00000000" w:rsidRPr="00000000">
        <w:rPr>
          <w:rtl w:val="0"/>
        </w:rPr>
      </w:r>
    </w:p>
    <w:tbl>
      <w:tblPr>
        <w:tblStyle w:val="Table8"/>
        <w:tblW w:w="8962.0" w:type="dxa"/>
        <w:jc w:val="left"/>
        <w:tblInd w:w="-77.0" w:type="dxa"/>
        <w:tblLayout w:type="fixed"/>
        <w:tblLook w:val="0400"/>
      </w:tblPr>
      <w:tblGrid>
        <w:gridCol w:w="8962"/>
        <w:tblGridChange w:id="0">
          <w:tblGrid>
            <w:gridCol w:w="8962"/>
          </w:tblGrid>
        </w:tblGridChange>
      </w:tblGrid>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9E">
            <w:pPr>
              <w:spacing w:line="240" w:lineRule="auto"/>
              <w:rPr>
                <w:rFonts w:ascii="inherit" w:cs="inherit" w:eastAsia="inherit" w:hAnsi="inherit"/>
                <w:b w:val="1"/>
                <w:color w:val="800000"/>
                <w:sz w:val="24"/>
                <w:szCs w:val="24"/>
              </w:rPr>
            </w:pPr>
            <w:r w:rsidDel="00000000" w:rsidR="00000000" w:rsidRPr="00000000">
              <w:rPr>
                <w:rFonts w:ascii="inherit" w:cs="inherit" w:eastAsia="inherit" w:hAnsi="inherit"/>
                <w:b w:val="1"/>
                <w:color w:val="800000"/>
                <w:sz w:val="24"/>
                <w:szCs w:val="24"/>
                <w:rtl w:val="0"/>
              </w:rPr>
              <w:t xml:space="preserve">Time:  10:20-10:40</w:t>
            </w:r>
          </w:p>
        </w:tc>
      </w:tr>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9F">
            <w:pPr>
              <w:spacing w:line="240" w:lineRule="auto"/>
              <w:ind w:left="153" w:firstLine="0"/>
              <w:rPr>
                <w:b w:val="1"/>
                <w:color w:val="222222"/>
                <w:sz w:val="24"/>
                <w:szCs w:val="24"/>
                <w:highlight w:val="white"/>
              </w:rPr>
            </w:pPr>
            <w:r w:rsidDel="00000000" w:rsidR="00000000" w:rsidRPr="00000000">
              <w:rPr>
                <w:b w:val="1"/>
                <w:color w:val="222222"/>
                <w:sz w:val="24"/>
                <w:szCs w:val="24"/>
                <w:highlight w:val="white"/>
                <w:rtl w:val="0"/>
              </w:rPr>
              <w:t xml:space="preserve">Estimating the Confidence Interval for the Ratio of Coefficients of Variation of two Delta-Gamma Distributions</w:t>
            </w:r>
          </w:p>
          <w:p w:rsidR="00000000" w:rsidDel="00000000" w:rsidP="00000000" w:rsidRDefault="00000000" w:rsidRPr="00000000" w14:paraId="000000A0">
            <w:pPr>
              <w:spacing w:line="240" w:lineRule="auto"/>
              <w:ind w:left="153" w:firstLine="0"/>
              <w:rPr>
                <w:rFonts w:ascii="inherit" w:cs="inherit" w:eastAsia="inherit" w:hAnsi="inherit"/>
                <w:b w:val="1"/>
                <w:sz w:val="24"/>
                <w:szCs w:val="24"/>
              </w:rPr>
            </w:pPr>
            <w:r w:rsidDel="00000000" w:rsidR="00000000" w:rsidRPr="00000000">
              <w:rPr>
                <w:rFonts w:ascii="inherit" w:cs="inherit" w:eastAsia="inherit" w:hAnsi="inherit"/>
                <w:b w:val="1"/>
                <w:sz w:val="24"/>
                <w:szCs w:val="24"/>
                <w:rtl w:val="0"/>
              </w:rPr>
              <w:t xml:space="preserve">By Wansiri Khooriphan, Sa-aat Niwitpong, Suparat Niwitpong</w:t>
              <w:tab/>
            </w:r>
          </w:p>
        </w:tc>
      </w:tr>
    </w:tbl>
    <w:p w:rsidR="00000000" w:rsidDel="00000000" w:rsidP="00000000" w:rsidRDefault="00000000" w:rsidRPr="00000000" w14:paraId="000000A1">
      <w:pPr>
        <w:spacing w:after="240" w:before="240" w:line="240" w:lineRule="auto"/>
        <w:rPr>
          <w:rFonts w:ascii="Times New Roman" w:cs="Times New Roman" w:eastAsia="Times New Roman" w:hAnsi="Times New Roman"/>
          <w:sz w:val="24"/>
          <w:szCs w:val="24"/>
        </w:rPr>
      </w:pPr>
      <w:r w:rsidDel="00000000" w:rsidR="00000000" w:rsidRPr="00000000">
        <w:rPr>
          <w:rtl w:val="0"/>
        </w:rPr>
      </w:r>
    </w:p>
    <w:tbl>
      <w:tblPr>
        <w:tblStyle w:val="Table9"/>
        <w:tblW w:w="8962.0" w:type="dxa"/>
        <w:jc w:val="left"/>
        <w:tblInd w:w="-77.0" w:type="dxa"/>
        <w:tblLayout w:type="fixed"/>
        <w:tblLook w:val="0400"/>
      </w:tblPr>
      <w:tblGrid>
        <w:gridCol w:w="8962"/>
        <w:tblGridChange w:id="0">
          <w:tblGrid>
            <w:gridCol w:w="8962"/>
          </w:tblGrid>
        </w:tblGridChange>
      </w:tblGrid>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A2">
            <w:pPr>
              <w:spacing w:line="240" w:lineRule="auto"/>
              <w:rPr>
                <w:rFonts w:ascii="inherit" w:cs="inherit" w:eastAsia="inherit" w:hAnsi="inherit"/>
                <w:b w:val="1"/>
                <w:color w:val="800000"/>
                <w:sz w:val="24"/>
                <w:szCs w:val="24"/>
              </w:rPr>
            </w:pPr>
            <w:r w:rsidDel="00000000" w:rsidR="00000000" w:rsidRPr="00000000">
              <w:rPr>
                <w:rFonts w:ascii="inherit" w:cs="inherit" w:eastAsia="inherit" w:hAnsi="inherit"/>
                <w:b w:val="1"/>
                <w:color w:val="800000"/>
                <w:sz w:val="24"/>
                <w:szCs w:val="24"/>
                <w:rtl w:val="0"/>
              </w:rPr>
              <w:t xml:space="preserve">Time:  10:40-11:00</w:t>
            </w:r>
          </w:p>
        </w:tc>
      </w:tr>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A3">
            <w:pPr>
              <w:spacing w:after="200" w:line="276" w:lineRule="auto"/>
              <w:ind w:left="142" w:firstLine="0"/>
              <w:rPr>
                <w:rFonts w:ascii="inherit" w:cs="inherit" w:eastAsia="inherit" w:hAnsi="inherit"/>
                <w:b w:val="1"/>
                <w:sz w:val="24"/>
                <w:szCs w:val="24"/>
              </w:rPr>
            </w:pPr>
            <w:r w:rsidDel="00000000" w:rsidR="00000000" w:rsidRPr="00000000">
              <w:rPr>
                <w:rFonts w:ascii="inherit" w:cs="inherit" w:eastAsia="inherit" w:hAnsi="inherit"/>
                <w:b w:val="1"/>
                <w:sz w:val="24"/>
                <w:szCs w:val="24"/>
                <w:rtl w:val="0"/>
              </w:rPr>
              <w:t xml:space="preserve">Improvement of the Sand Quality by Applying Microorganism Induced Calcium Carbonate Precipitation to Reduce Cement Usage</w:t>
              <w:br w:type="textWrapping"/>
              <w:t xml:space="preserve">by Sumonthip Kongtunjanphuk, Satharat Pianfuengfoo, Piti Sukontasukkul</w:t>
            </w:r>
            <w:r w:rsidDel="00000000" w:rsidR="00000000" w:rsidRPr="00000000">
              <w:rPr>
                <w:rtl w:val="0"/>
              </w:rPr>
            </w:r>
          </w:p>
        </w:tc>
      </w:tr>
    </w:tbl>
    <w:p w:rsidR="00000000" w:rsidDel="00000000" w:rsidP="00000000" w:rsidRDefault="00000000" w:rsidRPr="00000000" w14:paraId="000000A4">
      <w:pPr>
        <w:spacing w:after="115"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A5">
      <w:pPr>
        <w:spacing w:after="115" w:line="240" w:lineRule="auto"/>
        <w:rPr>
          <w:rFonts w:ascii="inherit" w:cs="inherit" w:eastAsia="inherit" w:hAnsi="inherit"/>
          <w:b w:val="1"/>
          <w:color w:val="800000"/>
          <w:sz w:val="24"/>
          <w:szCs w:val="24"/>
        </w:rPr>
      </w:pPr>
      <w:r w:rsidDel="00000000" w:rsidR="00000000" w:rsidRPr="00000000">
        <w:rPr>
          <w:rFonts w:ascii="inherit" w:cs="inherit" w:eastAsia="inherit" w:hAnsi="inherit"/>
          <w:b w:val="1"/>
          <w:color w:val="800000"/>
          <w:sz w:val="24"/>
          <w:szCs w:val="24"/>
          <w:rtl w:val="0"/>
        </w:rPr>
        <w:t xml:space="preserve"> </w:t>
      </w:r>
    </w:p>
    <w:tbl>
      <w:tblPr>
        <w:tblStyle w:val="Table10"/>
        <w:tblW w:w="8962.0" w:type="dxa"/>
        <w:jc w:val="left"/>
        <w:tblInd w:w="-77.0" w:type="dxa"/>
        <w:tblLayout w:type="fixed"/>
        <w:tblLook w:val="0400"/>
      </w:tblPr>
      <w:tblGrid>
        <w:gridCol w:w="8962"/>
        <w:tblGridChange w:id="0">
          <w:tblGrid>
            <w:gridCol w:w="8962"/>
          </w:tblGrid>
        </w:tblGridChange>
      </w:tblGrid>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A6">
            <w:pPr>
              <w:spacing w:line="240" w:lineRule="auto"/>
              <w:rPr>
                <w:rFonts w:ascii="inherit" w:cs="inherit" w:eastAsia="inherit" w:hAnsi="inherit"/>
                <w:b w:val="1"/>
                <w:color w:val="800000"/>
                <w:sz w:val="24"/>
                <w:szCs w:val="24"/>
              </w:rPr>
            </w:pPr>
            <w:r w:rsidDel="00000000" w:rsidR="00000000" w:rsidRPr="00000000">
              <w:rPr>
                <w:rFonts w:ascii="inherit" w:cs="inherit" w:eastAsia="inherit" w:hAnsi="inherit"/>
                <w:b w:val="1"/>
                <w:color w:val="800000"/>
                <w:sz w:val="24"/>
                <w:szCs w:val="24"/>
                <w:rtl w:val="0"/>
              </w:rPr>
              <w:t xml:space="preserve">Time:  11.00-11:20</w:t>
            </w:r>
          </w:p>
        </w:tc>
      </w:tr>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A7">
            <w:pPr>
              <w:shd w:fill="ffffff" w:val="clear"/>
              <w:spacing w:line="240" w:lineRule="auto"/>
              <w:ind w:left="180" w:firstLine="0"/>
              <w:rPr>
                <w:b w:val="1"/>
                <w:color w:val="222222"/>
                <w:sz w:val="24"/>
                <w:szCs w:val="24"/>
                <w:highlight w:val="white"/>
              </w:rPr>
            </w:pPr>
            <w:r w:rsidDel="00000000" w:rsidR="00000000" w:rsidRPr="00000000">
              <w:rPr>
                <w:b w:val="1"/>
                <w:color w:val="222222"/>
                <w:sz w:val="24"/>
                <w:szCs w:val="24"/>
                <w:highlight w:val="white"/>
                <w:rtl w:val="0"/>
              </w:rPr>
              <w:t xml:space="preserve">Bayesian Confidence Interval for Ratio of Means of Normal Distributions</w:t>
            </w:r>
          </w:p>
          <w:p w:rsidR="00000000" w:rsidDel="00000000" w:rsidP="00000000" w:rsidRDefault="00000000" w:rsidRPr="00000000" w14:paraId="000000A8">
            <w:pPr>
              <w:shd w:fill="ffffff" w:val="clear"/>
              <w:spacing w:line="240" w:lineRule="auto"/>
              <w:ind w:left="180" w:firstLine="0"/>
              <w:rPr>
                <w:b w:val="1"/>
                <w:color w:val="222222"/>
                <w:sz w:val="24"/>
                <w:szCs w:val="24"/>
                <w:highlight w:val="white"/>
              </w:rPr>
            </w:pPr>
            <w:r w:rsidDel="00000000" w:rsidR="00000000" w:rsidRPr="00000000">
              <w:rPr>
                <w:b w:val="1"/>
                <w:color w:val="222222"/>
                <w:sz w:val="24"/>
                <w:szCs w:val="24"/>
                <w:highlight w:val="white"/>
                <w:rtl w:val="0"/>
              </w:rPr>
              <w:t xml:space="preserve">by Warisa Thangjai, Sa-Aat Niwitpong, Jeerapa Sappakitkamjorn, Narudee Smithpreecha</w:t>
            </w:r>
          </w:p>
        </w:tc>
      </w:tr>
    </w:tbl>
    <w:p w:rsidR="00000000" w:rsidDel="00000000" w:rsidP="00000000" w:rsidRDefault="00000000" w:rsidRPr="00000000" w14:paraId="000000A9">
      <w:pPr>
        <w:spacing w:after="115"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shd w:fill="ffffff" w:val="clear"/>
        <w:spacing w:line="240" w:lineRule="auto"/>
        <w:rPr>
          <w:rFonts w:ascii="inherit" w:cs="inherit" w:eastAsia="inherit" w:hAnsi="inherit"/>
          <w:b w:val="1"/>
          <w:color w:val="800000"/>
          <w:sz w:val="24"/>
          <w:szCs w:val="24"/>
        </w:rPr>
      </w:pPr>
      <w:r w:rsidDel="00000000" w:rsidR="00000000" w:rsidRPr="00000000">
        <w:rPr>
          <w:rtl w:val="0"/>
        </w:rPr>
      </w:r>
    </w:p>
    <w:tbl>
      <w:tblPr>
        <w:tblStyle w:val="Table11"/>
        <w:tblW w:w="8962.0" w:type="dxa"/>
        <w:jc w:val="left"/>
        <w:tblInd w:w="-77.0" w:type="dxa"/>
        <w:tblLayout w:type="fixed"/>
        <w:tblLook w:val="0400"/>
      </w:tblPr>
      <w:tblGrid>
        <w:gridCol w:w="8962"/>
        <w:tblGridChange w:id="0">
          <w:tblGrid>
            <w:gridCol w:w="8962"/>
          </w:tblGrid>
        </w:tblGridChange>
      </w:tblGrid>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AB">
            <w:pPr>
              <w:spacing w:line="240" w:lineRule="auto"/>
              <w:rPr>
                <w:rFonts w:ascii="inherit" w:cs="inherit" w:eastAsia="inherit" w:hAnsi="inherit"/>
                <w:b w:val="1"/>
                <w:color w:val="800000"/>
                <w:sz w:val="24"/>
                <w:szCs w:val="24"/>
              </w:rPr>
            </w:pPr>
            <w:r w:rsidDel="00000000" w:rsidR="00000000" w:rsidRPr="00000000">
              <w:rPr>
                <w:rFonts w:ascii="inherit" w:cs="inherit" w:eastAsia="inherit" w:hAnsi="inherit"/>
                <w:b w:val="1"/>
                <w:color w:val="800000"/>
                <w:sz w:val="24"/>
                <w:szCs w:val="24"/>
                <w:rtl w:val="0"/>
              </w:rPr>
              <w:t xml:space="preserve">Time:  11.20-11:40</w:t>
            </w:r>
          </w:p>
        </w:tc>
      </w:tr>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AC">
            <w:pPr>
              <w:shd w:fill="ffffff" w:val="clear"/>
              <w:spacing w:line="240" w:lineRule="auto"/>
              <w:ind w:left="180" w:firstLine="0"/>
              <w:rPr>
                <w:b w:val="1"/>
                <w:color w:val="222222"/>
                <w:sz w:val="24"/>
                <w:szCs w:val="24"/>
                <w:highlight w:val="white"/>
              </w:rPr>
            </w:pPr>
            <w:r w:rsidDel="00000000" w:rsidR="00000000" w:rsidRPr="00000000">
              <w:rPr>
                <w:b w:val="1"/>
                <w:color w:val="222222"/>
                <w:sz w:val="24"/>
                <w:szCs w:val="24"/>
                <w:highlight w:val="white"/>
                <w:rtl w:val="0"/>
              </w:rPr>
              <w:t xml:space="preserve">Normalization Technique and Weight Adjustment Analysis for Keystroke Vector Dissimilarity Authentication</w:t>
            </w:r>
          </w:p>
          <w:p w:rsidR="00000000" w:rsidDel="00000000" w:rsidP="00000000" w:rsidRDefault="00000000" w:rsidRPr="00000000" w14:paraId="000000AD">
            <w:pPr>
              <w:shd w:fill="ffffff" w:val="clear"/>
              <w:spacing w:line="240" w:lineRule="auto"/>
              <w:ind w:left="180" w:firstLine="0"/>
              <w:rPr>
                <w:b w:val="1"/>
                <w:color w:val="222222"/>
                <w:sz w:val="24"/>
                <w:szCs w:val="24"/>
                <w:highlight w:val="white"/>
              </w:rPr>
            </w:pPr>
            <w:r w:rsidDel="00000000" w:rsidR="00000000" w:rsidRPr="00000000">
              <w:rPr>
                <w:b w:val="1"/>
                <w:color w:val="222222"/>
                <w:sz w:val="24"/>
                <w:szCs w:val="24"/>
                <w:highlight w:val="white"/>
                <w:rtl w:val="0"/>
              </w:rPr>
              <w:t xml:space="preserve">by Tanapat Anusas-Amornkul, Naphat Bussabong</w:t>
            </w:r>
          </w:p>
        </w:tc>
      </w:tr>
    </w:tbl>
    <w:p w:rsidR="00000000" w:rsidDel="00000000" w:rsidP="00000000" w:rsidRDefault="00000000" w:rsidRPr="00000000" w14:paraId="000000AE">
      <w:pPr>
        <w:spacing w:after="115"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shd w:fill="ffffff" w:val="clear"/>
        <w:spacing w:line="240" w:lineRule="auto"/>
        <w:rPr>
          <w:rFonts w:ascii="inherit" w:cs="inherit" w:eastAsia="inherit" w:hAnsi="inherit"/>
          <w:b w:val="1"/>
          <w:color w:val="800000"/>
          <w:sz w:val="24"/>
          <w:szCs w:val="24"/>
        </w:rPr>
      </w:pPr>
      <w:r w:rsidDel="00000000" w:rsidR="00000000" w:rsidRPr="00000000">
        <w:rPr>
          <w:rtl w:val="0"/>
        </w:rPr>
      </w:r>
    </w:p>
    <w:tbl>
      <w:tblPr>
        <w:tblStyle w:val="Table12"/>
        <w:tblW w:w="8962.0" w:type="dxa"/>
        <w:jc w:val="left"/>
        <w:tblInd w:w="-77.0" w:type="dxa"/>
        <w:tblLayout w:type="fixed"/>
        <w:tblLook w:val="0400"/>
      </w:tblPr>
      <w:tblGrid>
        <w:gridCol w:w="8962"/>
        <w:tblGridChange w:id="0">
          <w:tblGrid>
            <w:gridCol w:w="8962"/>
          </w:tblGrid>
        </w:tblGridChange>
      </w:tblGrid>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B0">
            <w:pPr>
              <w:spacing w:line="240" w:lineRule="auto"/>
              <w:rPr>
                <w:rFonts w:ascii="inherit" w:cs="inherit" w:eastAsia="inherit" w:hAnsi="inherit"/>
                <w:b w:val="1"/>
                <w:color w:val="800000"/>
                <w:sz w:val="24"/>
                <w:szCs w:val="24"/>
              </w:rPr>
            </w:pPr>
            <w:r w:rsidDel="00000000" w:rsidR="00000000" w:rsidRPr="00000000">
              <w:rPr>
                <w:rFonts w:ascii="inherit" w:cs="inherit" w:eastAsia="inherit" w:hAnsi="inherit"/>
                <w:b w:val="1"/>
                <w:color w:val="800000"/>
                <w:sz w:val="24"/>
                <w:szCs w:val="24"/>
                <w:rtl w:val="0"/>
              </w:rPr>
              <w:t xml:space="preserve">Time:  11.40-12:00</w:t>
            </w:r>
          </w:p>
        </w:tc>
      </w:tr>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B1">
            <w:pPr>
              <w:shd w:fill="ffffff" w:val="clear"/>
              <w:spacing w:line="240" w:lineRule="auto"/>
              <w:ind w:left="180" w:firstLine="0"/>
              <w:rPr>
                <w:b w:val="1"/>
                <w:color w:val="222222"/>
                <w:sz w:val="24"/>
                <w:szCs w:val="24"/>
                <w:highlight w:val="white"/>
              </w:rPr>
            </w:pPr>
            <w:r w:rsidDel="00000000" w:rsidR="00000000" w:rsidRPr="00000000">
              <w:rPr>
                <w:b w:val="1"/>
                <w:color w:val="222222"/>
                <w:sz w:val="24"/>
                <w:szCs w:val="24"/>
                <w:highlight w:val="white"/>
                <w:rtl w:val="0"/>
              </w:rPr>
              <w:t xml:space="preserve">Gauss–Legendre Numerical Integrations for Average Run Length Running on EWMA Control Chart with Fractionally Integrated MAX Process</w:t>
            </w:r>
          </w:p>
          <w:p w:rsidR="00000000" w:rsidDel="00000000" w:rsidP="00000000" w:rsidRDefault="00000000" w:rsidRPr="00000000" w14:paraId="000000B2">
            <w:pPr>
              <w:shd w:fill="ffffff" w:val="clear"/>
              <w:spacing w:line="240" w:lineRule="auto"/>
              <w:ind w:left="180" w:firstLine="0"/>
              <w:rPr>
                <w:b w:val="1"/>
                <w:color w:val="222222"/>
                <w:sz w:val="24"/>
                <w:szCs w:val="24"/>
                <w:highlight w:val="white"/>
              </w:rPr>
            </w:pPr>
            <w:r w:rsidDel="00000000" w:rsidR="00000000" w:rsidRPr="00000000">
              <w:rPr>
                <w:b w:val="1"/>
                <w:color w:val="222222"/>
                <w:sz w:val="24"/>
                <w:szCs w:val="24"/>
                <w:highlight w:val="white"/>
                <w:rtl w:val="0"/>
              </w:rPr>
              <w:t xml:space="preserve">by Wilasinee Peerajit</w:t>
              <w:tab/>
            </w:r>
          </w:p>
        </w:tc>
      </w:tr>
    </w:tbl>
    <w:p w:rsidR="00000000" w:rsidDel="00000000" w:rsidP="00000000" w:rsidRDefault="00000000" w:rsidRPr="00000000" w14:paraId="000000B3">
      <w:pPr>
        <w:spacing w:after="115"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shd w:fill="ffffff" w:val="clear"/>
        <w:spacing w:line="240" w:lineRule="auto"/>
        <w:rPr>
          <w:rFonts w:ascii="inherit" w:cs="inherit" w:eastAsia="inherit" w:hAnsi="inherit"/>
          <w:b w:val="1"/>
          <w:color w:val="800000"/>
          <w:sz w:val="24"/>
          <w:szCs w:val="24"/>
        </w:rPr>
      </w:pPr>
      <w:r w:rsidDel="00000000" w:rsidR="00000000" w:rsidRPr="00000000">
        <w:rPr>
          <w:rtl w:val="0"/>
        </w:rPr>
      </w:r>
    </w:p>
    <w:p w:rsidR="00000000" w:rsidDel="00000000" w:rsidP="00000000" w:rsidRDefault="00000000" w:rsidRPr="00000000" w14:paraId="000000B5">
      <w:pPr>
        <w:shd w:fill="ffffff" w:val="clear"/>
        <w:spacing w:line="240" w:lineRule="auto"/>
        <w:rPr>
          <w:rFonts w:ascii="inherit" w:cs="inherit" w:eastAsia="inherit" w:hAnsi="inherit"/>
          <w:b w:val="1"/>
          <w:color w:val="800000"/>
          <w:sz w:val="24"/>
          <w:szCs w:val="24"/>
        </w:rPr>
      </w:pPr>
      <w:r w:rsidDel="00000000" w:rsidR="00000000" w:rsidRPr="00000000">
        <w:rPr>
          <w:b w:val="1"/>
          <w:color w:val="222222"/>
          <w:sz w:val="27"/>
          <w:szCs w:val="27"/>
          <w:rtl w:val="0"/>
        </w:rPr>
        <w:t xml:space="preserve">Coffee-break:  </w:t>
      </w:r>
      <w:r w:rsidDel="00000000" w:rsidR="00000000" w:rsidRPr="00000000">
        <w:rPr>
          <w:rFonts w:ascii="inherit" w:cs="inherit" w:eastAsia="inherit" w:hAnsi="inherit"/>
          <w:b w:val="1"/>
          <w:color w:val="800000"/>
          <w:sz w:val="24"/>
          <w:szCs w:val="24"/>
          <w:rtl w:val="0"/>
        </w:rPr>
        <w:t xml:space="preserve">12:00-12:30</w:t>
      </w:r>
    </w:p>
    <w:p w:rsidR="00000000" w:rsidDel="00000000" w:rsidP="00000000" w:rsidRDefault="00000000" w:rsidRPr="00000000" w14:paraId="000000B6">
      <w:pPr>
        <w:shd w:fill="ffffff" w:val="clear"/>
        <w:spacing w:line="240" w:lineRule="auto"/>
        <w:rPr>
          <w:rFonts w:ascii="inherit" w:cs="inherit" w:eastAsia="inherit" w:hAnsi="inherit"/>
          <w:b w:val="1"/>
          <w:color w:val="800000"/>
          <w:sz w:val="24"/>
          <w:szCs w:val="24"/>
        </w:rPr>
      </w:pPr>
      <w:r w:rsidDel="00000000" w:rsidR="00000000" w:rsidRPr="00000000">
        <w:rPr>
          <w:rtl w:val="0"/>
        </w:rPr>
      </w:r>
    </w:p>
    <w:p w:rsidR="00000000" w:rsidDel="00000000" w:rsidP="00000000" w:rsidRDefault="00000000" w:rsidRPr="00000000" w14:paraId="000000B7">
      <w:pPr>
        <w:shd w:fill="ffffff" w:val="clear"/>
        <w:spacing w:line="240" w:lineRule="auto"/>
        <w:rPr>
          <w:rFonts w:ascii="inherit" w:cs="inherit" w:eastAsia="inherit" w:hAnsi="inherit"/>
          <w:b w:val="1"/>
          <w:color w:val="800000"/>
          <w:sz w:val="24"/>
          <w:szCs w:val="24"/>
        </w:rPr>
      </w:pPr>
      <w:r w:rsidDel="00000000" w:rsidR="00000000" w:rsidRPr="00000000">
        <w:rPr>
          <w:rtl w:val="0"/>
        </w:rPr>
      </w:r>
    </w:p>
    <w:tbl>
      <w:tblPr>
        <w:tblStyle w:val="Table13"/>
        <w:tblW w:w="8962.0" w:type="dxa"/>
        <w:jc w:val="left"/>
        <w:tblInd w:w="-77.0" w:type="dxa"/>
        <w:tblLayout w:type="fixed"/>
        <w:tblLook w:val="0400"/>
      </w:tblPr>
      <w:tblGrid>
        <w:gridCol w:w="8962"/>
        <w:tblGridChange w:id="0">
          <w:tblGrid>
            <w:gridCol w:w="8962"/>
          </w:tblGrid>
        </w:tblGridChange>
      </w:tblGrid>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B8">
            <w:pPr>
              <w:spacing w:line="240" w:lineRule="auto"/>
              <w:rPr>
                <w:rFonts w:ascii="inherit" w:cs="inherit" w:eastAsia="inherit" w:hAnsi="inherit"/>
                <w:b w:val="1"/>
                <w:color w:val="800000"/>
                <w:sz w:val="24"/>
                <w:szCs w:val="24"/>
              </w:rPr>
            </w:pPr>
            <w:r w:rsidDel="00000000" w:rsidR="00000000" w:rsidRPr="00000000">
              <w:rPr>
                <w:rFonts w:ascii="inherit" w:cs="inherit" w:eastAsia="inherit" w:hAnsi="inherit"/>
                <w:b w:val="1"/>
                <w:color w:val="800000"/>
                <w:sz w:val="24"/>
                <w:szCs w:val="24"/>
                <w:rtl w:val="0"/>
              </w:rPr>
              <w:t xml:space="preserve">Time:  12.40-13:00</w:t>
            </w:r>
          </w:p>
        </w:tc>
      </w:tr>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B9">
            <w:pPr>
              <w:shd w:fill="ffffff" w:val="clear"/>
              <w:spacing w:line="240" w:lineRule="auto"/>
              <w:ind w:left="180" w:firstLine="0"/>
              <w:rPr>
                <w:b w:val="1"/>
                <w:color w:val="222222"/>
                <w:sz w:val="24"/>
                <w:szCs w:val="24"/>
                <w:highlight w:val="white"/>
              </w:rPr>
            </w:pPr>
            <w:r w:rsidDel="00000000" w:rsidR="00000000" w:rsidRPr="00000000">
              <w:rPr>
                <w:b w:val="1"/>
                <w:color w:val="222222"/>
                <w:sz w:val="24"/>
                <w:szCs w:val="24"/>
                <w:highlight w:val="white"/>
                <w:rtl w:val="0"/>
              </w:rPr>
              <w:t xml:space="preserve">Internet of things Authenticate and Behavior Monitoring Using Deep Learning in Smart Building /House</w:t>
            </w:r>
          </w:p>
          <w:p w:rsidR="00000000" w:rsidDel="00000000" w:rsidP="00000000" w:rsidRDefault="00000000" w:rsidRPr="00000000" w14:paraId="000000BA">
            <w:pPr>
              <w:shd w:fill="ffffff" w:val="clear"/>
              <w:spacing w:line="240" w:lineRule="auto"/>
              <w:ind w:left="180" w:firstLine="0"/>
              <w:rPr>
                <w:b w:val="1"/>
                <w:color w:val="222222"/>
                <w:sz w:val="24"/>
                <w:szCs w:val="24"/>
                <w:highlight w:val="white"/>
              </w:rPr>
            </w:pPr>
            <w:r w:rsidDel="00000000" w:rsidR="00000000" w:rsidRPr="00000000">
              <w:rPr>
                <w:b w:val="1"/>
                <w:color w:val="222222"/>
                <w:sz w:val="24"/>
                <w:szCs w:val="24"/>
                <w:highlight w:val="white"/>
                <w:rtl w:val="0"/>
              </w:rPr>
              <w:t xml:space="preserve">by Laila Abu Rashed, Mahmood Abdulrazzaq Alsaadi, Walid A. Salameh</w:t>
            </w:r>
          </w:p>
          <w:p w:rsidR="00000000" w:rsidDel="00000000" w:rsidP="00000000" w:rsidRDefault="00000000" w:rsidRPr="00000000" w14:paraId="000000BB">
            <w:pPr>
              <w:shd w:fill="ffffff" w:val="clear"/>
              <w:spacing w:line="240" w:lineRule="auto"/>
              <w:ind w:left="180" w:firstLine="0"/>
              <w:rPr>
                <w:b w:val="1"/>
                <w:color w:val="222222"/>
                <w:sz w:val="24"/>
                <w:szCs w:val="24"/>
                <w:highlight w:val="white"/>
              </w:rPr>
            </w:pPr>
            <w:r w:rsidDel="00000000" w:rsidR="00000000" w:rsidRPr="00000000">
              <w:rPr>
                <w:rtl w:val="0"/>
              </w:rPr>
            </w:r>
          </w:p>
        </w:tc>
      </w:tr>
    </w:tbl>
    <w:p w:rsidR="00000000" w:rsidDel="00000000" w:rsidP="00000000" w:rsidRDefault="00000000" w:rsidRPr="00000000" w14:paraId="000000BC">
      <w:pPr>
        <w:spacing w:after="115"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hd w:fill="ffffff" w:val="clear"/>
        <w:spacing w:line="240" w:lineRule="auto"/>
        <w:rPr>
          <w:rFonts w:ascii="inherit" w:cs="inherit" w:eastAsia="inherit" w:hAnsi="inherit"/>
          <w:b w:val="1"/>
          <w:color w:val="800000"/>
          <w:sz w:val="24"/>
          <w:szCs w:val="24"/>
        </w:rPr>
      </w:pPr>
      <w:r w:rsidDel="00000000" w:rsidR="00000000" w:rsidRPr="00000000">
        <w:rPr>
          <w:rtl w:val="0"/>
        </w:rPr>
      </w:r>
    </w:p>
    <w:tbl>
      <w:tblPr>
        <w:tblStyle w:val="Table14"/>
        <w:tblW w:w="8962.0" w:type="dxa"/>
        <w:jc w:val="left"/>
        <w:tblInd w:w="-77.0" w:type="dxa"/>
        <w:tblLayout w:type="fixed"/>
        <w:tblLook w:val="0400"/>
      </w:tblPr>
      <w:tblGrid>
        <w:gridCol w:w="8962"/>
        <w:tblGridChange w:id="0">
          <w:tblGrid>
            <w:gridCol w:w="8962"/>
          </w:tblGrid>
        </w:tblGridChange>
      </w:tblGrid>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BE">
            <w:pPr>
              <w:spacing w:line="240" w:lineRule="auto"/>
              <w:rPr>
                <w:rFonts w:ascii="inherit" w:cs="inherit" w:eastAsia="inherit" w:hAnsi="inherit"/>
                <w:b w:val="1"/>
                <w:color w:val="800000"/>
                <w:sz w:val="24"/>
                <w:szCs w:val="24"/>
              </w:rPr>
            </w:pPr>
            <w:r w:rsidDel="00000000" w:rsidR="00000000" w:rsidRPr="00000000">
              <w:rPr>
                <w:rFonts w:ascii="inherit" w:cs="inherit" w:eastAsia="inherit" w:hAnsi="inherit"/>
                <w:b w:val="1"/>
                <w:color w:val="800000"/>
                <w:sz w:val="24"/>
                <w:szCs w:val="24"/>
                <w:rtl w:val="0"/>
              </w:rPr>
              <w:t xml:space="preserve">Time:  13.00-13:20</w:t>
            </w:r>
          </w:p>
        </w:tc>
      </w:tr>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BF">
            <w:pPr>
              <w:shd w:fill="ffffff" w:val="clear"/>
              <w:spacing w:line="240" w:lineRule="auto"/>
              <w:ind w:left="180" w:firstLine="0"/>
              <w:rPr>
                <w:b w:val="1"/>
                <w:color w:val="222222"/>
                <w:sz w:val="24"/>
                <w:szCs w:val="24"/>
                <w:highlight w:val="white"/>
              </w:rPr>
            </w:pPr>
            <w:r w:rsidDel="00000000" w:rsidR="00000000" w:rsidRPr="00000000">
              <w:rPr>
                <w:b w:val="1"/>
                <w:color w:val="222222"/>
                <w:sz w:val="24"/>
                <w:szCs w:val="24"/>
                <w:highlight w:val="white"/>
                <w:rtl w:val="0"/>
              </w:rPr>
              <w:t xml:space="preserve">Development and demonstration of an improved hybrid machine learning algorithm for predicting Lagrangian trajectories in turbulent wall-bounded flows</w:t>
            </w:r>
          </w:p>
          <w:p w:rsidR="00000000" w:rsidDel="00000000" w:rsidP="00000000" w:rsidRDefault="00000000" w:rsidRPr="00000000" w14:paraId="000000C0">
            <w:pPr>
              <w:shd w:fill="ffffff" w:val="clear"/>
              <w:spacing w:line="240" w:lineRule="auto"/>
              <w:ind w:left="180" w:firstLine="0"/>
              <w:rPr>
                <w:b w:val="1"/>
                <w:color w:val="222222"/>
                <w:sz w:val="24"/>
                <w:szCs w:val="24"/>
                <w:highlight w:val="white"/>
              </w:rPr>
            </w:pPr>
            <w:r w:rsidDel="00000000" w:rsidR="00000000" w:rsidRPr="00000000">
              <w:rPr>
                <w:b w:val="1"/>
                <w:color w:val="222222"/>
                <w:sz w:val="24"/>
                <w:szCs w:val="24"/>
                <w:highlight w:val="white"/>
                <w:rtl w:val="0"/>
              </w:rPr>
              <w:t xml:space="preserve">by Lee Mortimer, Michael Fairweather</w:t>
            </w:r>
          </w:p>
          <w:p w:rsidR="00000000" w:rsidDel="00000000" w:rsidP="00000000" w:rsidRDefault="00000000" w:rsidRPr="00000000" w14:paraId="000000C1">
            <w:pPr>
              <w:shd w:fill="ffffff" w:val="clear"/>
              <w:spacing w:line="240" w:lineRule="auto"/>
              <w:ind w:left="180" w:firstLine="0"/>
              <w:rPr>
                <w:b w:val="1"/>
                <w:color w:val="222222"/>
                <w:sz w:val="24"/>
                <w:szCs w:val="24"/>
                <w:highlight w:val="white"/>
              </w:rPr>
            </w:pPr>
            <w:r w:rsidDel="00000000" w:rsidR="00000000" w:rsidRPr="00000000">
              <w:rPr>
                <w:rtl w:val="0"/>
              </w:rPr>
            </w:r>
          </w:p>
        </w:tc>
      </w:tr>
    </w:tbl>
    <w:p w:rsidR="00000000" w:rsidDel="00000000" w:rsidP="00000000" w:rsidRDefault="00000000" w:rsidRPr="00000000" w14:paraId="000000C2">
      <w:pPr>
        <w:spacing w:after="115" w:line="240" w:lineRule="auto"/>
        <w:rPr>
          <w:b w:val="1"/>
          <w:color w:val="222222"/>
          <w:sz w:val="27"/>
          <w:szCs w:val="27"/>
        </w:rPr>
      </w:pPr>
      <w:r w:rsidDel="00000000" w:rsidR="00000000" w:rsidRPr="00000000">
        <w:rPr>
          <w:rtl w:val="0"/>
        </w:rPr>
      </w:r>
    </w:p>
    <w:p w:rsidR="00000000" w:rsidDel="00000000" w:rsidP="00000000" w:rsidRDefault="00000000" w:rsidRPr="00000000" w14:paraId="000000C3">
      <w:pPr>
        <w:shd w:fill="ffffff" w:val="clear"/>
        <w:spacing w:line="240" w:lineRule="auto"/>
        <w:rPr>
          <w:rFonts w:ascii="inherit" w:cs="inherit" w:eastAsia="inherit" w:hAnsi="inherit"/>
          <w:b w:val="1"/>
          <w:sz w:val="24"/>
          <w:szCs w:val="24"/>
        </w:rPr>
      </w:pPr>
      <w:r w:rsidDel="00000000" w:rsidR="00000000" w:rsidRPr="00000000">
        <w:rPr>
          <w:rtl w:val="0"/>
        </w:rPr>
      </w:r>
    </w:p>
    <w:tbl>
      <w:tblPr>
        <w:tblStyle w:val="Table15"/>
        <w:tblW w:w="8962.0" w:type="dxa"/>
        <w:jc w:val="left"/>
        <w:tblInd w:w="-77.0" w:type="dxa"/>
        <w:tblLayout w:type="fixed"/>
        <w:tblLook w:val="0400"/>
      </w:tblPr>
      <w:tblGrid>
        <w:gridCol w:w="8962"/>
        <w:tblGridChange w:id="0">
          <w:tblGrid>
            <w:gridCol w:w="8962"/>
          </w:tblGrid>
        </w:tblGridChange>
      </w:tblGrid>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C4">
            <w:pPr>
              <w:spacing w:line="240" w:lineRule="auto"/>
              <w:rPr>
                <w:rFonts w:ascii="inherit" w:cs="inherit" w:eastAsia="inherit" w:hAnsi="inherit"/>
                <w:b w:val="1"/>
                <w:color w:val="800000"/>
                <w:sz w:val="24"/>
                <w:szCs w:val="24"/>
              </w:rPr>
            </w:pPr>
            <w:r w:rsidDel="00000000" w:rsidR="00000000" w:rsidRPr="00000000">
              <w:rPr>
                <w:rFonts w:ascii="inherit" w:cs="inherit" w:eastAsia="inherit" w:hAnsi="inherit"/>
                <w:b w:val="1"/>
                <w:color w:val="800000"/>
                <w:sz w:val="24"/>
                <w:szCs w:val="24"/>
                <w:rtl w:val="0"/>
              </w:rPr>
              <w:t xml:space="preserve">Time:  13.20-13:40</w:t>
            </w:r>
          </w:p>
        </w:tc>
      </w:tr>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C5">
            <w:pPr>
              <w:spacing w:after="240" w:before="240" w:line="240" w:lineRule="auto"/>
              <w:ind w:left="90" w:firstLine="0"/>
              <w:rPr>
                <w:rFonts w:ascii="inherit" w:cs="inherit" w:eastAsia="inherit" w:hAnsi="inherit"/>
                <w:b w:val="1"/>
                <w:sz w:val="24"/>
                <w:szCs w:val="24"/>
              </w:rPr>
            </w:pPr>
            <w:r w:rsidDel="00000000" w:rsidR="00000000" w:rsidRPr="00000000">
              <w:rPr>
                <w:rFonts w:ascii="inherit" w:cs="inherit" w:eastAsia="inherit" w:hAnsi="inherit"/>
                <w:b w:val="1"/>
                <w:sz w:val="24"/>
                <w:szCs w:val="24"/>
                <w:rtl w:val="0"/>
              </w:rPr>
              <w:t xml:space="preserve">Role of shear rate on adsorption conformation in polymer-induced flocculation simulations</w:t>
            </w:r>
            <w:r w:rsidDel="00000000" w:rsidR="00000000" w:rsidRPr="00000000">
              <w:rPr>
                <w:rFonts w:ascii="inherit" w:cs="inherit" w:eastAsia="inherit" w:hAnsi="inherit"/>
                <w:b w:val="1"/>
                <w:sz w:val="24"/>
                <w:szCs w:val="24"/>
                <w:rtl w:val="0"/>
              </w:rPr>
              <w:br w:type="textWrapping"/>
              <w:t xml:space="preserve">By Lee Mortimer, Michael Fairweather</w:t>
            </w:r>
          </w:p>
        </w:tc>
      </w:tr>
    </w:tbl>
    <w:p w:rsidR="00000000" w:rsidDel="00000000" w:rsidP="00000000" w:rsidRDefault="00000000" w:rsidRPr="00000000" w14:paraId="000000C6">
      <w:pPr>
        <w:spacing w:after="115"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shd w:fill="ffffff" w:val="clear"/>
        <w:spacing w:line="240" w:lineRule="auto"/>
        <w:rPr>
          <w:rFonts w:ascii="inherit" w:cs="inherit" w:eastAsia="inherit" w:hAnsi="inherit"/>
          <w:b w:val="1"/>
          <w:color w:val="800000"/>
          <w:sz w:val="24"/>
          <w:szCs w:val="24"/>
        </w:rPr>
      </w:pPr>
      <w:r w:rsidDel="00000000" w:rsidR="00000000" w:rsidRPr="00000000">
        <w:rPr>
          <w:rtl w:val="0"/>
        </w:rPr>
      </w:r>
    </w:p>
    <w:tbl>
      <w:tblPr>
        <w:tblStyle w:val="Table16"/>
        <w:tblW w:w="8962.0" w:type="dxa"/>
        <w:jc w:val="left"/>
        <w:tblInd w:w="-77.0" w:type="dxa"/>
        <w:tblLayout w:type="fixed"/>
        <w:tblLook w:val="0400"/>
      </w:tblPr>
      <w:tblGrid>
        <w:gridCol w:w="8962"/>
        <w:tblGridChange w:id="0">
          <w:tblGrid>
            <w:gridCol w:w="8962"/>
          </w:tblGrid>
        </w:tblGridChange>
      </w:tblGrid>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C8">
            <w:pPr>
              <w:spacing w:line="240" w:lineRule="auto"/>
              <w:rPr>
                <w:rFonts w:ascii="inherit" w:cs="inherit" w:eastAsia="inherit" w:hAnsi="inherit"/>
                <w:b w:val="1"/>
                <w:color w:val="800000"/>
                <w:sz w:val="24"/>
                <w:szCs w:val="24"/>
              </w:rPr>
            </w:pPr>
            <w:r w:rsidDel="00000000" w:rsidR="00000000" w:rsidRPr="00000000">
              <w:rPr>
                <w:rFonts w:ascii="inherit" w:cs="inherit" w:eastAsia="inherit" w:hAnsi="inherit"/>
                <w:b w:val="1"/>
                <w:color w:val="800000"/>
                <w:sz w:val="24"/>
                <w:szCs w:val="24"/>
                <w:rtl w:val="0"/>
              </w:rPr>
              <w:t xml:space="preserve">Time:  13:40-14:00</w:t>
            </w:r>
          </w:p>
        </w:tc>
      </w:tr>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C9">
            <w:pPr>
              <w:shd w:fill="ffffff" w:val="clear"/>
              <w:spacing w:line="240" w:lineRule="auto"/>
              <w:ind w:left="180" w:firstLine="0"/>
              <w:rPr>
                <w:b w:val="1"/>
                <w:color w:val="222222"/>
                <w:sz w:val="24"/>
                <w:szCs w:val="24"/>
                <w:highlight w:val="white"/>
              </w:rPr>
            </w:pPr>
            <w:r w:rsidDel="00000000" w:rsidR="00000000" w:rsidRPr="00000000">
              <w:rPr>
                <w:b w:val="1"/>
                <w:color w:val="222222"/>
                <w:sz w:val="24"/>
                <w:szCs w:val="24"/>
                <w:highlight w:val="white"/>
                <w:rtl w:val="0"/>
              </w:rPr>
              <w:t xml:space="preserve">Exploring Novel Machine Learning Applications in Muography: A Promising Frontier</w:t>
            </w:r>
            <w:r w:rsidDel="00000000" w:rsidR="00000000" w:rsidRPr="00000000">
              <w:rPr>
                <w:rtl w:val="0"/>
              </w:rPr>
            </w:r>
          </w:p>
          <w:p w:rsidR="00000000" w:rsidDel="00000000" w:rsidP="00000000" w:rsidRDefault="00000000" w:rsidRPr="00000000" w14:paraId="000000CA">
            <w:pPr>
              <w:shd w:fill="ffffff" w:val="clear"/>
              <w:spacing w:line="240" w:lineRule="auto"/>
              <w:ind w:left="180" w:firstLine="0"/>
              <w:rPr>
                <w:b w:val="1"/>
                <w:color w:val="222222"/>
                <w:sz w:val="24"/>
                <w:szCs w:val="24"/>
                <w:highlight w:val="white"/>
              </w:rPr>
            </w:pPr>
            <w:r w:rsidDel="00000000" w:rsidR="00000000" w:rsidRPr="00000000">
              <w:rPr>
                <w:b w:val="1"/>
                <w:color w:val="222222"/>
                <w:sz w:val="24"/>
                <w:szCs w:val="24"/>
                <w:highlight w:val="white"/>
                <w:rtl w:val="0"/>
              </w:rPr>
              <w:t xml:space="preserve">by Andrea Paccagnella, Vitaliano Ciulli, Raffaello D Alessandro, Catalin Frosin, Sandro Gonzi, Lorenzo Bonechi, Tommaso Beni, Diletta Borselli, Roberto Ciaranfi</w:t>
              <w:tab/>
            </w:r>
          </w:p>
        </w:tc>
      </w:tr>
    </w:tbl>
    <w:p w:rsidR="00000000" w:rsidDel="00000000" w:rsidP="00000000" w:rsidRDefault="00000000" w:rsidRPr="00000000" w14:paraId="000000CB">
      <w:pPr>
        <w:spacing w:after="115"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after="115"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shd w:fill="ffffff" w:val="clear"/>
        <w:spacing w:line="240" w:lineRule="auto"/>
        <w:rPr>
          <w:rFonts w:ascii="inherit" w:cs="inherit" w:eastAsia="inherit" w:hAnsi="inherit"/>
          <w:b w:val="1"/>
          <w:sz w:val="24"/>
          <w:szCs w:val="24"/>
        </w:rPr>
      </w:pPr>
      <w:r w:rsidDel="00000000" w:rsidR="00000000" w:rsidRPr="00000000">
        <w:rPr>
          <w:rtl w:val="0"/>
        </w:rPr>
      </w:r>
    </w:p>
    <w:tbl>
      <w:tblPr>
        <w:tblStyle w:val="Table17"/>
        <w:tblW w:w="8962.0" w:type="dxa"/>
        <w:jc w:val="left"/>
        <w:tblInd w:w="-77.0" w:type="dxa"/>
        <w:tblLayout w:type="fixed"/>
        <w:tblLook w:val="0400"/>
      </w:tblPr>
      <w:tblGrid>
        <w:gridCol w:w="8962"/>
        <w:tblGridChange w:id="0">
          <w:tblGrid>
            <w:gridCol w:w="8962"/>
          </w:tblGrid>
        </w:tblGridChange>
      </w:tblGrid>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CE">
            <w:pPr>
              <w:spacing w:line="240" w:lineRule="auto"/>
              <w:rPr>
                <w:rFonts w:ascii="inherit" w:cs="inherit" w:eastAsia="inherit" w:hAnsi="inherit"/>
                <w:b w:val="1"/>
                <w:sz w:val="24"/>
                <w:szCs w:val="24"/>
              </w:rPr>
            </w:pPr>
            <w:r w:rsidDel="00000000" w:rsidR="00000000" w:rsidRPr="00000000">
              <w:rPr>
                <w:rFonts w:ascii="inherit" w:cs="inherit" w:eastAsia="inherit" w:hAnsi="inherit"/>
                <w:b w:val="1"/>
                <w:color w:val="800000"/>
                <w:sz w:val="24"/>
                <w:szCs w:val="24"/>
                <w:rtl w:val="0"/>
              </w:rPr>
              <w:t xml:space="preserve">Time:  14.00-14:20</w:t>
            </w:r>
            <w:r w:rsidDel="00000000" w:rsidR="00000000" w:rsidRPr="00000000">
              <w:rPr>
                <w:rtl w:val="0"/>
              </w:rPr>
            </w:r>
          </w:p>
        </w:tc>
      </w:tr>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CF">
            <w:pPr>
              <w:spacing w:line="240" w:lineRule="auto"/>
              <w:ind w:left="153" w:firstLine="0"/>
              <w:rPr>
                <w:rFonts w:ascii="Times New Roman" w:cs="Times New Roman" w:eastAsia="Times New Roman" w:hAnsi="Times New Roman"/>
                <w:b w:val="1"/>
                <w:sz w:val="24"/>
                <w:szCs w:val="24"/>
              </w:rPr>
            </w:pPr>
            <w:r w:rsidDel="00000000" w:rsidR="00000000" w:rsidRPr="00000000">
              <w:rPr>
                <w:rFonts w:ascii="inherit" w:cs="inherit" w:eastAsia="inherit" w:hAnsi="inherit"/>
                <w:b w:val="1"/>
                <w:sz w:val="24"/>
                <w:szCs w:val="24"/>
                <w:rtl w:val="0"/>
              </w:rPr>
              <w:t xml:space="preserve">Langevin dynamic simulations for polymer conformation in shear and turbulent flows</w:t>
              <w:br w:type="textWrapping"/>
              <w:t xml:space="preserve">By Lauren Farndell, Lee Mortimer, Michael Fairweather</w:t>
            </w:r>
            <w:r w:rsidDel="00000000" w:rsidR="00000000" w:rsidRPr="00000000">
              <w:rPr>
                <w:rtl w:val="0"/>
              </w:rPr>
            </w:r>
          </w:p>
          <w:p w:rsidR="00000000" w:rsidDel="00000000" w:rsidP="00000000" w:rsidRDefault="00000000" w:rsidRPr="00000000" w14:paraId="000000D0">
            <w:pPr>
              <w:spacing w:line="240" w:lineRule="auto"/>
              <w:ind w:left="153" w:firstLine="0"/>
              <w:rPr>
                <w:rFonts w:ascii="inherit" w:cs="inherit" w:eastAsia="inherit" w:hAnsi="inherit"/>
                <w:b w:val="1"/>
                <w:sz w:val="24"/>
                <w:szCs w:val="24"/>
              </w:rPr>
            </w:pPr>
            <w:r w:rsidDel="00000000" w:rsidR="00000000" w:rsidRPr="00000000">
              <w:rPr>
                <w:rtl w:val="0"/>
              </w:rPr>
            </w:r>
          </w:p>
        </w:tc>
      </w:tr>
    </w:tbl>
    <w:p w:rsidR="00000000" w:rsidDel="00000000" w:rsidP="00000000" w:rsidRDefault="00000000" w:rsidRPr="00000000" w14:paraId="000000D1">
      <w:pPr>
        <w:shd w:fill="ffffff" w:val="clear"/>
        <w:spacing w:line="240" w:lineRule="auto"/>
        <w:rPr>
          <w:rFonts w:ascii="inherit" w:cs="inherit" w:eastAsia="inherit" w:hAnsi="inherit"/>
          <w:b w:val="1"/>
          <w:color w:val="800000"/>
          <w:sz w:val="24"/>
          <w:szCs w:val="24"/>
        </w:rPr>
      </w:pPr>
      <w:r w:rsidDel="00000000" w:rsidR="00000000" w:rsidRPr="00000000">
        <w:rPr>
          <w:rFonts w:ascii="inherit" w:cs="inherit" w:eastAsia="inherit" w:hAnsi="inherit"/>
          <w:b w:val="1"/>
          <w:sz w:val="24"/>
          <w:szCs w:val="24"/>
          <w:rtl w:val="0"/>
        </w:rPr>
        <w:t xml:space="preserve"> </w:t>
      </w:r>
      <w:r w:rsidDel="00000000" w:rsidR="00000000" w:rsidRPr="00000000">
        <w:rPr>
          <w:rtl w:val="0"/>
        </w:rPr>
      </w:r>
    </w:p>
    <w:p w:rsidR="00000000" w:rsidDel="00000000" w:rsidP="00000000" w:rsidRDefault="00000000" w:rsidRPr="00000000" w14:paraId="000000D2">
      <w:pPr>
        <w:shd w:fill="ffffff" w:val="clear"/>
        <w:spacing w:line="240" w:lineRule="auto"/>
        <w:rPr>
          <w:b w:val="1"/>
          <w:color w:val="222222"/>
          <w:sz w:val="27"/>
          <w:szCs w:val="27"/>
        </w:rPr>
      </w:pPr>
      <w:r w:rsidDel="00000000" w:rsidR="00000000" w:rsidRPr="00000000">
        <w:rPr>
          <w:rtl w:val="0"/>
        </w:rPr>
      </w:r>
    </w:p>
    <w:p w:rsidR="00000000" w:rsidDel="00000000" w:rsidP="00000000" w:rsidRDefault="00000000" w:rsidRPr="00000000" w14:paraId="000000D3">
      <w:pPr>
        <w:shd w:fill="ffffff" w:val="clear"/>
        <w:spacing w:line="240" w:lineRule="auto"/>
        <w:rPr>
          <w:b w:val="1"/>
          <w:color w:val="222222"/>
          <w:sz w:val="27"/>
          <w:szCs w:val="27"/>
        </w:rPr>
      </w:pPr>
      <w:r w:rsidDel="00000000" w:rsidR="00000000" w:rsidRPr="00000000">
        <w:rPr>
          <w:rtl w:val="0"/>
        </w:rPr>
      </w:r>
    </w:p>
    <w:p w:rsidR="00000000" w:rsidDel="00000000" w:rsidP="00000000" w:rsidRDefault="00000000" w:rsidRPr="00000000" w14:paraId="000000D4">
      <w:pPr>
        <w:shd w:fill="ffffff" w:val="clear"/>
        <w:spacing w:line="240" w:lineRule="auto"/>
        <w:rPr>
          <w:rFonts w:ascii="inherit" w:cs="inherit" w:eastAsia="inherit" w:hAnsi="inherit"/>
          <w:b w:val="1"/>
          <w:color w:val="800000"/>
          <w:sz w:val="24"/>
          <w:szCs w:val="24"/>
        </w:rPr>
      </w:pPr>
      <w:r w:rsidDel="00000000" w:rsidR="00000000" w:rsidRPr="00000000">
        <w:rPr>
          <w:rtl w:val="0"/>
        </w:rPr>
      </w:r>
    </w:p>
    <w:tbl>
      <w:tblPr>
        <w:tblStyle w:val="Table18"/>
        <w:tblW w:w="8962.0" w:type="dxa"/>
        <w:jc w:val="left"/>
        <w:tblInd w:w="-77.0" w:type="dxa"/>
        <w:tblLayout w:type="fixed"/>
        <w:tblLook w:val="0400"/>
      </w:tblPr>
      <w:tblGrid>
        <w:gridCol w:w="8962"/>
        <w:tblGridChange w:id="0">
          <w:tblGrid>
            <w:gridCol w:w="8962"/>
          </w:tblGrid>
        </w:tblGridChange>
      </w:tblGrid>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D5">
            <w:pPr>
              <w:spacing w:line="240" w:lineRule="auto"/>
              <w:rPr>
                <w:rFonts w:ascii="inherit" w:cs="inherit" w:eastAsia="inherit" w:hAnsi="inherit"/>
                <w:b w:val="1"/>
                <w:color w:val="800000"/>
                <w:sz w:val="24"/>
                <w:szCs w:val="24"/>
              </w:rPr>
            </w:pPr>
            <w:r w:rsidDel="00000000" w:rsidR="00000000" w:rsidRPr="00000000">
              <w:rPr>
                <w:rFonts w:ascii="inherit" w:cs="inherit" w:eastAsia="inherit" w:hAnsi="inherit"/>
                <w:b w:val="1"/>
                <w:color w:val="800000"/>
                <w:sz w:val="24"/>
                <w:szCs w:val="24"/>
                <w:rtl w:val="0"/>
              </w:rPr>
              <w:t xml:space="preserve">Time:  14:20-14:40</w:t>
            </w:r>
          </w:p>
        </w:tc>
      </w:tr>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D6">
            <w:pPr>
              <w:spacing w:after="240" w:before="240" w:line="240" w:lineRule="auto"/>
              <w:ind w:left="180" w:firstLine="0"/>
              <w:rPr>
                <w:b w:val="1"/>
                <w:color w:val="222222"/>
                <w:sz w:val="24"/>
                <w:szCs w:val="24"/>
                <w:highlight w:val="white"/>
              </w:rPr>
            </w:pPr>
            <w:r w:rsidDel="00000000" w:rsidR="00000000" w:rsidRPr="00000000">
              <w:rPr>
                <w:b w:val="1"/>
                <w:color w:val="222222"/>
                <w:sz w:val="24"/>
                <w:szCs w:val="24"/>
                <w:highlight w:val="white"/>
                <w:rtl w:val="0"/>
              </w:rPr>
              <w:t xml:space="preserve">A Comparative Study on Using Artificial Intelligence Technologies in the Nursing Domain</w:t>
              <w:br w:type="textWrapping"/>
              <w:t xml:space="preserve">By Darah Aqel, Ali Aldahoud, Abdel Ra Uof Abu Murad, Diana Abdalgani</w:t>
              <w:tab/>
            </w:r>
          </w:p>
        </w:tc>
      </w:tr>
    </w:tbl>
    <w:p w:rsidR="00000000" w:rsidDel="00000000" w:rsidP="00000000" w:rsidRDefault="00000000" w:rsidRPr="00000000" w14:paraId="000000D7">
      <w:pPr>
        <w:spacing w:after="115" w:line="240" w:lineRule="auto"/>
        <w:rPr>
          <w:rFonts w:ascii="inherit" w:cs="inherit" w:eastAsia="inherit" w:hAnsi="inherit"/>
          <w:b w:val="1"/>
          <w:color w:val="800000"/>
          <w:sz w:val="24"/>
          <w:szCs w:val="24"/>
        </w:rPr>
      </w:pPr>
      <w:r w:rsidDel="00000000" w:rsidR="00000000" w:rsidRPr="00000000">
        <w:rPr>
          <w:rtl w:val="0"/>
        </w:rPr>
      </w:r>
    </w:p>
    <w:p w:rsidR="00000000" w:rsidDel="00000000" w:rsidP="00000000" w:rsidRDefault="00000000" w:rsidRPr="00000000" w14:paraId="000000D8">
      <w:pPr>
        <w:spacing w:after="115" w:line="240" w:lineRule="auto"/>
        <w:rPr>
          <w:b w:val="1"/>
          <w:color w:val="222222"/>
          <w:sz w:val="27"/>
          <w:szCs w:val="27"/>
        </w:rPr>
      </w:pPr>
      <w:r w:rsidDel="00000000" w:rsidR="00000000" w:rsidRPr="00000000">
        <w:rPr>
          <w:rtl w:val="0"/>
        </w:rPr>
      </w:r>
    </w:p>
    <w:p w:rsidR="00000000" w:rsidDel="00000000" w:rsidP="00000000" w:rsidRDefault="00000000" w:rsidRPr="00000000" w14:paraId="000000D9">
      <w:pPr>
        <w:spacing w:after="115" w:line="240" w:lineRule="auto"/>
        <w:rPr>
          <w:rFonts w:ascii="Times New Roman" w:cs="Times New Roman" w:eastAsia="Times New Roman" w:hAnsi="Times New Roman"/>
          <w:sz w:val="24"/>
          <w:szCs w:val="24"/>
        </w:rPr>
      </w:pPr>
      <w:r w:rsidDel="00000000" w:rsidR="00000000" w:rsidRPr="00000000">
        <w:rPr>
          <w:rtl w:val="0"/>
        </w:rPr>
      </w:r>
    </w:p>
    <w:tbl>
      <w:tblPr>
        <w:tblStyle w:val="Table19"/>
        <w:tblW w:w="8962.0" w:type="dxa"/>
        <w:jc w:val="left"/>
        <w:tblInd w:w="-77.0" w:type="dxa"/>
        <w:tblLayout w:type="fixed"/>
        <w:tblLook w:val="0400"/>
      </w:tblPr>
      <w:tblGrid>
        <w:gridCol w:w="8962"/>
        <w:tblGridChange w:id="0">
          <w:tblGrid>
            <w:gridCol w:w="8962"/>
          </w:tblGrid>
        </w:tblGridChange>
      </w:tblGrid>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DA">
            <w:pPr>
              <w:spacing w:line="240" w:lineRule="auto"/>
              <w:rPr>
                <w:rFonts w:ascii="inherit" w:cs="inherit" w:eastAsia="inherit" w:hAnsi="inherit"/>
                <w:b w:val="1"/>
                <w:color w:val="800000"/>
                <w:sz w:val="24"/>
                <w:szCs w:val="24"/>
              </w:rPr>
            </w:pPr>
            <w:r w:rsidDel="00000000" w:rsidR="00000000" w:rsidRPr="00000000">
              <w:rPr>
                <w:rFonts w:ascii="inherit" w:cs="inherit" w:eastAsia="inherit" w:hAnsi="inherit"/>
                <w:b w:val="1"/>
                <w:color w:val="800000"/>
                <w:sz w:val="24"/>
                <w:szCs w:val="24"/>
                <w:rtl w:val="0"/>
              </w:rPr>
              <w:t xml:space="preserve">Time: 14.40-15:00</w:t>
            </w:r>
          </w:p>
        </w:tc>
      </w:tr>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DB">
            <w:pPr>
              <w:spacing w:after="240" w:before="240" w:line="240" w:lineRule="auto"/>
              <w:ind w:left="90" w:firstLine="0"/>
              <w:rPr>
                <w:rFonts w:ascii="inherit" w:cs="inherit" w:eastAsia="inherit" w:hAnsi="inherit"/>
                <w:b w:val="1"/>
                <w:sz w:val="24"/>
                <w:szCs w:val="24"/>
              </w:rPr>
            </w:pPr>
            <w:r w:rsidDel="00000000" w:rsidR="00000000" w:rsidRPr="00000000">
              <w:rPr>
                <w:rFonts w:ascii="inherit" w:cs="inherit" w:eastAsia="inherit" w:hAnsi="inherit"/>
                <w:b w:val="1"/>
                <w:sz w:val="24"/>
                <w:szCs w:val="24"/>
                <w:rtl w:val="0"/>
              </w:rPr>
              <w:t xml:space="preserve">Application of computational methods in the design of novel compounds for potential application in plant protection</w:t>
            </w:r>
            <w:r w:rsidDel="00000000" w:rsidR="00000000" w:rsidRPr="00000000">
              <w:rPr>
                <w:rFonts w:ascii="inherit" w:cs="inherit" w:eastAsia="inherit" w:hAnsi="inherit"/>
                <w:b w:val="1"/>
                <w:sz w:val="24"/>
                <w:szCs w:val="24"/>
                <w:rtl w:val="0"/>
              </w:rPr>
              <w:br w:type="textWrapping"/>
              <w:t xml:space="preserve">By Vesna Rastija</w:t>
              <w:tab/>
            </w:r>
          </w:p>
        </w:tc>
      </w:tr>
    </w:tbl>
    <w:p w:rsidR="00000000" w:rsidDel="00000000" w:rsidP="00000000" w:rsidRDefault="00000000" w:rsidRPr="00000000" w14:paraId="000000DC">
      <w:pPr>
        <w:spacing w:after="115"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spacing w:after="115"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shd w:fill="ffffff" w:val="clear"/>
        <w:spacing w:line="240" w:lineRule="auto"/>
        <w:rPr>
          <w:b w:val="1"/>
          <w:color w:val="222222"/>
          <w:sz w:val="27"/>
          <w:szCs w:val="27"/>
        </w:rPr>
      </w:pPr>
      <w:r w:rsidDel="00000000" w:rsidR="00000000" w:rsidRPr="00000000">
        <w:rPr>
          <w:rtl w:val="0"/>
        </w:rPr>
      </w:r>
    </w:p>
    <w:p w:rsidR="00000000" w:rsidDel="00000000" w:rsidP="00000000" w:rsidRDefault="00000000" w:rsidRPr="00000000" w14:paraId="000000DF">
      <w:pPr>
        <w:shd w:fill="ffffff" w:val="clear"/>
        <w:spacing w:line="240" w:lineRule="auto"/>
        <w:rPr>
          <w:rFonts w:ascii="inherit" w:cs="inherit" w:eastAsia="inherit" w:hAnsi="inherit"/>
          <w:b w:val="1"/>
          <w:color w:val="800000"/>
          <w:sz w:val="24"/>
          <w:szCs w:val="24"/>
        </w:rPr>
      </w:pPr>
      <w:r w:rsidDel="00000000" w:rsidR="00000000" w:rsidRPr="00000000">
        <w:rPr>
          <w:b w:val="1"/>
          <w:color w:val="222222"/>
          <w:sz w:val="27"/>
          <w:szCs w:val="27"/>
          <w:rtl w:val="0"/>
        </w:rPr>
        <w:t xml:space="preserve">Coffee-break:  </w:t>
      </w:r>
      <w:r w:rsidDel="00000000" w:rsidR="00000000" w:rsidRPr="00000000">
        <w:rPr>
          <w:rFonts w:ascii="inherit" w:cs="inherit" w:eastAsia="inherit" w:hAnsi="inherit"/>
          <w:b w:val="1"/>
          <w:color w:val="800000"/>
          <w:sz w:val="24"/>
          <w:szCs w:val="24"/>
          <w:rtl w:val="0"/>
        </w:rPr>
        <w:t xml:space="preserve">15:00-15:30</w:t>
      </w:r>
    </w:p>
    <w:p w:rsidR="00000000" w:rsidDel="00000000" w:rsidP="00000000" w:rsidRDefault="00000000" w:rsidRPr="00000000" w14:paraId="000000E0">
      <w:pPr>
        <w:shd w:fill="ffffff" w:val="clear"/>
        <w:spacing w:line="240" w:lineRule="auto"/>
        <w:rPr>
          <w:rFonts w:ascii="inherit" w:cs="inherit" w:eastAsia="inherit" w:hAnsi="inherit"/>
          <w:b w:val="1"/>
          <w:color w:val="800000"/>
          <w:sz w:val="24"/>
          <w:szCs w:val="24"/>
        </w:rPr>
      </w:pPr>
      <w:r w:rsidDel="00000000" w:rsidR="00000000" w:rsidRPr="00000000">
        <w:rPr>
          <w:rtl w:val="0"/>
        </w:rPr>
      </w:r>
    </w:p>
    <w:p w:rsidR="00000000" w:rsidDel="00000000" w:rsidP="00000000" w:rsidRDefault="00000000" w:rsidRPr="00000000" w14:paraId="000000E1">
      <w:pPr>
        <w:shd w:fill="ffffff" w:val="clear"/>
        <w:spacing w:line="240" w:lineRule="auto"/>
        <w:rPr>
          <w:rFonts w:ascii="inherit" w:cs="inherit" w:eastAsia="inherit" w:hAnsi="inherit"/>
          <w:b w:val="1"/>
          <w:color w:val="800000"/>
          <w:sz w:val="24"/>
          <w:szCs w:val="24"/>
        </w:rPr>
      </w:pPr>
      <w:r w:rsidDel="00000000" w:rsidR="00000000" w:rsidRPr="00000000">
        <w:rPr>
          <w:rtl w:val="0"/>
        </w:rPr>
      </w:r>
    </w:p>
    <w:p w:rsidR="00000000" w:rsidDel="00000000" w:rsidP="00000000" w:rsidRDefault="00000000" w:rsidRPr="00000000" w14:paraId="000000E2">
      <w:pPr>
        <w:shd w:fill="ffffff" w:val="clear"/>
        <w:spacing w:line="240" w:lineRule="auto"/>
        <w:rPr>
          <w:rFonts w:ascii="inherit" w:cs="inherit" w:eastAsia="inherit" w:hAnsi="inherit"/>
          <w:b w:val="1"/>
          <w:color w:val="800000"/>
          <w:sz w:val="24"/>
          <w:szCs w:val="24"/>
        </w:rPr>
      </w:pPr>
      <w:r w:rsidDel="00000000" w:rsidR="00000000" w:rsidRPr="00000000">
        <w:rPr>
          <w:rtl w:val="0"/>
        </w:rPr>
      </w:r>
    </w:p>
    <w:p w:rsidR="00000000" w:rsidDel="00000000" w:rsidP="00000000" w:rsidRDefault="00000000" w:rsidRPr="00000000" w14:paraId="000000E3">
      <w:pPr>
        <w:shd w:fill="ffffff" w:val="clear"/>
        <w:spacing w:line="240" w:lineRule="auto"/>
        <w:rPr>
          <w:rFonts w:ascii="inherit" w:cs="inherit" w:eastAsia="inherit" w:hAnsi="inherit"/>
          <w:b w:val="1"/>
          <w:color w:val="800000"/>
          <w:sz w:val="24"/>
          <w:szCs w:val="24"/>
        </w:rPr>
      </w:pPr>
      <w:r w:rsidDel="00000000" w:rsidR="00000000" w:rsidRPr="00000000">
        <w:rPr>
          <w:rtl w:val="0"/>
        </w:rPr>
      </w:r>
    </w:p>
    <w:p w:rsidR="00000000" w:rsidDel="00000000" w:rsidP="00000000" w:rsidRDefault="00000000" w:rsidRPr="00000000" w14:paraId="000000E4">
      <w:pPr>
        <w:shd w:fill="ffffff" w:val="clear"/>
        <w:spacing w:line="240" w:lineRule="auto"/>
        <w:rPr>
          <w:rFonts w:ascii="inherit" w:cs="inherit" w:eastAsia="inherit" w:hAnsi="inherit"/>
          <w:b w:val="1"/>
          <w:color w:val="800000"/>
          <w:sz w:val="24"/>
          <w:szCs w:val="24"/>
        </w:rPr>
      </w:pPr>
      <w:r w:rsidDel="00000000" w:rsidR="00000000" w:rsidRPr="00000000">
        <w:rPr>
          <w:rtl w:val="0"/>
        </w:rPr>
      </w:r>
    </w:p>
    <w:p w:rsidR="00000000" w:rsidDel="00000000" w:rsidP="00000000" w:rsidRDefault="00000000" w:rsidRPr="00000000" w14:paraId="000000E5">
      <w:pPr>
        <w:shd w:fill="ffffff" w:val="clear"/>
        <w:spacing w:line="240" w:lineRule="auto"/>
        <w:rPr>
          <w:rFonts w:ascii="inherit" w:cs="inherit" w:eastAsia="inherit" w:hAnsi="inherit"/>
          <w:b w:val="1"/>
          <w:color w:val="800000"/>
          <w:sz w:val="24"/>
          <w:szCs w:val="24"/>
        </w:rPr>
      </w:pPr>
      <w:r w:rsidDel="00000000" w:rsidR="00000000" w:rsidRPr="00000000">
        <w:rPr>
          <w:rtl w:val="0"/>
        </w:rPr>
      </w:r>
    </w:p>
    <w:p w:rsidR="00000000" w:rsidDel="00000000" w:rsidP="00000000" w:rsidRDefault="00000000" w:rsidRPr="00000000" w14:paraId="000000E6">
      <w:pPr>
        <w:spacing w:after="115" w:line="240" w:lineRule="auto"/>
        <w:rPr>
          <w:rFonts w:ascii="Verdana" w:cs="Verdana" w:eastAsia="Verdana" w:hAnsi="Verdana"/>
          <w:b w:val="1"/>
          <w:color w:val="222222"/>
          <w:sz w:val="21"/>
          <w:szCs w:val="21"/>
          <w:shd w:fill="f2f2f2" w:val="clear"/>
        </w:rPr>
      </w:pPr>
      <w:r w:rsidDel="00000000" w:rsidR="00000000" w:rsidRPr="00000000">
        <w:rPr>
          <w:rFonts w:ascii="Verdana" w:cs="Verdana" w:eastAsia="Verdana" w:hAnsi="Verdana"/>
          <w:b w:val="1"/>
          <w:color w:val="222222"/>
          <w:sz w:val="21"/>
          <w:szCs w:val="21"/>
          <w:shd w:fill="f2f2f2" w:val="clear"/>
          <w:rtl w:val="0"/>
        </w:rPr>
        <w:t xml:space="preserve">4th International Workshop on "MOdelling, SImulation and DAta Analysis in Engineering and Physics Applications" (MOSIDA 2024)</w:t>
      </w:r>
    </w:p>
    <w:p w:rsidR="00000000" w:rsidDel="00000000" w:rsidP="00000000" w:rsidRDefault="00000000" w:rsidRPr="00000000" w14:paraId="000000E7">
      <w:pPr>
        <w:spacing w:after="115" w:line="240" w:lineRule="auto"/>
        <w:rPr>
          <w:rFonts w:ascii="inherit" w:cs="inherit" w:eastAsia="inherit" w:hAnsi="inherit"/>
          <w:b w:val="1"/>
          <w:color w:val="800000"/>
          <w:sz w:val="24"/>
          <w:szCs w:val="24"/>
        </w:rPr>
      </w:pPr>
      <w:r w:rsidDel="00000000" w:rsidR="00000000" w:rsidRPr="00000000">
        <w:rPr>
          <w:rFonts w:ascii="Verdana" w:cs="Verdana" w:eastAsia="Verdana" w:hAnsi="Verdana"/>
          <w:b w:val="1"/>
          <w:color w:val="222222"/>
          <w:sz w:val="21"/>
          <w:szCs w:val="21"/>
          <w:shd w:fill="f2f2f2" w:val="clear"/>
          <w:rtl w:val="0"/>
        </w:rPr>
        <w:t xml:space="preserve">Organizers-Chairmen: Claudio Guarnaccia (UNISA), Domenico Rossi (UNISA)</w:t>
      </w:r>
      <w:r w:rsidDel="00000000" w:rsidR="00000000" w:rsidRPr="00000000">
        <w:rPr>
          <w:rtl w:val="0"/>
        </w:rPr>
      </w:r>
    </w:p>
    <w:tbl>
      <w:tblPr>
        <w:tblStyle w:val="Table20"/>
        <w:tblW w:w="8962.0" w:type="dxa"/>
        <w:jc w:val="left"/>
        <w:tblInd w:w="-77.0" w:type="dxa"/>
        <w:tblLayout w:type="fixed"/>
        <w:tblLook w:val="0400"/>
      </w:tblPr>
      <w:tblGrid>
        <w:gridCol w:w="8962"/>
        <w:tblGridChange w:id="0">
          <w:tblGrid>
            <w:gridCol w:w="8962"/>
          </w:tblGrid>
        </w:tblGridChange>
      </w:tblGrid>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E8">
            <w:pPr>
              <w:spacing w:line="240" w:lineRule="auto"/>
              <w:rPr>
                <w:rFonts w:ascii="inherit" w:cs="inherit" w:eastAsia="inherit" w:hAnsi="inherit"/>
                <w:b w:val="1"/>
                <w:color w:val="800000"/>
                <w:sz w:val="24"/>
                <w:szCs w:val="24"/>
              </w:rPr>
            </w:pPr>
            <w:r w:rsidDel="00000000" w:rsidR="00000000" w:rsidRPr="00000000">
              <w:rPr>
                <w:rFonts w:ascii="inherit" w:cs="inherit" w:eastAsia="inherit" w:hAnsi="inherit"/>
                <w:b w:val="1"/>
                <w:color w:val="800000"/>
                <w:sz w:val="24"/>
                <w:szCs w:val="24"/>
                <w:rtl w:val="0"/>
              </w:rPr>
              <w:t xml:space="preserve">Time:  15.30-16:00</w:t>
            </w:r>
          </w:p>
        </w:tc>
      </w:tr>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E9">
            <w:pPr>
              <w:shd w:fill="ffffff" w:val="clear"/>
              <w:spacing w:line="240" w:lineRule="auto"/>
              <w:ind w:left="180" w:firstLine="0"/>
              <w:rPr>
                <w:b w:val="1"/>
                <w:color w:val="222222"/>
                <w:sz w:val="24"/>
                <w:szCs w:val="24"/>
                <w:highlight w:val="white"/>
              </w:rPr>
            </w:pPr>
            <w:r w:rsidDel="00000000" w:rsidR="00000000" w:rsidRPr="00000000">
              <w:rPr>
                <w:rtl w:val="0"/>
              </w:rPr>
            </w:r>
          </w:p>
          <w:p w:rsidR="00000000" w:rsidDel="00000000" w:rsidP="00000000" w:rsidRDefault="00000000" w:rsidRPr="00000000" w14:paraId="000000EA">
            <w:pPr>
              <w:shd w:fill="ffffff" w:val="clear"/>
              <w:spacing w:line="240" w:lineRule="auto"/>
              <w:ind w:left="180" w:firstLine="0"/>
              <w:rPr>
                <w:rFonts w:ascii="inherit" w:cs="inherit" w:eastAsia="inherit" w:hAnsi="inherit"/>
                <w:b w:val="1"/>
                <w:sz w:val="24"/>
                <w:szCs w:val="24"/>
              </w:rPr>
            </w:pPr>
            <w:r w:rsidDel="00000000" w:rsidR="00000000" w:rsidRPr="00000000">
              <w:rPr>
                <w:rFonts w:ascii="inherit" w:cs="inherit" w:eastAsia="inherit" w:hAnsi="inherit"/>
                <w:b w:val="1"/>
                <w:color w:val="ff0000"/>
                <w:sz w:val="24"/>
                <w:szCs w:val="24"/>
                <w:rtl w:val="0"/>
              </w:rPr>
              <w:t xml:space="preserve">Plenary Speech:</w:t>
              <w:br w:type="textWrapping"/>
            </w:r>
            <w:r w:rsidDel="00000000" w:rsidR="00000000" w:rsidRPr="00000000">
              <w:rPr>
                <w:b w:val="1"/>
                <w:color w:val="222222"/>
                <w:sz w:val="24"/>
                <w:szCs w:val="24"/>
                <w:highlight w:val="white"/>
                <w:rtl w:val="0"/>
              </w:rPr>
              <w:t xml:space="preserve"> </w:t>
            </w:r>
            <w:r w:rsidDel="00000000" w:rsidR="00000000" w:rsidRPr="00000000">
              <w:rPr>
                <w:b w:val="1"/>
                <w:color w:val="222222"/>
                <w:sz w:val="24"/>
                <w:szCs w:val="24"/>
                <w:highlight w:val="white"/>
              </w:rPr>
              <w:drawing>
                <wp:inline distB="114300" distT="114300" distL="114300" distR="114300">
                  <wp:extent cx="1867477" cy="1867477"/>
                  <wp:effectExtent b="0" l="0" r="0" t="0"/>
                  <wp:docPr id="6"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1867477" cy="1867477"/>
                          </a:xfrm>
                          <a:prstGeom prst="rect"/>
                          <a:ln/>
                        </pic:spPr>
                      </pic:pic>
                    </a:graphicData>
                  </a:graphic>
                </wp:inline>
              </w:drawing>
            </w:r>
            <w:r w:rsidDel="00000000" w:rsidR="00000000" w:rsidRPr="00000000">
              <w:rPr>
                <w:b w:val="1"/>
                <w:color w:val="222222"/>
                <w:sz w:val="24"/>
                <w:szCs w:val="24"/>
                <w:highlight w:val="white"/>
                <w:rtl w:val="0"/>
              </w:rPr>
              <w:br w:type="textWrapping"/>
              <w:t xml:space="preserve">An Approximate Solution for Heat Transfer in the Entrance Region of Laminar Newtonian Pipe Flow</w:t>
              <w:br w:type="textWrapping"/>
              <w:t xml:space="preserve">By Gennaro Cuccurullo, Carmela Concilio, Domenico Rossi, Claudio Guarnaccia</w:t>
              <w:br w:type="textWrapping"/>
              <w:br w:type="textWrapping"/>
            </w:r>
            <w:r w:rsidDel="00000000" w:rsidR="00000000" w:rsidRPr="00000000">
              <w:rPr>
                <w:rFonts w:ascii="inherit" w:cs="inherit" w:eastAsia="inherit" w:hAnsi="inherit"/>
                <w:b w:val="1"/>
                <w:sz w:val="24"/>
                <w:szCs w:val="24"/>
                <w:rtl w:val="0"/>
              </w:rPr>
              <w:t xml:space="preserve">It will be presented by</w:t>
            </w:r>
          </w:p>
          <w:p w:rsidR="00000000" w:rsidDel="00000000" w:rsidP="00000000" w:rsidRDefault="00000000" w:rsidRPr="00000000" w14:paraId="000000EB">
            <w:pPr>
              <w:shd w:fill="ffffff" w:val="clear"/>
              <w:spacing w:line="240" w:lineRule="auto"/>
              <w:ind w:left="180" w:firstLine="0"/>
              <w:rPr>
                <w:b w:val="1"/>
                <w:color w:val="222222"/>
                <w:sz w:val="24"/>
                <w:szCs w:val="24"/>
                <w:highlight w:val="white"/>
              </w:rPr>
            </w:pPr>
            <w:r w:rsidDel="00000000" w:rsidR="00000000" w:rsidRPr="00000000">
              <w:rPr>
                <w:b w:val="1"/>
                <w:color w:val="222222"/>
                <w:sz w:val="24"/>
                <w:szCs w:val="24"/>
                <w:highlight w:val="white"/>
                <w:rtl w:val="0"/>
              </w:rPr>
              <w:t xml:space="preserve">Prof. Gennaro Cuccurullo, University of Salerno, Italy</w:t>
            </w:r>
          </w:p>
          <w:p w:rsidR="00000000" w:rsidDel="00000000" w:rsidP="00000000" w:rsidRDefault="00000000" w:rsidRPr="00000000" w14:paraId="000000EC">
            <w:pPr>
              <w:shd w:fill="ffffff" w:val="clear"/>
              <w:spacing w:line="240" w:lineRule="auto"/>
              <w:ind w:left="180" w:firstLine="0"/>
              <w:rPr>
                <w:b w:val="1"/>
                <w:color w:val="222222"/>
                <w:sz w:val="24"/>
                <w:szCs w:val="24"/>
                <w:highlight w:val="white"/>
              </w:rPr>
            </w:pPr>
            <w:r w:rsidDel="00000000" w:rsidR="00000000" w:rsidRPr="00000000">
              <w:rPr>
                <w:rtl w:val="0"/>
              </w:rPr>
            </w:r>
          </w:p>
        </w:tc>
      </w:tr>
    </w:tbl>
    <w:p w:rsidR="00000000" w:rsidDel="00000000" w:rsidP="00000000" w:rsidRDefault="00000000" w:rsidRPr="00000000" w14:paraId="000000ED">
      <w:pPr>
        <w:spacing w:after="115"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shd w:fill="ffffff" w:val="clear"/>
        <w:spacing w:line="240" w:lineRule="auto"/>
        <w:rPr>
          <w:rFonts w:ascii="inherit" w:cs="inherit" w:eastAsia="inherit" w:hAnsi="inherit"/>
          <w:b w:val="1"/>
          <w:color w:val="800000"/>
          <w:sz w:val="24"/>
          <w:szCs w:val="24"/>
        </w:rPr>
      </w:pPr>
      <w:r w:rsidDel="00000000" w:rsidR="00000000" w:rsidRPr="00000000">
        <w:rPr>
          <w:rtl w:val="0"/>
        </w:rPr>
      </w:r>
    </w:p>
    <w:p w:rsidR="00000000" w:rsidDel="00000000" w:rsidP="00000000" w:rsidRDefault="00000000" w:rsidRPr="00000000" w14:paraId="000000EF">
      <w:pPr>
        <w:spacing w:after="115" w:line="240" w:lineRule="auto"/>
        <w:rPr>
          <w:b w:val="1"/>
          <w:color w:val="222222"/>
          <w:sz w:val="27"/>
          <w:szCs w:val="27"/>
        </w:rPr>
      </w:pPr>
      <w:r w:rsidDel="00000000" w:rsidR="00000000" w:rsidRPr="00000000">
        <w:rPr>
          <w:rFonts w:ascii="Times New Roman" w:cs="Times New Roman" w:eastAsia="Times New Roman" w:hAnsi="Times New Roman"/>
          <w:sz w:val="24"/>
          <w:szCs w:val="24"/>
          <w:rtl w:val="0"/>
        </w:rPr>
        <w:t xml:space="preserve">Articles for MOSIDA 2024</w:t>
      </w:r>
      <w:r w:rsidDel="00000000" w:rsidR="00000000" w:rsidRPr="00000000">
        <w:rPr>
          <w:rtl w:val="0"/>
        </w:rPr>
      </w:r>
    </w:p>
    <w:p w:rsidR="00000000" w:rsidDel="00000000" w:rsidP="00000000" w:rsidRDefault="00000000" w:rsidRPr="00000000" w14:paraId="000000F0">
      <w:pPr>
        <w:shd w:fill="ffffff" w:val="clear"/>
        <w:spacing w:line="240" w:lineRule="auto"/>
        <w:rPr>
          <w:b w:val="1"/>
          <w:color w:val="222222"/>
          <w:sz w:val="27"/>
          <w:szCs w:val="27"/>
        </w:rPr>
      </w:pPr>
      <w:r w:rsidDel="00000000" w:rsidR="00000000" w:rsidRPr="00000000">
        <w:rPr>
          <w:rFonts w:ascii="inherit" w:cs="inherit" w:eastAsia="inherit" w:hAnsi="inherit"/>
          <w:b w:val="1"/>
          <w:color w:val="800000"/>
          <w:sz w:val="24"/>
          <w:szCs w:val="24"/>
          <w:rtl w:val="0"/>
        </w:rPr>
        <w:t xml:space="preserve"> </w:t>
      </w:r>
      <w:r w:rsidDel="00000000" w:rsidR="00000000" w:rsidRPr="00000000">
        <w:rPr>
          <w:rtl w:val="0"/>
        </w:rPr>
      </w:r>
    </w:p>
    <w:p w:rsidR="00000000" w:rsidDel="00000000" w:rsidP="00000000" w:rsidRDefault="00000000" w:rsidRPr="00000000" w14:paraId="000000F1">
      <w:pPr>
        <w:shd w:fill="ffffff" w:val="clear"/>
        <w:spacing w:line="240" w:lineRule="auto"/>
        <w:rPr>
          <w:rFonts w:ascii="inherit" w:cs="inherit" w:eastAsia="inherit" w:hAnsi="inherit"/>
          <w:b w:val="1"/>
          <w:color w:val="800000"/>
          <w:sz w:val="24"/>
          <w:szCs w:val="24"/>
        </w:rPr>
      </w:pPr>
      <w:r w:rsidDel="00000000" w:rsidR="00000000" w:rsidRPr="00000000">
        <w:rPr>
          <w:rtl w:val="0"/>
        </w:rPr>
      </w:r>
    </w:p>
    <w:tbl>
      <w:tblPr>
        <w:tblStyle w:val="Table21"/>
        <w:tblW w:w="8962.0" w:type="dxa"/>
        <w:jc w:val="left"/>
        <w:tblInd w:w="-77.0" w:type="dxa"/>
        <w:tblLayout w:type="fixed"/>
        <w:tblLook w:val="0400"/>
      </w:tblPr>
      <w:tblGrid>
        <w:gridCol w:w="8962"/>
        <w:tblGridChange w:id="0">
          <w:tblGrid>
            <w:gridCol w:w="8962"/>
          </w:tblGrid>
        </w:tblGridChange>
      </w:tblGrid>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F2">
            <w:pPr>
              <w:spacing w:line="240" w:lineRule="auto"/>
              <w:rPr>
                <w:rFonts w:ascii="inherit" w:cs="inherit" w:eastAsia="inherit" w:hAnsi="inherit"/>
                <w:b w:val="1"/>
                <w:color w:val="800000"/>
                <w:sz w:val="24"/>
                <w:szCs w:val="24"/>
              </w:rPr>
            </w:pPr>
            <w:r w:rsidDel="00000000" w:rsidR="00000000" w:rsidRPr="00000000">
              <w:rPr>
                <w:rFonts w:ascii="inherit" w:cs="inherit" w:eastAsia="inherit" w:hAnsi="inherit"/>
                <w:b w:val="1"/>
                <w:color w:val="800000"/>
                <w:sz w:val="24"/>
                <w:szCs w:val="24"/>
                <w:rtl w:val="0"/>
              </w:rPr>
              <w:t xml:space="preserve">Time: 16:00-16:20</w:t>
            </w:r>
          </w:p>
        </w:tc>
      </w:tr>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F3">
            <w:pPr>
              <w:shd w:fill="ffffff" w:val="clear"/>
              <w:spacing w:line="240" w:lineRule="auto"/>
              <w:ind w:left="180" w:firstLine="0"/>
              <w:rPr>
                <w:rFonts w:ascii="inherit" w:cs="inherit" w:eastAsia="inherit" w:hAnsi="inherit"/>
                <w:b w:val="1"/>
                <w:sz w:val="24"/>
                <w:szCs w:val="24"/>
              </w:rPr>
            </w:pPr>
            <w:r w:rsidDel="00000000" w:rsidR="00000000" w:rsidRPr="00000000">
              <w:rPr>
                <w:rFonts w:ascii="inherit" w:cs="inherit" w:eastAsia="inherit" w:hAnsi="inherit"/>
                <w:b w:val="1"/>
                <w:sz w:val="24"/>
                <w:szCs w:val="24"/>
                <w:rtl w:val="0"/>
              </w:rPr>
              <w:t xml:space="preserve">Energy Variation Of Space Debris Considering Orbital Maneuvers And Ground-Based Laser</w:t>
            </w:r>
            <w:r w:rsidDel="00000000" w:rsidR="00000000" w:rsidRPr="00000000">
              <w:rPr>
                <w:rtl w:val="0"/>
              </w:rPr>
            </w:r>
          </w:p>
          <w:p w:rsidR="00000000" w:rsidDel="00000000" w:rsidP="00000000" w:rsidRDefault="00000000" w:rsidRPr="00000000" w14:paraId="000000F4">
            <w:pPr>
              <w:shd w:fill="ffffff" w:val="clear"/>
              <w:spacing w:line="240" w:lineRule="auto"/>
              <w:ind w:left="180" w:firstLine="0"/>
              <w:rPr>
                <w:rFonts w:ascii="inherit" w:cs="inherit" w:eastAsia="inherit" w:hAnsi="inherit"/>
                <w:b w:val="1"/>
                <w:sz w:val="24"/>
                <w:szCs w:val="24"/>
              </w:rPr>
            </w:pPr>
            <w:r w:rsidDel="00000000" w:rsidR="00000000" w:rsidRPr="00000000">
              <w:rPr>
                <w:rFonts w:ascii="inherit" w:cs="inherit" w:eastAsia="inherit" w:hAnsi="inherit"/>
                <w:b w:val="1"/>
                <w:sz w:val="24"/>
                <w:szCs w:val="24"/>
                <w:rtl w:val="0"/>
              </w:rPr>
              <w:t xml:space="preserve">by Jorge Formiga, Denilson Santos, Rodolpho Moraes</w:t>
              <w:tab/>
            </w:r>
          </w:p>
        </w:tc>
      </w:tr>
    </w:tbl>
    <w:p w:rsidR="00000000" w:rsidDel="00000000" w:rsidP="00000000" w:rsidRDefault="00000000" w:rsidRPr="00000000" w14:paraId="000000F5">
      <w:pPr>
        <w:shd w:fill="ffffff" w:val="clear"/>
        <w:spacing w:line="240" w:lineRule="auto"/>
        <w:rPr>
          <w:rFonts w:ascii="inherit" w:cs="inherit" w:eastAsia="inherit" w:hAnsi="inherit"/>
          <w:b w:val="1"/>
          <w:sz w:val="24"/>
          <w:szCs w:val="24"/>
        </w:rPr>
      </w:pPr>
      <w:r w:rsidDel="00000000" w:rsidR="00000000" w:rsidRPr="00000000">
        <w:rPr>
          <w:rtl w:val="0"/>
        </w:rPr>
      </w:r>
    </w:p>
    <w:p w:rsidR="00000000" w:rsidDel="00000000" w:rsidP="00000000" w:rsidRDefault="00000000" w:rsidRPr="00000000" w14:paraId="000000F6">
      <w:pPr>
        <w:shd w:fill="ffffff" w:val="clear"/>
        <w:spacing w:line="240" w:lineRule="auto"/>
        <w:rPr>
          <w:b w:val="1"/>
          <w:color w:val="222222"/>
          <w:sz w:val="27"/>
          <w:szCs w:val="27"/>
        </w:rPr>
      </w:pPr>
      <w:r w:rsidDel="00000000" w:rsidR="00000000" w:rsidRPr="00000000">
        <w:rPr>
          <w:rtl w:val="0"/>
        </w:rPr>
      </w:r>
    </w:p>
    <w:p w:rsidR="00000000" w:rsidDel="00000000" w:rsidP="00000000" w:rsidRDefault="00000000" w:rsidRPr="00000000" w14:paraId="000000F7">
      <w:pPr>
        <w:shd w:fill="ffffff" w:val="clear"/>
        <w:spacing w:line="240" w:lineRule="auto"/>
        <w:rPr>
          <w:rFonts w:ascii="inherit" w:cs="inherit" w:eastAsia="inherit" w:hAnsi="inherit"/>
          <w:b w:val="1"/>
          <w:color w:val="800000"/>
          <w:sz w:val="24"/>
          <w:szCs w:val="24"/>
        </w:rPr>
      </w:pPr>
      <w:r w:rsidDel="00000000" w:rsidR="00000000" w:rsidRPr="00000000">
        <w:rPr>
          <w:rtl w:val="0"/>
        </w:rPr>
      </w:r>
    </w:p>
    <w:tbl>
      <w:tblPr>
        <w:tblStyle w:val="Table22"/>
        <w:tblW w:w="8962.0" w:type="dxa"/>
        <w:jc w:val="left"/>
        <w:tblInd w:w="-77.0" w:type="dxa"/>
        <w:tblLayout w:type="fixed"/>
        <w:tblLook w:val="0400"/>
      </w:tblPr>
      <w:tblGrid>
        <w:gridCol w:w="8962"/>
        <w:tblGridChange w:id="0">
          <w:tblGrid>
            <w:gridCol w:w="8962"/>
          </w:tblGrid>
        </w:tblGridChange>
      </w:tblGrid>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F8">
            <w:pPr>
              <w:spacing w:line="240" w:lineRule="auto"/>
              <w:rPr>
                <w:rFonts w:ascii="inherit" w:cs="inherit" w:eastAsia="inherit" w:hAnsi="inherit"/>
                <w:b w:val="1"/>
                <w:color w:val="800000"/>
                <w:sz w:val="24"/>
                <w:szCs w:val="24"/>
              </w:rPr>
            </w:pPr>
            <w:r w:rsidDel="00000000" w:rsidR="00000000" w:rsidRPr="00000000">
              <w:rPr>
                <w:rFonts w:ascii="inherit" w:cs="inherit" w:eastAsia="inherit" w:hAnsi="inherit"/>
                <w:b w:val="1"/>
                <w:color w:val="800000"/>
                <w:sz w:val="24"/>
                <w:szCs w:val="24"/>
                <w:rtl w:val="0"/>
              </w:rPr>
              <w:t xml:space="preserve">Time: 16:20-16:40</w:t>
            </w:r>
          </w:p>
        </w:tc>
      </w:tr>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80" w:right="0" w:firstLine="0"/>
              <w:jc w:val="left"/>
              <w:rPr>
                <w:rFonts w:ascii="inherit" w:cs="inherit" w:eastAsia="inherit" w:hAnsi="inherit"/>
                <w:b w:val="1"/>
                <w:sz w:val="24"/>
                <w:szCs w:val="24"/>
              </w:rPr>
            </w:pPr>
            <w:r w:rsidDel="00000000" w:rsidR="00000000" w:rsidRPr="00000000">
              <w:rPr>
                <w:rFonts w:ascii="inherit" w:cs="inherit" w:eastAsia="inherit" w:hAnsi="inherit"/>
                <w:b w:val="1"/>
                <w:sz w:val="24"/>
                <w:szCs w:val="24"/>
                <w:rtl w:val="0"/>
              </w:rPr>
              <w:t xml:space="preserve">Application of a robust fuzzy control method on wind power systems</w:t>
            </w:r>
            <w:r w:rsidDel="00000000" w:rsidR="00000000" w:rsidRPr="00000000">
              <w:rPr>
                <w:rtl w:val="0"/>
              </w:rPr>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80" w:right="0" w:firstLine="0"/>
              <w:jc w:val="left"/>
              <w:rPr>
                <w:rFonts w:ascii="inherit" w:cs="inherit" w:eastAsia="inherit" w:hAnsi="inherit"/>
                <w:b w:val="1"/>
                <w:sz w:val="24"/>
                <w:szCs w:val="24"/>
              </w:rPr>
            </w:pPr>
            <w:r w:rsidDel="00000000" w:rsidR="00000000" w:rsidRPr="00000000">
              <w:rPr>
                <w:rFonts w:ascii="inherit" w:cs="inherit" w:eastAsia="inherit" w:hAnsi="inherit"/>
                <w:b w:val="1"/>
                <w:sz w:val="24"/>
                <w:szCs w:val="24"/>
                <w:rtl w:val="0"/>
              </w:rPr>
              <w:t xml:space="preserve">by Samir Bellarbi</w:t>
              <w:tab/>
            </w:r>
          </w:p>
        </w:tc>
      </w:tr>
    </w:tbl>
    <w:p w:rsidR="00000000" w:rsidDel="00000000" w:rsidP="00000000" w:rsidRDefault="00000000" w:rsidRPr="00000000" w14:paraId="000000FB">
      <w:pPr>
        <w:shd w:fill="ffffff" w:val="clear"/>
        <w:spacing w:line="240" w:lineRule="auto"/>
        <w:rPr>
          <w:rFonts w:ascii="inherit" w:cs="inherit" w:eastAsia="inherit" w:hAnsi="inherit"/>
          <w:b w:val="1"/>
          <w:sz w:val="24"/>
          <w:szCs w:val="24"/>
        </w:rPr>
      </w:pPr>
      <w:r w:rsidDel="00000000" w:rsidR="00000000" w:rsidRPr="00000000">
        <w:rPr>
          <w:rtl w:val="0"/>
        </w:rPr>
      </w:r>
    </w:p>
    <w:p w:rsidR="00000000" w:rsidDel="00000000" w:rsidP="00000000" w:rsidRDefault="00000000" w:rsidRPr="00000000" w14:paraId="000000FC">
      <w:pPr>
        <w:shd w:fill="ffffff" w:val="clear"/>
        <w:spacing w:line="240" w:lineRule="auto"/>
        <w:rPr>
          <w:rFonts w:ascii="inherit" w:cs="inherit" w:eastAsia="inherit" w:hAnsi="inherit"/>
          <w:b w:val="1"/>
          <w:color w:val="800000"/>
          <w:sz w:val="24"/>
          <w:szCs w:val="24"/>
        </w:rPr>
      </w:pPr>
      <w:r w:rsidDel="00000000" w:rsidR="00000000" w:rsidRPr="00000000">
        <w:rPr>
          <w:rtl w:val="0"/>
        </w:rPr>
      </w:r>
    </w:p>
    <w:tbl>
      <w:tblPr>
        <w:tblStyle w:val="Table23"/>
        <w:tblW w:w="8962.0" w:type="dxa"/>
        <w:jc w:val="left"/>
        <w:tblInd w:w="-77.0" w:type="dxa"/>
        <w:tblLayout w:type="fixed"/>
        <w:tblLook w:val="0400"/>
      </w:tblPr>
      <w:tblGrid>
        <w:gridCol w:w="8962"/>
        <w:tblGridChange w:id="0">
          <w:tblGrid>
            <w:gridCol w:w="8962"/>
          </w:tblGrid>
        </w:tblGridChange>
      </w:tblGrid>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FD">
            <w:pPr>
              <w:spacing w:line="240" w:lineRule="auto"/>
              <w:rPr>
                <w:rFonts w:ascii="inherit" w:cs="inherit" w:eastAsia="inherit" w:hAnsi="inherit"/>
                <w:b w:val="1"/>
                <w:color w:val="800000"/>
                <w:sz w:val="24"/>
                <w:szCs w:val="24"/>
              </w:rPr>
            </w:pPr>
            <w:r w:rsidDel="00000000" w:rsidR="00000000" w:rsidRPr="00000000">
              <w:rPr>
                <w:rFonts w:ascii="inherit" w:cs="inherit" w:eastAsia="inherit" w:hAnsi="inherit"/>
                <w:b w:val="1"/>
                <w:color w:val="800000"/>
                <w:sz w:val="24"/>
                <w:szCs w:val="24"/>
                <w:rtl w:val="0"/>
              </w:rPr>
              <w:t xml:space="preserve">Time:  16.40-17:00</w:t>
            </w:r>
          </w:p>
        </w:tc>
      </w:tr>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0FE">
            <w:pPr>
              <w:shd w:fill="ffffff" w:val="clear"/>
              <w:spacing w:line="240" w:lineRule="auto"/>
              <w:ind w:left="180" w:firstLine="0"/>
              <w:rPr>
                <w:b w:val="1"/>
                <w:color w:val="222222"/>
                <w:sz w:val="24"/>
                <w:szCs w:val="24"/>
                <w:highlight w:val="white"/>
              </w:rPr>
            </w:pPr>
            <w:r w:rsidDel="00000000" w:rsidR="00000000" w:rsidRPr="00000000">
              <w:rPr>
                <w:b w:val="1"/>
                <w:color w:val="222222"/>
                <w:sz w:val="24"/>
                <w:szCs w:val="24"/>
                <w:highlight w:val="white"/>
                <w:rtl w:val="0"/>
              </w:rPr>
              <w:t xml:space="preserve">Integrating Vehicle Noise Emission Models into Eco-Routing for Smart Transportation: Implications in a Case Study</w:t>
            </w:r>
          </w:p>
          <w:p w:rsidR="00000000" w:rsidDel="00000000" w:rsidP="00000000" w:rsidRDefault="00000000" w:rsidRPr="00000000" w14:paraId="000000FF">
            <w:pPr>
              <w:shd w:fill="ffffff" w:val="clear"/>
              <w:spacing w:line="240" w:lineRule="auto"/>
              <w:ind w:left="180" w:firstLine="0"/>
              <w:rPr>
                <w:b w:val="1"/>
                <w:color w:val="222222"/>
                <w:sz w:val="24"/>
                <w:szCs w:val="24"/>
                <w:highlight w:val="white"/>
              </w:rPr>
            </w:pPr>
            <w:r w:rsidDel="00000000" w:rsidR="00000000" w:rsidRPr="00000000">
              <w:rPr>
                <w:b w:val="1"/>
                <w:color w:val="222222"/>
                <w:sz w:val="24"/>
                <w:szCs w:val="24"/>
                <w:highlight w:val="white"/>
                <w:rtl w:val="0"/>
              </w:rPr>
              <w:t xml:space="preserve">by Antonio Pascale, Aurora Mascolo, Domenico Rossi, Margarida Coelho, Claudio Guarnaccia</w:t>
              <w:tab/>
            </w:r>
          </w:p>
        </w:tc>
      </w:tr>
    </w:tbl>
    <w:p w:rsidR="00000000" w:rsidDel="00000000" w:rsidP="00000000" w:rsidRDefault="00000000" w:rsidRPr="00000000" w14:paraId="00000100">
      <w:pPr>
        <w:spacing w:after="115" w:line="240" w:lineRule="auto"/>
        <w:rPr>
          <w:b w:val="1"/>
          <w:color w:val="222222"/>
          <w:sz w:val="27"/>
          <w:szCs w:val="27"/>
        </w:rPr>
      </w:pPr>
      <w:r w:rsidDel="00000000" w:rsidR="00000000" w:rsidRPr="00000000">
        <w:rPr>
          <w:rtl w:val="0"/>
        </w:rPr>
      </w:r>
    </w:p>
    <w:p w:rsidR="00000000" w:rsidDel="00000000" w:rsidP="00000000" w:rsidRDefault="00000000" w:rsidRPr="00000000" w14:paraId="00000101">
      <w:pPr>
        <w:spacing w:after="115"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spacing w:after="115" w:line="240" w:lineRule="auto"/>
        <w:rPr>
          <w:b w:val="1"/>
          <w:color w:val="222222"/>
          <w:sz w:val="27"/>
          <w:szCs w:val="27"/>
        </w:rPr>
      </w:pPr>
      <w:r w:rsidDel="00000000" w:rsidR="00000000" w:rsidRPr="00000000">
        <w:rPr>
          <w:rFonts w:ascii="inherit" w:cs="inherit" w:eastAsia="inherit" w:hAnsi="inherit"/>
          <w:b w:val="1"/>
          <w:color w:val="800000"/>
          <w:sz w:val="24"/>
          <w:szCs w:val="24"/>
          <w:rtl w:val="0"/>
        </w:rPr>
        <w:t xml:space="preserve"> </w:t>
      </w:r>
      <w:r w:rsidDel="00000000" w:rsidR="00000000" w:rsidRPr="00000000">
        <w:rPr>
          <w:rtl w:val="0"/>
        </w:rPr>
      </w:r>
    </w:p>
    <w:p w:rsidR="00000000" w:rsidDel="00000000" w:rsidP="00000000" w:rsidRDefault="00000000" w:rsidRPr="00000000" w14:paraId="00000103">
      <w:pPr>
        <w:shd w:fill="ffffff" w:val="clear"/>
        <w:spacing w:line="240" w:lineRule="auto"/>
        <w:rPr>
          <w:rFonts w:ascii="inherit" w:cs="inherit" w:eastAsia="inherit" w:hAnsi="inherit"/>
          <w:b w:val="1"/>
          <w:color w:val="800000"/>
          <w:sz w:val="24"/>
          <w:szCs w:val="24"/>
        </w:rPr>
      </w:pPr>
      <w:r w:rsidDel="00000000" w:rsidR="00000000" w:rsidRPr="00000000">
        <w:rPr>
          <w:rtl w:val="0"/>
        </w:rPr>
      </w:r>
    </w:p>
    <w:tbl>
      <w:tblPr>
        <w:tblStyle w:val="Table24"/>
        <w:tblW w:w="8962.0" w:type="dxa"/>
        <w:jc w:val="left"/>
        <w:tblInd w:w="-77.0" w:type="dxa"/>
        <w:tblLayout w:type="fixed"/>
        <w:tblLook w:val="0400"/>
      </w:tblPr>
      <w:tblGrid>
        <w:gridCol w:w="8962"/>
        <w:tblGridChange w:id="0">
          <w:tblGrid>
            <w:gridCol w:w="8962"/>
          </w:tblGrid>
        </w:tblGridChange>
      </w:tblGrid>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104">
            <w:pPr>
              <w:spacing w:line="240" w:lineRule="auto"/>
              <w:rPr>
                <w:rFonts w:ascii="inherit" w:cs="inherit" w:eastAsia="inherit" w:hAnsi="inherit"/>
                <w:b w:val="1"/>
                <w:color w:val="800000"/>
                <w:sz w:val="24"/>
                <w:szCs w:val="24"/>
              </w:rPr>
            </w:pPr>
            <w:r w:rsidDel="00000000" w:rsidR="00000000" w:rsidRPr="00000000">
              <w:rPr>
                <w:rFonts w:ascii="inherit" w:cs="inherit" w:eastAsia="inherit" w:hAnsi="inherit"/>
                <w:b w:val="1"/>
                <w:color w:val="800000"/>
                <w:sz w:val="24"/>
                <w:szCs w:val="24"/>
                <w:rtl w:val="0"/>
              </w:rPr>
              <w:t xml:space="preserve">Time: 17:00-17:20</w:t>
            </w:r>
          </w:p>
        </w:tc>
      </w:tr>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80" w:right="0" w:firstLine="0"/>
              <w:jc w:val="left"/>
              <w:rPr>
                <w:rFonts w:ascii="inherit" w:cs="inherit" w:eastAsia="inherit" w:hAnsi="inherit"/>
                <w:b w:val="1"/>
                <w:sz w:val="24"/>
                <w:szCs w:val="24"/>
              </w:rPr>
            </w:pPr>
            <w:r w:rsidDel="00000000" w:rsidR="00000000" w:rsidRPr="00000000">
              <w:rPr>
                <w:rFonts w:ascii="inherit" w:cs="inherit" w:eastAsia="inherit" w:hAnsi="inherit"/>
                <w:b w:val="1"/>
                <w:sz w:val="24"/>
                <w:szCs w:val="24"/>
                <w:rtl w:val="0"/>
              </w:rPr>
              <w:t xml:space="preserve">A Machine Learning Approach for the Assessment of Road Traffic Noise: Comparison of Regressors</w:t>
            </w:r>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80" w:right="0" w:firstLine="0"/>
              <w:jc w:val="left"/>
              <w:rPr>
                <w:rFonts w:ascii="inherit" w:cs="inherit" w:eastAsia="inherit" w:hAnsi="inherit"/>
                <w:b w:val="1"/>
                <w:sz w:val="24"/>
                <w:szCs w:val="24"/>
              </w:rPr>
            </w:pPr>
            <w:r w:rsidDel="00000000" w:rsidR="00000000" w:rsidRPr="00000000">
              <w:rPr>
                <w:rFonts w:ascii="inherit" w:cs="inherit" w:eastAsia="inherit" w:hAnsi="inherit"/>
                <w:b w:val="1"/>
                <w:sz w:val="24"/>
                <w:szCs w:val="24"/>
                <w:rtl w:val="0"/>
              </w:rPr>
              <w:t xml:space="preserve">by Domenico Rossi, Aurora Mascolo, Daljeet Singh, Claudio Guarnaccia</w:t>
            </w:r>
          </w:p>
        </w:tc>
      </w:tr>
    </w:tbl>
    <w:p w:rsidR="00000000" w:rsidDel="00000000" w:rsidP="00000000" w:rsidRDefault="00000000" w:rsidRPr="00000000" w14:paraId="00000107">
      <w:pPr>
        <w:shd w:fill="ffffff" w:val="clear"/>
        <w:spacing w:line="240" w:lineRule="auto"/>
        <w:rPr>
          <w:rFonts w:ascii="inherit" w:cs="inherit" w:eastAsia="inherit" w:hAnsi="inherit"/>
          <w:b w:val="1"/>
          <w:sz w:val="24"/>
          <w:szCs w:val="24"/>
        </w:rPr>
      </w:pPr>
      <w:r w:rsidDel="00000000" w:rsidR="00000000" w:rsidRPr="00000000">
        <w:rPr>
          <w:rtl w:val="0"/>
        </w:rPr>
      </w:r>
    </w:p>
    <w:p w:rsidR="00000000" w:rsidDel="00000000" w:rsidP="00000000" w:rsidRDefault="00000000" w:rsidRPr="00000000" w14:paraId="00000108">
      <w:pPr>
        <w:shd w:fill="ffffff" w:val="clear"/>
        <w:spacing w:line="240" w:lineRule="auto"/>
        <w:rPr>
          <w:b w:val="1"/>
          <w:color w:val="222222"/>
          <w:sz w:val="27"/>
          <w:szCs w:val="27"/>
        </w:rPr>
      </w:pPr>
      <w:r w:rsidDel="00000000" w:rsidR="00000000" w:rsidRPr="00000000">
        <w:rPr>
          <w:rtl w:val="0"/>
        </w:rPr>
      </w:r>
    </w:p>
    <w:p w:rsidR="00000000" w:rsidDel="00000000" w:rsidP="00000000" w:rsidRDefault="00000000" w:rsidRPr="00000000" w14:paraId="00000109">
      <w:pPr>
        <w:shd w:fill="ffffff" w:val="clear"/>
        <w:spacing w:line="240" w:lineRule="auto"/>
        <w:rPr>
          <w:b w:val="1"/>
          <w:color w:val="222222"/>
          <w:sz w:val="27"/>
          <w:szCs w:val="27"/>
        </w:rPr>
      </w:pPr>
      <w:r w:rsidDel="00000000" w:rsidR="00000000" w:rsidRPr="00000000">
        <w:rPr>
          <w:rtl w:val="0"/>
        </w:rPr>
      </w:r>
    </w:p>
    <w:p w:rsidR="00000000" w:rsidDel="00000000" w:rsidP="00000000" w:rsidRDefault="00000000" w:rsidRPr="00000000" w14:paraId="0000010A">
      <w:pPr>
        <w:shd w:fill="ffffff" w:val="clear"/>
        <w:spacing w:line="240" w:lineRule="auto"/>
        <w:rPr>
          <w:b w:val="1"/>
          <w:color w:val="222222"/>
          <w:sz w:val="27"/>
          <w:szCs w:val="27"/>
        </w:rPr>
      </w:pPr>
      <w:r w:rsidDel="00000000" w:rsidR="00000000" w:rsidRPr="00000000">
        <w:rPr>
          <w:rtl w:val="0"/>
        </w:rPr>
      </w:r>
    </w:p>
    <w:p w:rsidR="00000000" w:rsidDel="00000000" w:rsidP="00000000" w:rsidRDefault="00000000" w:rsidRPr="00000000" w14:paraId="0000010B">
      <w:pPr>
        <w:shd w:fill="ffffff" w:val="clear"/>
        <w:spacing w:line="240" w:lineRule="auto"/>
        <w:rPr>
          <w:rFonts w:ascii="inherit" w:cs="inherit" w:eastAsia="inherit" w:hAnsi="inherit"/>
          <w:b w:val="1"/>
          <w:color w:val="800000"/>
          <w:sz w:val="24"/>
          <w:szCs w:val="24"/>
        </w:rPr>
      </w:pPr>
      <w:r w:rsidDel="00000000" w:rsidR="00000000" w:rsidRPr="00000000">
        <w:rPr>
          <w:rtl w:val="0"/>
        </w:rPr>
      </w:r>
    </w:p>
    <w:p w:rsidR="00000000" w:rsidDel="00000000" w:rsidP="00000000" w:rsidRDefault="00000000" w:rsidRPr="00000000" w14:paraId="0000010C">
      <w:pPr>
        <w:shd w:fill="ffffff" w:val="clear"/>
        <w:spacing w:line="240" w:lineRule="auto"/>
        <w:rPr>
          <w:rFonts w:ascii="inherit" w:cs="inherit" w:eastAsia="inherit" w:hAnsi="inherit"/>
          <w:b w:val="1"/>
          <w:color w:val="800000"/>
          <w:sz w:val="24"/>
          <w:szCs w:val="24"/>
        </w:rPr>
      </w:pPr>
      <w:r w:rsidDel="00000000" w:rsidR="00000000" w:rsidRPr="00000000">
        <w:rPr>
          <w:rtl w:val="0"/>
        </w:rPr>
      </w:r>
    </w:p>
    <w:p w:rsidR="00000000" w:rsidDel="00000000" w:rsidP="00000000" w:rsidRDefault="00000000" w:rsidRPr="00000000" w14:paraId="0000010D">
      <w:pPr>
        <w:shd w:fill="ffffff" w:val="clear"/>
        <w:spacing w:line="240" w:lineRule="auto"/>
        <w:rPr>
          <w:b w:val="1"/>
          <w:color w:val="222222"/>
          <w:sz w:val="27"/>
          <w:szCs w:val="27"/>
        </w:rPr>
      </w:pPr>
      <w:r w:rsidDel="00000000" w:rsidR="00000000" w:rsidRPr="00000000">
        <w:rPr>
          <w:rtl w:val="0"/>
        </w:rPr>
      </w:r>
    </w:p>
    <w:p w:rsidR="00000000" w:rsidDel="00000000" w:rsidP="00000000" w:rsidRDefault="00000000" w:rsidRPr="00000000" w14:paraId="0000010E">
      <w:pPr>
        <w:shd w:fill="ffffff" w:val="clear"/>
        <w:spacing w:line="240" w:lineRule="auto"/>
        <w:rPr>
          <w:rFonts w:ascii="inherit" w:cs="inherit" w:eastAsia="inherit" w:hAnsi="inherit"/>
          <w:b w:val="1"/>
          <w:color w:val="800000"/>
          <w:sz w:val="24"/>
          <w:szCs w:val="24"/>
        </w:rPr>
      </w:pPr>
      <w:r w:rsidDel="00000000" w:rsidR="00000000" w:rsidRPr="00000000">
        <w:rPr>
          <w:rtl w:val="0"/>
        </w:rPr>
      </w:r>
    </w:p>
    <w:tbl>
      <w:tblPr>
        <w:tblStyle w:val="Table25"/>
        <w:tblW w:w="8962.0" w:type="dxa"/>
        <w:jc w:val="left"/>
        <w:tblInd w:w="-77.0" w:type="dxa"/>
        <w:tblLayout w:type="fixed"/>
        <w:tblLook w:val="0400"/>
      </w:tblPr>
      <w:tblGrid>
        <w:gridCol w:w="8962"/>
        <w:tblGridChange w:id="0">
          <w:tblGrid>
            <w:gridCol w:w="8962"/>
          </w:tblGrid>
        </w:tblGridChange>
      </w:tblGrid>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10F">
            <w:pPr>
              <w:spacing w:line="240" w:lineRule="auto"/>
              <w:rPr>
                <w:rFonts w:ascii="inherit" w:cs="inherit" w:eastAsia="inherit" w:hAnsi="inherit"/>
                <w:b w:val="1"/>
                <w:color w:val="800000"/>
                <w:sz w:val="24"/>
                <w:szCs w:val="24"/>
              </w:rPr>
            </w:pPr>
            <w:r w:rsidDel="00000000" w:rsidR="00000000" w:rsidRPr="00000000">
              <w:rPr>
                <w:rFonts w:ascii="inherit" w:cs="inherit" w:eastAsia="inherit" w:hAnsi="inherit"/>
                <w:b w:val="1"/>
                <w:color w:val="800000"/>
                <w:sz w:val="24"/>
                <w:szCs w:val="24"/>
                <w:rtl w:val="0"/>
              </w:rPr>
              <w:t xml:space="preserve">Time: 17:20-17:40</w:t>
            </w:r>
          </w:p>
        </w:tc>
      </w:tr>
      <w:tr>
        <w:trPr>
          <w:cantSplit w:val="1"/>
          <w:trHeight w:val="575.947265625" w:hRule="atLeast"/>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80" w:right="0" w:firstLine="0"/>
              <w:jc w:val="left"/>
              <w:rPr>
                <w:rFonts w:ascii="inherit" w:cs="inherit" w:eastAsia="inherit" w:hAnsi="inherit"/>
                <w:b w:val="1"/>
                <w:sz w:val="24"/>
                <w:szCs w:val="24"/>
              </w:rPr>
            </w:pPr>
            <w:r w:rsidDel="00000000" w:rsidR="00000000" w:rsidRPr="00000000">
              <w:rPr>
                <w:rFonts w:ascii="inherit" w:cs="inherit" w:eastAsia="inherit" w:hAnsi="inherit"/>
                <w:b w:val="1"/>
                <w:sz w:val="24"/>
                <w:szCs w:val="24"/>
                <w:rtl w:val="0"/>
              </w:rPr>
              <w:t xml:space="preserve">Assessment of the radon exhalation and the radiological risk due to natural radioactivity content in the “Pietra di Lecce” building material: a case study</w:t>
            </w:r>
            <w:r w:rsidDel="00000000" w:rsidR="00000000" w:rsidRPr="00000000">
              <w:rPr>
                <w:rtl w:val="0"/>
              </w:rPr>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80" w:right="0" w:firstLine="0"/>
              <w:jc w:val="left"/>
              <w:rPr>
                <w:rFonts w:ascii="inherit" w:cs="inherit" w:eastAsia="inherit" w:hAnsi="inherit"/>
                <w:b w:val="1"/>
                <w:sz w:val="24"/>
                <w:szCs w:val="24"/>
              </w:rPr>
            </w:pPr>
            <w:r w:rsidDel="00000000" w:rsidR="00000000" w:rsidRPr="00000000">
              <w:rPr>
                <w:rFonts w:ascii="inherit" w:cs="inherit" w:eastAsia="inherit" w:hAnsi="inherit"/>
                <w:b w:val="1"/>
                <w:sz w:val="24"/>
                <w:szCs w:val="24"/>
                <w:rtl w:val="0"/>
              </w:rPr>
              <w:t xml:space="preserve">by Francesco Caridi, Domenico Majolino, Valentina Venuti, Daniele Chiriu, Stefania Da Pelo, Giuliana Faggio, Giacomo Messina, Michele Guida, Maurizio Ponte, Silvestro Antonio Ruffolo</w:t>
              <w:tab/>
            </w:r>
          </w:p>
        </w:tc>
      </w:tr>
    </w:tbl>
    <w:p w:rsidR="00000000" w:rsidDel="00000000" w:rsidP="00000000" w:rsidRDefault="00000000" w:rsidRPr="00000000" w14:paraId="00000112">
      <w:pPr>
        <w:shd w:fill="ffffff" w:val="clear"/>
        <w:spacing w:line="240" w:lineRule="auto"/>
        <w:rPr>
          <w:rFonts w:ascii="inherit" w:cs="inherit" w:eastAsia="inherit" w:hAnsi="inherit"/>
          <w:b w:val="1"/>
          <w:sz w:val="24"/>
          <w:szCs w:val="24"/>
        </w:rPr>
      </w:pPr>
      <w:r w:rsidDel="00000000" w:rsidR="00000000" w:rsidRPr="00000000">
        <w:rPr>
          <w:rtl w:val="0"/>
        </w:rPr>
      </w:r>
    </w:p>
    <w:p w:rsidR="00000000" w:rsidDel="00000000" w:rsidP="00000000" w:rsidRDefault="00000000" w:rsidRPr="00000000" w14:paraId="00000113">
      <w:pPr>
        <w:shd w:fill="ffffff" w:val="clear"/>
        <w:spacing w:line="240" w:lineRule="auto"/>
        <w:rPr>
          <w:b w:val="1"/>
          <w:color w:val="222222"/>
          <w:sz w:val="27"/>
          <w:szCs w:val="27"/>
        </w:rPr>
      </w:pPr>
      <w:r w:rsidDel="00000000" w:rsidR="00000000" w:rsidRPr="00000000">
        <w:rPr>
          <w:rtl w:val="0"/>
        </w:rPr>
      </w:r>
    </w:p>
    <w:p w:rsidR="00000000" w:rsidDel="00000000" w:rsidP="00000000" w:rsidRDefault="00000000" w:rsidRPr="00000000" w14:paraId="00000114">
      <w:pPr>
        <w:shd w:fill="ffffff" w:val="clear"/>
        <w:spacing w:line="240" w:lineRule="auto"/>
        <w:rPr>
          <w:rFonts w:ascii="inherit" w:cs="inherit" w:eastAsia="inherit" w:hAnsi="inherit"/>
          <w:b w:val="1"/>
          <w:color w:val="800000"/>
          <w:sz w:val="24"/>
          <w:szCs w:val="24"/>
        </w:rPr>
      </w:pPr>
      <w:r w:rsidDel="00000000" w:rsidR="00000000" w:rsidRPr="00000000">
        <w:rPr>
          <w:rtl w:val="0"/>
        </w:rPr>
      </w:r>
    </w:p>
    <w:tbl>
      <w:tblPr>
        <w:tblStyle w:val="Table26"/>
        <w:tblW w:w="8962.0" w:type="dxa"/>
        <w:jc w:val="left"/>
        <w:tblInd w:w="-77.0" w:type="dxa"/>
        <w:tblLayout w:type="fixed"/>
        <w:tblLook w:val="0400"/>
      </w:tblPr>
      <w:tblGrid>
        <w:gridCol w:w="8962"/>
        <w:tblGridChange w:id="0">
          <w:tblGrid>
            <w:gridCol w:w="8962"/>
          </w:tblGrid>
        </w:tblGridChange>
      </w:tblGrid>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115">
            <w:pPr>
              <w:spacing w:line="240" w:lineRule="auto"/>
              <w:rPr>
                <w:rFonts w:ascii="inherit" w:cs="inherit" w:eastAsia="inherit" w:hAnsi="inherit"/>
                <w:b w:val="1"/>
                <w:color w:val="800000"/>
                <w:sz w:val="24"/>
                <w:szCs w:val="24"/>
              </w:rPr>
            </w:pPr>
            <w:r w:rsidDel="00000000" w:rsidR="00000000" w:rsidRPr="00000000">
              <w:rPr>
                <w:rFonts w:ascii="inherit" w:cs="inherit" w:eastAsia="inherit" w:hAnsi="inherit"/>
                <w:b w:val="1"/>
                <w:color w:val="800000"/>
                <w:sz w:val="24"/>
                <w:szCs w:val="24"/>
                <w:rtl w:val="0"/>
              </w:rPr>
              <w:t xml:space="preserve">Time: 17:40-18:00</w:t>
            </w:r>
          </w:p>
        </w:tc>
      </w:tr>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116">
            <w:pPr>
              <w:shd w:fill="ffffff" w:val="clear"/>
              <w:spacing w:line="240" w:lineRule="auto"/>
              <w:ind w:left="180" w:firstLine="0"/>
              <w:rPr>
                <w:rFonts w:ascii="inherit" w:cs="inherit" w:eastAsia="inherit" w:hAnsi="inherit"/>
                <w:b w:val="1"/>
                <w:sz w:val="24"/>
                <w:szCs w:val="24"/>
              </w:rPr>
            </w:pPr>
            <w:r w:rsidDel="00000000" w:rsidR="00000000" w:rsidRPr="00000000">
              <w:rPr>
                <w:rFonts w:ascii="inherit" w:cs="inherit" w:eastAsia="inherit" w:hAnsi="inherit"/>
                <w:b w:val="1"/>
                <w:sz w:val="24"/>
                <w:szCs w:val="24"/>
                <w:rtl w:val="0"/>
              </w:rPr>
              <w:t xml:space="preserve">Wire Breaking Acoustic Signal Experimental Detection and Analysis for Non-Destructive Testing and Structural Health Monitoring in Prestressed Reinforced Concrete Beams</w:t>
              <w:br w:type="textWrapping"/>
            </w:r>
          </w:p>
          <w:p w:rsidR="00000000" w:rsidDel="00000000" w:rsidP="00000000" w:rsidRDefault="00000000" w:rsidRPr="00000000" w14:paraId="00000117">
            <w:pPr>
              <w:shd w:fill="ffffff" w:val="clear"/>
              <w:spacing w:line="240" w:lineRule="auto"/>
              <w:ind w:left="180" w:firstLine="0"/>
              <w:rPr>
                <w:rFonts w:ascii="inherit" w:cs="inherit" w:eastAsia="inherit" w:hAnsi="inherit"/>
                <w:b w:val="1"/>
                <w:sz w:val="24"/>
                <w:szCs w:val="24"/>
              </w:rPr>
            </w:pPr>
            <w:r w:rsidDel="00000000" w:rsidR="00000000" w:rsidRPr="00000000">
              <w:rPr>
                <w:rFonts w:ascii="inherit" w:cs="inherit" w:eastAsia="inherit" w:hAnsi="inherit"/>
                <w:b w:val="1"/>
                <w:sz w:val="24"/>
                <w:szCs w:val="24"/>
                <w:rtl w:val="0"/>
              </w:rPr>
              <w:t xml:space="preserve">by Antonella Bianca Francavilla, Domenico Rossi, Massimo Latour, Gianvittorio Rizzano, Claudio Guarnaccia</w:t>
            </w:r>
          </w:p>
          <w:p w:rsidR="00000000" w:rsidDel="00000000" w:rsidP="00000000" w:rsidRDefault="00000000" w:rsidRPr="00000000" w14:paraId="00000118">
            <w:pPr>
              <w:shd w:fill="ffffff" w:val="clear"/>
              <w:spacing w:line="240" w:lineRule="auto"/>
              <w:ind w:left="180" w:firstLine="0"/>
              <w:rPr>
                <w:rFonts w:ascii="inherit" w:cs="inherit" w:eastAsia="inherit" w:hAnsi="inherit"/>
                <w:b w:val="1"/>
                <w:sz w:val="24"/>
                <w:szCs w:val="24"/>
              </w:rPr>
            </w:pPr>
            <w:r w:rsidDel="00000000" w:rsidR="00000000" w:rsidRPr="00000000">
              <w:rPr>
                <w:rtl w:val="0"/>
              </w:rPr>
            </w:r>
          </w:p>
        </w:tc>
      </w:tr>
    </w:tbl>
    <w:p w:rsidR="00000000" w:rsidDel="00000000" w:rsidP="00000000" w:rsidRDefault="00000000" w:rsidRPr="00000000" w14:paraId="00000119">
      <w:pPr>
        <w:shd w:fill="ffffff" w:val="clear"/>
        <w:spacing w:line="240" w:lineRule="auto"/>
        <w:rPr>
          <w:rFonts w:ascii="inherit" w:cs="inherit" w:eastAsia="inherit" w:hAnsi="inherit"/>
          <w:b w:val="1"/>
          <w:sz w:val="24"/>
          <w:szCs w:val="24"/>
        </w:rPr>
      </w:pPr>
      <w:r w:rsidDel="00000000" w:rsidR="00000000" w:rsidRPr="00000000">
        <w:rPr>
          <w:rtl w:val="0"/>
        </w:rPr>
      </w:r>
    </w:p>
    <w:p w:rsidR="00000000" w:rsidDel="00000000" w:rsidP="00000000" w:rsidRDefault="00000000" w:rsidRPr="00000000" w14:paraId="0000011A">
      <w:pPr>
        <w:shd w:fill="ffffff" w:val="clear"/>
        <w:spacing w:line="240" w:lineRule="auto"/>
        <w:rPr>
          <w:b w:val="1"/>
          <w:color w:val="222222"/>
          <w:sz w:val="27"/>
          <w:szCs w:val="27"/>
        </w:rPr>
      </w:pPr>
      <w:r w:rsidDel="00000000" w:rsidR="00000000" w:rsidRPr="00000000">
        <w:rPr>
          <w:rtl w:val="0"/>
        </w:rPr>
      </w:r>
    </w:p>
    <w:p w:rsidR="00000000" w:rsidDel="00000000" w:rsidP="00000000" w:rsidRDefault="00000000" w:rsidRPr="00000000" w14:paraId="0000011B">
      <w:pPr>
        <w:shd w:fill="ffffff" w:val="clear"/>
        <w:spacing w:line="240" w:lineRule="auto"/>
        <w:rPr>
          <w:rFonts w:ascii="inherit" w:cs="inherit" w:eastAsia="inherit" w:hAnsi="inherit"/>
          <w:b w:val="1"/>
          <w:color w:val="800000"/>
          <w:sz w:val="24"/>
          <w:szCs w:val="24"/>
        </w:rPr>
      </w:pPr>
      <w:r w:rsidDel="00000000" w:rsidR="00000000" w:rsidRPr="00000000">
        <w:rPr>
          <w:rtl w:val="0"/>
        </w:rPr>
      </w:r>
    </w:p>
    <w:tbl>
      <w:tblPr>
        <w:tblStyle w:val="Table27"/>
        <w:tblW w:w="8962.0" w:type="dxa"/>
        <w:jc w:val="left"/>
        <w:tblInd w:w="-77.0" w:type="dxa"/>
        <w:tblLayout w:type="fixed"/>
        <w:tblLook w:val="0400"/>
      </w:tblPr>
      <w:tblGrid>
        <w:gridCol w:w="8962"/>
        <w:tblGridChange w:id="0">
          <w:tblGrid>
            <w:gridCol w:w="8962"/>
          </w:tblGrid>
        </w:tblGridChange>
      </w:tblGrid>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11C">
            <w:pPr>
              <w:spacing w:line="240" w:lineRule="auto"/>
              <w:rPr>
                <w:rFonts w:ascii="inherit" w:cs="inherit" w:eastAsia="inherit" w:hAnsi="inherit"/>
                <w:b w:val="1"/>
                <w:color w:val="800000"/>
                <w:sz w:val="24"/>
                <w:szCs w:val="24"/>
              </w:rPr>
            </w:pPr>
            <w:r w:rsidDel="00000000" w:rsidR="00000000" w:rsidRPr="00000000">
              <w:rPr>
                <w:rFonts w:ascii="inherit" w:cs="inherit" w:eastAsia="inherit" w:hAnsi="inherit"/>
                <w:b w:val="1"/>
                <w:color w:val="800000"/>
                <w:sz w:val="24"/>
                <w:szCs w:val="24"/>
                <w:rtl w:val="0"/>
              </w:rPr>
              <w:t xml:space="preserve">Time: 18:00-18:20</w:t>
            </w:r>
          </w:p>
        </w:tc>
      </w:tr>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11D">
            <w:pPr>
              <w:shd w:fill="ffffff" w:val="clear"/>
              <w:spacing w:line="240" w:lineRule="auto"/>
              <w:ind w:left="180" w:firstLine="0"/>
              <w:rPr>
                <w:rFonts w:ascii="inherit" w:cs="inherit" w:eastAsia="inherit" w:hAnsi="inherit"/>
                <w:b w:val="1"/>
                <w:sz w:val="24"/>
                <w:szCs w:val="24"/>
              </w:rPr>
            </w:pPr>
            <w:r w:rsidDel="00000000" w:rsidR="00000000" w:rsidRPr="00000000">
              <w:rPr>
                <w:rFonts w:ascii="inherit" w:cs="inherit" w:eastAsia="inherit" w:hAnsi="inherit"/>
                <w:b w:val="1"/>
                <w:sz w:val="24"/>
                <w:szCs w:val="24"/>
                <w:rtl w:val="0"/>
              </w:rPr>
              <w:t xml:space="preserve">Principal Component Analysis to identify parameters in MRgFUS treatment</w:t>
              <w:br w:type="textWrapping"/>
            </w:r>
            <w:r w:rsidDel="00000000" w:rsidR="00000000" w:rsidRPr="00000000">
              <w:rPr>
                <w:rtl w:val="0"/>
              </w:rPr>
            </w:r>
          </w:p>
          <w:p w:rsidR="00000000" w:rsidDel="00000000" w:rsidP="00000000" w:rsidRDefault="00000000" w:rsidRPr="00000000" w14:paraId="0000011E">
            <w:pPr>
              <w:shd w:fill="ffffff" w:val="clear"/>
              <w:spacing w:line="240" w:lineRule="auto"/>
              <w:ind w:left="180" w:firstLine="0"/>
              <w:rPr>
                <w:rFonts w:ascii="inherit" w:cs="inherit" w:eastAsia="inherit" w:hAnsi="inherit"/>
                <w:b w:val="1"/>
                <w:sz w:val="24"/>
                <w:szCs w:val="24"/>
              </w:rPr>
            </w:pPr>
            <w:r w:rsidDel="00000000" w:rsidR="00000000" w:rsidRPr="00000000">
              <w:rPr>
                <w:rFonts w:ascii="inherit" w:cs="inherit" w:eastAsia="inherit" w:hAnsi="inherit"/>
                <w:b w:val="1"/>
                <w:sz w:val="24"/>
                <w:szCs w:val="24"/>
                <w:rtl w:val="0"/>
              </w:rPr>
              <w:t xml:space="preserve">by Lilla Bonanno, Augusto Ielo, Serena Dattola, Valentina Hartwig, Rosa Morabito, Simona Cammaroto, Chiara Smorto, Annalisa Militi, Carmelo Anfuso, Giuseppe Di Lorenzo, Chiara Sorbera, Amelia Brigandì,  Antonio Cerasa, Alberto Cacciola, Silvia Marino, Angelo Quartarone, Giuseppe Acri</w:t>
              <w:tab/>
            </w:r>
          </w:p>
          <w:p w:rsidR="00000000" w:rsidDel="00000000" w:rsidP="00000000" w:rsidRDefault="00000000" w:rsidRPr="00000000" w14:paraId="0000011F">
            <w:pPr>
              <w:shd w:fill="ffffff" w:val="clear"/>
              <w:spacing w:line="240" w:lineRule="auto"/>
              <w:ind w:left="180" w:firstLine="0"/>
              <w:rPr>
                <w:rFonts w:ascii="inherit" w:cs="inherit" w:eastAsia="inherit" w:hAnsi="inherit"/>
                <w:b w:val="1"/>
                <w:sz w:val="24"/>
                <w:szCs w:val="24"/>
              </w:rPr>
            </w:pPr>
            <w:r w:rsidDel="00000000" w:rsidR="00000000" w:rsidRPr="00000000">
              <w:rPr>
                <w:rtl w:val="0"/>
              </w:rPr>
            </w:r>
          </w:p>
        </w:tc>
      </w:tr>
    </w:tbl>
    <w:p w:rsidR="00000000" w:rsidDel="00000000" w:rsidP="00000000" w:rsidRDefault="00000000" w:rsidRPr="00000000" w14:paraId="00000120">
      <w:pPr>
        <w:shd w:fill="ffffff" w:val="clear"/>
        <w:spacing w:line="240" w:lineRule="auto"/>
        <w:rPr>
          <w:rFonts w:ascii="inherit" w:cs="inherit" w:eastAsia="inherit" w:hAnsi="inherit"/>
          <w:b w:val="1"/>
          <w:sz w:val="24"/>
          <w:szCs w:val="24"/>
        </w:rPr>
      </w:pPr>
      <w:r w:rsidDel="00000000" w:rsidR="00000000" w:rsidRPr="00000000">
        <w:rPr>
          <w:rtl w:val="0"/>
        </w:rPr>
      </w:r>
    </w:p>
    <w:p w:rsidR="00000000" w:rsidDel="00000000" w:rsidP="00000000" w:rsidRDefault="00000000" w:rsidRPr="00000000" w14:paraId="00000121">
      <w:pPr>
        <w:shd w:fill="ffffff" w:val="clear"/>
        <w:spacing w:line="240" w:lineRule="auto"/>
        <w:rPr>
          <w:b w:val="1"/>
          <w:color w:val="222222"/>
          <w:sz w:val="27"/>
          <w:szCs w:val="27"/>
        </w:rPr>
      </w:pPr>
      <w:r w:rsidDel="00000000" w:rsidR="00000000" w:rsidRPr="00000000">
        <w:rPr>
          <w:b w:val="1"/>
          <w:color w:val="222222"/>
          <w:sz w:val="27"/>
          <w:szCs w:val="27"/>
          <w:rtl w:val="0"/>
        </w:rPr>
        <w:tab/>
      </w:r>
    </w:p>
    <w:p w:rsidR="00000000" w:rsidDel="00000000" w:rsidP="00000000" w:rsidRDefault="00000000" w:rsidRPr="00000000" w14:paraId="00000122">
      <w:pPr>
        <w:shd w:fill="ffffff" w:val="clear"/>
        <w:spacing w:line="240" w:lineRule="auto"/>
        <w:rPr>
          <w:rFonts w:ascii="inherit" w:cs="inherit" w:eastAsia="inherit" w:hAnsi="inherit"/>
          <w:b w:val="1"/>
          <w:color w:val="800000"/>
          <w:sz w:val="24"/>
          <w:szCs w:val="24"/>
        </w:rPr>
      </w:pPr>
      <w:r w:rsidDel="00000000" w:rsidR="00000000" w:rsidRPr="00000000">
        <w:rPr>
          <w:rtl w:val="0"/>
        </w:rPr>
      </w:r>
    </w:p>
    <w:tbl>
      <w:tblPr>
        <w:tblStyle w:val="Table28"/>
        <w:tblW w:w="8962.0" w:type="dxa"/>
        <w:jc w:val="left"/>
        <w:tblInd w:w="-77.0" w:type="dxa"/>
        <w:tblLayout w:type="fixed"/>
        <w:tblLook w:val="0400"/>
      </w:tblPr>
      <w:tblGrid>
        <w:gridCol w:w="8962"/>
        <w:tblGridChange w:id="0">
          <w:tblGrid>
            <w:gridCol w:w="8962"/>
          </w:tblGrid>
        </w:tblGridChange>
      </w:tblGrid>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123">
            <w:pPr>
              <w:spacing w:line="240" w:lineRule="auto"/>
              <w:rPr>
                <w:rFonts w:ascii="inherit" w:cs="inherit" w:eastAsia="inherit" w:hAnsi="inherit"/>
                <w:b w:val="1"/>
                <w:color w:val="800000"/>
                <w:sz w:val="24"/>
                <w:szCs w:val="24"/>
              </w:rPr>
            </w:pPr>
            <w:r w:rsidDel="00000000" w:rsidR="00000000" w:rsidRPr="00000000">
              <w:rPr>
                <w:rFonts w:ascii="inherit" w:cs="inherit" w:eastAsia="inherit" w:hAnsi="inherit"/>
                <w:b w:val="1"/>
                <w:color w:val="800000"/>
                <w:sz w:val="24"/>
                <w:szCs w:val="24"/>
                <w:rtl w:val="0"/>
              </w:rPr>
              <w:t xml:space="preserve">Time:  18.20-18:40</w:t>
            </w:r>
          </w:p>
        </w:tc>
      </w:tr>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124">
            <w:pPr>
              <w:shd w:fill="ffffff" w:val="clear"/>
              <w:spacing w:line="240" w:lineRule="auto"/>
              <w:ind w:left="180" w:firstLine="0"/>
              <w:rPr>
                <w:b w:val="1"/>
                <w:color w:val="222222"/>
                <w:sz w:val="24"/>
                <w:szCs w:val="24"/>
                <w:highlight w:val="white"/>
              </w:rPr>
            </w:pPr>
            <w:r w:rsidDel="00000000" w:rsidR="00000000" w:rsidRPr="00000000">
              <w:rPr>
                <w:b w:val="1"/>
                <w:color w:val="222222"/>
                <w:sz w:val="24"/>
                <w:szCs w:val="24"/>
                <w:highlight w:val="white"/>
                <w:rtl w:val="0"/>
              </w:rPr>
              <w:t xml:space="preserve">Preliminary development of optical fiber sensors numerical models for aerospace systems monitoring</w:t>
            </w:r>
            <w:r w:rsidDel="00000000" w:rsidR="00000000" w:rsidRPr="00000000">
              <w:rPr>
                <w:rtl w:val="0"/>
              </w:rPr>
            </w:r>
          </w:p>
          <w:p w:rsidR="00000000" w:rsidDel="00000000" w:rsidP="00000000" w:rsidRDefault="00000000" w:rsidRPr="00000000" w14:paraId="00000125">
            <w:pPr>
              <w:shd w:fill="ffffff" w:val="clear"/>
              <w:spacing w:line="240" w:lineRule="auto"/>
              <w:ind w:left="180" w:firstLine="0"/>
              <w:rPr>
                <w:b w:val="1"/>
                <w:color w:val="222222"/>
                <w:sz w:val="24"/>
                <w:szCs w:val="24"/>
                <w:highlight w:val="white"/>
              </w:rPr>
            </w:pPr>
            <w:r w:rsidDel="00000000" w:rsidR="00000000" w:rsidRPr="00000000">
              <w:rPr>
                <w:b w:val="1"/>
                <w:color w:val="222222"/>
                <w:sz w:val="24"/>
                <w:szCs w:val="24"/>
                <w:highlight w:val="white"/>
                <w:rtl w:val="0"/>
              </w:rPr>
              <w:t xml:space="preserve">byAlessandro Aimasso, Matteo Bertone, Paolo Maggiore, Matteo Davide Lorenzo Dalla Vedova</w:t>
              <w:tab/>
            </w:r>
          </w:p>
        </w:tc>
      </w:tr>
    </w:tbl>
    <w:p w:rsidR="00000000" w:rsidDel="00000000" w:rsidP="00000000" w:rsidRDefault="00000000" w:rsidRPr="00000000" w14:paraId="00000126">
      <w:pPr>
        <w:shd w:fill="ffffff" w:val="clear"/>
        <w:spacing w:line="240" w:lineRule="auto"/>
        <w:rPr>
          <w:rFonts w:ascii="inherit" w:cs="inherit" w:eastAsia="inherit" w:hAnsi="inherit"/>
          <w:b w:val="1"/>
          <w:color w:val="800000"/>
          <w:sz w:val="24"/>
          <w:szCs w:val="24"/>
        </w:rPr>
      </w:pPr>
      <w:r w:rsidDel="00000000" w:rsidR="00000000" w:rsidRPr="00000000">
        <w:rPr>
          <w:rtl w:val="0"/>
        </w:rPr>
      </w:r>
    </w:p>
    <w:p w:rsidR="00000000" w:rsidDel="00000000" w:rsidP="00000000" w:rsidRDefault="00000000" w:rsidRPr="00000000" w14:paraId="00000127">
      <w:pPr>
        <w:spacing w:after="115" w:line="240" w:lineRule="auto"/>
        <w:rPr>
          <w:rFonts w:ascii="inherit" w:cs="inherit" w:eastAsia="inherit" w:hAnsi="inherit"/>
          <w:b w:val="1"/>
          <w:color w:val="800000"/>
          <w:sz w:val="24"/>
          <w:szCs w:val="24"/>
        </w:rPr>
      </w:pPr>
      <w:r w:rsidDel="00000000" w:rsidR="00000000" w:rsidRPr="00000000">
        <w:rPr>
          <w:rtl w:val="0"/>
        </w:rPr>
      </w:r>
    </w:p>
    <w:tbl>
      <w:tblPr>
        <w:tblStyle w:val="Table29"/>
        <w:tblW w:w="8962.0" w:type="dxa"/>
        <w:jc w:val="left"/>
        <w:tblInd w:w="-77.0" w:type="dxa"/>
        <w:tblLayout w:type="fixed"/>
        <w:tblLook w:val="0400"/>
      </w:tblPr>
      <w:tblGrid>
        <w:gridCol w:w="8962"/>
        <w:tblGridChange w:id="0">
          <w:tblGrid>
            <w:gridCol w:w="8962"/>
          </w:tblGrid>
        </w:tblGridChange>
      </w:tblGrid>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128">
            <w:pPr>
              <w:spacing w:line="240" w:lineRule="auto"/>
              <w:rPr>
                <w:rFonts w:ascii="inherit" w:cs="inherit" w:eastAsia="inherit" w:hAnsi="inherit"/>
                <w:b w:val="1"/>
                <w:color w:val="800000"/>
                <w:sz w:val="24"/>
                <w:szCs w:val="24"/>
              </w:rPr>
            </w:pPr>
            <w:r w:rsidDel="00000000" w:rsidR="00000000" w:rsidRPr="00000000">
              <w:rPr>
                <w:rFonts w:ascii="inherit" w:cs="inherit" w:eastAsia="inherit" w:hAnsi="inherit"/>
                <w:b w:val="1"/>
                <w:color w:val="800000"/>
                <w:sz w:val="24"/>
                <w:szCs w:val="24"/>
                <w:rtl w:val="0"/>
              </w:rPr>
              <w:t xml:space="preserve">Time: 18:40-19:00</w:t>
            </w:r>
          </w:p>
        </w:tc>
      </w:tr>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129">
            <w:pPr>
              <w:shd w:fill="ffffff" w:val="clear"/>
              <w:spacing w:line="240" w:lineRule="auto"/>
              <w:ind w:left="180" w:firstLine="0"/>
              <w:rPr>
                <w:rFonts w:ascii="inherit" w:cs="inherit" w:eastAsia="inherit" w:hAnsi="inherit"/>
                <w:b w:val="1"/>
                <w:sz w:val="24"/>
                <w:szCs w:val="24"/>
              </w:rPr>
            </w:pPr>
            <w:r w:rsidDel="00000000" w:rsidR="00000000" w:rsidRPr="00000000">
              <w:rPr>
                <w:rFonts w:ascii="inherit" w:cs="inherit" w:eastAsia="inherit" w:hAnsi="inherit"/>
                <w:b w:val="1"/>
                <w:sz w:val="24"/>
                <w:szCs w:val="24"/>
                <w:rtl w:val="0"/>
              </w:rPr>
              <w:t xml:space="preserve">Morphological and physicochemical characterization of single-species bacterial biofilms probed by SEM, FTIR-ATR and µ-Raman techniques</w:t>
            </w:r>
          </w:p>
          <w:p w:rsidR="00000000" w:rsidDel="00000000" w:rsidP="00000000" w:rsidRDefault="00000000" w:rsidRPr="00000000" w14:paraId="0000012A">
            <w:pPr>
              <w:shd w:fill="ffffff" w:val="clear"/>
              <w:spacing w:line="240" w:lineRule="auto"/>
              <w:ind w:left="180" w:firstLine="0"/>
              <w:rPr>
                <w:rFonts w:ascii="inherit" w:cs="inherit" w:eastAsia="inherit" w:hAnsi="inherit"/>
                <w:b w:val="1"/>
                <w:sz w:val="24"/>
                <w:szCs w:val="24"/>
              </w:rPr>
            </w:pPr>
            <w:r w:rsidDel="00000000" w:rsidR="00000000" w:rsidRPr="00000000">
              <w:rPr>
                <w:rFonts w:ascii="inherit" w:cs="inherit" w:eastAsia="inherit" w:hAnsi="inherit"/>
                <w:b w:val="1"/>
                <w:sz w:val="24"/>
                <w:szCs w:val="24"/>
                <w:rtl w:val="0"/>
              </w:rPr>
              <w:t xml:space="preserve">by Giuseppe Paladini, Francesco Caridi, Domenico Majolino, Valentina Venuti, Paola Cardiano, Federica De Gaetano, Gabriele Lando, Rosanna Stancanelli, Silvana Tommasini, Cinzia Anna Ventura, Barbara Fazio, Cinzia</w:t>
            </w:r>
          </w:p>
          <w:p w:rsidR="00000000" w:rsidDel="00000000" w:rsidP="00000000" w:rsidRDefault="00000000" w:rsidRPr="00000000" w14:paraId="0000012B">
            <w:pPr>
              <w:shd w:fill="ffffff" w:val="clear"/>
              <w:spacing w:line="240" w:lineRule="auto"/>
              <w:ind w:left="180" w:firstLine="0"/>
              <w:rPr>
                <w:rFonts w:ascii="inherit" w:cs="inherit" w:eastAsia="inherit" w:hAnsi="inherit"/>
                <w:b w:val="1"/>
                <w:sz w:val="24"/>
                <w:szCs w:val="24"/>
              </w:rPr>
            </w:pPr>
            <w:r w:rsidDel="00000000" w:rsidR="00000000" w:rsidRPr="00000000">
              <w:rPr>
                <w:rFonts w:ascii="inherit" w:cs="inherit" w:eastAsia="inherit" w:hAnsi="inherit"/>
                <w:b w:val="1"/>
                <w:sz w:val="24"/>
                <w:szCs w:val="24"/>
                <w:rtl w:val="0"/>
              </w:rPr>
              <w:t xml:space="preserve"> Lombardo, Mario Salmeri, Venerando Pistara’</w:t>
              <w:tab/>
            </w:r>
          </w:p>
          <w:p w:rsidR="00000000" w:rsidDel="00000000" w:rsidP="00000000" w:rsidRDefault="00000000" w:rsidRPr="00000000" w14:paraId="0000012C">
            <w:pPr>
              <w:shd w:fill="ffffff" w:val="clear"/>
              <w:spacing w:line="240" w:lineRule="auto"/>
              <w:ind w:left="180" w:firstLine="0"/>
              <w:rPr>
                <w:rFonts w:ascii="inherit" w:cs="inherit" w:eastAsia="inherit" w:hAnsi="inherit"/>
                <w:b w:val="1"/>
                <w:sz w:val="24"/>
                <w:szCs w:val="24"/>
              </w:rPr>
            </w:pPr>
            <w:r w:rsidDel="00000000" w:rsidR="00000000" w:rsidRPr="00000000">
              <w:rPr>
                <w:rtl w:val="0"/>
              </w:rPr>
            </w:r>
          </w:p>
          <w:p w:rsidR="00000000" w:rsidDel="00000000" w:rsidP="00000000" w:rsidRDefault="00000000" w:rsidRPr="00000000" w14:paraId="0000012D">
            <w:pPr>
              <w:shd w:fill="ffffff" w:val="clear"/>
              <w:spacing w:line="240" w:lineRule="auto"/>
              <w:ind w:left="180" w:firstLine="0"/>
              <w:rPr>
                <w:rFonts w:ascii="inherit" w:cs="inherit" w:eastAsia="inherit" w:hAnsi="inherit"/>
                <w:b w:val="1"/>
                <w:sz w:val="24"/>
                <w:szCs w:val="24"/>
              </w:rPr>
            </w:pPr>
            <w:r w:rsidDel="00000000" w:rsidR="00000000" w:rsidRPr="00000000">
              <w:rPr>
                <w:rtl w:val="0"/>
              </w:rPr>
            </w:r>
          </w:p>
        </w:tc>
      </w:tr>
    </w:tbl>
    <w:p w:rsidR="00000000" w:rsidDel="00000000" w:rsidP="00000000" w:rsidRDefault="00000000" w:rsidRPr="00000000" w14:paraId="0000012E">
      <w:pPr>
        <w:shd w:fill="ffffff" w:val="clear"/>
        <w:spacing w:line="240" w:lineRule="auto"/>
        <w:rPr>
          <w:rFonts w:ascii="inherit" w:cs="inherit" w:eastAsia="inherit" w:hAnsi="inherit"/>
          <w:b w:val="1"/>
          <w:sz w:val="24"/>
          <w:szCs w:val="24"/>
        </w:rPr>
      </w:pPr>
      <w:r w:rsidDel="00000000" w:rsidR="00000000" w:rsidRPr="00000000">
        <w:rPr>
          <w:rtl w:val="0"/>
        </w:rPr>
      </w:r>
    </w:p>
    <w:p w:rsidR="00000000" w:rsidDel="00000000" w:rsidP="00000000" w:rsidRDefault="00000000" w:rsidRPr="00000000" w14:paraId="0000012F">
      <w:pPr>
        <w:shd w:fill="ffffff" w:val="clear"/>
        <w:spacing w:line="240" w:lineRule="auto"/>
        <w:rPr>
          <w:rFonts w:ascii="inherit" w:cs="inherit" w:eastAsia="inherit" w:hAnsi="inherit"/>
          <w:b w:val="1"/>
          <w:color w:val="800000"/>
          <w:sz w:val="24"/>
          <w:szCs w:val="24"/>
        </w:rPr>
      </w:pPr>
      <w:r w:rsidDel="00000000" w:rsidR="00000000" w:rsidRPr="00000000">
        <w:rPr>
          <w:rtl w:val="0"/>
        </w:rPr>
      </w:r>
    </w:p>
    <w:tbl>
      <w:tblPr>
        <w:tblStyle w:val="Table30"/>
        <w:tblW w:w="8962.0" w:type="dxa"/>
        <w:jc w:val="left"/>
        <w:tblInd w:w="-77.0" w:type="dxa"/>
        <w:tblLayout w:type="fixed"/>
        <w:tblLook w:val="0400"/>
      </w:tblPr>
      <w:tblGrid>
        <w:gridCol w:w="8962"/>
        <w:tblGridChange w:id="0">
          <w:tblGrid>
            <w:gridCol w:w="8962"/>
          </w:tblGrid>
        </w:tblGridChange>
      </w:tblGrid>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130">
            <w:pPr>
              <w:spacing w:line="240" w:lineRule="auto"/>
              <w:rPr>
                <w:rFonts w:ascii="inherit" w:cs="inherit" w:eastAsia="inherit" w:hAnsi="inherit"/>
                <w:b w:val="1"/>
                <w:color w:val="800000"/>
                <w:sz w:val="24"/>
                <w:szCs w:val="24"/>
              </w:rPr>
            </w:pPr>
            <w:r w:rsidDel="00000000" w:rsidR="00000000" w:rsidRPr="00000000">
              <w:rPr>
                <w:rFonts w:ascii="inherit" w:cs="inherit" w:eastAsia="inherit" w:hAnsi="inherit"/>
                <w:b w:val="1"/>
                <w:color w:val="800000"/>
                <w:sz w:val="24"/>
                <w:szCs w:val="24"/>
                <w:rtl w:val="0"/>
              </w:rPr>
              <w:t xml:space="preserve">Time: 19:00-19:20</w:t>
            </w:r>
          </w:p>
        </w:tc>
      </w:tr>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131">
            <w:pPr>
              <w:shd w:fill="ffffff" w:val="clear"/>
              <w:spacing w:line="240" w:lineRule="auto"/>
              <w:ind w:left="180" w:firstLine="0"/>
              <w:rPr>
                <w:rFonts w:ascii="inherit" w:cs="inherit" w:eastAsia="inherit" w:hAnsi="inherit"/>
                <w:b w:val="1"/>
                <w:sz w:val="24"/>
                <w:szCs w:val="24"/>
              </w:rPr>
            </w:pPr>
            <w:r w:rsidDel="00000000" w:rsidR="00000000" w:rsidRPr="00000000">
              <w:rPr>
                <w:rFonts w:ascii="inherit" w:cs="inherit" w:eastAsia="inherit" w:hAnsi="inherit"/>
                <w:b w:val="1"/>
                <w:sz w:val="24"/>
                <w:szCs w:val="24"/>
                <w:rtl w:val="0"/>
              </w:rPr>
              <w:t xml:space="preserve">Assessment of the influence of the structural and geological features and dynamic behaviour to the indoor radon levels. A case study.</w:t>
            </w:r>
          </w:p>
          <w:p w:rsidR="00000000" w:rsidDel="00000000" w:rsidP="00000000" w:rsidRDefault="00000000" w:rsidRPr="00000000" w14:paraId="00000132">
            <w:pPr>
              <w:shd w:fill="ffffff" w:val="clear"/>
              <w:spacing w:line="240" w:lineRule="auto"/>
              <w:ind w:left="180" w:firstLine="0"/>
              <w:rPr>
                <w:rFonts w:ascii="inherit" w:cs="inherit" w:eastAsia="inherit" w:hAnsi="inherit"/>
                <w:b w:val="1"/>
                <w:sz w:val="24"/>
                <w:szCs w:val="24"/>
              </w:rPr>
            </w:pPr>
            <w:r w:rsidDel="00000000" w:rsidR="00000000" w:rsidRPr="00000000">
              <w:rPr>
                <w:rFonts w:ascii="inherit" w:cs="inherit" w:eastAsia="inherit" w:hAnsi="inherit"/>
                <w:b w:val="1"/>
                <w:sz w:val="24"/>
                <w:szCs w:val="24"/>
                <w:rtl w:val="0"/>
              </w:rPr>
              <w:t xml:space="preserve">By Simona Mancini, Albina Cuomo, Domenico Guida, Serpil Akӧzcan Pehlivanoğlu, Nataša Todorovic, Michele Guida</w:t>
            </w:r>
          </w:p>
        </w:tc>
      </w:tr>
    </w:tbl>
    <w:p w:rsidR="00000000" w:rsidDel="00000000" w:rsidP="00000000" w:rsidRDefault="00000000" w:rsidRPr="00000000" w14:paraId="00000133">
      <w:pPr>
        <w:shd w:fill="ffffff" w:val="clear"/>
        <w:spacing w:line="240" w:lineRule="auto"/>
        <w:rPr>
          <w:rFonts w:ascii="inherit" w:cs="inherit" w:eastAsia="inherit" w:hAnsi="inherit"/>
          <w:b w:val="1"/>
          <w:sz w:val="24"/>
          <w:szCs w:val="24"/>
        </w:rPr>
      </w:pPr>
      <w:r w:rsidDel="00000000" w:rsidR="00000000" w:rsidRPr="00000000">
        <w:rPr>
          <w:rtl w:val="0"/>
        </w:rPr>
      </w:r>
    </w:p>
    <w:p w:rsidR="00000000" w:rsidDel="00000000" w:rsidP="00000000" w:rsidRDefault="00000000" w:rsidRPr="00000000" w14:paraId="00000134">
      <w:pPr>
        <w:shd w:fill="ffffff" w:val="clear"/>
        <w:spacing w:line="240" w:lineRule="auto"/>
        <w:rPr>
          <w:b w:val="1"/>
          <w:color w:val="222222"/>
          <w:sz w:val="27"/>
          <w:szCs w:val="27"/>
        </w:rPr>
      </w:pPr>
      <w:r w:rsidDel="00000000" w:rsidR="00000000" w:rsidRPr="00000000">
        <w:rPr>
          <w:rtl w:val="0"/>
        </w:rPr>
      </w:r>
    </w:p>
    <w:p w:rsidR="00000000" w:rsidDel="00000000" w:rsidP="00000000" w:rsidRDefault="00000000" w:rsidRPr="00000000" w14:paraId="00000135">
      <w:pPr>
        <w:shd w:fill="ffffff" w:val="clear"/>
        <w:spacing w:line="240" w:lineRule="auto"/>
        <w:rPr>
          <w:rFonts w:ascii="inherit" w:cs="inherit" w:eastAsia="inherit" w:hAnsi="inherit"/>
          <w:b w:val="1"/>
          <w:color w:val="800000"/>
          <w:sz w:val="24"/>
          <w:szCs w:val="24"/>
        </w:rPr>
      </w:pPr>
      <w:r w:rsidDel="00000000" w:rsidR="00000000" w:rsidRPr="00000000">
        <w:rPr>
          <w:rtl w:val="0"/>
        </w:rPr>
      </w:r>
    </w:p>
    <w:tbl>
      <w:tblPr>
        <w:tblStyle w:val="Table31"/>
        <w:tblW w:w="8962.0" w:type="dxa"/>
        <w:jc w:val="left"/>
        <w:tblInd w:w="-77.0" w:type="dxa"/>
        <w:tblLayout w:type="fixed"/>
        <w:tblLook w:val="0400"/>
      </w:tblPr>
      <w:tblGrid>
        <w:gridCol w:w="8962"/>
        <w:tblGridChange w:id="0">
          <w:tblGrid>
            <w:gridCol w:w="8962"/>
          </w:tblGrid>
        </w:tblGridChange>
      </w:tblGrid>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136">
            <w:pPr>
              <w:spacing w:line="240" w:lineRule="auto"/>
              <w:rPr>
                <w:rFonts w:ascii="inherit" w:cs="inherit" w:eastAsia="inherit" w:hAnsi="inherit"/>
                <w:b w:val="1"/>
                <w:color w:val="800000"/>
                <w:sz w:val="24"/>
                <w:szCs w:val="24"/>
              </w:rPr>
            </w:pPr>
            <w:r w:rsidDel="00000000" w:rsidR="00000000" w:rsidRPr="00000000">
              <w:rPr>
                <w:rFonts w:ascii="inherit" w:cs="inherit" w:eastAsia="inherit" w:hAnsi="inherit"/>
                <w:b w:val="1"/>
                <w:color w:val="800000"/>
                <w:sz w:val="24"/>
                <w:szCs w:val="24"/>
                <w:rtl w:val="0"/>
              </w:rPr>
              <w:t xml:space="preserve">Time: 19:20-19:40</w:t>
            </w:r>
          </w:p>
        </w:tc>
      </w:tr>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137">
            <w:pPr>
              <w:shd w:fill="ffffff" w:val="clear"/>
              <w:spacing w:line="240" w:lineRule="auto"/>
              <w:ind w:left="180" w:firstLine="0"/>
              <w:rPr>
                <w:rFonts w:ascii="inherit" w:cs="inherit" w:eastAsia="inherit" w:hAnsi="inherit"/>
                <w:b w:val="1"/>
                <w:sz w:val="24"/>
                <w:szCs w:val="24"/>
              </w:rPr>
            </w:pPr>
            <w:r w:rsidDel="00000000" w:rsidR="00000000" w:rsidRPr="00000000">
              <w:rPr>
                <w:rFonts w:ascii="inherit" w:cs="inherit" w:eastAsia="inherit" w:hAnsi="inherit"/>
                <w:b w:val="1"/>
                <w:sz w:val="24"/>
                <w:szCs w:val="24"/>
                <w:rtl w:val="0"/>
              </w:rPr>
              <w:t xml:space="preserve">Exploratory Data Analysis on Inlet Flow, Outlet Flow and Water Level Time Series of Two Water Tanks in South Italy</w:t>
            </w:r>
          </w:p>
          <w:p w:rsidR="00000000" w:rsidDel="00000000" w:rsidP="00000000" w:rsidRDefault="00000000" w:rsidRPr="00000000" w14:paraId="00000138">
            <w:pPr>
              <w:shd w:fill="ffffff" w:val="clear"/>
              <w:spacing w:line="240" w:lineRule="auto"/>
              <w:ind w:left="180" w:firstLine="0"/>
              <w:rPr>
                <w:rFonts w:ascii="inherit" w:cs="inherit" w:eastAsia="inherit" w:hAnsi="inherit"/>
                <w:b w:val="1"/>
                <w:sz w:val="24"/>
                <w:szCs w:val="24"/>
              </w:rPr>
            </w:pPr>
            <w:r w:rsidDel="00000000" w:rsidR="00000000" w:rsidRPr="00000000">
              <w:rPr>
                <w:rFonts w:ascii="inherit" w:cs="inherit" w:eastAsia="inherit" w:hAnsi="inherit"/>
                <w:b w:val="1"/>
                <w:sz w:val="24"/>
                <w:szCs w:val="24"/>
                <w:rtl w:val="0"/>
              </w:rPr>
              <w:t xml:space="preserve">by Domenico Rossi, Antonia Longbardi, Giacomo Viccione, Claudio Guarnacccia</w:t>
              <w:tab/>
            </w:r>
          </w:p>
        </w:tc>
      </w:tr>
    </w:tbl>
    <w:p w:rsidR="00000000" w:rsidDel="00000000" w:rsidP="00000000" w:rsidRDefault="00000000" w:rsidRPr="00000000" w14:paraId="00000139">
      <w:pPr>
        <w:shd w:fill="ffffff" w:val="clear"/>
        <w:spacing w:line="240" w:lineRule="auto"/>
        <w:rPr>
          <w:rFonts w:ascii="inherit" w:cs="inherit" w:eastAsia="inherit" w:hAnsi="inherit"/>
          <w:b w:val="1"/>
          <w:sz w:val="24"/>
          <w:szCs w:val="24"/>
        </w:rPr>
      </w:pPr>
      <w:r w:rsidDel="00000000" w:rsidR="00000000" w:rsidRPr="00000000">
        <w:rPr>
          <w:rtl w:val="0"/>
        </w:rPr>
      </w:r>
    </w:p>
    <w:p w:rsidR="00000000" w:rsidDel="00000000" w:rsidP="00000000" w:rsidRDefault="00000000" w:rsidRPr="00000000" w14:paraId="0000013A">
      <w:pPr>
        <w:shd w:fill="ffffff" w:val="clear"/>
        <w:spacing w:line="240" w:lineRule="auto"/>
        <w:rPr>
          <w:b w:val="1"/>
          <w:color w:val="222222"/>
          <w:sz w:val="27"/>
          <w:szCs w:val="27"/>
        </w:rPr>
      </w:pPr>
      <w:r w:rsidDel="00000000" w:rsidR="00000000" w:rsidRPr="00000000">
        <w:rPr>
          <w:rtl w:val="0"/>
        </w:rPr>
      </w:r>
    </w:p>
    <w:p w:rsidR="00000000" w:rsidDel="00000000" w:rsidP="00000000" w:rsidRDefault="00000000" w:rsidRPr="00000000" w14:paraId="0000013B">
      <w:pPr>
        <w:shd w:fill="ffffff" w:val="clear"/>
        <w:spacing w:line="240" w:lineRule="auto"/>
        <w:rPr>
          <w:b w:val="1"/>
          <w:color w:val="222222"/>
          <w:sz w:val="27"/>
          <w:szCs w:val="27"/>
        </w:rPr>
      </w:pPr>
      <w:r w:rsidDel="00000000" w:rsidR="00000000" w:rsidRPr="00000000">
        <w:rPr>
          <w:rtl w:val="0"/>
        </w:rPr>
      </w:r>
    </w:p>
    <w:p w:rsidR="00000000" w:rsidDel="00000000" w:rsidP="00000000" w:rsidRDefault="00000000" w:rsidRPr="00000000" w14:paraId="0000013C">
      <w:pPr>
        <w:shd w:fill="ffffff" w:val="clear"/>
        <w:spacing w:line="240" w:lineRule="auto"/>
        <w:rPr>
          <w:rFonts w:ascii="inherit" w:cs="inherit" w:eastAsia="inherit" w:hAnsi="inherit"/>
          <w:b w:val="1"/>
          <w:color w:val="800000"/>
          <w:sz w:val="24"/>
          <w:szCs w:val="24"/>
        </w:rPr>
      </w:pPr>
      <w:r w:rsidDel="00000000" w:rsidR="00000000" w:rsidRPr="00000000">
        <w:rPr>
          <w:rtl w:val="0"/>
        </w:rPr>
      </w:r>
    </w:p>
    <w:tbl>
      <w:tblPr>
        <w:tblStyle w:val="Table32"/>
        <w:tblW w:w="8962.0" w:type="dxa"/>
        <w:jc w:val="left"/>
        <w:tblInd w:w="-77.0" w:type="dxa"/>
        <w:tblLayout w:type="fixed"/>
        <w:tblLook w:val="0400"/>
      </w:tblPr>
      <w:tblGrid>
        <w:gridCol w:w="8962"/>
        <w:tblGridChange w:id="0">
          <w:tblGrid>
            <w:gridCol w:w="8962"/>
          </w:tblGrid>
        </w:tblGridChange>
      </w:tblGrid>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13D">
            <w:pPr>
              <w:spacing w:line="240" w:lineRule="auto"/>
              <w:rPr>
                <w:rFonts w:ascii="inherit" w:cs="inherit" w:eastAsia="inherit" w:hAnsi="inherit"/>
                <w:b w:val="1"/>
                <w:color w:val="800000"/>
                <w:sz w:val="24"/>
                <w:szCs w:val="24"/>
              </w:rPr>
            </w:pPr>
            <w:r w:rsidDel="00000000" w:rsidR="00000000" w:rsidRPr="00000000">
              <w:rPr>
                <w:rFonts w:ascii="inherit" w:cs="inherit" w:eastAsia="inherit" w:hAnsi="inherit"/>
                <w:b w:val="1"/>
                <w:color w:val="800000"/>
                <w:sz w:val="24"/>
                <w:szCs w:val="24"/>
                <w:rtl w:val="0"/>
              </w:rPr>
              <w:t xml:space="preserve">Time: 19:40-20:00</w:t>
            </w:r>
          </w:p>
        </w:tc>
      </w:tr>
      <w:tr>
        <w:trPr>
          <w:cantSplit w:val="1"/>
          <w:trHeight w:val="575.947265625" w:hRule="atLeast"/>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13E">
            <w:pPr>
              <w:shd w:fill="ffffff" w:val="clear"/>
              <w:spacing w:line="240" w:lineRule="auto"/>
              <w:ind w:left="180" w:firstLine="0"/>
              <w:rPr>
                <w:rFonts w:ascii="inherit" w:cs="inherit" w:eastAsia="inherit" w:hAnsi="inherit"/>
                <w:b w:val="1"/>
                <w:sz w:val="24"/>
                <w:szCs w:val="24"/>
              </w:rPr>
            </w:pPr>
            <w:r w:rsidDel="00000000" w:rsidR="00000000" w:rsidRPr="00000000">
              <w:rPr>
                <w:rFonts w:ascii="inherit" w:cs="inherit" w:eastAsia="inherit" w:hAnsi="inherit"/>
                <w:b w:val="1"/>
                <w:sz w:val="24"/>
                <w:szCs w:val="24"/>
                <w:rtl w:val="0"/>
              </w:rPr>
              <w:t xml:space="preserve">In situ temperature measurement during MRgFUS Quality Controls: a first approach</w:t>
            </w:r>
          </w:p>
          <w:p w:rsidR="00000000" w:rsidDel="00000000" w:rsidP="00000000" w:rsidRDefault="00000000" w:rsidRPr="00000000" w14:paraId="0000013F">
            <w:pPr>
              <w:shd w:fill="ffffff" w:val="clear"/>
              <w:spacing w:line="240" w:lineRule="auto"/>
              <w:ind w:left="180" w:firstLine="0"/>
              <w:rPr>
                <w:rFonts w:ascii="inherit" w:cs="inherit" w:eastAsia="inherit" w:hAnsi="inherit"/>
                <w:b w:val="1"/>
                <w:sz w:val="24"/>
                <w:szCs w:val="24"/>
              </w:rPr>
            </w:pPr>
            <w:r w:rsidDel="00000000" w:rsidR="00000000" w:rsidRPr="00000000">
              <w:rPr>
                <w:rFonts w:ascii="inherit" w:cs="inherit" w:eastAsia="inherit" w:hAnsi="inherit"/>
                <w:b w:val="1"/>
                <w:sz w:val="24"/>
                <w:szCs w:val="24"/>
                <w:rtl w:val="0"/>
              </w:rPr>
              <w:t xml:space="preserve">by Giuseppe Acri, Francesco Sergi, Davide Aloisio, Gianluca Salvatore Leonardi, Maria Antonietta D’avanzo, Barbara Testagrossa, Victorian Michele Ferro, Domenica Urzi’, Daniela Cavallaro, Simona Cammaroto, Lilla Bonanno, Carmelo Anfuso, Giuseppe Vermiglio, Valentina Hartwig</w:t>
              <w:tab/>
            </w:r>
          </w:p>
          <w:p w:rsidR="00000000" w:rsidDel="00000000" w:rsidP="00000000" w:rsidRDefault="00000000" w:rsidRPr="00000000" w14:paraId="00000140">
            <w:pPr>
              <w:shd w:fill="ffffff" w:val="clear"/>
              <w:spacing w:line="240" w:lineRule="auto"/>
              <w:ind w:left="180" w:firstLine="0"/>
              <w:rPr>
                <w:rFonts w:ascii="inherit" w:cs="inherit" w:eastAsia="inherit" w:hAnsi="inherit"/>
                <w:b w:val="1"/>
                <w:sz w:val="24"/>
                <w:szCs w:val="24"/>
              </w:rPr>
            </w:pPr>
            <w:r w:rsidDel="00000000" w:rsidR="00000000" w:rsidRPr="00000000">
              <w:rPr>
                <w:rFonts w:ascii="inherit" w:cs="inherit" w:eastAsia="inherit" w:hAnsi="inherit"/>
                <w:b w:val="1"/>
                <w:sz w:val="24"/>
                <w:szCs w:val="24"/>
                <w:rtl w:val="0"/>
              </w:rPr>
              <w:tab/>
            </w:r>
          </w:p>
        </w:tc>
      </w:tr>
    </w:tbl>
    <w:p w:rsidR="00000000" w:rsidDel="00000000" w:rsidP="00000000" w:rsidRDefault="00000000" w:rsidRPr="00000000" w14:paraId="00000141">
      <w:pPr>
        <w:shd w:fill="ffffff" w:val="clear"/>
        <w:spacing w:line="240" w:lineRule="auto"/>
        <w:rPr>
          <w:rFonts w:ascii="inherit" w:cs="inherit" w:eastAsia="inherit" w:hAnsi="inherit"/>
          <w:b w:val="1"/>
          <w:sz w:val="24"/>
          <w:szCs w:val="24"/>
        </w:rPr>
      </w:pPr>
      <w:r w:rsidDel="00000000" w:rsidR="00000000" w:rsidRPr="00000000">
        <w:rPr>
          <w:rtl w:val="0"/>
        </w:rPr>
      </w:r>
    </w:p>
    <w:p w:rsidR="00000000" w:rsidDel="00000000" w:rsidP="00000000" w:rsidRDefault="00000000" w:rsidRPr="00000000" w14:paraId="00000142">
      <w:pPr>
        <w:shd w:fill="ffffff" w:val="clear"/>
        <w:spacing w:line="240" w:lineRule="auto"/>
        <w:rPr>
          <w:b w:val="1"/>
          <w:color w:val="222222"/>
          <w:sz w:val="27"/>
          <w:szCs w:val="27"/>
        </w:rPr>
      </w:pPr>
      <w:r w:rsidDel="00000000" w:rsidR="00000000" w:rsidRPr="00000000">
        <w:rPr>
          <w:rtl w:val="0"/>
        </w:rPr>
      </w:r>
    </w:p>
    <w:p w:rsidR="00000000" w:rsidDel="00000000" w:rsidP="00000000" w:rsidRDefault="00000000" w:rsidRPr="00000000" w14:paraId="00000143">
      <w:pPr>
        <w:spacing w:after="115"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4">
      <w:pPr>
        <w:spacing w:after="115"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5">
      <w:pPr>
        <w:shd w:fill="ffffff" w:val="clear"/>
        <w:spacing w:line="240" w:lineRule="auto"/>
        <w:rPr>
          <w:rFonts w:ascii="inherit" w:cs="inherit" w:eastAsia="inherit" w:hAnsi="inherit"/>
          <w:b w:val="1"/>
          <w:color w:val="800000"/>
          <w:sz w:val="24"/>
          <w:szCs w:val="24"/>
        </w:rPr>
      </w:pPr>
      <w:r w:rsidDel="00000000" w:rsidR="00000000" w:rsidRPr="00000000">
        <w:rPr>
          <w:rtl w:val="0"/>
        </w:rPr>
      </w:r>
    </w:p>
    <w:tbl>
      <w:tblPr>
        <w:tblStyle w:val="Table33"/>
        <w:tblW w:w="8962.0" w:type="dxa"/>
        <w:jc w:val="left"/>
        <w:tblInd w:w="-77.0" w:type="dxa"/>
        <w:tblLayout w:type="fixed"/>
        <w:tblLook w:val="0400"/>
      </w:tblPr>
      <w:tblGrid>
        <w:gridCol w:w="8962"/>
        <w:tblGridChange w:id="0">
          <w:tblGrid>
            <w:gridCol w:w="8962"/>
          </w:tblGrid>
        </w:tblGridChange>
      </w:tblGrid>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146">
            <w:pPr>
              <w:spacing w:line="240" w:lineRule="auto"/>
              <w:rPr>
                <w:rFonts w:ascii="inherit" w:cs="inherit" w:eastAsia="inherit" w:hAnsi="inherit"/>
                <w:b w:val="1"/>
                <w:color w:val="800000"/>
                <w:sz w:val="24"/>
                <w:szCs w:val="24"/>
              </w:rPr>
            </w:pPr>
            <w:r w:rsidDel="00000000" w:rsidR="00000000" w:rsidRPr="00000000">
              <w:rPr>
                <w:rFonts w:ascii="inherit" w:cs="inherit" w:eastAsia="inherit" w:hAnsi="inherit"/>
                <w:b w:val="1"/>
                <w:color w:val="800000"/>
                <w:sz w:val="24"/>
                <w:szCs w:val="24"/>
                <w:rtl w:val="0"/>
              </w:rPr>
              <w:t xml:space="preserve">Time:  20.00-20:30 </w:t>
            </w:r>
          </w:p>
        </w:tc>
      </w:tr>
      <w:tr>
        <w:trPr>
          <w:cantSplit w:val="1"/>
          <w:tblHeader w:val="1"/>
        </w:trPr>
        <w:tc>
          <w:tcPr>
            <w:tcBorders>
              <w:top w:color="cccccc" w:space="0" w:sz="4" w:val="single"/>
              <w:left w:color="cccccc" w:space="0" w:sz="4" w:val="single"/>
              <w:bottom w:color="cccccc" w:space="0" w:sz="4" w:val="single"/>
              <w:right w:color="cccccc" w:space="0" w:sz="4" w:val="single"/>
            </w:tcBorders>
            <w:shd w:fill="ffffff" w:val="clear"/>
            <w:tcMar>
              <w:top w:w="38.0" w:type="dxa"/>
              <w:left w:w="77.0" w:type="dxa"/>
              <w:bottom w:w="38.0" w:type="dxa"/>
              <w:right w:w="77.0" w:type="dxa"/>
            </w:tcMar>
            <w:vAlign w:val="bottom"/>
          </w:tcPr>
          <w:p w:rsidR="00000000" w:rsidDel="00000000" w:rsidP="00000000" w:rsidRDefault="00000000" w:rsidRPr="00000000" w14:paraId="00000147">
            <w:pPr>
              <w:shd w:fill="ffffff" w:val="clear"/>
              <w:spacing w:line="240" w:lineRule="auto"/>
              <w:ind w:left="180" w:firstLine="0"/>
              <w:rPr>
                <w:b w:val="1"/>
                <w:color w:val="222222"/>
                <w:sz w:val="24"/>
                <w:szCs w:val="24"/>
                <w:highlight w:val="white"/>
              </w:rPr>
            </w:pPr>
            <w:r w:rsidDel="00000000" w:rsidR="00000000" w:rsidRPr="00000000">
              <w:rPr>
                <w:rtl w:val="0"/>
              </w:rPr>
            </w:r>
          </w:p>
          <w:p w:rsidR="00000000" w:rsidDel="00000000" w:rsidP="00000000" w:rsidRDefault="00000000" w:rsidRPr="00000000" w14:paraId="00000148">
            <w:pPr>
              <w:shd w:fill="ffffff" w:val="clear"/>
              <w:spacing w:line="240" w:lineRule="auto"/>
              <w:ind w:left="180" w:firstLine="0"/>
              <w:rPr>
                <w:b w:val="1"/>
                <w:color w:val="222222"/>
                <w:sz w:val="24"/>
                <w:szCs w:val="24"/>
                <w:highlight w:val="white"/>
              </w:rPr>
            </w:pPr>
            <w:r w:rsidDel="00000000" w:rsidR="00000000" w:rsidRPr="00000000">
              <w:rPr>
                <w:rFonts w:ascii="inherit" w:cs="inherit" w:eastAsia="inherit" w:hAnsi="inherit"/>
                <w:b w:val="1"/>
                <w:color w:val="ff0000"/>
                <w:sz w:val="24"/>
                <w:szCs w:val="24"/>
                <w:rtl w:val="0"/>
              </w:rPr>
              <w:t xml:space="preserve">Plenary Speech:</w:t>
              <w:br w:type="textWrapping"/>
            </w:r>
            <w:r w:rsidDel="00000000" w:rsidR="00000000" w:rsidRPr="00000000">
              <w:rPr>
                <w:b w:val="1"/>
                <w:color w:val="222222"/>
                <w:sz w:val="24"/>
                <w:szCs w:val="24"/>
                <w:highlight w:val="white"/>
              </w:rPr>
              <w:drawing>
                <wp:inline distB="114300" distT="114300" distL="114300" distR="114300">
                  <wp:extent cx="1757365" cy="2351317"/>
                  <wp:effectExtent b="0" l="0" r="0" t="0"/>
                  <wp:docPr id="8" name="image10.jpg"/>
                  <a:graphic>
                    <a:graphicData uri="http://schemas.openxmlformats.org/drawingml/2006/picture">
                      <pic:pic>
                        <pic:nvPicPr>
                          <pic:cNvPr id="0" name="image10.jpg"/>
                          <pic:cNvPicPr preferRelativeResize="0"/>
                        </pic:nvPicPr>
                        <pic:blipFill>
                          <a:blip r:embed="rId23"/>
                          <a:srcRect b="0" l="0" r="0" t="0"/>
                          <a:stretch>
                            <a:fillRect/>
                          </a:stretch>
                        </pic:blipFill>
                        <pic:spPr>
                          <a:xfrm>
                            <a:off x="0" y="0"/>
                            <a:ext cx="1757365" cy="2351317"/>
                          </a:xfrm>
                          <a:prstGeom prst="rect"/>
                          <a:ln/>
                        </pic:spPr>
                      </pic:pic>
                    </a:graphicData>
                  </a:graphic>
                </wp:inline>
              </w:drawing>
            </w:r>
            <w:r w:rsidDel="00000000" w:rsidR="00000000" w:rsidRPr="00000000">
              <w:rPr>
                <w:b w:val="1"/>
                <w:color w:val="222222"/>
                <w:sz w:val="24"/>
                <w:szCs w:val="24"/>
                <w:highlight w:val="white"/>
                <w:rtl w:val="0"/>
              </w:rPr>
              <w:br w:type="textWrapping"/>
              <w:t xml:space="preserve">Focusing on ICT-management – how to use partnerships</w:t>
            </w:r>
          </w:p>
          <w:p w:rsidR="00000000" w:rsidDel="00000000" w:rsidP="00000000" w:rsidRDefault="00000000" w:rsidRPr="00000000" w14:paraId="00000149">
            <w:pPr>
              <w:shd w:fill="ffffff" w:val="clear"/>
              <w:spacing w:line="240" w:lineRule="auto"/>
              <w:ind w:left="180" w:firstLine="0"/>
              <w:rPr>
                <w:rFonts w:ascii="inherit" w:cs="inherit" w:eastAsia="inherit" w:hAnsi="inherit"/>
                <w:b w:val="1"/>
                <w:sz w:val="24"/>
                <w:szCs w:val="24"/>
              </w:rPr>
            </w:pPr>
            <w:r w:rsidDel="00000000" w:rsidR="00000000" w:rsidRPr="00000000">
              <w:rPr>
                <w:b w:val="1"/>
                <w:color w:val="222222"/>
                <w:sz w:val="24"/>
                <w:szCs w:val="24"/>
                <w:highlight w:val="white"/>
                <w:rtl w:val="0"/>
              </w:rPr>
              <w:t xml:space="preserve">by Seppo Sirkemaa</w:t>
              <w:tab/>
              <w:br w:type="textWrapping"/>
              <w:br w:type="textWrapping"/>
            </w:r>
            <w:r w:rsidDel="00000000" w:rsidR="00000000" w:rsidRPr="00000000">
              <w:rPr>
                <w:rFonts w:ascii="inherit" w:cs="inherit" w:eastAsia="inherit" w:hAnsi="inherit"/>
                <w:b w:val="1"/>
                <w:sz w:val="24"/>
                <w:szCs w:val="24"/>
                <w:rtl w:val="0"/>
              </w:rPr>
              <w:t xml:space="preserve">It will be presented by</w:t>
            </w:r>
          </w:p>
          <w:p w:rsidR="00000000" w:rsidDel="00000000" w:rsidP="00000000" w:rsidRDefault="00000000" w:rsidRPr="00000000" w14:paraId="0000014A">
            <w:pPr>
              <w:shd w:fill="ffffff" w:val="clear"/>
              <w:spacing w:line="240" w:lineRule="auto"/>
              <w:ind w:left="180" w:firstLine="0"/>
              <w:rPr>
                <w:b w:val="1"/>
                <w:color w:val="222222"/>
                <w:sz w:val="24"/>
                <w:szCs w:val="24"/>
                <w:highlight w:val="white"/>
              </w:rPr>
            </w:pPr>
            <w:r w:rsidDel="00000000" w:rsidR="00000000" w:rsidRPr="00000000">
              <w:rPr>
                <w:b w:val="1"/>
                <w:color w:val="222222"/>
                <w:sz w:val="24"/>
                <w:szCs w:val="24"/>
                <w:highlight w:val="white"/>
                <w:rtl w:val="0"/>
              </w:rPr>
              <w:t xml:space="preserve">Prof. Seppo Sirkemaa, University of Turku, Finland</w:t>
            </w:r>
          </w:p>
          <w:p w:rsidR="00000000" w:rsidDel="00000000" w:rsidP="00000000" w:rsidRDefault="00000000" w:rsidRPr="00000000" w14:paraId="0000014B">
            <w:pPr>
              <w:shd w:fill="ffffff" w:val="clear"/>
              <w:spacing w:line="240" w:lineRule="auto"/>
              <w:ind w:left="180" w:firstLine="0"/>
              <w:rPr>
                <w:b w:val="1"/>
                <w:color w:val="222222"/>
                <w:sz w:val="24"/>
                <w:szCs w:val="24"/>
                <w:highlight w:val="white"/>
              </w:rPr>
            </w:pPr>
            <w:r w:rsidDel="00000000" w:rsidR="00000000" w:rsidRPr="00000000">
              <w:rPr>
                <w:rtl w:val="0"/>
              </w:rPr>
            </w:r>
          </w:p>
        </w:tc>
      </w:tr>
    </w:tbl>
    <w:p w:rsidR="00000000" w:rsidDel="00000000" w:rsidP="00000000" w:rsidRDefault="00000000" w:rsidRPr="00000000" w14:paraId="0000014C">
      <w:pPr>
        <w:spacing w:after="115"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D">
      <w:pPr>
        <w:shd w:fill="ffffff" w:val="clear"/>
        <w:spacing w:line="240" w:lineRule="auto"/>
        <w:jc w:val="both"/>
        <w:rPr>
          <w:rFonts w:ascii="inherit" w:cs="inherit" w:eastAsia="inherit" w:hAnsi="inherit"/>
          <w:b w:val="1"/>
          <w:sz w:val="24"/>
          <w:szCs w:val="24"/>
        </w:rPr>
      </w:pPr>
      <w:r w:rsidDel="00000000" w:rsidR="00000000" w:rsidRPr="00000000">
        <w:rPr>
          <w:rFonts w:ascii="Calibri" w:cs="Calibri" w:eastAsia="Calibri" w:hAnsi="Calibri"/>
          <w:b w:val="1"/>
          <w:color w:val="ff0000"/>
          <w:sz w:val="38"/>
          <w:szCs w:val="38"/>
          <w:rtl w:val="0"/>
        </w:rPr>
        <w:t xml:space="preserve">21:00-24:00</w:t>
        <w:br w:type="textWrapping"/>
        <w:t xml:space="preserve">Dinner in the Restaurant </w:t>
      </w:r>
      <w:r w:rsidDel="00000000" w:rsidR="00000000" w:rsidRPr="00000000">
        <w:rPr>
          <w:rFonts w:ascii="Calibri" w:cs="Calibri" w:eastAsia="Calibri" w:hAnsi="Calibri"/>
          <w:b w:val="1"/>
          <w:i w:val="1"/>
          <w:color w:val="ff0000"/>
          <w:sz w:val="38"/>
          <w:szCs w:val="38"/>
          <w:rtl w:val="0"/>
        </w:rPr>
        <w:t xml:space="preserve">AQUILA NERA, Via Principe Amedeo 49-53, 00185, Rome</w:t>
      </w:r>
      <w:r w:rsidDel="00000000" w:rsidR="00000000" w:rsidRPr="00000000">
        <w:rPr>
          <w:rFonts w:ascii="Calibri" w:cs="Calibri" w:eastAsia="Calibri" w:hAnsi="Calibri"/>
          <w:b w:val="1"/>
          <w:color w:val="ff0000"/>
          <w:sz w:val="38"/>
          <w:szCs w:val="38"/>
          <w:rtl w:val="0"/>
        </w:rPr>
        <w:br w:type="textWrapping"/>
      </w:r>
      <w:r w:rsidDel="00000000" w:rsidR="00000000" w:rsidRPr="00000000">
        <w:rPr>
          <w:rtl w:val="0"/>
        </w:rPr>
      </w:r>
    </w:p>
    <w:p w:rsidR="00000000" w:rsidDel="00000000" w:rsidP="00000000" w:rsidRDefault="00000000" w:rsidRPr="00000000" w14:paraId="0000014E">
      <w:pPr>
        <w:shd w:fill="ffffff" w:val="clear"/>
        <w:spacing w:line="240" w:lineRule="auto"/>
        <w:jc w:val="both"/>
        <w:rPr>
          <w:rFonts w:ascii="inherit" w:cs="inherit" w:eastAsia="inherit" w:hAnsi="inherit"/>
          <w:b w:val="1"/>
          <w:sz w:val="24"/>
          <w:szCs w:val="24"/>
        </w:rPr>
      </w:pPr>
      <w:r w:rsidDel="00000000" w:rsidR="00000000" w:rsidRPr="00000000">
        <w:rPr>
          <w:rtl w:val="0"/>
        </w:rPr>
      </w:r>
    </w:p>
    <w:p w:rsidR="00000000" w:rsidDel="00000000" w:rsidP="00000000" w:rsidRDefault="00000000" w:rsidRPr="00000000" w14:paraId="0000014F">
      <w:pPr>
        <w:shd w:fill="ffffff" w:val="clear"/>
        <w:spacing w:line="240" w:lineRule="auto"/>
        <w:jc w:val="both"/>
        <w:rPr>
          <w:rFonts w:ascii="inherit" w:cs="inherit" w:eastAsia="inherit" w:hAnsi="inherit"/>
          <w:b w:val="1"/>
          <w:sz w:val="24"/>
          <w:szCs w:val="24"/>
        </w:rPr>
      </w:pPr>
      <w:r w:rsidDel="00000000" w:rsidR="00000000" w:rsidRPr="00000000">
        <w:rPr>
          <w:rtl w:val="0"/>
        </w:rPr>
      </w:r>
    </w:p>
    <w:p w:rsidR="00000000" w:rsidDel="00000000" w:rsidP="00000000" w:rsidRDefault="00000000" w:rsidRPr="00000000" w14:paraId="00000150">
      <w:pPr>
        <w:shd w:fill="ffffff" w:val="clear"/>
        <w:spacing w:line="240" w:lineRule="auto"/>
        <w:jc w:val="both"/>
        <w:rPr>
          <w:color w:val="222222"/>
          <w:sz w:val="27"/>
          <w:szCs w:val="27"/>
        </w:rPr>
      </w:pPr>
      <w:r w:rsidDel="00000000" w:rsidR="00000000" w:rsidRPr="00000000">
        <w:rPr>
          <w:rFonts w:ascii="inherit" w:cs="inherit" w:eastAsia="inherit" w:hAnsi="inherit"/>
          <w:b w:val="1"/>
          <w:sz w:val="24"/>
          <w:szCs w:val="24"/>
          <w:rtl w:val="0"/>
        </w:rPr>
        <w:br w:type="textWrapping"/>
      </w:r>
      <w:r w:rsidDel="00000000" w:rsidR="00000000" w:rsidRPr="00000000">
        <w:rPr>
          <w:color w:val="222222"/>
          <w:sz w:val="27"/>
          <w:szCs w:val="27"/>
          <w:rtl w:val="0"/>
        </w:rPr>
        <w:t xml:space="preserve">Additional Dinner Ticket for accompanying Persons: 35 EUR / person</w:t>
      </w:r>
    </w:p>
    <w:p w:rsidR="00000000" w:rsidDel="00000000" w:rsidP="00000000" w:rsidRDefault="00000000" w:rsidRPr="00000000" w14:paraId="00000151">
      <w:pPr>
        <w:shd w:fill="ffffff" w:val="clear"/>
        <w:spacing w:line="240" w:lineRule="auto"/>
        <w:jc w:val="both"/>
        <w:rPr>
          <w:color w:val="222222"/>
          <w:sz w:val="27"/>
          <w:szCs w:val="27"/>
        </w:rPr>
      </w:pPr>
      <w:r w:rsidDel="00000000" w:rsidR="00000000" w:rsidRPr="00000000">
        <w:rPr>
          <w:rtl w:val="0"/>
        </w:rPr>
      </w:r>
    </w:p>
    <w:p w:rsidR="00000000" w:rsidDel="00000000" w:rsidP="00000000" w:rsidRDefault="00000000" w:rsidRPr="00000000" w14:paraId="00000152">
      <w:pPr>
        <w:shd w:fill="ffffff" w:val="clear"/>
        <w:spacing w:line="240" w:lineRule="auto"/>
        <w:jc w:val="both"/>
        <w:rPr>
          <w:color w:val="222222"/>
          <w:sz w:val="27"/>
          <w:szCs w:val="27"/>
        </w:rPr>
      </w:pPr>
      <w:r w:rsidDel="00000000" w:rsidR="00000000" w:rsidRPr="00000000">
        <w:rPr>
          <w:rtl w:val="0"/>
        </w:rPr>
      </w:r>
    </w:p>
    <w:p w:rsidR="00000000" w:rsidDel="00000000" w:rsidP="00000000" w:rsidRDefault="00000000" w:rsidRPr="00000000" w14:paraId="00000153">
      <w:pPr>
        <w:shd w:fill="ffffff" w:val="clear"/>
        <w:spacing w:line="240" w:lineRule="auto"/>
        <w:jc w:val="both"/>
        <w:rPr>
          <w:color w:val="222222"/>
          <w:sz w:val="27"/>
          <w:szCs w:val="27"/>
        </w:rPr>
      </w:pPr>
      <w:r w:rsidDel="00000000" w:rsidR="00000000" w:rsidRPr="00000000">
        <w:rPr>
          <w:rtl w:val="0"/>
        </w:rPr>
      </w:r>
    </w:p>
    <w:p w:rsidR="00000000" w:rsidDel="00000000" w:rsidP="00000000" w:rsidRDefault="00000000" w:rsidRPr="00000000" w14:paraId="00000154">
      <w:pPr>
        <w:shd w:fill="eeeeee"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center"/>
        <w:rPr>
          <w:rFonts w:ascii="inherit" w:cs="inherit" w:eastAsia="inherit" w:hAnsi="inherit"/>
          <w:b w:val="1"/>
          <w:color w:val="800000"/>
          <w:sz w:val="24"/>
          <w:szCs w:val="24"/>
        </w:rPr>
      </w:pPr>
      <w:r w:rsidDel="00000000" w:rsidR="00000000" w:rsidRPr="00000000">
        <w:rPr>
          <w:rtl w:val="0"/>
        </w:rPr>
      </w:r>
    </w:p>
    <w:p w:rsidR="00000000" w:rsidDel="00000000" w:rsidP="00000000" w:rsidRDefault="00000000" w:rsidRPr="00000000" w14:paraId="00000155">
      <w:pPr>
        <w:shd w:fill="eeeeee"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center"/>
        <w:rPr>
          <w:rFonts w:ascii="inherit" w:cs="inherit" w:eastAsia="inherit" w:hAnsi="inherit"/>
          <w:b w:val="1"/>
          <w:color w:val="800000"/>
          <w:sz w:val="24"/>
          <w:szCs w:val="24"/>
        </w:rPr>
      </w:pPr>
      <w:r w:rsidDel="00000000" w:rsidR="00000000" w:rsidRPr="00000000">
        <w:rPr>
          <w:rtl w:val="0"/>
        </w:rPr>
      </w:r>
    </w:p>
    <w:p w:rsidR="00000000" w:rsidDel="00000000" w:rsidP="00000000" w:rsidRDefault="00000000" w:rsidRPr="00000000" w14:paraId="00000156">
      <w:pPr>
        <w:shd w:fill="eeeeee"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center"/>
        <w:rPr>
          <w:rFonts w:ascii="inherit" w:cs="inherit" w:eastAsia="inherit" w:hAnsi="inherit"/>
          <w:b w:val="1"/>
          <w:color w:val="800000"/>
          <w:sz w:val="26"/>
          <w:szCs w:val="26"/>
        </w:rPr>
      </w:pPr>
      <w:r w:rsidDel="00000000" w:rsidR="00000000" w:rsidRPr="00000000">
        <w:rPr>
          <w:rtl w:val="0"/>
        </w:rPr>
      </w:r>
    </w:p>
    <w:p w:rsidR="00000000" w:rsidDel="00000000" w:rsidP="00000000" w:rsidRDefault="00000000" w:rsidRPr="00000000" w14:paraId="00000157">
      <w:pPr>
        <w:shd w:fill="eeeeee"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center"/>
        <w:rPr>
          <w:rFonts w:ascii="inherit" w:cs="inherit" w:eastAsia="inherit" w:hAnsi="inherit"/>
          <w:b w:val="1"/>
          <w:color w:val="800000"/>
          <w:sz w:val="26"/>
          <w:szCs w:val="26"/>
        </w:rPr>
      </w:pPr>
      <w:r w:rsidDel="00000000" w:rsidR="00000000" w:rsidRPr="00000000">
        <w:rPr>
          <w:rFonts w:ascii="inherit" w:cs="inherit" w:eastAsia="inherit" w:hAnsi="inherit"/>
          <w:b w:val="1"/>
          <w:color w:val="800000"/>
          <w:sz w:val="26"/>
          <w:szCs w:val="26"/>
          <w:rtl w:val="0"/>
        </w:rPr>
        <w:t xml:space="preserve">CONFERENCE PROGRAMME </w:t>
        <w:br w:type="textWrapping"/>
      </w:r>
    </w:p>
    <w:p w:rsidR="00000000" w:rsidDel="00000000" w:rsidP="00000000" w:rsidRDefault="00000000" w:rsidRPr="00000000" w14:paraId="00000158">
      <w:pPr>
        <w:shd w:fill="eeeeee"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center"/>
        <w:rPr>
          <w:rFonts w:ascii="inherit" w:cs="inherit" w:eastAsia="inherit" w:hAnsi="inherit"/>
          <w:b w:val="1"/>
          <w:color w:val="800000"/>
          <w:sz w:val="26"/>
          <w:szCs w:val="26"/>
        </w:rPr>
      </w:pPr>
      <w:r w:rsidDel="00000000" w:rsidR="00000000" w:rsidRPr="00000000">
        <w:rPr>
          <w:rFonts w:ascii="inherit" w:cs="inherit" w:eastAsia="inherit" w:hAnsi="inherit"/>
          <w:b w:val="1"/>
          <w:color w:val="800000"/>
          <w:sz w:val="26"/>
          <w:szCs w:val="26"/>
          <w:rtl w:val="0"/>
        </w:rPr>
        <w:t xml:space="preserve">HOTEL DIANA </w:t>
        <w:br w:type="textWrapping"/>
        <w:t xml:space="preserve">Via Principe Amedeo, 4 00185</w:t>
        <w:br w:type="textWrapping"/>
        <w:t xml:space="preserve">Rome, Italy</w:t>
      </w:r>
    </w:p>
    <w:p w:rsidR="00000000" w:rsidDel="00000000" w:rsidP="00000000" w:rsidRDefault="00000000" w:rsidRPr="00000000" w14:paraId="00000159">
      <w:pPr>
        <w:shd w:fill="eeeeee"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center"/>
        <w:rPr>
          <w:rFonts w:ascii="inherit" w:cs="inherit" w:eastAsia="inherit" w:hAnsi="inherit"/>
          <w:b w:val="1"/>
          <w:color w:val="800000"/>
          <w:sz w:val="32"/>
          <w:szCs w:val="32"/>
        </w:rPr>
      </w:pPr>
      <w:r w:rsidDel="00000000" w:rsidR="00000000" w:rsidRPr="00000000">
        <w:rPr>
          <w:rFonts w:ascii="inherit" w:cs="inherit" w:eastAsia="inherit" w:hAnsi="inherit"/>
          <w:b w:val="1"/>
          <w:color w:val="800000"/>
          <w:sz w:val="26"/>
          <w:szCs w:val="26"/>
          <w:rtl w:val="0"/>
        </w:rPr>
        <w:t xml:space="preserve">Phone: ++39.06.478681 Fax  ++39.06.486998 </w:t>
        <w:br w:type="textWrapping"/>
        <w:t xml:space="preserve"> www.hoteldianaroma.com </w:t>
        <w:br w:type="textWrapping"/>
        <w:t xml:space="preserve">info@hoteldianaroma.com</w:t>
      </w:r>
      <w:r w:rsidDel="00000000" w:rsidR="00000000" w:rsidRPr="00000000">
        <w:rPr>
          <w:rtl w:val="0"/>
        </w:rPr>
      </w:r>
    </w:p>
    <w:p w:rsidR="00000000" w:rsidDel="00000000" w:rsidP="00000000" w:rsidRDefault="00000000" w:rsidRPr="00000000" w14:paraId="0000015A">
      <w:pPr>
        <w:shd w:fill="eeeeee"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center"/>
        <w:rPr>
          <w:rFonts w:ascii="inherit" w:cs="inherit" w:eastAsia="inherit" w:hAnsi="inherit"/>
          <w:b w:val="1"/>
          <w:color w:val="800000"/>
          <w:sz w:val="26"/>
          <w:szCs w:val="26"/>
        </w:rPr>
      </w:pPr>
      <w:r w:rsidDel="00000000" w:rsidR="00000000" w:rsidRPr="00000000">
        <w:rPr>
          <w:rtl w:val="0"/>
        </w:rPr>
      </w:r>
    </w:p>
    <w:p w:rsidR="00000000" w:rsidDel="00000000" w:rsidP="00000000" w:rsidRDefault="00000000" w:rsidRPr="00000000" w14:paraId="0000015B">
      <w:pPr>
        <w:shd w:fill="eeeeee"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center"/>
        <w:rPr>
          <w:rFonts w:ascii="inherit" w:cs="inherit" w:eastAsia="inherit" w:hAnsi="inherit"/>
          <w:b w:val="1"/>
          <w:color w:val="800000"/>
          <w:sz w:val="26"/>
          <w:szCs w:val="26"/>
        </w:rPr>
      </w:pPr>
      <w:r w:rsidDel="00000000" w:rsidR="00000000" w:rsidRPr="00000000">
        <w:rPr>
          <w:rFonts w:ascii="inherit" w:cs="inherit" w:eastAsia="inherit" w:hAnsi="inherit"/>
          <w:b w:val="1"/>
          <w:color w:val="800000"/>
          <w:sz w:val="26"/>
          <w:szCs w:val="26"/>
          <w:rtl w:val="0"/>
        </w:rPr>
        <w:t xml:space="preserve">Friday, June 21, 2024</w:t>
      </w:r>
    </w:p>
    <w:p w:rsidR="00000000" w:rsidDel="00000000" w:rsidP="00000000" w:rsidRDefault="00000000" w:rsidRPr="00000000" w14:paraId="0000015C">
      <w:pPr>
        <w:shd w:fill="eeeeee"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center"/>
        <w:rPr>
          <w:rFonts w:ascii="inherit" w:cs="inherit" w:eastAsia="inherit" w:hAnsi="inherit"/>
          <w:b w:val="1"/>
          <w:color w:val="800000"/>
          <w:sz w:val="24"/>
          <w:szCs w:val="24"/>
        </w:rPr>
      </w:pPr>
      <w:r w:rsidDel="00000000" w:rsidR="00000000" w:rsidRPr="00000000">
        <w:rPr>
          <w:rtl w:val="0"/>
        </w:rPr>
      </w:r>
    </w:p>
    <w:p w:rsidR="00000000" w:rsidDel="00000000" w:rsidP="00000000" w:rsidRDefault="00000000" w:rsidRPr="00000000" w14:paraId="0000015D">
      <w:pPr>
        <w:shd w:fill="ffffff" w:val="clear"/>
        <w:spacing w:line="240" w:lineRule="auto"/>
        <w:jc w:val="both"/>
        <w:rPr>
          <w:rFonts w:ascii="Calibri" w:cs="Calibri" w:eastAsia="Calibri" w:hAnsi="Calibri"/>
          <w:b w:val="1"/>
          <w:color w:val="ff0000"/>
          <w:sz w:val="40"/>
          <w:szCs w:val="40"/>
        </w:rPr>
      </w:pPr>
      <w:r w:rsidDel="00000000" w:rsidR="00000000" w:rsidRPr="00000000">
        <w:rPr>
          <w:rtl w:val="0"/>
        </w:rPr>
      </w:r>
    </w:p>
    <w:p w:rsidR="00000000" w:rsidDel="00000000" w:rsidP="00000000" w:rsidRDefault="00000000" w:rsidRPr="00000000" w14:paraId="0000015E">
      <w:pPr>
        <w:shd w:fill="ffffff" w:val="clear"/>
        <w:spacing w:line="240" w:lineRule="auto"/>
        <w:jc w:val="both"/>
        <w:rPr>
          <w:rFonts w:ascii="Calibri" w:cs="Calibri" w:eastAsia="Calibri" w:hAnsi="Calibri"/>
          <w:b w:val="1"/>
          <w:color w:val="ff0000"/>
          <w:sz w:val="40"/>
          <w:szCs w:val="40"/>
        </w:rPr>
      </w:pPr>
      <w:r w:rsidDel="00000000" w:rsidR="00000000" w:rsidRPr="00000000">
        <w:rPr>
          <w:color w:val="222222"/>
          <w:sz w:val="27"/>
          <w:szCs w:val="27"/>
          <w:rtl w:val="0"/>
        </w:rPr>
        <w:t xml:space="preserve"> </w:t>
      </w:r>
      <w:r w:rsidDel="00000000" w:rsidR="00000000" w:rsidRPr="00000000">
        <w:rPr>
          <w:rtl w:val="0"/>
        </w:rPr>
      </w:r>
    </w:p>
    <w:p w:rsidR="00000000" w:rsidDel="00000000" w:rsidP="00000000" w:rsidRDefault="00000000" w:rsidRPr="00000000" w14:paraId="0000015F">
      <w:pPr>
        <w:shd w:fill="ffffff" w:val="clear"/>
        <w:spacing w:line="240" w:lineRule="auto"/>
        <w:jc w:val="both"/>
        <w:rPr>
          <w:rFonts w:ascii="Calibri" w:cs="Calibri" w:eastAsia="Calibri" w:hAnsi="Calibri"/>
          <w:b w:val="1"/>
          <w:color w:val="ff0000"/>
          <w:sz w:val="40"/>
          <w:szCs w:val="40"/>
        </w:rPr>
      </w:pPr>
      <w:r w:rsidDel="00000000" w:rsidR="00000000" w:rsidRPr="00000000">
        <w:rPr>
          <w:rtl w:val="0"/>
        </w:rPr>
      </w:r>
    </w:p>
    <w:p w:rsidR="00000000" w:rsidDel="00000000" w:rsidP="00000000" w:rsidRDefault="00000000" w:rsidRPr="00000000" w14:paraId="00000160">
      <w:pPr>
        <w:shd w:fill="ffffff" w:val="clear"/>
        <w:spacing w:line="240" w:lineRule="auto"/>
        <w:jc w:val="both"/>
        <w:rPr>
          <w:rFonts w:ascii="Calibri" w:cs="Calibri" w:eastAsia="Calibri" w:hAnsi="Calibri"/>
          <w:b w:val="1"/>
          <w:color w:val="ff0000"/>
          <w:sz w:val="40"/>
          <w:szCs w:val="40"/>
        </w:rPr>
      </w:pPr>
      <w:r w:rsidDel="00000000" w:rsidR="00000000" w:rsidRPr="00000000">
        <w:rPr>
          <w:rtl w:val="0"/>
        </w:rPr>
      </w:r>
    </w:p>
    <w:p w:rsidR="00000000" w:rsidDel="00000000" w:rsidP="00000000" w:rsidRDefault="00000000" w:rsidRPr="00000000" w14:paraId="00000161">
      <w:pPr>
        <w:spacing w:after="115" w:line="240" w:lineRule="auto"/>
        <w:rPr>
          <w:rFonts w:ascii="inherit" w:cs="inherit" w:eastAsia="inherit" w:hAnsi="inherit"/>
          <w:b w:val="1"/>
          <w:color w:val="800000"/>
          <w:sz w:val="24"/>
          <w:szCs w:val="24"/>
        </w:rPr>
      </w:pPr>
      <w:r w:rsidDel="00000000" w:rsidR="00000000" w:rsidRPr="00000000">
        <w:rPr>
          <w:rFonts w:ascii="inherit" w:cs="inherit" w:eastAsia="inherit" w:hAnsi="inherit"/>
          <w:b w:val="1"/>
          <w:color w:val="800000"/>
          <w:sz w:val="24"/>
          <w:szCs w:val="24"/>
          <w:rtl w:val="0"/>
        </w:rPr>
        <w:t xml:space="preserve">Time  09:00 - 11:00</w:t>
      </w:r>
    </w:p>
    <w:p w:rsidR="00000000" w:rsidDel="00000000" w:rsidP="00000000" w:rsidRDefault="00000000" w:rsidRPr="00000000" w14:paraId="00000162">
      <w:pPr>
        <w:spacing w:after="115" w:line="240" w:lineRule="auto"/>
        <w:rPr>
          <w:rFonts w:ascii="inherit" w:cs="inherit" w:eastAsia="inherit" w:hAnsi="inherit"/>
          <w:b w:val="1"/>
          <w:color w:val="800000"/>
          <w:sz w:val="24"/>
          <w:szCs w:val="24"/>
        </w:rPr>
      </w:pPr>
      <w:r w:rsidDel="00000000" w:rsidR="00000000" w:rsidRPr="00000000">
        <w:rPr>
          <w:rtl w:val="0"/>
        </w:rPr>
      </w:r>
    </w:p>
    <w:p w:rsidR="00000000" w:rsidDel="00000000" w:rsidP="00000000" w:rsidRDefault="00000000" w:rsidRPr="00000000" w14:paraId="00000163">
      <w:pPr>
        <w:spacing w:after="115" w:line="240" w:lineRule="auto"/>
        <w:rPr>
          <w:rFonts w:ascii="Calibri" w:cs="Calibri" w:eastAsia="Calibri" w:hAnsi="Calibri"/>
          <w:b w:val="1"/>
          <w:color w:val="ff0000"/>
          <w:sz w:val="40"/>
          <w:szCs w:val="40"/>
        </w:rPr>
      </w:pPr>
      <w:r w:rsidDel="00000000" w:rsidR="00000000" w:rsidRPr="00000000">
        <w:rPr>
          <w:rFonts w:ascii="inherit" w:cs="inherit" w:eastAsia="inherit" w:hAnsi="inherit"/>
          <w:b w:val="1"/>
          <w:sz w:val="24"/>
          <w:szCs w:val="24"/>
          <w:rtl w:val="0"/>
        </w:rPr>
        <w:t xml:space="preserve">Session:  Environmental Research and Development</w:t>
      </w:r>
      <w:r w:rsidDel="00000000" w:rsidR="00000000" w:rsidRPr="00000000">
        <w:rPr>
          <w:rtl w:val="0"/>
        </w:rPr>
      </w:r>
    </w:p>
    <w:p w:rsidR="00000000" w:rsidDel="00000000" w:rsidP="00000000" w:rsidRDefault="00000000" w:rsidRPr="00000000" w14:paraId="00000164">
      <w:pPr>
        <w:spacing w:after="115" w:line="240" w:lineRule="auto"/>
        <w:rPr>
          <w:rFonts w:ascii="inherit" w:cs="inherit" w:eastAsia="inherit" w:hAnsi="inherit"/>
          <w:b w:val="1"/>
          <w:color w:val="800000"/>
          <w:sz w:val="24"/>
          <w:szCs w:val="24"/>
        </w:rPr>
      </w:pPr>
      <w:r w:rsidDel="00000000" w:rsidR="00000000" w:rsidRPr="00000000">
        <w:rPr>
          <w:rFonts w:ascii="inherit" w:cs="inherit" w:eastAsia="inherit" w:hAnsi="inherit"/>
          <w:b w:val="1"/>
          <w:color w:val="800000"/>
          <w:sz w:val="24"/>
          <w:szCs w:val="24"/>
          <w:rtl w:val="0"/>
        </w:rPr>
        <w:t xml:space="preserve"> </w:t>
      </w:r>
    </w:p>
    <w:p w:rsidR="00000000" w:rsidDel="00000000" w:rsidP="00000000" w:rsidRDefault="00000000" w:rsidRPr="00000000" w14:paraId="00000165">
      <w:pPr>
        <w:spacing w:after="115" w:line="240" w:lineRule="auto"/>
        <w:rPr>
          <w:rFonts w:ascii="inherit" w:cs="inherit" w:eastAsia="inherit" w:hAnsi="inherit"/>
          <w:b w:val="1"/>
          <w:color w:val="800000"/>
          <w:sz w:val="24"/>
          <w:szCs w:val="24"/>
        </w:rPr>
      </w:pPr>
      <w:r w:rsidDel="00000000" w:rsidR="00000000" w:rsidRPr="00000000">
        <w:rPr>
          <w:rFonts w:ascii="inherit" w:cs="inherit" w:eastAsia="inherit" w:hAnsi="inherit"/>
          <w:b w:val="1"/>
          <w:color w:val="800000"/>
          <w:sz w:val="24"/>
          <w:szCs w:val="24"/>
          <w:rtl w:val="0"/>
        </w:rPr>
        <w:t xml:space="preserve">On-line Presentations</w:t>
      </w:r>
    </w:p>
    <w:p w:rsidR="00000000" w:rsidDel="00000000" w:rsidP="00000000" w:rsidRDefault="00000000" w:rsidRPr="00000000" w14:paraId="00000166">
      <w:pPr>
        <w:spacing w:after="115" w:line="240" w:lineRule="auto"/>
        <w:rPr>
          <w:rFonts w:ascii="inherit" w:cs="inherit" w:eastAsia="inherit" w:hAnsi="inherit"/>
          <w:b w:val="1"/>
          <w:color w:val="800000"/>
          <w:sz w:val="24"/>
          <w:szCs w:val="24"/>
        </w:rPr>
      </w:pPr>
      <w:r w:rsidDel="00000000" w:rsidR="00000000" w:rsidRPr="00000000">
        <w:rPr>
          <w:rtl w:val="0"/>
        </w:rPr>
      </w:r>
    </w:p>
    <w:p w:rsidR="00000000" w:rsidDel="00000000" w:rsidP="00000000" w:rsidRDefault="00000000" w:rsidRPr="00000000" w14:paraId="00000167">
      <w:pPr>
        <w:spacing w:after="115" w:line="240" w:lineRule="auto"/>
        <w:rPr>
          <w:rFonts w:ascii="inherit" w:cs="inherit" w:eastAsia="inherit" w:hAnsi="inherit"/>
          <w:b w:val="1"/>
          <w:color w:val="800000"/>
          <w:sz w:val="24"/>
          <w:szCs w:val="24"/>
        </w:rPr>
      </w:pPr>
      <w:r w:rsidDel="00000000" w:rsidR="00000000" w:rsidRPr="00000000">
        <w:rPr>
          <w:rtl w:val="0"/>
        </w:rPr>
      </w:r>
    </w:p>
    <w:tbl>
      <w:tblPr>
        <w:tblStyle w:val="Table34"/>
        <w:tblW w:w="8805.0" w:type="dxa"/>
        <w:jc w:val="left"/>
        <w:tblBorders>
          <w:top w:color="808080" w:space="0" w:sz="6" w:val="single"/>
          <w:left w:color="808080" w:space="0" w:sz="6" w:val="single"/>
          <w:bottom w:color="808080" w:space="0" w:sz="6" w:val="single"/>
          <w:right w:color="808080" w:space="0" w:sz="6" w:val="single"/>
          <w:insideH w:color="808080" w:space="0" w:sz="6" w:val="single"/>
          <w:insideV w:color="808080" w:space="0" w:sz="6" w:val="single"/>
        </w:tblBorders>
        <w:tblLayout w:type="fixed"/>
        <w:tblLook w:val="0600"/>
      </w:tblPr>
      <w:tblGrid>
        <w:gridCol w:w="3450"/>
        <w:gridCol w:w="5355"/>
        <w:tblGridChange w:id="0">
          <w:tblGrid>
            <w:gridCol w:w="3450"/>
            <w:gridCol w:w="5355"/>
          </w:tblGrid>
        </w:tblGridChange>
      </w:tblGrid>
      <w:tr>
        <w:trPr>
          <w:cantSplit w:val="0"/>
          <w:trHeight w:val="800" w:hRule="atLeast"/>
          <w:tblHeader w:val="0"/>
        </w:trPr>
        <w:tc>
          <w:tcPr>
            <w:tcBorders>
              <w:top w:color="808080" w:space="0" w:sz="6" w:val="single"/>
              <w:left w:color="808080" w:space="0" w:sz="6" w:val="single"/>
              <w:bottom w:color="808080" w:space="0" w:sz="6" w:val="single"/>
              <w:right w:color="808080" w:space="0" w:sz="6" w:val="single"/>
            </w:tcBorders>
            <w:shd w:fill="c0c0c0" w:val="clear"/>
            <w:tcMar>
              <w:top w:w="100.0" w:type="dxa"/>
              <w:left w:w="100.0" w:type="dxa"/>
              <w:bottom w:w="100.0" w:type="dxa"/>
              <w:right w:w="100.0" w:type="dxa"/>
            </w:tcMar>
            <w:vAlign w:val="top"/>
          </w:tcPr>
          <w:p w:rsidR="00000000" w:rsidDel="00000000" w:rsidP="00000000" w:rsidRDefault="00000000" w:rsidRPr="00000000" w14:paraId="00000168">
            <w:pPr>
              <w:spacing w:after="115" w:line="240" w:lineRule="auto"/>
              <w:jc w:val="center"/>
              <w:rPr>
                <w:rFonts w:ascii="inherit" w:cs="inherit" w:eastAsia="inherit" w:hAnsi="inherit"/>
                <w:b w:val="1"/>
                <w:color w:val="800000"/>
                <w:sz w:val="24"/>
                <w:szCs w:val="24"/>
              </w:rPr>
            </w:pPr>
            <w:r w:rsidDel="00000000" w:rsidR="00000000" w:rsidRPr="00000000">
              <w:rPr>
                <w:rFonts w:ascii="Calibri" w:cs="Calibri" w:eastAsia="Calibri" w:hAnsi="Calibri"/>
                <w:b w:val="1"/>
                <w:rtl w:val="0"/>
              </w:rPr>
              <w:t xml:space="preserve">Authors</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c0c0c0" w:val="clear"/>
            <w:tcMar>
              <w:top w:w="100.0" w:type="dxa"/>
              <w:left w:w="100.0" w:type="dxa"/>
              <w:bottom w:w="100.0" w:type="dxa"/>
              <w:right w:w="100.0" w:type="dxa"/>
            </w:tcMar>
            <w:vAlign w:val="top"/>
          </w:tcPr>
          <w:p w:rsidR="00000000" w:rsidDel="00000000" w:rsidP="00000000" w:rsidRDefault="00000000" w:rsidRPr="00000000" w14:paraId="00000169">
            <w:pPr>
              <w:spacing w:after="115" w:line="240" w:lineRule="auto"/>
              <w:jc w:val="center"/>
              <w:rPr>
                <w:rFonts w:ascii="inherit" w:cs="inherit" w:eastAsia="inherit" w:hAnsi="inherit"/>
                <w:b w:val="1"/>
                <w:color w:val="800000"/>
                <w:sz w:val="24"/>
                <w:szCs w:val="24"/>
              </w:rPr>
            </w:pPr>
            <w:r w:rsidDel="00000000" w:rsidR="00000000" w:rsidRPr="00000000">
              <w:rPr>
                <w:rFonts w:ascii="Calibri" w:cs="Calibri" w:eastAsia="Calibri" w:hAnsi="Calibri"/>
                <w:b w:val="1"/>
                <w:rtl w:val="0"/>
              </w:rPr>
              <w:t xml:space="preserve">Title</w:t>
            </w:r>
            <w:r w:rsidDel="00000000" w:rsidR="00000000" w:rsidRPr="00000000">
              <w:rPr>
                <w:rtl w:val="0"/>
              </w:rPr>
            </w:r>
          </w:p>
        </w:tc>
      </w:tr>
    </w:tbl>
    <w:p w:rsidR="00000000" w:rsidDel="00000000" w:rsidP="00000000" w:rsidRDefault="00000000" w:rsidRPr="00000000" w14:paraId="0000016A">
      <w:pPr>
        <w:spacing w:after="115" w:line="240" w:lineRule="auto"/>
        <w:rPr>
          <w:rFonts w:ascii="inherit" w:cs="inherit" w:eastAsia="inherit" w:hAnsi="inherit"/>
          <w:b w:val="1"/>
          <w:color w:val="800000"/>
          <w:sz w:val="24"/>
          <w:szCs w:val="24"/>
        </w:rPr>
      </w:pPr>
      <w:r w:rsidDel="00000000" w:rsidR="00000000" w:rsidRPr="00000000">
        <w:rPr>
          <w:rtl w:val="0"/>
        </w:rPr>
      </w:r>
    </w:p>
    <w:tbl>
      <w:tblPr>
        <w:tblStyle w:val="Table35"/>
        <w:tblW w:w="8850.0" w:type="dxa"/>
        <w:jc w:val="left"/>
        <w:tblBorders>
          <w:top w:color="808080" w:space="0" w:sz="6" w:val="single"/>
          <w:left w:color="808080" w:space="0" w:sz="6" w:val="single"/>
          <w:bottom w:color="808080" w:space="0" w:sz="6" w:val="single"/>
          <w:right w:color="808080" w:space="0" w:sz="6" w:val="single"/>
          <w:insideH w:color="808080" w:space="0" w:sz="6" w:val="single"/>
          <w:insideV w:color="808080" w:space="0" w:sz="6" w:val="single"/>
        </w:tblBorders>
        <w:tblLayout w:type="fixed"/>
        <w:tblLook w:val="0600"/>
      </w:tblPr>
      <w:tblGrid>
        <w:gridCol w:w="3435"/>
        <w:gridCol w:w="5415"/>
        <w:tblGridChange w:id="0">
          <w:tblGrid>
            <w:gridCol w:w="3435"/>
            <w:gridCol w:w="5415"/>
          </w:tblGrid>
        </w:tblGridChange>
      </w:tblGrid>
      <w:tr>
        <w:trPr>
          <w:cantSplit w:val="0"/>
          <w:trHeight w:val="600" w:hRule="atLeast"/>
          <w:tblHeader w:val="0"/>
        </w:trPr>
        <w:tc>
          <w:tcPr>
            <w:tcBorders>
              <w:top w:color="d0d7e5" w:space="0" w:sz="6" w:val="single"/>
              <w:left w:color="d0d7e5" w:space="0" w:sz="6" w:val="single"/>
              <w:bottom w:color="d0d7e5" w:space="0" w:sz="6" w:val="single"/>
              <w:right w:color="d0d7e5" w:space="0" w:sz="6" w:val="single"/>
            </w:tcBorders>
            <w:tcMar>
              <w:top w:w="20.0" w:type="dxa"/>
              <w:left w:w="20.0" w:type="dxa"/>
              <w:bottom w:w="20.0" w:type="dxa"/>
              <w:right w:w="20.0" w:type="dxa"/>
            </w:tcMar>
            <w:vAlign w:val="top"/>
          </w:tcPr>
          <w:p w:rsidR="00000000" w:rsidDel="00000000" w:rsidP="00000000" w:rsidRDefault="00000000" w:rsidRPr="00000000" w14:paraId="0000016B">
            <w:pPr>
              <w:spacing w:before="240" w:lineRule="auto"/>
              <w:rPr>
                <w:rFonts w:ascii="Calibri" w:cs="Calibri" w:eastAsia="Calibri" w:hAnsi="Calibri"/>
                <w:b w:val="1"/>
              </w:rPr>
            </w:pPr>
            <w:r w:rsidDel="00000000" w:rsidR="00000000" w:rsidRPr="00000000">
              <w:rPr>
                <w:rFonts w:ascii="Calibri" w:cs="Calibri" w:eastAsia="Calibri" w:hAnsi="Calibri"/>
                <w:b w:val="1"/>
                <w:rtl w:val="0"/>
              </w:rPr>
              <w:t xml:space="preserve">F.G. Lupianez</w:t>
            </w:r>
          </w:p>
        </w:tc>
        <w:tc>
          <w:tcPr>
            <w:tcBorders>
              <w:top w:color="d0d7e5" w:space="0" w:sz="6" w:val="single"/>
              <w:left w:color="d0d7e5" w:space="0" w:sz="6" w:val="single"/>
              <w:bottom w:color="d0d7e5" w:space="0" w:sz="6" w:val="single"/>
              <w:right w:color="d0d7e5" w:space="0" w:sz="6" w:val="single"/>
            </w:tcBorders>
            <w:tcMar>
              <w:top w:w="20.0" w:type="dxa"/>
              <w:left w:w="20.0" w:type="dxa"/>
              <w:bottom w:w="20.0" w:type="dxa"/>
              <w:right w:w="20.0" w:type="dxa"/>
            </w:tcMar>
            <w:vAlign w:val="top"/>
          </w:tcPr>
          <w:p w:rsidR="00000000" w:rsidDel="00000000" w:rsidP="00000000" w:rsidRDefault="00000000" w:rsidRPr="00000000" w14:paraId="0000016C">
            <w:pPr>
              <w:spacing w:before="240" w:lineRule="auto"/>
              <w:rPr>
                <w:rFonts w:ascii="Calibri" w:cs="Calibri" w:eastAsia="Calibri" w:hAnsi="Calibri"/>
                <w:b w:val="1"/>
              </w:rPr>
            </w:pPr>
            <w:r w:rsidDel="00000000" w:rsidR="00000000" w:rsidRPr="00000000">
              <w:rPr>
                <w:rFonts w:ascii="Calibri" w:cs="Calibri" w:eastAsia="Calibri" w:hAnsi="Calibri"/>
                <w:b w:val="1"/>
                <w:rtl w:val="0"/>
              </w:rPr>
              <w:t xml:space="preserve">On Covering Properties in Intuitionistic Fuzzy Topological Spaces: A survey</w:t>
            </w:r>
          </w:p>
        </w:tc>
      </w:tr>
      <w:tr>
        <w:trPr>
          <w:cantSplit w:val="0"/>
          <w:trHeight w:val="870" w:hRule="atLeast"/>
          <w:tblHeader w:val="0"/>
        </w:trPr>
        <w:tc>
          <w:tcPr>
            <w:tcBorders>
              <w:top w:color="d0d7e5" w:space="0" w:sz="6" w:val="single"/>
              <w:left w:color="d0d7e5" w:space="0" w:sz="6" w:val="single"/>
              <w:bottom w:color="d0d7e5" w:space="0" w:sz="6" w:val="single"/>
              <w:right w:color="d0d7e5" w:space="0" w:sz="6" w:val="single"/>
            </w:tcBorders>
            <w:tcMar>
              <w:top w:w="20.0" w:type="dxa"/>
              <w:left w:w="20.0" w:type="dxa"/>
              <w:bottom w:w="20.0" w:type="dxa"/>
              <w:right w:w="20.0" w:type="dxa"/>
            </w:tcMar>
            <w:vAlign w:val="top"/>
          </w:tcPr>
          <w:p w:rsidR="00000000" w:rsidDel="00000000" w:rsidP="00000000" w:rsidRDefault="00000000" w:rsidRPr="00000000" w14:paraId="0000016D">
            <w:pPr>
              <w:spacing w:before="240" w:lineRule="auto"/>
              <w:rPr>
                <w:rFonts w:ascii="Calibri" w:cs="Calibri" w:eastAsia="Calibri" w:hAnsi="Calibri"/>
                <w:b w:val="1"/>
              </w:rPr>
            </w:pPr>
            <w:r w:rsidDel="00000000" w:rsidR="00000000" w:rsidRPr="00000000">
              <w:rPr>
                <w:rFonts w:ascii="Calibri" w:cs="Calibri" w:eastAsia="Calibri" w:hAnsi="Calibri"/>
                <w:b w:val="1"/>
                <w:rtl w:val="0"/>
              </w:rPr>
              <w:t xml:space="preserve">Puja Sareen, Syed Rizwan Naqvi</w:t>
            </w:r>
          </w:p>
        </w:tc>
        <w:tc>
          <w:tcPr>
            <w:tcBorders>
              <w:top w:color="d0d7e5" w:space="0" w:sz="6" w:val="single"/>
              <w:left w:color="d0d7e5" w:space="0" w:sz="6" w:val="single"/>
              <w:bottom w:color="d0d7e5" w:space="0" w:sz="6" w:val="single"/>
              <w:right w:color="d0d7e5" w:space="0" w:sz="6" w:val="single"/>
            </w:tcBorders>
            <w:tcMar>
              <w:top w:w="20.0" w:type="dxa"/>
              <w:left w:w="20.0" w:type="dxa"/>
              <w:bottom w:w="20.0" w:type="dxa"/>
              <w:right w:w="20.0" w:type="dxa"/>
            </w:tcMar>
            <w:vAlign w:val="top"/>
          </w:tcPr>
          <w:p w:rsidR="00000000" w:rsidDel="00000000" w:rsidP="00000000" w:rsidRDefault="00000000" w:rsidRPr="00000000" w14:paraId="0000016E">
            <w:pPr>
              <w:spacing w:before="240" w:lineRule="auto"/>
              <w:rPr>
                <w:rFonts w:ascii="Calibri" w:cs="Calibri" w:eastAsia="Calibri" w:hAnsi="Calibri"/>
                <w:b w:val="1"/>
              </w:rPr>
            </w:pPr>
            <w:r w:rsidDel="00000000" w:rsidR="00000000" w:rsidRPr="00000000">
              <w:rPr>
                <w:rFonts w:ascii="Calibri" w:cs="Calibri" w:eastAsia="Calibri" w:hAnsi="Calibri"/>
                <w:b w:val="1"/>
                <w:rtl w:val="0"/>
              </w:rPr>
              <w:t xml:space="preserve">Enhancing Employee Satisfaction through Employer Branding: An Empirical Study of the Indian Pharmaceutical sector using PLS-SEM</w:t>
            </w:r>
          </w:p>
        </w:tc>
      </w:tr>
      <w:tr>
        <w:trPr>
          <w:cantSplit w:val="0"/>
          <w:trHeight w:val="870" w:hRule="atLeast"/>
          <w:tblHeader w:val="0"/>
        </w:trPr>
        <w:tc>
          <w:tcPr>
            <w:tcBorders>
              <w:top w:color="d0d7e5" w:space="0" w:sz="6" w:val="single"/>
              <w:left w:color="d0d7e5" w:space="0" w:sz="6" w:val="single"/>
              <w:bottom w:color="d0d7e5" w:space="0" w:sz="6" w:val="single"/>
              <w:right w:color="d0d7e5" w:space="0" w:sz="6" w:val="single"/>
            </w:tcBorders>
            <w:tcMar>
              <w:top w:w="20.0" w:type="dxa"/>
              <w:left w:w="20.0" w:type="dxa"/>
              <w:bottom w:w="20.0" w:type="dxa"/>
              <w:right w:w="20.0" w:type="dxa"/>
            </w:tcMar>
            <w:vAlign w:val="top"/>
          </w:tcPr>
          <w:p w:rsidR="00000000" w:rsidDel="00000000" w:rsidP="00000000" w:rsidRDefault="00000000" w:rsidRPr="00000000" w14:paraId="0000016F">
            <w:pPr>
              <w:spacing w:before="240" w:lineRule="auto"/>
              <w:rPr>
                <w:rFonts w:ascii="Calibri" w:cs="Calibri" w:eastAsia="Calibri" w:hAnsi="Calibri"/>
                <w:b w:val="1"/>
              </w:rPr>
            </w:pPr>
            <w:r w:rsidDel="00000000" w:rsidR="00000000" w:rsidRPr="00000000">
              <w:rPr>
                <w:rFonts w:ascii="Calibri" w:cs="Calibri" w:eastAsia="Calibri" w:hAnsi="Calibri"/>
                <w:b w:val="1"/>
                <w:rtl w:val="0"/>
              </w:rPr>
              <w:t xml:space="preserve">Boru Bedeya Jarso</w:t>
            </w:r>
          </w:p>
        </w:tc>
        <w:tc>
          <w:tcPr>
            <w:tcBorders>
              <w:top w:color="d0d7e5" w:space="0" w:sz="6" w:val="single"/>
              <w:left w:color="d0d7e5" w:space="0" w:sz="6" w:val="single"/>
              <w:bottom w:color="d0d7e5" w:space="0" w:sz="6" w:val="single"/>
              <w:right w:color="d0d7e5" w:space="0" w:sz="6" w:val="single"/>
            </w:tcBorders>
            <w:tcMar>
              <w:top w:w="20.0" w:type="dxa"/>
              <w:left w:w="20.0" w:type="dxa"/>
              <w:bottom w:w="20.0" w:type="dxa"/>
              <w:right w:w="20.0" w:type="dxa"/>
            </w:tcMar>
            <w:vAlign w:val="top"/>
          </w:tcPr>
          <w:p w:rsidR="00000000" w:rsidDel="00000000" w:rsidP="00000000" w:rsidRDefault="00000000" w:rsidRPr="00000000" w14:paraId="00000170">
            <w:pPr>
              <w:spacing w:before="240" w:lineRule="auto"/>
              <w:rPr>
                <w:rFonts w:ascii="Calibri" w:cs="Calibri" w:eastAsia="Calibri" w:hAnsi="Calibri"/>
                <w:b w:val="1"/>
              </w:rPr>
            </w:pPr>
            <w:r w:rsidDel="00000000" w:rsidR="00000000" w:rsidRPr="00000000">
              <w:rPr>
                <w:rFonts w:ascii="Calibri" w:cs="Calibri" w:eastAsia="Calibri" w:hAnsi="Calibri"/>
                <w:b w:val="1"/>
                <w:rtl w:val="0"/>
              </w:rPr>
              <w:t xml:space="preserve">Assessment of location factors impact on local coffee industries (Case of East Guji Zone (Nagele), Oromia, Ethiopia)</w:t>
            </w:r>
          </w:p>
        </w:tc>
      </w:tr>
      <w:tr>
        <w:trPr>
          <w:cantSplit w:val="0"/>
          <w:trHeight w:val="870" w:hRule="atLeast"/>
          <w:tblHeader w:val="0"/>
        </w:trPr>
        <w:tc>
          <w:tcPr>
            <w:tcBorders>
              <w:top w:color="d0d7e5" w:space="0" w:sz="6" w:val="single"/>
              <w:left w:color="d0d7e5" w:space="0" w:sz="6" w:val="single"/>
              <w:bottom w:color="d0d7e5" w:space="0" w:sz="6" w:val="single"/>
              <w:right w:color="d0d7e5" w:space="0" w:sz="6" w:val="single"/>
            </w:tcBorders>
            <w:tcMar>
              <w:top w:w="20.0" w:type="dxa"/>
              <w:left w:w="20.0" w:type="dxa"/>
              <w:bottom w:w="20.0" w:type="dxa"/>
              <w:right w:w="20.0" w:type="dxa"/>
            </w:tcMar>
            <w:vAlign w:val="top"/>
          </w:tcPr>
          <w:p w:rsidR="00000000" w:rsidDel="00000000" w:rsidP="00000000" w:rsidRDefault="00000000" w:rsidRPr="00000000" w14:paraId="00000171">
            <w:pPr>
              <w:spacing w:before="240" w:lineRule="auto"/>
              <w:rPr>
                <w:rFonts w:ascii="Calibri" w:cs="Calibri" w:eastAsia="Calibri" w:hAnsi="Calibri"/>
                <w:b w:val="1"/>
              </w:rPr>
            </w:pPr>
            <w:r w:rsidDel="00000000" w:rsidR="00000000" w:rsidRPr="00000000">
              <w:rPr>
                <w:rFonts w:ascii="Calibri" w:cs="Calibri" w:eastAsia="Calibri" w:hAnsi="Calibri"/>
                <w:b w:val="1"/>
                <w:rtl w:val="0"/>
              </w:rPr>
              <w:t xml:space="preserve">Tamer Sebaey, Harri Junaidi</w:t>
            </w:r>
          </w:p>
        </w:tc>
        <w:tc>
          <w:tcPr>
            <w:tcBorders>
              <w:top w:color="d0d7e5" w:space="0" w:sz="6" w:val="single"/>
              <w:left w:color="d0d7e5" w:space="0" w:sz="6" w:val="single"/>
              <w:bottom w:color="d0d7e5" w:space="0" w:sz="6" w:val="single"/>
              <w:right w:color="d0d7e5" w:space="0" w:sz="6" w:val="single"/>
            </w:tcBorders>
            <w:tcMar>
              <w:top w:w="20.0" w:type="dxa"/>
              <w:left w:w="20.0" w:type="dxa"/>
              <w:bottom w:w="20.0" w:type="dxa"/>
              <w:right w:w="20.0" w:type="dxa"/>
            </w:tcMar>
            <w:vAlign w:val="top"/>
          </w:tcPr>
          <w:p w:rsidR="00000000" w:rsidDel="00000000" w:rsidP="00000000" w:rsidRDefault="00000000" w:rsidRPr="00000000" w14:paraId="00000172">
            <w:pPr>
              <w:spacing w:before="240" w:lineRule="auto"/>
              <w:rPr>
                <w:rFonts w:ascii="Calibri" w:cs="Calibri" w:eastAsia="Calibri" w:hAnsi="Calibri"/>
                <w:b w:val="1"/>
              </w:rPr>
            </w:pPr>
            <w:r w:rsidDel="00000000" w:rsidR="00000000" w:rsidRPr="00000000">
              <w:rPr>
                <w:rFonts w:ascii="Calibri" w:cs="Calibri" w:eastAsia="Calibri" w:hAnsi="Calibri"/>
                <w:b w:val="1"/>
                <w:rtl w:val="0"/>
              </w:rPr>
              <w:t xml:space="preserve">Mechanical Characterization of Carbon-Aramid Fiber/Epoxy Hybrid Composite Laminates with the Presence of Defect</w:t>
            </w:r>
          </w:p>
        </w:tc>
      </w:tr>
      <w:tr>
        <w:trPr>
          <w:cantSplit w:val="0"/>
          <w:trHeight w:val="870" w:hRule="atLeast"/>
          <w:tblHeader w:val="0"/>
        </w:trPr>
        <w:tc>
          <w:tcPr>
            <w:tcBorders>
              <w:top w:color="d0d7e5" w:space="0" w:sz="6" w:val="single"/>
              <w:left w:color="d0d7e5" w:space="0" w:sz="6" w:val="single"/>
              <w:bottom w:color="d0d7e5" w:space="0" w:sz="6" w:val="single"/>
              <w:right w:color="d0d7e5" w:space="0" w:sz="6" w:val="single"/>
            </w:tcBorders>
            <w:tcMar>
              <w:top w:w="20.0" w:type="dxa"/>
              <w:left w:w="20.0" w:type="dxa"/>
              <w:bottom w:w="20.0" w:type="dxa"/>
              <w:right w:w="20.0" w:type="dxa"/>
            </w:tcMar>
            <w:vAlign w:val="top"/>
          </w:tcPr>
          <w:p w:rsidR="00000000" w:rsidDel="00000000" w:rsidP="00000000" w:rsidRDefault="00000000" w:rsidRPr="00000000" w14:paraId="00000173">
            <w:pPr>
              <w:spacing w:before="240" w:lineRule="auto"/>
              <w:rPr>
                <w:rFonts w:ascii="Calibri" w:cs="Calibri" w:eastAsia="Calibri" w:hAnsi="Calibri"/>
                <w:b w:val="1"/>
              </w:rPr>
            </w:pPr>
            <w:r w:rsidDel="00000000" w:rsidR="00000000" w:rsidRPr="00000000">
              <w:rPr>
                <w:rFonts w:ascii="Calibri" w:cs="Calibri" w:eastAsia="Calibri" w:hAnsi="Calibri"/>
                <w:b w:val="1"/>
                <w:rtl w:val="0"/>
              </w:rPr>
              <w:t xml:space="preserve">George N. Papageorgiou, Elena Tsappi</w:t>
            </w:r>
          </w:p>
        </w:tc>
        <w:tc>
          <w:tcPr>
            <w:tcBorders>
              <w:top w:color="d0d7e5" w:space="0" w:sz="6" w:val="single"/>
              <w:left w:color="d0d7e5" w:space="0" w:sz="6" w:val="single"/>
              <w:bottom w:color="d0d7e5" w:space="0" w:sz="6" w:val="single"/>
              <w:right w:color="d0d7e5" w:space="0" w:sz="6" w:val="single"/>
            </w:tcBorders>
            <w:tcMar>
              <w:top w:w="20.0" w:type="dxa"/>
              <w:left w:w="20.0" w:type="dxa"/>
              <w:bottom w:w="20.0" w:type="dxa"/>
              <w:right w:w="20.0" w:type="dxa"/>
            </w:tcMar>
            <w:vAlign w:val="top"/>
          </w:tcPr>
          <w:p w:rsidR="00000000" w:rsidDel="00000000" w:rsidP="00000000" w:rsidRDefault="00000000" w:rsidRPr="00000000" w14:paraId="00000174">
            <w:pPr>
              <w:spacing w:before="240" w:lineRule="auto"/>
              <w:rPr>
                <w:rFonts w:ascii="Calibri" w:cs="Calibri" w:eastAsia="Calibri" w:hAnsi="Calibri"/>
                <w:b w:val="1"/>
              </w:rPr>
            </w:pPr>
            <w:r w:rsidDel="00000000" w:rsidR="00000000" w:rsidRPr="00000000">
              <w:rPr>
                <w:rFonts w:ascii="Calibri" w:cs="Calibri" w:eastAsia="Calibri" w:hAnsi="Calibri"/>
                <w:b w:val="1"/>
                <w:rtl w:val="0"/>
              </w:rPr>
              <w:t xml:space="preserve">Conceptualizing a Performance Appraisal Model for Avatars in the Metaverse Workplace: A Structural Equation Modeling Approach</w:t>
            </w:r>
          </w:p>
        </w:tc>
      </w:tr>
      <w:tr>
        <w:trPr>
          <w:cantSplit w:val="0"/>
          <w:trHeight w:val="870" w:hRule="atLeast"/>
          <w:tblHeader w:val="0"/>
        </w:trPr>
        <w:tc>
          <w:tcPr>
            <w:tcBorders>
              <w:top w:color="d0d7e5" w:space="0" w:sz="6" w:val="single"/>
              <w:left w:color="d0d7e5" w:space="0" w:sz="6" w:val="single"/>
              <w:bottom w:color="d0d7e5" w:space="0" w:sz="6" w:val="single"/>
              <w:right w:color="d0d7e5" w:space="0" w:sz="6" w:val="single"/>
            </w:tcBorders>
            <w:tcMar>
              <w:top w:w="20.0" w:type="dxa"/>
              <w:left w:w="20.0" w:type="dxa"/>
              <w:bottom w:w="20.0" w:type="dxa"/>
              <w:right w:w="20.0" w:type="dxa"/>
            </w:tcMar>
            <w:vAlign w:val="top"/>
          </w:tcPr>
          <w:p w:rsidR="00000000" w:rsidDel="00000000" w:rsidP="00000000" w:rsidRDefault="00000000" w:rsidRPr="00000000" w14:paraId="00000175">
            <w:pPr>
              <w:spacing w:before="240" w:lineRule="auto"/>
              <w:rPr>
                <w:rFonts w:ascii="Calibri" w:cs="Calibri" w:eastAsia="Calibri" w:hAnsi="Calibri"/>
                <w:b w:val="1"/>
              </w:rPr>
            </w:pPr>
            <w:r w:rsidDel="00000000" w:rsidR="00000000" w:rsidRPr="00000000">
              <w:rPr>
                <w:rFonts w:ascii="Calibri" w:cs="Calibri" w:eastAsia="Calibri" w:hAnsi="Calibri"/>
                <w:b w:val="1"/>
                <w:rtl w:val="0"/>
              </w:rPr>
              <w:t xml:space="preserve">Rosa Huaraca Aparco, Fidelia Tapia Tadeo, María del Carmen Delgado Laime</w:t>
            </w:r>
          </w:p>
        </w:tc>
        <w:tc>
          <w:tcPr>
            <w:tcBorders>
              <w:top w:color="d0d7e5" w:space="0" w:sz="6" w:val="single"/>
              <w:left w:color="d0d7e5" w:space="0" w:sz="6" w:val="single"/>
              <w:bottom w:color="d0d7e5" w:space="0" w:sz="6" w:val="single"/>
              <w:right w:color="d0d7e5" w:space="0" w:sz="6" w:val="single"/>
            </w:tcBorders>
            <w:tcMar>
              <w:top w:w="20.0" w:type="dxa"/>
              <w:left w:w="20.0" w:type="dxa"/>
              <w:bottom w:w="20.0" w:type="dxa"/>
              <w:right w:w="20.0" w:type="dxa"/>
            </w:tcMar>
            <w:vAlign w:val="top"/>
          </w:tcPr>
          <w:p w:rsidR="00000000" w:rsidDel="00000000" w:rsidP="00000000" w:rsidRDefault="00000000" w:rsidRPr="00000000" w14:paraId="00000176">
            <w:pPr>
              <w:spacing w:before="240" w:lineRule="auto"/>
              <w:rPr>
                <w:rFonts w:ascii="Calibri" w:cs="Calibri" w:eastAsia="Calibri" w:hAnsi="Calibri"/>
                <w:b w:val="1"/>
              </w:rPr>
            </w:pPr>
            <w:r w:rsidDel="00000000" w:rsidR="00000000" w:rsidRPr="00000000">
              <w:rPr>
                <w:rFonts w:ascii="Calibri" w:cs="Calibri" w:eastAsia="Calibri" w:hAnsi="Calibri"/>
                <w:b w:val="1"/>
                <w:rtl w:val="0"/>
              </w:rPr>
              <w:t xml:space="preserve">Toxic and essential trace elements in cow s milk produced in high Andean areas in the Apurimac Region, Perú</w:t>
            </w:r>
          </w:p>
        </w:tc>
      </w:tr>
    </w:tbl>
    <w:p w:rsidR="00000000" w:rsidDel="00000000" w:rsidP="00000000" w:rsidRDefault="00000000" w:rsidRPr="00000000" w14:paraId="00000177">
      <w:pPr>
        <w:spacing w:after="115" w:line="240" w:lineRule="auto"/>
        <w:rPr>
          <w:rFonts w:ascii="inherit" w:cs="inherit" w:eastAsia="inherit" w:hAnsi="inherit"/>
          <w:b w:val="1"/>
          <w:color w:val="800000"/>
          <w:sz w:val="24"/>
          <w:szCs w:val="24"/>
        </w:rPr>
      </w:pPr>
      <w:r w:rsidDel="00000000" w:rsidR="00000000" w:rsidRPr="00000000">
        <w:rPr>
          <w:rtl w:val="0"/>
        </w:rPr>
      </w:r>
    </w:p>
    <w:p w:rsidR="00000000" w:rsidDel="00000000" w:rsidP="00000000" w:rsidRDefault="00000000" w:rsidRPr="00000000" w14:paraId="00000178">
      <w:pPr>
        <w:spacing w:after="115" w:line="240" w:lineRule="auto"/>
        <w:rPr>
          <w:rFonts w:ascii="inherit" w:cs="inherit" w:eastAsia="inherit" w:hAnsi="inherit"/>
          <w:b w:val="1"/>
          <w:color w:val="800000"/>
          <w:sz w:val="24"/>
          <w:szCs w:val="24"/>
        </w:rPr>
      </w:pPr>
      <w:r w:rsidDel="00000000" w:rsidR="00000000" w:rsidRPr="00000000">
        <w:rPr>
          <w:rtl w:val="0"/>
        </w:rPr>
      </w:r>
    </w:p>
    <w:p w:rsidR="00000000" w:rsidDel="00000000" w:rsidP="00000000" w:rsidRDefault="00000000" w:rsidRPr="00000000" w14:paraId="00000179">
      <w:pPr>
        <w:spacing w:after="115" w:line="240" w:lineRule="auto"/>
        <w:rPr>
          <w:rFonts w:ascii="inherit" w:cs="inherit" w:eastAsia="inherit" w:hAnsi="inherit"/>
          <w:b w:val="1"/>
          <w:color w:val="800000"/>
          <w:sz w:val="24"/>
          <w:szCs w:val="24"/>
        </w:rPr>
      </w:pPr>
      <w:r w:rsidDel="00000000" w:rsidR="00000000" w:rsidRPr="00000000">
        <w:rPr>
          <w:rtl w:val="0"/>
        </w:rPr>
      </w:r>
    </w:p>
    <w:p w:rsidR="00000000" w:rsidDel="00000000" w:rsidP="00000000" w:rsidRDefault="00000000" w:rsidRPr="00000000" w14:paraId="0000017A">
      <w:pPr>
        <w:spacing w:after="115" w:line="240" w:lineRule="auto"/>
        <w:rPr>
          <w:rFonts w:ascii="inherit" w:cs="inherit" w:eastAsia="inherit" w:hAnsi="inherit"/>
          <w:b w:val="1"/>
          <w:color w:val="800000"/>
          <w:sz w:val="24"/>
          <w:szCs w:val="24"/>
        </w:rPr>
      </w:pPr>
      <w:r w:rsidDel="00000000" w:rsidR="00000000" w:rsidRPr="00000000">
        <w:rPr>
          <w:rtl w:val="0"/>
        </w:rPr>
      </w:r>
    </w:p>
    <w:p w:rsidR="00000000" w:rsidDel="00000000" w:rsidP="00000000" w:rsidRDefault="00000000" w:rsidRPr="00000000" w14:paraId="0000017B">
      <w:pPr>
        <w:spacing w:after="115" w:line="240" w:lineRule="auto"/>
        <w:rPr>
          <w:rFonts w:ascii="inherit" w:cs="inherit" w:eastAsia="inherit" w:hAnsi="inherit"/>
          <w:b w:val="1"/>
          <w:color w:val="800000"/>
          <w:sz w:val="24"/>
          <w:szCs w:val="24"/>
        </w:rPr>
      </w:pPr>
      <w:r w:rsidDel="00000000" w:rsidR="00000000" w:rsidRPr="00000000">
        <w:rPr>
          <w:rFonts w:ascii="inherit" w:cs="inherit" w:eastAsia="inherit" w:hAnsi="inherit"/>
          <w:b w:val="1"/>
          <w:color w:val="800000"/>
          <w:sz w:val="24"/>
          <w:szCs w:val="24"/>
          <w:rtl w:val="0"/>
        </w:rPr>
        <w:t xml:space="preserve">Time  11:30 - 15:00</w:t>
      </w:r>
    </w:p>
    <w:p w:rsidR="00000000" w:rsidDel="00000000" w:rsidP="00000000" w:rsidRDefault="00000000" w:rsidRPr="00000000" w14:paraId="0000017C">
      <w:pPr>
        <w:spacing w:after="115" w:line="240" w:lineRule="auto"/>
        <w:rPr>
          <w:rFonts w:ascii="inherit" w:cs="inherit" w:eastAsia="inherit" w:hAnsi="inherit"/>
          <w:b w:val="1"/>
          <w:color w:val="800000"/>
          <w:sz w:val="24"/>
          <w:szCs w:val="24"/>
        </w:rPr>
      </w:pPr>
      <w:r w:rsidDel="00000000" w:rsidR="00000000" w:rsidRPr="00000000">
        <w:rPr>
          <w:rtl w:val="0"/>
        </w:rPr>
      </w:r>
    </w:p>
    <w:p w:rsidR="00000000" w:rsidDel="00000000" w:rsidP="00000000" w:rsidRDefault="00000000" w:rsidRPr="00000000" w14:paraId="0000017D">
      <w:pPr>
        <w:spacing w:after="115" w:line="240" w:lineRule="auto"/>
        <w:rPr>
          <w:rFonts w:ascii="Calibri" w:cs="Calibri" w:eastAsia="Calibri" w:hAnsi="Calibri"/>
          <w:b w:val="1"/>
          <w:color w:val="ff0000"/>
          <w:sz w:val="40"/>
          <w:szCs w:val="40"/>
        </w:rPr>
      </w:pPr>
      <w:r w:rsidDel="00000000" w:rsidR="00000000" w:rsidRPr="00000000">
        <w:rPr>
          <w:rFonts w:ascii="inherit" w:cs="inherit" w:eastAsia="inherit" w:hAnsi="inherit"/>
          <w:b w:val="1"/>
          <w:sz w:val="24"/>
          <w:szCs w:val="24"/>
          <w:rtl w:val="0"/>
        </w:rPr>
        <w:t xml:space="preserve">Session:  Computational and Applied Mathematics and Applications</w:t>
      </w:r>
      <w:r w:rsidDel="00000000" w:rsidR="00000000" w:rsidRPr="00000000">
        <w:rPr>
          <w:rtl w:val="0"/>
        </w:rPr>
      </w:r>
    </w:p>
    <w:p w:rsidR="00000000" w:rsidDel="00000000" w:rsidP="00000000" w:rsidRDefault="00000000" w:rsidRPr="00000000" w14:paraId="0000017E">
      <w:pPr>
        <w:spacing w:after="115" w:line="240" w:lineRule="auto"/>
        <w:rPr>
          <w:rFonts w:ascii="inherit" w:cs="inherit" w:eastAsia="inherit" w:hAnsi="inherit"/>
          <w:b w:val="1"/>
          <w:color w:val="800000"/>
          <w:sz w:val="24"/>
          <w:szCs w:val="24"/>
        </w:rPr>
      </w:pPr>
      <w:r w:rsidDel="00000000" w:rsidR="00000000" w:rsidRPr="00000000">
        <w:rPr>
          <w:rFonts w:ascii="inherit" w:cs="inherit" w:eastAsia="inherit" w:hAnsi="inherit"/>
          <w:b w:val="1"/>
          <w:color w:val="800000"/>
          <w:sz w:val="24"/>
          <w:szCs w:val="24"/>
          <w:rtl w:val="0"/>
        </w:rPr>
        <w:t xml:space="preserve"> </w:t>
      </w:r>
    </w:p>
    <w:p w:rsidR="00000000" w:rsidDel="00000000" w:rsidP="00000000" w:rsidRDefault="00000000" w:rsidRPr="00000000" w14:paraId="0000017F">
      <w:pPr>
        <w:spacing w:after="115" w:line="240" w:lineRule="auto"/>
        <w:rPr>
          <w:rFonts w:ascii="inherit" w:cs="inherit" w:eastAsia="inherit" w:hAnsi="inherit"/>
          <w:b w:val="1"/>
          <w:color w:val="800000"/>
          <w:sz w:val="24"/>
          <w:szCs w:val="24"/>
        </w:rPr>
      </w:pPr>
      <w:r w:rsidDel="00000000" w:rsidR="00000000" w:rsidRPr="00000000">
        <w:rPr>
          <w:rFonts w:ascii="inherit" w:cs="inherit" w:eastAsia="inherit" w:hAnsi="inherit"/>
          <w:b w:val="1"/>
          <w:color w:val="800000"/>
          <w:sz w:val="24"/>
          <w:szCs w:val="24"/>
          <w:rtl w:val="0"/>
        </w:rPr>
        <w:t xml:space="preserve">On-line Presentations</w:t>
      </w:r>
    </w:p>
    <w:p w:rsidR="00000000" w:rsidDel="00000000" w:rsidP="00000000" w:rsidRDefault="00000000" w:rsidRPr="00000000" w14:paraId="00000180">
      <w:pPr>
        <w:spacing w:after="115" w:line="240" w:lineRule="auto"/>
        <w:rPr>
          <w:rFonts w:ascii="inherit" w:cs="inherit" w:eastAsia="inherit" w:hAnsi="inherit"/>
          <w:b w:val="1"/>
          <w:color w:val="800000"/>
          <w:sz w:val="24"/>
          <w:szCs w:val="24"/>
        </w:rPr>
      </w:pPr>
      <w:r w:rsidDel="00000000" w:rsidR="00000000" w:rsidRPr="00000000">
        <w:rPr>
          <w:rtl w:val="0"/>
        </w:rPr>
      </w:r>
    </w:p>
    <w:tbl>
      <w:tblPr>
        <w:tblStyle w:val="Table36"/>
        <w:tblW w:w="9045.0" w:type="dxa"/>
        <w:jc w:val="left"/>
        <w:tblBorders>
          <w:top w:color="808080" w:space="0" w:sz="6" w:val="single"/>
          <w:left w:color="808080" w:space="0" w:sz="6" w:val="single"/>
          <w:bottom w:color="808080" w:space="0" w:sz="6" w:val="single"/>
          <w:right w:color="808080" w:space="0" w:sz="6" w:val="single"/>
          <w:insideH w:color="808080" w:space="0" w:sz="6" w:val="single"/>
          <w:insideV w:color="808080" w:space="0" w:sz="6" w:val="single"/>
        </w:tblBorders>
        <w:tblLayout w:type="fixed"/>
        <w:tblLook w:val="0600"/>
      </w:tblPr>
      <w:tblGrid>
        <w:gridCol w:w="3450"/>
        <w:gridCol w:w="5595"/>
        <w:tblGridChange w:id="0">
          <w:tblGrid>
            <w:gridCol w:w="3450"/>
            <w:gridCol w:w="5595"/>
          </w:tblGrid>
        </w:tblGridChange>
      </w:tblGrid>
      <w:tr>
        <w:trPr>
          <w:cantSplit w:val="0"/>
          <w:trHeight w:val="800" w:hRule="atLeast"/>
          <w:tblHeader w:val="0"/>
        </w:trPr>
        <w:tc>
          <w:tcPr>
            <w:tcBorders>
              <w:top w:color="808080" w:space="0" w:sz="6" w:val="single"/>
              <w:left w:color="808080" w:space="0" w:sz="6" w:val="single"/>
              <w:bottom w:color="808080" w:space="0" w:sz="6" w:val="single"/>
              <w:right w:color="808080" w:space="0" w:sz="6" w:val="single"/>
            </w:tcBorders>
            <w:shd w:fill="c0c0c0" w:val="clear"/>
            <w:tcMar>
              <w:top w:w="100.0" w:type="dxa"/>
              <w:left w:w="100.0" w:type="dxa"/>
              <w:bottom w:w="100.0" w:type="dxa"/>
              <w:right w:w="100.0" w:type="dxa"/>
            </w:tcMar>
            <w:vAlign w:val="top"/>
          </w:tcPr>
          <w:p w:rsidR="00000000" w:rsidDel="00000000" w:rsidP="00000000" w:rsidRDefault="00000000" w:rsidRPr="00000000" w14:paraId="00000181">
            <w:pPr>
              <w:spacing w:after="115" w:line="240" w:lineRule="auto"/>
              <w:jc w:val="center"/>
              <w:rPr>
                <w:rFonts w:ascii="inherit" w:cs="inherit" w:eastAsia="inherit" w:hAnsi="inherit"/>
                <w:b w:val="1"/>
                <w:color w:val="800000"/>
                <w:sz w:val="24"/>
                <w:szCs w:val="24"/>
              </w:rPr>
            </w:pPr>
            <w:r w:rsidDel="00000000" w:rsidR="00000000" w:rsidRPr="00000000">
              <w:rPr>
                <w:rFonts w:ascii="Calibri" w:cs="Calibri" w:eastAsia="Calibri" w:hAnsi="Calibri"/>
                <w:b w:val="1"/>
                <w:rtl w:val="0"/>
              </w:rPr>
              <w:t xml:space="preserve">Authors</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c0c0c0" w:val="clear"/>
            <w:tcMar>
              <w:top w:w="100.0" w:type="dxa"/>
              <w:left w:w="100.0" w:type="dxa"/>
              <w:bottom w:w="100.0" w:type="dxa"/>
              <w:right w:w="100.0" w:type="dxa"/>
            </w:tcMar>
            <w:vAlign w:val="top"/>
          </w:tcPr>
          <w:p w:rsidR="00000000" w:rsidDel="00000000" w:rsidP="00000000" w:rsidRDefault="00000000" w:rsidRPr="00000000" w14:paraId="00000182">
            <w:pPr>
              <w:spacing w:after="115" w:line="240" w:lineRule="auto"/>
              <w:jc w:val="center"/>
              <w:rPr>
                <w:rFonts w:ascii="inherit" w:cs="inherit" w:eastAsia="inherit" w:hAnsi="inherit"/>
                <w:b w:val="1"/>
                <w:color w:val="800000"/>
                <w:sz w:val="24"/>
                <w:szCs w:val="24"/>
              </w:rPr>
            </w:pPr>
            <w:r w:rsidDel="00000000" w:rsidR="00000000" w:rsidRPr="00000000">
              <w:rPr>
                <w:rFonts w:ascii="Calibri" w:cs="Calibri" w:eastAsia="Calibri" w:hAnsi="Calibri"/>
                <w:b w:val="1"/>
                <w:rtl w:val="0"/>
              </w:rPr>
              <w:t xml:space="preserve">Title</w:t>
            </w:r>
            <w:r w:rsidDel="00000000" w:rsidR="00000000" w:rsidRPr="00000000">
              <w:rPr>
                <w:rtl w:val="0"/>
              </w:rPr>
            </w:r>
          </w:p>
        </w:tc>
      </w:tr>
      <w:tr>
        <w:trPr>
          <w:cantSplit w:val="0"/>
          <w:trHeight w:val="800" w:hRule="atLeast"/>
          <w:tblHeader w:val="0"/>
        </w:trPr>
        <w:tc>
          <w:tcPr>
            <w:tcBorders>
              <w:top w:color="808080" w:space="0" w:sz="6" w:val="single"/>
              <w:left w:color="808080" w:space="0" w:sz="6" w:val="single"/>
              <w:bottom w:color="808080" w:space="0" w:sz="6" w:val="single"/>
              <w:right w:color="808080" w:space="0" w:sz="6" w:val="single"/>
            </w:tcBorders>
            <w:tcMar>
              <w:top w:w="100.0" w:type="dxa"/>
              <w:left w:w="100.0" w:type="dxa"/>
              <w:bottom w:w="100.0" w:type="dxa"/>
              <w:right w:w="100.0" w:type="dxa"/>
            </w:tcMar>
            <w:vAlign w:val="top"/>
          </w:tcPr>
          <w:p w:rsidR="00000000" w:rsidDel="00000000" w:rsidP="00000000" w:rsidRDefault="00000000" w:rsidRPr="00000000" w14:paraId="00000183">
            <w:pPr>
              <w:spacing w:after="115" w:line="240" w:lineRule="auto"/>
              <w:rPr>
                <w:rFonts w:ascii="inherit" w:cs="inherit" w:eastAsia="inherit" w:hAnsi="inherit"/>
                <w:b w:val="1"/>
                <w:color w:val="800000"/>
                <w:sz w:val="24"/>
                <w:szCs w:val="24"/>
              </w:rPr>
            </w:pPr>
            <w:r w:rsidDel="00000000" w:rsidR="00000000" w:rsidRPr="00000000">
              <w:rPr>
                <w:rFonts w:ascii="Calibri" w:cs="Calibri" w:eastAsia="Calibri" w:hAnsi="Calibri"/>
                <w:b w:val="1"/>
                <w:rtl w:val="0"/>
              </w:rPr>
              <w:t xml:space="preserve">Rizwan Rizwan</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Mar>
              <w:top w:w="100.0" w:type="dxa"/>
              <w:left w:w="100.0" w:type="dxa"/>
              <w:bottom w:w="100.0" w:type="dxa"/>
              <w:right w:w="100.0" w:type="dxa"/>
            </w:tcMar>
            <w:vAlign w:val="top"/>
          </w:tcPr>
          <w:p w:rsidR="00000000" w:rsidDel="00000000" w:rsidP="00000000" w:rsidRDefault="00000000" w:rsidRPr="00000000" w14:paraId="00000184">
            <w:pPr>
              <w:spacing w:after="115" w:line="240" w:lineRule="auto"/>
              <w:rPr>
                <w:rFonts w:ascii="inherit" w:cs="inherit" w:eastAsia="inherit" w:hAnsi="inherit"/>
                <w:b w:val="1"/>
                <w:color w:val="800000"/>
                <w:sz w:val="24"/>
                <w:szCs w:val="24"/>
              </w:rPr>
            </w:pPr>
            <w:r w:rsidDel="00000000" w:rsidR="00000000" w:rsidRPr="00000000">
              <w:rPr>
                <w:rFonts w:ascii="Calibri" w:cs="Calibri" w:eastAsia="Calibri" w:hAnsi="Calibri"/>
                <w:b w:val="1"/>
                <w:rtl w:val="0"/>
              </w:rPr>
              <w:t xml:space="preserve">Existence theory and stability analysis of fractional Langevin equation</w:t>
            </w:r>
            <w:r w:rsidDel="00000000" w:rsidR="00000000" w:rsidRPr="00000000">
              <w:rPr>
                <w:rtl w:val="0"/>
              </w:rPr>
            </w:r>
          </w:p>
        </w:tc>
      </w:tr>
      <w:tr>
        <w:trPr>
          <w:cantSplit w:val="0"/>
          <w:trHeight w:val="1070" w:hRule="atLeast"/>
          <w:tblHeader w:val="0"/>
        </w:trPr>
        <w:tc>
          <w:tcPr>
            <w:tcBorders>
              <w:top w:color="808080" w:space="0" w:sz="6" w:val="single"/>
              <w:left w:color="808080" w:space="0" w:sz="6" w:val="single"/>
              <w:bottom w:color="808080" w:space="0" w:sz="6" w:val="single"/>
              <w:right w:color="808080" w:space="0" w:sz="6" w:val="single"/>
            </w:tcBorders>
            <w:tcMar>
              <w:top w:w="100.0" w:type="dxa"/>
              <w:left w:w="100.0" w:type="dxa"/>
              <w:bottom w:w="100.0" w:type="dxa"/>
              <w:right w:w="100.0" w:type="dxa"/>
            </w:tcMar>
            <w:vAlign w:val="top"/>
          </w:tcPr>
          <w:p w:rsidR="00000000" w:rsidDel="00000000" w:rsidP="00000000" w:rsidRDefault="00000000" w:rsidRPr="00000000" w14:paraId="00000185">
            <w:pPr>
              <w:spacing w:after="115" w:line="240" w:lineRule="auto"/>
              <w:rPr>
                <w:rFonts w:ascii="inherit" w:cs="inherit" w:eastAsia="inherit" w:hAnsi="inherit"/>
                <w:b w:val="1"/>
                <w:color w:val="800000"/>
                <w:sz w:val="24"/>
                <w:szCs w:val="24"/>
              </w:rPr>
            </w:pPr>
            <w:r w:rsidDel="00000000" w:rsidR="00000000" w:rsidRPr="00000000">
              <w:rPr>
                <w:rFonts w:ascii="Calibri" w:cs="Calibri" w:eastAsia="Calibri" w:hAnsi="Calibri"/>
                <w:b w:val="1"/>
                <w:rtl w:val="0"/>
              </w:rPr>
              <w:t xml:space="preserve">Alfredo Jose Constain Aragon</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Mar>
              <w:top w:w="100.0" w:type="dxa"/>
              <w:left w:w="100.0" w:type="dxa"/>
              <w:bottom w:w="100.0" w:type="dxa"/>
              <w:right w:w="100.0" w:type="dxa"/>
            </w:tcMar>
            <w:vAlign w:val="top"/>
          </w:tcPr>
          <w:p w:rsidR="00000000" w:rsidDel="00000000" w:rsidP="00000000" w:rsidRDefault="00000000" w:rsidRPr="00000000" w14:paraId="00000186">
            <w:pPr>
              <w:spacing w:after="115" w:line="240" w:lineRule="auto"/>
              <w:rPr>
                <w:rFonts w:ascii="inherit" w:cs="inherit" w:eastAsia="inherit" w:hAnsi="inherit"/>
                <w:b w:val="1"/>
                <w:color w:val="800000"/>
                <w:sz w:val="24"/>
                <w:szCs w:val="24"/>
              </w:rPr>
            </w:pPr>
            <w:r w:rsidDel="00000000" w:rsidR="00000000" w:rsidRPr="00000000">
              <w:rPr>
                <w:rFonts w:ascii="Calibri" w:cs="Calibri" w:eastAsia="Calibri" w:hAnsi="Calibri"/>
                <w:b w:val="1"/>
                <w:rtl w:val="0"/>
              </w:rPr>
              <w:t xml:space="preserve">A New Equation of Mean Velocity in Flow, Its Verification and Consequences: H.B. Fischer s Experiment in the Caltech Canal.</w:t>
            </w:r>
            <w:r w:rsidDel="00000000" w:rsidR="00000000" w:rsidRPr="00000000">
              <w:rPr>
                <w:rtl w:val="0"/>
              </w:rPr>
            </w:r>
          </w:p>
        </w:tc>
      </w:tr>
      <w:tr>
        <w:trPr>
          <w:cantSplit w:val="0"/>
          <w:trHeight w:val="1070" w:hRule="atLeast"/>
          <w:tblHeader w:val="0"/>
        </w:trPr>
        <w:tc>
          <w:tcPr>
            <w:tcBorders>
              <w:top w:color="808080" w:space="0" w:sz="6" w:val="single"/>
              <w:left w:color="808080" w:space="0" w:sz="6" w:val="single"/>
              <w:bottom w:color="808080" w:space="0" w:sz="6" w:val="single"/>
              <w:right w:color="808080" w:space="0" w:sz="6" w:val="single"/>
            </w:tcBorders>
            <w:tcMar>
              <w:top w:w="100.0" w:type="dxa"/>
              <w:left w:w="100.0" w:type="dxa"/>
              <w:bottom w:w="100.0" w:type="dxa"/>
              <w:right w:w="100.0" w:type="dxa"/>
            </w:tcMar>
            <w:vAlign w:val="top"/>
          </w:tcPr>
          <w:p w:rsidR="00000000" w:rsidDel="00000000" w:rsidP="00000000" w:rsidRDefault="00000000" w:rsidRPr="00000000" w14:paraId="00000187">
            <w:pPr>
              <w:spacing w:after="115" w:line="240" w:lineRule="auto"/>
              <w:rPr>
                <w:rFonts w:ascii="inherit" w:cs="inherit" w:eastAsia="inherit" w:hAnsi="inherit"/>
                <w:b w:val="1"/>
                <w:color w:val="800000"/>
                <w:sz w:val="24"/>
                <w:szCs w:val="24"/>
              </w:rPr>
            </w:pPr>
            <w:r w:rsidDel="00000000" w:rsidR="00000000" w:rsidRPr="00000000">
              <w:rPr>
                <w:rFonts w:ascii="Calibri" w:cs="Calibri" w:eastAsia="Calibri" w:hAnsi="Calibri"/>
                <w:b w:val="1"/>
                <w:rtl w:val="0"/>
              </w:rPr>
              <w:t xml:space="preserve">Alfredo Jose Constain Aragon</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Mar>
              <w:top w:w="100.0" w:type="dxa"/>
              <w:left w:w="100.0" w:type="dxa"/>
              <w:bottom w:w="100.0" w:type="dxa"/>
              <w:right w:w="100.0" w:type="dxa"/>
            </w:tcMar>
            <w:vAlign w:val="top"/>
          </w:tcPr>
          <w:p w:rsidR="00000000" w:rsidDel="00000000" w:rsidP="00000000" w:rsidRDefault="00000000" w:rsidRPr="00000000" w14:paraId="00000188">
            <w:pPr>
              <w:spacing w:after="115" w:line="240" w:lineRule="auto"/>
              <w:rPr>
                <w:rFonts w:ascii="inherit" w:cs="inherit" w:eastAsia="inherit" w:hAnsi="inherit"/>
                <w:b w:val="1"/>
                <w:color w:val="800000"/>
                <w:sz w:val="24"/>
                <w:szCs w:val="24"/>
              </w:rPr>
            </w:pPr>
            <w:r w:rsidDel="00000000" w:rsidR="00000000" w:rsidRPr="00000000">
              <w:rPr>
                <w:rFonts w:ascii="Calibri" w:cs="Calibri" w:eastAsia="Calibri" w:hAnsi="Calibri"/>
                <w:b w:val="1"/>
                <w:rtl w:val="0"/>
              </w:rPr>
              <w:t xml:space="preserve">Application of a new Mean Velocity equation of Flow in a natural stream of 8.5 m3/s, Its Verification and extrapolation: Copper Creck river, Virginia (USA).</w:t>
            </w:r>
            <w:r w:rsidDel="00000000" w:rsidR="00000000" w:rsidRPr="00000000">
              <w:rPr>
                <w:rtl w:val="0"/>
              </w:rPr>
            </w:r>
          </w:p>
        </w:tc>
      </w:tr>
      <w:tr>
        <w:trPr>
          <w:cantSplit w:val="0"/>
          <w:trHeight w:val="1070" w:hRule="atLeast"/>
          <w:tblHeader w:val="0"/>
        </w:trPr>
        <w:tc>
          <w:tcPr>
            <w:tcBorders>
              <w:top w:color="808080" w:space="0" w:sz="6" w:val="single"/>
              <w:left w:color="808080" w:space="0" w:sz="6" w:val="single"/>
              <w:bottom w:color="808080" w:space="0" w:sz="6" w:val="single"/>
              <w:right w:color="808080" w:space="0" w:sz="6" w:val="single"/>
            </w:tcBorders>
            <w:tcMar>
              <w:top w:w="100.0" w:type="dxa"/>
              <w:left w:w="100.0" w:type="dxa"/>
              <w:bottom w:w="100.0" w:type="dxa"/>
              <w:right w:w="100.0" w:type="dxa"/>
            </w:tcMar>
            <w:vAlign w:val="top"/>
          </w:tcPr>
          <w:p w:rsidR="00000000" w:rsidDel="00000000" w:rsidP="00000000" w:rsidRDefault="00000000" w:rsidRPr="00000000" w14:paraId="00000189">
            <w:pPr>
              <w:spacing w:after="115" w:line="240" w:lineRule="auto"/>
              <w:rPr>
                <w:rFonts w:ascii="inherit" w:cs="inherit" w:eastAsia="inherit" w:hAnsi="inherit"/>
                <w:b w:val="1"/>
                <w:color w:val="800000"/>
                <w:sz w:val="24"/>
                <w:szCs w:val="24"/>
              </w:rPr>
            </w:pPr>
            <w:r w:rsidDel="00000000" w:rsidR="00000000" w:rsidRPr="00000000">
              <w:rPr>
                <w:rFonts w:ascii="Calibri" w:cs="Calibri" w:eastAsia="Calibri" w:hAnsi="Calibri"/>
                <w:b w:val="1"/>
                <w:rtl w:val="0"/>
              </w:rPr>
              <w:t xml:space="preserve">Hassan Bediar,Sharifah Sakinah Syed, Mohamed Doheir, Abdulrazzak Ali Mohammad</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Mar>
              <w:top w:w="100.0" w:type="dxa"/>
              <w:left w:w="100.0" w:type="dxa"/>
              <w:bottom w:w="100.0" w:type="dxa"/>
              <w:right w:w="100.0" w:type="dxa"/>
            </w:tcMar>
            <w:vAlign w:val="top"/>
          </w:tcPr>
          <w:p w:rsidR="00000000" w:rsidDel="00000000" w:rsidP="00000000" w:rsidRDefault="00000000" w:rsidRPr="00000000" w14:paraId="0000018A">
            <w:pPr>
              <w:spacing w:after="115" w:line="240" w:lineRule="auto"/>
              <w:rPr>
                <w:rFonts w:ascii="inherit" w:cs="inherit" w:eastAsia="inherit" w:hAnsi="inherit"/>
                <w:b w:val="1"/>
                <w:color w:val="800000"/>
                <w:sz w:val="24"/>
                <w:szCs w:val="24"/>
              </w:rPr>
            </w:pPr>
            <w:r w:rsidDel="00000000" w:rsidR="00000000" w:rsidRPr="00000000">
              <w:rPr>
                <w:rFonts w:ascii="Calibri" w:cs="Calibri" w:eastAsia="Calibri" w:hAnsi="Calibri"/>
                <w:b w:val="1"/>
                <w:rtl w:val="0"/>
              </w:rPr>
              <w:t xml:space="preserve">Techniques Exploration to Relocation Information Between Relational and Report Information Stockpiling Models</w:t>
            </w:r>
            <w:r w:rsidDel="00000000" w:rsidR="00000000" w:rsidRPr="00000000">
              <w:rPr>
                <w:rtl w:val="0"/>
              </w:rPr>
            </w:r>
          </w:p>
        </w:tc>
      </w:tr>
      <w:tr>
        <w:trPr>
          <w:cantSplit w:val="0"/>
          <w:trHeight w:val="800" w:hRule="atLeast"/>
          <w:tblHeader w:val="0"/>
        </w:trPr>
        <w:tc>
          <w:tcPr>
            <w:tcBorders>
              <w:top w:color="808080" w:space="0" w:sz="6" w:val="single"/>
              <w:left w:color="808080" w:space="0" w:sz="6" w:val="single"/>
              <w:bottom w:color="808080" w:space="0" w:sz="6" w:val="single"/>
              <w:right w:color="808080" w:space="0" w:sz="6" w:val="single"/>
            </w:tcBorders>
            <w:tcMar>
              <w:top w:w="100.0" w:type="dxa"/>
              <w:left w:w="100.0" w:type="dxa"/>
              <w:bottom w:w="100.0" w:type="dxa"/>
              <w:right w:w="100.0" w:type="dxa"/>
            </w:tcMar>
            <w:vAlign w:val="top"/>
          </w:tcPr>
          <w:p w:rsidR="00000000" w:rsidDel="00000000" w:rsidP="00000000" w:rsidRDefault="00000000" w:rsidRPr="00000000" w14:paraId="0000018B">
            <w:pPr>
              <w:spacing w:after="115" w:line="240" w:lineRule="auto"/>
              <w:rPr>
                <w:rFonts w:ascii="inherit" w:cs="inherit" w:eastAsia="inherit" w:hAnsi="inherit"/>
                <w:b w:val="1"/>
                <w:color w:val="800000"/>
                <w:sz w:val="24"/>
                <w:szCs w:val="24"/>
              </w:rPr>
            </w:pPr>
            <w:r w:rsidDel="00000000" w:rsidR="00000000" w:rsidRPr="00000000">
              <w:rPr>
                <w:rFonts w:ascii="Calibri" w:cs="Calibri" w:eastAsia="Calibri" w:hAnsi="Calibri"/>
                <w:b w:val="1"/>
                <w:rtl w:val="0"/>
              </w:rPr>
              <w:t xml:space="preserve">Robab Kalanatari, Khashayar Rahimi, Saman Naderi Mezajin</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Mar>
              <w:top w:w="100.0" w:type="dxa"/>
              <w:left w:w="100.0" w:type="dxa"/>
              <w:bottom w:w="100.0" w:type="dxa"/>
              <w:right w:w="100.0" w:type="dxa"/>
            </w:tcMar>
            <w:vAlign w:val="top"/>
          </w:tcPr>
          <w:p w:rsidR="00000000" w:rsidDel="00000000" w:rsidP="00000000" w:rsidRDefault="00000000" w:rsidRPr="00000000" w14:paraId="0000018C">
            <w:pPr>
              <w:spacing w:after="115" w:line="240" w:lineRule="auto"/>
              <w:rPr>
                <w:rFonts w:ascii="inherit" w:cs="inherit" w:eastAsia="inherit" w:hAnsi="inherit"/>
                <w:b w:val="1"/>
                <w:color w:val="800000"/>
                <w:sz w:val="24"/>
                <w:szCs w:val="24"/>
              </w:rPr>
            </w:pPr>
            <w:r w:rsidDel="00000000" w:rsidR="00000000" w:rsidRPr="00000000">
              <w:rPr>
                <w:rFonts w:ascii="Calibri" w:cs="Calibri" w:eastAsia="Calibri" w:hAnsi="Calibri"/>
                <w:b w:val="1"/>
                <w:rtl w:val="0"/>
              </w:rPr>
              <w:t xml:space="preserve">Multi-Fractional Gradient Descent: A Novel Approach to Gradient Descent for Robust Linear Regression</w:t>
            </w:r>
            <w:r w:rsidDel="00000000" w:rsidR="00000000" w:rsidRPr="00000000">
              <w:rPr>
                <w:rtl w:val="0"/>
              </w:rPr>
            </w:r>
          </w:p>
        </w:tc>
      </w:tr>
      <w:tr>
        <w:trPr>
          <w:cantSplit w:val="0"/>
          <w:trHeight w:val="800" w:hRule="atLeast"/>
          <w:tblHeader w:val="0"/>
        </w:trPr>
        <w:tc>
          <w:tcPr>
            <w:tcBorders>
              <w:top w:color="808080" w:space="0" w:sz="6" w:val="single"/>
              <w:left w:color="808080" w:space="0" w:sz="6" w:val="single"/>
              <w:bottom w:color="808080" w:space="0" w:sz="6" w:val="single"/>
              <w:right w:color="808080" w:space="0" w:sz="6" w:val="single"/>
            </w:tcBorders>
            <w:tcMar>
              <w:top w:w="100.0" w:type="dxa"/>
              <w:left w:w="100.0" w:type="dxa"/>
              <w:bottom w:w="100.0" w:type="dxa"/>
              <w:right w:w="100.0" w:type="dxa"/>
            </w:tcMar>
            <w:vAlign w:val="top"/>
          </w:tcPr>
          <w:p w:rsidR="00000000" w:rsidDel="00000000" w:rsidP="00000000" w:rsidRDefault="00000000" w:rsidRPr="00000000" w14:paraId="0000018D">
            <w:pPr>
              <w:spacing w:after="115" w:line="240" w:lineRule="auto"/>
              <w:rPr>
                <w:rFonts w:ascii="inherit" w:cs="inherit" w:eastAsia="inherit" w:hAnsi="inherit"/>
                <w:b w:val="1"/>
                <w:color w:val="800000"/>
                <w:sz w:val="24"/>
                <w:szCs w:val="24"/>
              </w:rPr>
            </w:pPr>
            <w:r w:rsidDel="00000000" w:rsidR="00000000" w:rsidRPr="00000000">
              <w:rPr>
                <w:rFonts w:ascii="Calibri" w:cs="Calibri" w:eastAsia="Calibri" w:hAnsi="Calibri"/>
                <w:b w:val="1"/>
                <w:rtl w:val="0"/>
              </w:rPr>
              <w:t xml:space="preserve">Akoijam Jenick</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Mar>
              <w:top w:w="100.0" w:type="dxa"/>
              <w:left w:w="100.0" w:type="dxa"/>
              <w:bottom w:w="100.0" w:type="dxa"/>
              <w:right w:w="100.0" w:type="dxa"/>
            </w:tcMar>
            <w:vAlign w:val="top"/>
          </w:tcPr>
          <w:p w:rsidR="00000000" w:rsidDel="00000000" w:rsidP="00000000" w:rsidRDefault="00000000" w:rsidRPr="00000000" w14:paraId="0000018E">
            <w:pPr>
              <w:spacing w:after="115" w:line="240" w:lineRule="auto"/>
              <w:rPr>
                <w:rFonts w:ascii="inherit" w:cs="inherit" w:eastAsia="inherit" w:hAnsi="inherit"/>
                <w:b w:val="1"/>
                <w:color w:val="800000"/>
                <w:sz w:val="24"/>
                <w:szCs w:val="24"/>
              </w:rPr>
            </w:pPr>
            <w:r w:rsidDel="00000000" w:rsidR="00000000" w:rsidRPr="00000000">
              <w:rPr>
                <w:rFonts w:ascii="Calibri" w:cs="Calibri" w:eastAsia="Calibri" w:hAnsi="Calibri"/>
                <w:b w:val="1"/>
                <w:rtl w:val="0"/>
              </w:rPr>
              <w:t xml:space="preserve">A Review: Enhancing Recommender System through Advance Analytics in Social Recommender System.</w:t>
            </w:r>
            <w:r w:rsidDel="00000000" w:rsidR="00000000" w:rsidRPr="00000000">
              <w:rPr>
                <w:rtl w:val="0"/>
              </w:rPr>
            </w:r>
          </w:p>
        </w:tc>
      </w:tr>
      <w:tr>
        <w:trPr>
          <w:cantSplit w:val="0"/>
          <w:trHeight w:val="800" w:hRule="atLeast"/>
          <w:tblHeader w:val="0"/>
        </w:trPr>
        <w:tc>
          <w:tcPr>
            <w:tcBorders>
              <w:top w:color="808080" w:space="0" w:sz="6" w:val="single"/>
              <w:left w:color="808080" w:space="0" w:sz="6" w:val="single"/>
              <w:bottom w:color="808080" w:space="0" w:sz="6" w:val="single"/>
              <w:right w:color="808080" w:space="0" w:sz="6" w:val="single"/>
            </w:tcBorders>
            <w:tcMar>
              <w:top w:w="100.0" w:type="dxa"/>
              <w:left w:w="100.0" w:type="dxa"/>
              <w:bottom w:w="100.0" w:type="dxa"/>
              <w:right w:w="100.0" w:type="dxa"/>
            </w:tcMar>
            <w:vAlign w:val="top"/>
          </w:tcPr>
          <w:p w:rsidR="00000000" w:rsidDel="00000000" w:rsidP="00000000" w:rsidRDefault="00000000" w:rsidRPr="00000000" w14:paraId="0000018F">
            <w:pPr>
              <w:spacing w:after="115" w:line="240" w:lineRule="auto"/>
              <w:rPr>
                <w:rFonts w:ascii="inherit" w:cs="inherit" w:eastAsia="inherit" w:hAnsi="inherit"/>
                <w:b w:val="1"/>
                <w:color w:val="800000"/>
                <w:sz w:val="24"/>
                <w:szCs w:val="24"/>
              </w:rPr>
            </w:pPr>
            <w:r w:rsidDel="00000000" w:rsidR="00000000" w:rsidRPr="00000000">
              <w:rPr>
                <w:rFonts w:ascii="Calibri" w:cs="Calibri" w:eastAsia="Calibri" w:hAnsi="Calibri"/>
                <w:b w:val="1"/>
                <w:rtl w:val="0"/>
              </w:rPr>
              <w:t xml:space="preserve">Kittipong Tripetch, Banchop Sancharoen</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Mar>
              <w:top w:w="100.0" w:type="dxa"/>
              <w:left w:w="100.0" w:type="dxa"/>
              <w:bottom w:w="100.0" w:type="dxa"/>
              <w:right w:w="100.0" w:type="dxa"/>
            </w:tcMar>
            <w:vAlign w:val="top"/>
          </w:tcPr>
          <w:p w:rsidR="00000000" w:rsidDel="00000000" w:rsidP="00000000" w:rsidRDefault="00000000" w:rsidRPr="00000000" w14:paraId="00000190">
            <w:pPr>
              <w:spacing w:after="115" w:line="240" w:lineRule="auto"/>
              <w:rPr>
                <w:rFonts w:ascii="inherit" w:cs="inherit" w:eastAsia="inherit" w:hAnsi="inherit"/>
                <w:b w:val="1"/>
                <w:color w:val="800000"/>
                <w:sz w:val="24"/>
                <w:szCs w:val="24"/>
              </w:rPr>
            </w:pPr>
            <w:r w:rsidDel="00000000" w:rsidR="00000000" w:rsidRPr="00000000">
              <w:rPr>
                <w:rFonts w:ascii="Calibri" w:cs="Calibri" w:eastAsia="Calibri" w:hAnsi="Calibri"/>
                <w:b w:val="1"/>
                <w:rtl w:val="0"/>
              </w:rPr>
              <w:t xml:space="preserve">A comparative analysis for a computer aided design (CAD) model of a full bridge regulator</w:t>
            </w:r>
            <w:r w:rsidDel="00000000" w:rsidR="00000000" w:rsidRPr="00000000">
              <w:rPr>
                <w:rtl w:val="0"/>
              </w:rPr>
            </w:r>
          </w:p>
        </w:tc>
      </w:tr>
      <w:tr>
        <w:trPr>
          <w:cantSplit w:val="0"/>
          <w:trHeight w:val="530" w:hRule="atLeast"/>
          <w:tblHeader w:val="0"/>
        </w:trPr>
        <w:tc>
          <w:tcPr>
            <w:tcBorders>
              <w:top w:color="808080" w:space="0" w:sz="6" w:val="single"/>
              <w:left w:color="808080" w:space="0" w:sz="6" w:val="single"/>
              <w:bottom w:color="808080" w:space="0" w:sz="6" w:val="single"/>
              <w:right w:color="808080" w:space="0" w:sz="6" w:val="single"/>
            </w:tcBorders>
            <w:tcMar>
              <w:top w:w="100.0" w:type="dxa"/>
              <w:left w:w="100.0" w:type="dxa"/>
              <w:bottom w:w="100.0" w:type="dxa"/>
              <w:right w:w="100.0" w:type="dxa"/>
            </w:tcMar>
            <w:vAlign w:val="top"/>
          </w:tcPr>
          <w:p w:rsidR="00000000" w:rsidDel="00000000" w:rsidP="00000000" w:rsidRDefault="00000000" w:rsidRPr="00000000" w14:paraId="00000191">
            <w:pPr>
              <w:spacing w:after="115" w:line="240" w:lineRule="auto"/>
              <w:rPr>
                <w:rFonts w:ascii="inherit" w:cs="inherit" w:eastAsia="inherit" w:hAnsi="inherit"/>
                <w:b w:val="1"/>
                <w:color w:val="800000"/>
                <w:sz w:val="24"/>
                <w:szCs w:val="24"/>
              </w:rPr>
            </w:pPr>
            <w:r w:rsidDel="00000000" w:rsidR="00000000" w:rsidRPr="00000000">
              <w:rPr>
                <w:rFonts w:ascii="Calibri" w:cs="Calibri" w:eastAsia="Calibri" w:hAnsi="Calibri"/>
                <w:b w:val="1"/>
                <w:rtl w:val="0"/>
              </w:rPr>
              <w:t xml:space="preserve">Amid Hassan</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Mar>
              <w:top w:w="100.0" w:type="dxa"/>
              <w:left w:w="100.0" w:type="dxa"/>
              <w:bottom w:w="100.0" w:type="dxa"/>
              <w:right w:w="100.0" w:type="dxa"/>
            </w:tcMar>
            <w:vAlign w:val="top"/>
          </w:tcPr>
          <w:p w:rsidR="00000000" w:rsidDel="00000000" w:rsidP="00000000" w:rsidRDefault="00000000" w:rsidRPr="00000000" w14:paraId="00000192">
            <w:pPr>
              <w:spacing w:after="115" w:line="240" w:lineRule="auto"/>
              <w:rPr>
                <w:rFonts w:ascii="inherit" w:cs="inherit" w:eastAsia="inherit" w:hAnsi="inherit"/>
                <w:b w:val="1"/>
                <w:color w:val="800000"/>
                <w:sz w:val="24"/>
                <w:szCs w:val="24"/>
              </w:rPr>
            </w:pPr>
            <w:r w:rsidDel="00000000" w:rsidR="00000000" w:rsidRPr="00000000">
              <w:rPr>
                <w:rFonts w:ascii="Calibri" w:cs="Calibri" w:eastAsia="Calibri" w:hAnsi="Calibri"/>
                <w:b w:val="1"/>
                <w:rtl w:val="0"/>
              </w:rPr>
              <w:t xml:space="preserve">Ethical Considerations in Autonomous System</w:t>
            </w:r>
            <w:r w:rsidDel="00000000" w:rsidR="00000000" w:rsidRPr="00000000">
              <w:rPr>
                <w:rtl w:val="0"/>
              </w:rPr>
            </w:r>
          </w:p>
        </w:tc>
      </w:tr>
      <w:tr>
        <w:trPr>
          <w:cantSplit w:val="0"/>
          <w:trHeight w:val="1070" w:hRule="atLeast"/>
          <w:tblHeader w:val="0"/>
        </w:trPr>
        <w:tc>
          <w:tcPr>
            <w:tcBorders>
              <w:top w:color="808080" w:space="0" w:sz="6" w:val="single"/>
              <w:left w:color="808080" w:space="0" w:sz="6" w:val="single"/>
              <w:bottom w:color="808080" w:space="0" w:sz="6" w:val="single"/>
              <w:right w:color="808080" w:space="0" w:sz="6" w:val="single"/>
            </w:tcBorders>
            <w:tcMar>
              <w:top w:w="100.0" w:type="dxa"/>
              <w:left w:w="100.0" w:type="dxa"/>
              <w:bottom w:w="100.0" w:type="dxa"/>
              <w:right w:w="100.0" w:type="dxa"/>
            </w:tcMar>
            <w:vAlign w:val="top"/>
          </w:tcPr>
          <w:p w:rsidR="00000000" w:rsidDel="00000000" w:rsidP="00000000" w:rsidRDefault="00000000" w:rsidRPr="00000000" w14:paraId="00000193">
            <w:pPr>
              <w:spacing w:after="115" w:line="240" w:lineRule="auto"/>
              <w:rPr>
                <w:rFonts w:ascii="inherit" w:cs="inherit" w:eastAsia="inherit" w:hAnsi="inherit"/>
                <w:b w:val="1"/>
                <w:color w:val="800000"/>
                <w:sz w:val="24"/>
                <w:szCs w:val="24"/>
              </w:rPr>
            </w:pPr>
            <w:r w:rsidDel="00000000" w:rsidR="00000000" w:rsidRPr="00000000">
              <w:rPr>
                <w:rFonts w:ascii="Calibri" w:cs="Calibri" w:eastAsia="Calibri" w:hAnsi="Calibri"/>
                <w:b w:val="1"/>
                <w:rtl w:val="0"/>
              </w:rPr>
              <w:t xml:space="preserve">Kristina Pavlova, Elisaveta Trichkova-Kashamova, Stanislav Dimitrov</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Mar>
              <w:top w:w="100.0" w:type="dxa"/>
              <w:left w:w="100.0" w:type="dxa"/>
              <w:bottom w:w="100.0" w:type="dxa"/>
              <w:right w:w="100.0" w:type="dxa"/>
            </w:tcMar>
            <w:vAlign w:val="top"/>
          </w:tcPr>
          <w:p w:rsidR="00000000" w:rsidDel="00000000" w:rsidP="00000000" w:rsidRDefault="00000000" w:rsidRPr="00000000" w14:paraId="00000194">
            <w:pPr>
              <w:spacing w:after="115" w:line="240" w:lineRule="auto"/>
              <w:rPr>
                <w:rFonts w:ascii="inherit" w:cs="inherit" w:eastAsia="inherit" w:hAnsi="inherit"/>
                <w:b w:val="1"/>
                <w:color w:val="800000"/>
                <w:sz w:val="24"/>
                <w:szCs w:val="24"/>
              </w:rPr>
            </w:pPr>
            <w:r w:rsidDel="00000000" w:rsidR="00000000" w:rsidRPr="00000000">
              <w:rPr>
                <w:rFonts w:ascii="Calibri" w:cs="Calibri" w:eastAsia="Calibri" w:hAnsi="Calibri"/>
                <w:b w:val="1"/>
                <w:rtl w:val="0"/>
              </w:rPr>
              <w:t xml:space="preserve">Risk assessment on an agricultural farm</w:t>
            </w:r>
            <w:r w:rsidDel="00000000" w:rsidR="00000000" w:rsidRPr="00000000">
              <w:rPr>
                <w:rtl w:val="0"/>
              </w:rPr>
            </w:r>
          </w:p>
        </w:tc>
      </w:tr>
      <w:tr>
        <w:trPr>
          <w:cantSplit w:val="0"/>
          <w:trHeight w:val="800" w:hRule="atLeast"/>
          <w:tblHeader w:val="0"/>
        </w:trPr>
        <w:tc>
          <w:tcPr>
            <w:tcBorders>
              <w:top w:color="808080" w:space="0" w:sz="6" w:val="single"/>
              <w:left w:color="808080" w:space="0" w:sz="6" w:val="single"/>
              <w:bottom w:color="808080" w:space="0" w:sz="6" w:val="single"/>
              <w:right w:color="808080" w:space="0" w:sz="6" w:val="single"/>
            </w:tcBorders>
            <w:tcMar>
              <w:top w:w="100.0" w:type="dxa"/>
              <w:left w:w="100.0" w:type="dxa"/>
              <w:bottom w:w="100.0" w:type="dxa"/>
              <w:right w:w="100.0" w:type="dxa"/>
            </w:tcMar>
            <w:vAlign w:val="top"/>
          </w:tcPr>
          <w:p w:rsidR="00000000" w:rsidDel="00000000" w:rsidP="00000000" w:rsidRDefault="00000000" w:rsidRPr="00000000" w14:paraId="00000195">
            <w:pPr>
              <w:spacing w:after="115" w:line="240" w:lineRule="auto"/>
              <w:rPr>
                <w:rFonts w:ascii="inherit" w:cs="inherit" w:eastAsia="inherit" w:hAnsi="inherit"/>
                <w:b w:val="1"/>
                <w:color w:val="800000"/>
                <w:sz w:val="24"/>
                <w:szCs w:val="24"/>
              </w:rPr>
            </w:pPr>
            <w:r w:rsidDel="00000000" w:rsidR="00000000" w:rsidRPr="00000000">
              <w:rPr>
                <w:rFonts w:ascii="Calibri" w:cs="Calibri" w:eastAsia="Calibri" w:hAnsi="Calibri"/>
                <w:b w:val="1"/>
                <w:rtl w:val="0"/>
              </w:rPr>
              <w:t xml:space="preserve">Vishal Kumar</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Mar>
              <w:top w:w="100.0" w:type="dxa"/>
              <w:left w:w="100.0" w:type="dxa"/>
              <w:bottom w:w="100.0" w:type="dxa"/>
              <w:right w:w="100.0" w:type="dxa"/>
            </w:tcMar>
            <w:vAlign w:val="top"/>
          </w:tcPr>
          <w:p w:rsidR="00000000" w:rsidDel="00000000" w:rsidP="00000000" w:rsidRDefault="00000000" w:rsidRPr="00000000" w14:paraId="00000196">
            <w:pPr>
              <w:spacing w:after="115" w:line="240" w:lineRule="auto"/>
              <w:rPr>
                <w:rFonts w:ascii="inherit" w:cs="inherit" w:eastAsia="inherit" w:hAnsi="inherit"/>
                <w:b w:val="1"/>
                <w:color w:val="800000"/>
                <w:sz w:val="24"/>
                <w:szCs w:val="24"/>
              </w:rPr>
            </w:pPr>
            <w:r w:rsidDel="00000000" w:rsidR="00000000" w:rsidRPr="00000000">
              <w:rPr>
                <w:rFonts w:ascii="Calibri" w:cs="Calibri" w:eastAsia="Calibri" w:hAnsi="Calibri"/>
                <w:b w:val="1"/>
                <w:rtl w:val="0"/>
              </w:rPr>
              <w:t xml:space="preserve">Harnessing Machine Learning for Anticipating Product Demand Trends</w:t>
            </w:r>
            <w:r w:rsidDel="00000000" w:rsidR="00000000" w:rsidRPr="00000000">
              <w:rPr>
                <w:rtl w:val="0"/>
              </w:rPr>
            </w:r>
          </w:p>
        </w:tc>
      </w:tr>
      <w:tr>
        <w:trPr>
          <w:cantSplit w:val="0"/>
          <w:trHeight w:val="530" w:hRule="atLeast"/>
          <w:tblHeader w:val="0"/>
        </w:trPr>
        <w:tc>
          <w:tcPr>
            <w:tcBorders>
              <w:top w:color="808080" w:space="0" w:sz="6" w:val="single"/>
              <w:left w:color="808080" w:space="0" w:sz="6" w:val="single"/>
              <w:bottom w:color="808080" w:space="0" w:sz="6" w:val="single"/>
              <w:right w:color="808080" w:space="0" w:sz="6" w:val="single"/>
            </w:tcBorders>
            <w:tcMar>
              <w:top w:w="100.0" w:type="dxa"/>
              <w:left w:w="100.0" w:type="dxa"/>
              <w:bottom w:w="100.0" w:type="dxa"/>
              <w:right w:w="100.0" w:type="dxa"/>
            </w:tcMar>
            <w:vAlign w:val="top"/>
          </w:tcPr>
          <w:p w:rsidR="00000000" w:rsidDel="00000000" w:rsidP="00000000" w:rsidRDefault="00000000" w:rsidRPr="00000000" w14:paraId="00000197">
            <w:pPr>
              <w:spacing w:after="115" w:line="240" w:lineRule="auto"/>
              <w:rPr>
                <w:rFonts w:ascii="inherit" w:cs="inherit" w:eastAsia="inherit" w:hAnsi="inherit"/>
                <w:b w:val="1"/>
                <w:color w:val="800000"/>
                <w:sz w:val="24"/>
                <w:szCs w:val="24"/>
              </w:rPr>
            </w:pPr>
            <w:r w:rsidDel="00000000" w:rsidR="00000000" w:rsidRPr="00000000">
              <w:rPr>
                <w:rFonts w:ascii="Calibri" w:cs="Calibri" w:eastAsia="Calibri" w:hAnsi="Calibri"/>
                <w:b w:val="1"/>
                <w:rtl w:val="0"/>
              </w:rPr>
              <w:t xml:space="preserve">Ritik Ranjan</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Mar>
              <w:top w:w="100.0" w:type="dxa"/>
              <w:left w:w="100.0" w:type="dxa"/>
              <w:bottom w:w="100.0" w:type="dxa"/>
              <w:right w:w="100.0" w:type="dxa"/>
            </w:tcMar>
            <w:vAlign w:val="top"/>
          </w:tcPr>
          <w:p w:rsidR="00000000" w:rsidDel="00000000" w:rsidP="00000000" w:rsidRDefault="00000000" w:rsidRPr="00000000" w14:paraId="00000198">
            <w:pPr>
              <w:spacing w:after="115" w:line="240" w:lineRule="auto"/>
              <w:rPr>
                <w:rFonts w:ascii="inherit" w:cs="inherit" w:eastAsia="inherit" w:hAnsi="inherit"/>
                <w:b w:val="1"/>
                <w:color w:val="800000"/>
                <w:sz w:val="24"/>
                <w:szCs w:val="24"/>
              </w:rPr>
            </w:pPr>
            <w:r w:rsidDel="00000000" w:rsidR="00000000" w:rsidRPr="00000000">
              <w:rPr>
                <w:rFonts w:ascii="Calibri" w:cs="Calibri" w:eastAsia="Calibri" w:hAnsi="Calibri"/>
                <w:b w:val="1"/>
                <w:rtl w:val="0"/>
              </w:rPr>
              <w:t xml:space="preserve">Breast Cancer Detection Using Machine Learning</w:t>
            </w:r>
            <w:r w:rsidDel="00000000" w:rsidR="00000000" w:rsidRPr="00000000">
              <w:rPr>
                <w:rtl w:val="0"/>
              </w:rPr>
            </w:r>
          </w:p>
        </w:tc>
      </w:tr>
      <w:tr>
        <w:trPr>
          <w:cantSplit w:val="0"/>
          <w:trHeight w:val="800" w:hRule="atLeast"/>
          <w:tblHeader w:val="0"/>
        </w:trPr>
        <w:tc>
          <w:tcPr>
            <w:tcBorders>
              <w:top w:color="808080" w:space="0" w:sz="6" w:val="single"/>
              <w:left w:color="808080" w:space="0" w:sz="6" w:val="single"/>
              <w:bottom w:color="808080" w:space="0" w:sz="6" w:val="single"/>
              <w:right w:color="808080" w:space="0" w:sz="6" w:val="single"/>
            </w:tcBorders>
            <w:tcMar>
              <w:top w:w="100.0" w:type="dxa"/>
              <w:left w:w="100.0" w:type="dxa"/>
              <w:bottom w:w="100.0" w:type="dxa"/>
              <w:right w:w="100.0" w:type="dxa"/>
            </w:tcMar>
            <w:vAlign w:val="top"/>
          </w:tcPr>
          <w:p w:rsidR="00000000" w:rsidDel="00000000" w:rsidP="00000000" w:rsidRDefault="00000000" w:rsidRPr="00000000" w14:paraId="00000199">
            <w:pPr>
              <w:spacing w:after="115" w:line="240" w:lineRule="auto"/>
              <w:rPr>
                <w:rFonts w:ascii="inherit" w:cs="inherit" w:eastAsia="inherit" w:hAnsi="inherit"/>
                <w:b w:val="1"/>
                <w:color w:val="800000"/>
                <w:sz w:val="24"/>
                <w:szCs w:val="24"/>
              </w:rPr>
            </w:pPr>
            <w:r w:rsidDel="00000000" w:rsidR="00000000" w:rsidRPr="00000000">
              <w:rPr>
                <w:rFonts w:ascii="Calibri" w:cs="Calibri" w:eastAsia="Calibri" w:hAnsi="Calibri"/>
                <w:b w:val="1"/>
                <w:rtl w:val="0"/>
              </w:rPr>
              <w:t xml:space="preserve">Reena Rani, Sunil Kumar, Neha Munjal</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Mar>
              <w:top w:w="100.0" w:type="dxa"/>
              <w:left w:w="100.0" w:type="dxa"/>
              <w:bottom w:w="100.0" w:type="dxa"/>
              <w:right w:w="100.0" w:type="dxa"/>
            </w:tcMar>
            <w:vAlign w:val="top"/>
          </w:tcPr>
          <w:p w:rsidR="00000000" w:rsidDel="00000000" w:rsidP="00000000" w:rsidRDefault="00000000" w:rsidRPr="00000000" w14:paraId="0000019A">
            <w:pPr>
              <w:spacing w:after="115" w:line="240" w:lineRule="auto"/>
              <w:rPr>
                <w:rFonts w:ascii="inherit" w:cs="inherit" w:eastAsia="inherit" w:hAnsi="inherit"/>
                <w:b w:val="1"/>
                <w:color w:val="800000"/>
                <w:sz w:val="24"/>
                <w:szCs w:val="24"/>
              </w:rPr>
            </w:pPr>
            <w:r w:rsidDel="00000000" w:rsidR="00000000" w:rsidRPr="00000000">
              <w:rPr>
                <w:rFonts w:ascii="Calibri" w:cs="Calibri" w:eastAsia="Calibri" w:hAnsi="Calibri"/>
                <w:b w:val="1"/>
                <w:rtl w:val="0"/>
              </w:rPr>
              <w:t xml:space="preserve">Near Infrared Spectroscopy as a tool to Classify groundwater on the basis of depth, region and source</w:t>
            </w:r>
            <w:r w:rsidDel="00000000" w:rsidR="00000000" w:rsidRPr="00000000">
              <w:rPr>
                <w:rtl w:val="0"/>
              </w:rPr>
            </w:r>
          </w:p>
        </w:tc>
      </w:tr>
      <w:tr>
        <w:trPr>
          <w:cantSplit w:val="0"/>
          <w:trHeight w:val="800" w:hRule="atLeast"/>
          <w:tblHeader w:val="0"/>
        </w:trPr>
        <w:tc>
          <w:tcPr>
            <w:tcBorders>
              <w:top w:color="808080" w:space="0" w:sz="6" w:val="single"/>
              <w:left w:color="808080" w:space="0" w:sz="6" w:val="single"/>
              <w:bottom w:color="808080" w:space="0" w:sz="6" w:val="single"/>
              <w:right w:color="808080" w:space="0" w:sz="6" w:val="single"/>
            </w:tcBorders>
            <w:tcMar>
              <w:top w:w="100.0" w:type="dxa"/>
              <w:left w:w="100.0" w:type="dxa"/>
              <w:bottom w:w="100.0" w:type="dxa"/>
              <w:right w:w="100.0" w:type="dxa"/>
            </w:tcMar>
            <w:vAlign w:val="top"/>
          </w:tcPr>
          <w:p w:rsidR="00000000" w:rsidDel="00000000" w:rsidP="00000000" w:rsidRDefault="00000000" w:rsidRPr="00000000" w14:paraId="0000019B">
            <w:pPr>
              <w:spacing w:after="115" w:line="240" w:lineRule="auto"/>
              <w:rPr>
                <w:rFonts w:ascii="inherit" w:cs="inherit" w:eastAsia="inherit" w:hAnsi="inherit"/>
                <w:b w:val="1"/>
                <w:color w:val="800000"/>
                <w:sz w:val="24"/>
                <w:szCs w:val="24"/>
              </w:rPr>
            </w:pPr>
            <w:r w:rsidDel="00000000" w:rsidR="00000000" w:rsidRPr="00000000">
              <w:rPr>
                <w:rFonts w:ascii="Calibri" w:cs="Calibri" w:eastAsia="Calibri" w:hAnsi="Calibri"/>
                <w:b w:val="1"/>
                <w:rtl w:val="0"/>
              </w:rPr>
              <w:t xml:space="preserve">Rajesh Kumar Mishra and Rekha Agarwal</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Mar>
              <w:top w:w="100.0" w:type="dxa"/>
              <w:left w:w="100.0" w:type="dxa"/>
              <w:bottom w:w="100.0" w:type="dxa"/>
              <w:right w:w="100.0" w:type="dxa"/>
            </w:tcMar>
            <w:vAlign w:val="top"/>
          </w:tcPr>
          <w:p w:rsidR="00000000" w:rsidDel="00000000" w:rsidP="00000000" w:rsidRDefault="00000000" w:rsidRPr="00000000" w14:paraId="0000019C">
            <w:pPr>
              <w:spacing w:after="115" w:line="240" w:lineRule="auto"/>
              <w:rPr>
                <w:rFonts w:ascii="inherit" w:cs="inherit" w:eastAsia="inherit" w:hAnsi="inherit"/>
                <w:b w:val="1"/>
                <w:color w:val="800000"/>
                <w:sz w:val="24"/>
                <w:szCs w:val="24"/>
              </w:rPr>
            </w:pPr>
            <w:r w:rsidDel="00000000" w:rsidR="00000000" w:rsidRPr="00000000">
              <w:rPr>
                <w:rFonts w:ascii="Calibri" w:cs="Calibri" w:eastAsia="Calibri" w:hAnsi="Calibri"/>
                <w:b w:val="1"/>
                <w:rtl w:val="0"/>
              </w:rPr>
              <w:t xml:space="preserve">Solar transient events and geomagnetic indices during solar cycles 20–25</w:t>
            </w:r>
            <w:r w:rsidDel="00000000" w:rsidR="00000000" w:rsidRPr="00000000">
              <w:rPr>
                <w:rtl w:val="0"/>
              </w:rPr>
            </w:r>
          </w:p>
        </w:tc>
      </w:tr>
      <w:tr>
        <w:trPr>
          <w:cantSplit w:val="0"/>
          <w:trHeight w:val="800" w:hRule="atLeast"/>
          <w:tblHeader w:val="0"/>
        </w:trPr>
        <w:tc>
          <w:tcPr>
            <w:tcBorders>
              <w:top w:color="808080" w:space="0" w:sz="6" w:val="single"/>
              <w:left w:color="808080" w:space="0" w:sz="6" w:val="single"/>
              <w:bottom w:color="808080" w:space="0" w:sz="6" w:val="single"/>
              <w:right w:color="808080" w:space="0" w:sz="6" w:val="single"/>
            </w:tcBorders>
            <w:tcMar>
              <w:top w:w="100.0" w:type="dxa"/>
              <w:left w:w="100.0" w:type="dxa"/>
              <w:bottom w:w="100.0" w:type="dxa"/>
              <w:right w:w="100.0" w:type="dxa"/>
            </w:tcMar>
            <w:vAlign w:val="top"/>
          </w:tcPr>
          <w:p w:rsidR="00000000" w:rsidDel="00000000" w:rsidP="00000000" w:rsidRDefault="00000000" w:rsidRPr="00000000" w14:paraId="0000019D">
            <w:pPr>
              <w:spacing w:after="115" w:line="240" w:lineRule="auto"/>
              <w:rPr>
                <w:rFonts w:ascii="inherit" w:cs="inherit" w:eastAsia="inherit" w:hAnsi="inherit"/>
                <w:b w:val="1"/>
                <w:color w:val="800000"/>
                <w:sz w:val="24"/>
                <w:szCs w:val="24"/>
              </w:rPr>
            </w:pPr>
            <w:r w:rsidDel="00000000" w:rsidR="00000000" w:rsidRPr="00000000">
              <w:rPr>
                <w:rFonts w:ascii="Calibri" w:cs="Calibri" w:eastAsia="Calibri" w:hAnsi="Calibri"/>
                <w:b w:val="1"/>
                <w:rtl w:val="0"/>
              </w:rPr>
              <w:t xml:space="preserve">Rekha Agarwal and Rajesh Kumar Mishra</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Mar>
              <w:top w:w="100.0" w:type="dxa"/>
              <w:left w:w="100.0" w:type="dxa"/>
              <w:bottom w:w="100.0" w:type="dxa"/>
              <w:right w:w="100.0" w:type="dxa"/>
            </w:tcMar>
            <w:vAlign w:val="top"/>
          </w:tcPr>
          <w:p w:rsidR="00000000" w:rsidDel="00000000" w:rsidP="00000000" w:rsidRDefault="00000000" w:rsidRPr="00000000" w14:paraId="0000019E">
            <w:pPr>
              <w:spacing w:after="115" w:line="240" w:lineRule="auto"/>
              <w:rPr>
                <w:rFonts w:ascii="inherit" w:cs="inherit" w:eastAsia="inherit" w:hAnsi="inherit"/>
                <w:b w:val="1"/>
                <w:color w:val="800000"/>
                <w:sz w:val="24"/>
                <w:szCs w:val="24"/>
              </w:rPr>
            </w:pPr>
            <w:r w:rsidDel="00000000" w:rsidR="00000000" w:rsidRPr="00000000">
              <w:rPr>
                <w:rFonts w:ascii="Calibri" w:cs="Calibri" w:eastAsia="Calibri" w:hAnsi="Calibri"/>
                <w:b w:val="1"/>
                <w:rtl w:val="0"/>
              </w:rPr>
              <w:t xml:space="preserve">Study of recent strong solar flare released by sun</w:t>
            </w:r>
            <w:r w:rsidDel="00000000" w:rsidR="00000000" w:rsidRPr="00000000">
              <w:rPr>
                <w:rtl w:val="0"/>
              </w:rPr>
            </w:r>
          </w:p>
        </w:tc>
      </w:tr>
      <w:tr>
        <w:trPr>
          <w:cantSplit w:val="0"/>
          <w:trHeight w:val="800" w:hRule="atLeast"/>
          <w:tblHeader w:val="0"/>
        </w:trPr>
        <w:tc>
          <w:tcPr>
            <w:tcBorders>
              <w:top w:color="808080" w:space="0" w:sz="6" w:val="single"/>
              <w:left w:color="808080" w:space="0" w:sz="6" w:val="single"/>
              <w:bottom w:color="808080" w:space="0" w:sz="6" w:val="single"/>
              <w:right w:color="808080" w:space="0" w:sz="6" w:val="single"/>
            </w:tcBorders>
            <w:tcMar>
              <w:top w:w="100.0" w:type="dxa"/>
              <w:left w:w="100.0" w:type="dxa"/>
              <w:bottom w:w="100.0" w:type="dxa"/>
              <w:right w:w="100.0" w:type="dxa"/>
            </w:tcMar>
            <w:vAlign w:val="top"/>
          </w:tcPr>
          <w:p w:rsidR="00000000" w:rsidDel="00000000" w:rsidP="00000000" w:rsidRDefault="00000000" w:rsidRPr="00000000" w14:paraId="0000019F">
            <w:pPr>
              <w:spacing w:after="115" w:line="240" w:lineRule="auto"/>
              <w:rPr>
                <w:rFonts w:ascii="inherit" w:cs="inherit" w:eastAsia="inherit" w:hAnsi="inherit"/>
                <w:b w:val="1"/>
                <w:color w:val="800000"/>
                <w:sz w:val="24"/>
                <w:szCs w:val="24"/>
              </w:rPr>
            </w:pPr>
            <w:r w:rsidDel="00000000" w:rsidR="00000000" w:rsidRPr="00000000">
              <w:rPr>
                <w:rFonts w:ascii="Calibri" w:cs="Calibri" w:eastAsia="Calibri" w:hAnsi="Calibri"/>
                <w:b w:val="1"/>
                <w:rtl w:val="0"/>
              </w:rPr>
              <w:t xml:space="preserve">Rajesh Singh , Dr. Mamta Bansal</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Mar>
              <w:top w:w="100.0" w:type="dxa"/>
              <w:left w:w="100.0" w:type="dxa"/>
              <w:bottom w:w="100.0" w:type="dxa"/>
              <w:right w:w="100.0" w:type="dxa"/>
            </w:tcMar>
            <w:vAlign w:val="top"/>
          </w:tcPr>
          <w:p w:rsidR="00000000" w:rsidDel="00000000" w:rsidP="00000000" w:rsidRDefault="00000000" w:rsidRPr="00000000" w14:paraId="000001A0">
            <w:pPr>
              <w:spacing w:after="115" w:line="240" w:lineRule="auto"/>
              <w:rPr>
                <w:rFonts w:ascii="inherit" w:cs="inherit" w:eastAsia="inherit" w:hAnsi="inherit"/>
                <w:b w:val="1"/>
                <w:color w:val="800000"/>
                <w:sz w:val="24"/>
                <w:szCs w:val="24"/>
              </w:rPr>
            </w:pPr>
            <w:r w:rsidDel="00000000" w:rsidR="00000000" w:rsidRPr="00000000">
              <w:rPr>
                <w:rFonts w:ascii="Calibri" w:cs="Calibri" w:eastAsia="Calibri" w:hAnsi="Calibri"/>
                <w:b w:val="1"/>
                <w:rtl w:val="0"/>
              </w:rPr>
              <w:t xml:space="preserve">Neurological Navigation:Unravelling BCI and Mobile Transport Fusion</w:t>
            </w:r>
            <w:r w:rsidDel="00000000" w:rsidR="00000000" w:rsidRPr="00000000">
              <w:rPr>
                <w:rtl w:val="0"/>
              </w:rPr>
            </w:r>
          </w:p>
        </w:tc>
      </w:tr>
      <w:tr>
        <w:trPr>
          <w:cantSplit w:val="0"/>
          <w:trHeight w:val="800" w:hRule="atLeast"/>
          <w:tblHeader w:val="0"/>
        </w:trPr>
        <w:tc>
          <w:tcPr>
            <w:tcBorders>
              <w:top w:color="808080" w:space="0" w:sz="6" w:val="single"/>
              <w:left w:color="808080" w:space="0" w:sz="6" w:val="single"/>
              <w:bottom w:color="808080" w:space="0" w:sz="6" w:val="single"/>
              <w:right w:color="808080" w:space="0" w:sz="6" w:val="single"/>
            </w:tcBorders>
            <w:tcMar>
              <w:top w:w="100.0" w:type="dxa"/>
              <w:left w:w="100.0" w:type="dxa"/>
              <w:bottom w:w="100.0" w:type="dxa"/>
              <w:right w:w="100.0" w:type="dxa"/>
            </w:tcMar>
            <w:vAlign w:val="top"/>
          </w:tcPr>
          <w:p w:rsidR="00000000" w:rsidDel="00000000" w:rsidP="00000000" w:rsidRDefault="00000000" w:rsidRPr="00000000" w14:paraId="000001A1">
            <w:pPr>
              <w:spacing w:after="115" w:line="240" w:lineRule="auto"/>
              <w:rPr>
                <w:rFonts w:ascii="inherit" w:cs="inherit" w:eastAsia="inherit" w:hAnsi="inherit"/>
                <w:b w:val="1"/>
                <w:color w:val="800000"/>
                <w:sz w:val="24"/>
                <w:szCs w:val="24"/>
              </w:rPr>
            </w:pPr>
            <w:r w:rsidDel="00000000" w:rsidR="00000000" w:rsidRPr="00000000">
              <w:rPr>
                <w:rFonts w:ascii="Calibri" w:cs="Calibri" w:eastAsia="Calibri" w:hAnsi="Calibri"/>
                <w:b w:val="1"/>
                <w:rtl w:val="0"/>
              </w:rPr>
              <w:t xml:space="preserve">Sandra Ferreira, Dário Ferreira</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Mar>
              <w:top w:w="100.0" w:type="dxa"/>
              <w:left w:w="100.0" w:type="dxa"/>
              <w:bottom w:w="100.0" w:type="dxa"/>
              <w:right w:w="100.0" w:type="dxa"/>
            </w:tcMar>
            <w:vAlign w:val="top"/>
          </w:tcPr>
          <w:p w:rsidR="00000000" w:rsidDel="00000000" w:rsidP="00000000" w:rsidRDefault="00000000" w:rsidRPr="00000000" w14:paraId="000001A2">
            <w:pPr>
              <w:spacing w:after="115" w:line="240" w:lineRule="auto"/>
              <w:rPr>
                <w:rFonts w:ascii="inherit" w:cs="inherit" w:eastAsia="inherit" w:hAnsi="inherit"/>
                <w:b w:val="1"/>
                <w:color w:val="800000"/>
                <w:sz w:val="24"/>
                <w:szCs w:val="24"/>
              </w:rPr>
            </w:pPr>
            <w:r w:rsidDel="00000000" w:rsidR="00000000" w:rsidRPr="00000000">
              <w:rPr>
                <w:rFonts w:ascii="Calibri" w:cs="Calibri" w:eastAsia="Calibri" w:hAnsi="Calibri"/>
                <w:b w:val="1"/>
                <w:rtl w:val="0"/>
              </w:rPr>
              <w:t xml:space="preserve">Enhancing Information-Based Modeling with Linear Methods for Prediction</w:t>
            </w:r>
            <w:r w:rsidDel="00000000" w:rsidR="00000000" w:rsidRPr="00000000">
              <w:rPr>
                <w:rtl w:val="0"/>
              </w:rPr>
            </w:r>
          </w:p>
        </w:tc>
      </w:tr>
      <w:tr>
        <w:trPr>
          <w:cantSplit w:val="0"/>
          <w:trHeight w:val="800" w:hRule="atLeast"/>
          <w:tblHeader w:val="0"/>
        </w:trPr>
        <w:tc>
          <w:tcPr>
            <w:tcBorders>
              <w:top w:color="808080" w:space="0" w:sz="6" w:val="single"/>
              <w:left w:color="808080" w:space="0" w:sz="6" w:val="single"/>
              <w:bottom w:color="808080" w:space="0" w:sz="6" w:val="single"/>
              <w:right w:color="808080" w:space="0" w:sz="6" w:val="single"/>
            </w:tcBorders>
            <w:tcMar>
              <w:top w:w="100.0" w:type="dxa"/>
              <w:left w:w="100.0" w:type="dxa"/>
              <w:bottom w:w="100.0" w:type="dxa"/>
              <w:right w:w="100.0" w:type="dxa"/>
            </w:tcMar>
            <w:vAlign w:val="top"/>
          </w:tcPr>
          <w:p w:rsidR="00000000" w:rsidDel="00000000" w:rsidP="00000000" w:rsidRDefault="00000000" w:rsidRPr="00000000" w14:paraId="000001A3">
            <w:pPr>
              <w:spacing w:after="115" w:line="240" w:lineRule="auto"/>
              <w:rPr>
                <w:rFonts w:ascii="inherit" w:cs="inherit" w:eastAsia="inherit" w:hAnsi="inherit"/>
                <w:b w:val="1"/>
                <w:color w:val="800000"/>
                <w:sz w:val="24"/>
                <w:szCs w:val="24"/>
              </w:rPr>
            </w:pPr>
            <w:r w:rsidDel="00000000" w:rsidR="00000000" w:rsidRPr="00000000">
              <w:rPr>
                <w:rFonts w:ascii="Calibri" w:cs="Calibri" w:eastAsia="Calibri" w:hAnsi="Calibri"/>
                <w:b w:val="1"/>
                <w:rtl w:val="0"/>
              </w:rPr>
              <w:t xml:space="preserve">Ahmen Nassim Moulai Khatir</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Mar>
              <w:top w:w="100.0" w:type="dxa"/>
              <w:left w:w="100.0" w:type="dxa"/>
              <w:bottom w:w="100.0" w:type="dxa"/>
              <w:right w:w="100.0" w:type="dxa"/>
            </w:tcMar>
            <w:vAlign w:val="top"/>
          </w:tcPr>
          <w:p w:rsidR="00000000" w:rsidDel="00000000" w:rsidP="00000000" w:rsidRDefault="00000000" w:rsidRPr="00000000" w14:paraId="000001A4">
            <w:pPr>
              <w:spacing w:after="115" w:line="240" w:lineRule="auto"/>
              <w:rPr>
                <w:rFonts w:ascii="inherit" w:cs="inherit" w:eastAsia="inherit" w:hAnsi="inherit"/>
                <w:b w:val="1"/>
                <w:color w:val="800000"/>
                <w:sz w:val="24"/>
                <w:szCs w:val="24"/>
              </w:rPr>
            </w:pPr>
            <w:r w:rsidDel="00000000" w:rsidR="00000000" w:rsidRPr="00000000">
              <w:rPr>
                <w:rFonts w:ascii="Calibri" w:cs="Calibri" w:eastAsia="Calibri" w:hAnsi="Calibri"/>
                <w:b w:val="1"/>
                <w:rtl w:val="0"/>
              </w:rPr>
              <w:t xml:space="preserve">Spartan 6 - XC6SLX9 FPGA implementation of analog waveforms generator by Direct Digital Synthesis (DDS)</w:t>
            </w:r>
            <w:r w:rsidDel="00000000" w:rsidR="00000000" w:rsidRPr="00000000">
              <w:rPr>
                <w:rtl w:val="0"/>
              </w:rPr>
            </w:r>
          </w:p>
        </w:tc>
      </w:tr>
      <w:tr>
        <w:trPr>
          <w:cantSplit w:val="0"/>
          <w:trHeight w:val="800" w:hRule="atLeast"/>
          <w:tblHeader w:val="0"/>
        </w:trPr>
        <w:tc>
          <w:tcPr>
            <w:tcBorders>
              <w:top w:color="808080" w:space="0" w:sz="6" w:val="single"/>
              <w:left w:color="808080" w:space="0" w:sz="6" w:val="single"/>
              <w:bottom w:color="808080" w:space="0" w:sz="6" w:val="single"/>
              <w:right w:color="808080" w:space="0" w:sz="6" w:val="single"/>
            </w:tcBorders>
            <w:tcMar>
              <w:top w:w="100.0" w:type="dxa"/>
              <w:left w:w="100.0" w:type="dxa"/>
              <w:bottom w:w="100.0" w:type="dxa"/>
              <w:right w:w="100.0" w:type="dxa"/>
            </w:tcMar>
            <w:vAlign w:val="top"/>
          </w:tcPr>
          <w:p w:rsidR="00000000" w:rsidDel="00000000" w:rsidP="00000000" w:rsidRDefault="00000000" w:rsidRPr="00000000" w14:paraId="000001A5">
            <w:pPr>
              <w:spacing w:after="115" w:line="240" w:lineRule="auto"/>
              <w:rPr>
                <w:rFonts w:ascii="inherit" w:cs="inherit" w:eastAsia="inherit" w:hAnsi="inherit"/>
                <w:b w:val="1"/>
                <w:color w:val="800000"/>
                <w:sz w:val="24"/>
                <w:szCs w:val="24"/>
              </w:rPr>
            </w:pPr>
            <w:r w:rsidDel="00000000" w:rsidR="00000000" w:rsidRPr="00000000">
              <w:rPr>
                <w:rFonts w:ascii="Calibri" w:cs="Calibri" w:eastAsia="Calibri" w:hAnsi="Calibri"/>
                <w:b w:val="1"/>
                <w:rtl w:val="0"/>
              </w:rPr>
              <w:t xml:space="preserve">Lyuben Nikolov, Adelina Aleksieva-Petrova</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Mar>
              <w:top w:w="100.0" w:type="dxa"/>
              <w:left w:w="100.0" w:type="dxa"/>
              <w:bottom w:w="100.0" w:type="dxa"/>
              <w:right w:w="100.0" w:type="dxa"/>
            </w:tcMar>
            <w:vAlign w:val="top"/>
          </w:tcPr>
          <w:p w:rsidR="00000000" w:rsidDel="00000000" w:rsidP="00000000" w:rsidRDefault="00000000" w:rsidRPr="00000000" w14:paraId="000001A6">
            <w:pPr>
              <w:spacing w:after="115" w:line="240" w:lineRule="auto"/>
              <w:rPr>
                <w:rFonts w:ascii="inherit" w:cs="inherit" w:eastAsia="inherit" w:hAnsi="inherit"/>
                <w:b w:val="1"/>
                <w:color w:val="800000"/>
                <w:sz w:val="24"/>
                <w:szCs w:val="24"/>
              </w:rPr>
            </w:pPr>
            <w:r w:rsidDel="00000000" w:rsidR="00000000" w:rsidRPr="00000000">
              <w:rPr>
                <w:rFonts w:ascii="Calibri" w:cs="Calibri" w:eastAsia="Calibri" w:hAnsi="Calibri"/>
                <w:b w:val="1"/>
                <w:rtl w:val="0"/>
              </w:rPr>
              <w:t xml:space="preserve">Threat Modeling Based on STRIDE Framework for Web Application</w:t>
            </w:r>
            <w:r w:rsidDel="00000000" w:rsidR="00000000" w:rsidRPr="00000000">
              <w:rPr>
                <w:rtl w:val="0"/>
              </w:rPr>
            </w:r>
          </w:p>
        </w:tc>
      </w:tr>
      <w:tr>
        <w:trPr>
          <w:cantSplit w:val="0"/>
          <w:trHeight w:val="1070" w:hRule="atLeast"/>
          <w:tblHeader w:val="0"/>
        </w:trPr>
        <w:tc>
          <w:tcPr>
            <w:tcBorders>
              <w:top w:color="808080" w:space="0" w:sz="6" w:val="single"/>
              <w:left w:color="808080" w:space="0" w:sz="6" w:val="single"/>
              <w:bottom w:color="808080" w:space="0" w:sz="6" w:val="single"/>
              <w:right w:color="808080" w:space="0" w:sz="6" w:val="single"/>
            </w:tcBorders>
            <w:tcMar>
              <w:top w:w="100.0" w:type="dxa"/>
              <w:left w:w="100.0" w:type="dxa"/>
              <w:bottom w:w="100.0" w:type="dxa"/>
              <w:right w:w="100.0" w:type="dxa"/>
            </w:tcMar>
            <w:vAlign w:val="top"/>
          </w:tcPr>
          <w:p w:rsidR="00000000" w:rsidDel="00000000" w:rsidP="00000000" w:rsidRDefault="00000000" w:rsidRPr="00000000" w14:paraId="000001A7">
            <w:pPr>
              <w:spacing w:after="240" w:before="240" w:line="240" w:lineRule="auto"/>
              <w:rPr>
                <w:rFonts w:ascii="Calibri" w:cs="Calibri" w:eastAsia="Calibri" w:hAnsi="Calibri"/>
                <w:b w:val="1"/>
              </w:rPr>
            </w:pPr>
            <w:r w:rsidDel="00000000" w:rsidR="00000000" w:rsidRPr="00000000">
              <w:rPr>
                <w:rFonts w:ascii="Calibri" w:cs="Calibri" w:eastAsia="Calibri" w:hAnsi="Calibri"/>
                <w:b w:val="1"/>
                <w:rtl w:val="0"/>
              </w:rPr>
              <w:t xml:space="preserve">Kristina Bliznakova, Petar Petrov, Nikolay Dukov, Zhivko Bliznakov</w:t>
            </w:r>
          </w:p>
          <w:p w:rsidR="00000000" w:rsidDel="00000000" w:rsidP="00000000" w:rsidRDefault="00000000" w:rsidRPr="00000000" w14:paraId="000001A8">
            <w:pPr>
              <w:spacing w:after="115" w:line="240" w:lineRule="auto"/>
              <w:rPr>
                <w:rFonts w:ascii="Calibri" w:cs="Calibri" w:eastAsia="Calibri" w:hAnsi="Calibri"/>
                <w:b w:val="1"/>
              </w:rPr>
            </w:pP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Mar>
              <w:top w:w="100.0" w:type="dxa"/>
              <w:left w:w="100.0" w:type="dxa"/>
              <w:bottom w:w="100.0" w:type="dxa"/>
              <w:right w:w="100.0" w:type="dxa"/>
            </w:tcMar>
            <w:vAlign w:val="top"/>
          </w:tcPr>
          <w:p w:rsidR="00000000" w:rsidDel="00000000" w:rsidP="00000000" w:rsidRDefault="00000000" w:rsidRPr="00000000" w14:paraId="000001A9">
            <w:pPr>
              <w:spacing w:after="115" w:line="240" w:lineRule="auto"/>
              <w:rPr>
                <w:rFonts w:ascii="Calibri" w:cs="Calibri" w:eastAsia="Calibri" w:hAnsi="Calibri"/>
                <w:b w:val="1"/>
              </w:rPr>
            </w:pPr>
            <w:r w:rsidDel="00000000" w:rsidR="00000000" w:rsidRPr="00000000">
              <w:rPr>
                <w:rFonts w:ascii="Calibri" w:cs="Calibri" w:eastAsia="Calibri" w:hAnsi="Calibri"/>
                <w:b w:val="1"/>
                <w:rtl w:val="0"/>
              </w:rPr>
              <w:t xml:space="preserve">Development of a Computational Phantom for Cone-Beam Computed Tomography Experiments</w:t>
            </w:r>
          </w:p>
        </w:tc>
      </w:tr>
      <w:tr>
        <w:trPr>
          <w:cantSplit w:val="0"/>
          <w:trHeight w:val="800" w:hRule="atLeast"/>
          <w:tblHeader w:val="0"/>
        </w:trPr>
        <w:tc>
          <w:tcPr>
            <w:tcBorders>
              <w:top w:color="808080" w:space="0" w:sz="6" w:val="single"/>
              <w:left w:color="808080" w:space="0" w:sz="6" w:val="single"/>
              <w:bottom w:color="808080" w:space="0" w:sz="6" w:val="single"/>
              <w:right w:color="808080" w:space="0" w:sz="6" w:val="single"/>
            </w:tcBorders>
            <w:tcMar>
              <w:top w:w="100.0" w:type="dxa"/>
              <w:left w:w="100.0" w:type="dxa"/>
              <w:bottom w:w="100.0" w:type="dxa"/>
              <w:right w:w="100.0" w:type="dxa"/>
            </w:tcMar>
            <w:vAlign w:val="top"/>
          </w:tcPr>
          <w:p w:rsidR="00000000" w:rsidDel="00000000" w:rsidP="00000000" w:rsidRDefault="00000000" w:rsidRPr="00000000" w14:paraId="000001AA">
            <w:pPr>
              <w:spacing w:after="240" w:before="240" w:line="240" w:lineRule="auto"/>
              <w:rPr>
                <w:rFonts w:ascii="Calibri" w:cs="Calibri" w:eastAsia="Calibri" w:hAnsi="Calibri"/>
                <w:b w:val="1"/>
              </w:rPr>
            </w:pPr>
            <w:r w:rsidDel="00000000" w:rsidR="00000000" w:rsidRPr="00000000">
              <w:rPr>
                <w:rFonts w:ascii="Calibri" w:cs="Calibri" w:eastAsia="Calibri" w:hAnsi="Calibri"/>
                <w:b w:val="1"/>
                <w:rtl w:val="0"/>
              </w:rPr>
              <w:t xml:space="preserve">Hristina Shkodrova, Nikolay Dukov, Kristina Bliznakova</w:t>
            </w:r>
          </w:p>
          <w:p w:rsidR="00000000" w:rsidDel="00000000" w:rsidP="00000000" w:rsidRDefault="00000000" w:rsidRPr="00000000" w14:paraId="000001AB">
            <w:pPr>
              <w:spacing w:after="115" w:line="240" w:lineRule="auto"/>
              <w:rPr>
                <w:rFonts w:ascii="Calibri" w:cs="Calibri" w:eastAsia="Calibri" w:hAnsi="Calibri"/>
                <w:b w:val="1"/>
              </w:rPr>
            </w:pP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Mar>
              <w:top w:w="100.0" w:type="dxa"/>
              <w:left w:w="100.0" w:type="dxa"/>
              <w:bottom w:w="100.0" w:type="dxa"/>
              <w:right w:w="100.0" w:type="dxa"/>
            </w:tcMar>
            <w:vAlign w:val="top"/>
          </w:tcPr>
          <w:p w:rsidR="00000000" w:rsidDel="00000000" w:rsidP="00000000" w:rsidRDefault="00000000" w:rsidRPr="00000000" w14:paraId="000001AC">
            <w:pPr>
              <w:spacing w:after="115" w:line="240" w:lineRule="auto"/>
              <w:rPr>
                <w:rFonts w:ascii="Calibri" w:cs="Calibri" w:eastAsia="Calibri" w:hAnsi="Calibri"/>
                <w:b w:val="1"/>
              </w:rPr>
            </w:pPr>
            <w:r w:rsidDel="00000000" w:rsidR="00000000" w:rsidRPr="00000000">
              <w:rPr>
                <w:rFonts w:ascii="Calibri" w:cs="Calibri" w:eastAsia="Calibri" w:hAnsi="Calibri"/>
                <w:b w:val="1"/>
                <w:rtl w:val="0"/>
              </w:rPr>
              <w:t xml:space="preserve">Study on Materials for Magnetic Resonance Imaging Phantom Creation</w:t>
            </w:r>
          </w:p>
        </w:tc>
      </w:tr>
    </w:tbl>
    <w:p w:rsidR="00000000" w:rsidDel="00000000" w:rsidP="00000000" w:rsidRDefault="00000000" w:rsidRPr="00000000" w14:paraId="000001AD">
      <w:pPr>
        <w:spacing w:after="115" w:line="240" w:lineRule="auto"/>
        <w:rPr>
          <w:rFonts w:ascii="inherit" w:cs="inherit" w:eastAsia="inherit" w:hAnsi="inherit"/>
          <w:b w:val="1"/>
          <w:color w:val="800000"/>
          <w:sz w:val="24"/>
          <w:szCs w:val="24"/>
        </w:rPr>
      </w:pPr>
      <w:r w:rsidDel="00000000" w:rsidR="00000000" w:rsidRPr="00000000">
        <w:rPr>
          <w:rtl w:val="0"/>
        </w:rPr>
      </w:r>
    </w:p>
    <w:p w:rsidR="00000000" w:rsidDel="00000000" w:rsidP="00000000" w:rsidRDefault="00000000" w:rsidRPr="00000000" w14:paraId="000001AE">
      <w:pPr>
        <w:spacing w:after="115"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F">
      <w:pPr>
        <w:spacing w:after="115"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0">
      <w:pPr>
        <w:spacing w:after="115"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1">
      <w:pPr>
        <w:shd w:fill="ffffff" w:val="clear"/>
        <w:spacing w:line="240" w:lineRule="auto"/>
        <w:jc w:val="both"/>
        <w:rPr>
          <w:color w:val="222222"/>
          <w:sz w:val="27"/>
          <w:szCs w:val="27"/>
        </w:rPr>
      </w:pPr>
      <w:r w:rsidDel="00000000" w:rsidR="00000000" w:rsidRPr="00000000">
        <w:rPr>
          <w:rtl w:val="0"/>
        </w:rPr>
      </w:r>
    </w:p>
    <w:p w:rsidR="00000000" w:rsidDel="00000000" w:rsidP="00000000" w:rsidRDefault="00000000" w:rsidRPr="00000000" w14:paraId="000001B2">
      <w:pPr>
        <w:shd w:fill="ffffff" w:val="clear"/>
        <w:spacing w:line="240" w:lineRule="auto"/>
        <w:jc w:val="both"/>
        <w:rPr>
          <w:color w:val="222222"/>
          <w:sz w:val="27"/>
          <w:szCs w:val="27"/>
        </w:rPr>
      </w:pPr>
      <w:r w:rsidDel="00000000" w:rsidR="00000000" w:rsidRPr="00000000">
        <w:rPr>
          <w:rtl w:val="0"/>
        </w:rPr>
      </w:r>
    </w:p>
    <w:p w:rsidR="00000000" w:rsidDel="00000000" w:rsidP="00000000" w:rsidRDefault="00000000" w:rsidRPr="00000000" w14:paraId="000001B3">
      <w:pPr>
        <w:shd w:fill="eeeeee"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center"/>
        <w:rPr>
          <w:rFonts w:ascii="inherit" w:cs="inherit" w:eastAsia="inherit" w:hAnsi="inherit"/>
          <w:b w:val="1"/>
          <w:color w:val="800000"/>
          <w:sz w:val="24"/>
          <w:szCs w:val="24"/>
        </w:rPr>
      </w:pPr>
      <w:r w:rsidDel="00000000" w:rsidR="00000000" w:rsidRPr="00000000">
        <w:rPr>
          <w:rtl w:val="0"/>
        </w:rPr>
      </w:r>
    </w:p>
    <w:p w:rsidR="00000000" w:rsidDel="00000000" w:rsidP="00000000" w:rsidRDefault="00000000" w:rsidRPr="00000000" w14:paraId="000001B4">
      <w:pPr>
        <w:shd w:fill="eeeeee"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center"/>
        <w:rPr>
          <w:rFonts w:ascii="inherit" w:cs="inherit" w:eastAsia="inherit" w:hAnsi="inherit"/>
          <w:b w:val="1"/>
          <w:color w:val="800000"/>
          <w:sz w:val="24"/>
          <w:szCs w:val="24"/>
        </w:rPr>
      </w:pPr>
      <w:r w:rsidDel="00000000" w:rsidR="00000000" w:rsidRPr="00000000">
        <w:rPr>
          <w:rtl w:val="0"/>
        </w:rPr>
      </w:r>
    </w:p>
    <w:p w:rsidR="00000000" w:rsidDel="00000000" w:rsidP="00000000" w:rsidRDefault="00000000" w:rsidRPr="00000000" w14:paraId="000001B5">
      <w:pPr>
        <w:shd w:fill="eeeeee"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center"/>
        <w:rPr>
          <w:rFonts w:ascii="inherit" w:cs="inherit" w:eastAsia="inherit" w:hAnsi="inherit"/>
          <w:b w:val="1"/>
          <w:color w:val="800000"/>
          <w:sz w:val="26"/>
          <w:szCs w:val="26"/>
        </w:rPr>
      </w:pPr>
      <w:r w:rsidDel="00000000" w:rsidR="00000000" w:rsidRPr="00000000">
        <w:rPr>
          <w:rtl w:val="0"/>
        </w:rPr>
      </w:r>
    </w:p>
    <w:p w:rsidR="00000000" w:rsidDel="00000000" w:rsidP="00000000" w:rsidRDefault="00000000" w:rsidRPr="00000000" w14:paraId="000001B6">
      <w:pPr>
        <w:shd w:fill="eeeeee"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center"/>
        <w:rPr>
          <w:rFonts w:ascii="inherit" w:cs="inherit" w:eastAsia="inherit" w:hAnsi="inherit"/>
          <w:b w:val="1"/>
          <w:color w:val="800000"/>
          <w:sz w:val="26"/>
          <w:szCs w:val="26"/>
        </w:rPr>
      </w:pPr>
      <w:r w:rsidDel="00000000" w:rsidR="00000000" w:rsidRPr="00000000">
        <w:rPr>
          <w:rFonts w:ascii="inherit" w:cs="inherit" w:eastAsia="inherit" w:hAnsi="inherit"/>
          <w:b w:val="1"/>
          <w:color w:val="800000"/>
          <w:sz w:val="26"/>
          <w:szCs w:val="26"/>
          <w:rtl w:val="0"/>
        </w:rPr>
        <w:t xml:space="preserve">CONFERENCE PROGRAMME </w:t>
        <w:br w:type="textWrapping"/>
      </w:r>
    </w:p>
    <w:p w:rsidR="00000000" w:rsidDel="00000000" w:rsidP="00000000" w:rsidRDefault="00000000" w:rsidRPr="00000000" w14:paraId="000001B7">
      <w:pPr>
        <w:shd w:fill="eeeeee"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center"/>
        <w:rPr>
          <w:rFonts w:ascii="inherit" w:cs="inherit" w:eastAsia="inherit" w:hAnsi="inherit"/>
          <w:b w:val="1"/>
          <w:color w:val="800000"/>
          <w:sz w:val="26"/>
          <w:szCs w:val="26"/>
        </w:rPr>
      </w:pPr>
      <w:r w:rsidDel="00000000" w:rsidR="00000000" w:rsidRPr="00000000">
        <w:rPr>
          <w:rFonts w:ascii="inherit" w:cs="inherit" w:eastAsia="inherit" w:hAnsi="inherit"/>
          <w:b w:val="1"/>
          <w:color w:val="800000"/>
          <w:sz w:val="26"/>
          <w:szCs w:val="26"/>
          <w:rtl w:val="0"/>
        </w:rPr>
        <w:t xml:space="preserve">HOTEL DIANA </w:t>
        <w:br w:type="textWrapping"/>
        <w:t xml:space="preserve">Via Principe Amedeo, 4 00185</w:t>
        <w:br w:type="textWrapping"/>
        <w:t xml:space="preserve">Rome, Italy</w:t>
      </w:r>
    </w:p>
    <w:p w:rsidR="00000000" w:rsidDel="00000000" w:rsidP="00000000" w:rsidRDefault="00000000" w:rsidRPr="00000000" w14:paraId="000001B8">
      <w:pPr>
        <w:shd w:fill="eeeeee"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center"/>
        <w:rPr>
          <w:rFonts w:ascii="inherit" w:cs="inherit" w:eastAsia="inherit" w:hAnsi="inherit"/>
          <w:b w:val="1"/>
          <w:color w:val="800000"/>
          <w:sz w:val="32"/>
          <w:szCs w:val="32"/>
        </w:rPr>
      </w:pPr>
      <w:r w:rsidDel="00000000" w:rsidR="00000000" w:rsidRPr="00000000">
        <w:rPr>
          <w:rFonts w:ascii="inherit" w:cs="inherit" w:eastAsia="inherit" w:hAnsi="inherit"/>
          <w:b w:val="1"/>
          <w:color w:val="800000"/>
          <w:sz w:val="26"/>
          <w:szCs w:val="26"/>
          <w:rtl w:val="0"/>
        </w:rPr>
        <w:t xml:space="preserve">Phone: ++39.06.478681 Fax  ++39.06.486998 </w:t>
        <w:br w:type="textWrapping"/>
        <w:t xml:space="preserve"> www.hoteldianaroma.com </w:t>
        <w:br w:type="textWrapping"/>
        <w:t xml:space="preserve">info@hoteldianaroma.com</w:t>
      </w:r>
      <w:r w:rsidDel="00000000" w:rsidR="00000000" w:rsidRPr="00000000">
        <w:rPr>
          <w:rtl w:val="0"/>
        </w:rPr>
      </w:r>
    </w:p>
    <w:p w:rsidR="00000000" w:rsidDel="00000000" w:rsidP="00000000" w:rsidRDefault="00000000" w:rsidRPr="00000000" w14:paraId="000001B9">
      <w:pPr>
        <w:shd w:fill="eeeeee"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center"/>
        <w:rPr>
          <w:rFonts w:ascii="inherit" w:cs="inherit" w:eastAsia="inherit" w:hAnsi="inherit"/>
          <w:b w:val="1"/>
          <w:color w:val="800000"/>
          <w:sz w:val="26"/>
          <w:szCs w:val="26"/>
        </w:rPr>
      </w:pPr>
      <w:r w:rsidDel="00000000" w:rsidR="00000000" w:rsidRPr="00000000">
        <w:rPr>
          <w:rtl w:val="0"/>
        </w:rPr>
      </w:r>
    </w:p>
    <w:p w:rsidR="00000000" w:rsidDel="00000000" w:rsidP="00000000" w:rsidRDefault="00000000" w:rsidRPr="00000000" w14:paraId="000001BA">
      <w:pPr>
        <w:shd w:fill="eeeeee"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center"/>
        <w:rPr>
          <w:rFonts w:ascii="inherit" w:cs="inherit" w:eastAsia="inherit" w:hAnsi="inherit"/>
          <w:b w:val="1"/>
          <w:color w:val="800000"/>
          <w:sz w:val="26"/>
          <w:szCs w:val="26"/>
        </w:rPr>
      </w:pPr>
      <w:r w:rsidDel="00000000" w:rsidR="00000000" w:rsidRPr="00000000">
        <w:rPr>
          <w:rFonts w:ascii="inherit" w:cs="inherit" w:eastAsia="inherit" w:hAnsi="inherit"/>
          <w:b w:val="1"/>
          <w:color w:val="800000"/>
          <w:sz w:val="26"/>
          <w:szCs w:val="26"/>
          <w:rtl w:val="0"/>
        </w:rPr>
        <w:t xml:space="preserve">Saturday, June 22, 2024</w:t>
      </w:r>
    </w:p>
    <w:p w:rsidR="00000000" w:rsidDel="00000000" w:rsidP="00000000" w:rsidRDefault="00000000" w:rsidRPr="00000000" w14:paraId="000001BB">
      <w:pPr>
        <w:shd w:fill="eeeeee"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center"/>
        <w:rPr>
          <w:rFonts w:ascii="inherit" w:cs="inherit" w:eastAsia="inherit" w:hAnsi="inherit"/>
          <w:b w:val="1"/>
          <w:color w:val="800000"/>
          <w:sz w:val="24"/>
          <w:szCs w:val="24"/>
        </w:rPr>
      </w:pPr>
      <w:r w:rsidDel="00000000" w:rsidR="00000000" w:rsidRPr="00000000">
        <w:rPr>
          <w:rtl w:val="0"/>
        </w:rPr>
      </w:r>
    </w:p>
    <w:p w:rsidR="00000000" w:rsidDel="00000000" w:rsidP="00000000" w:rsidRDefault="00000000" w:rsidRPr="00000000" w14:paraId="000001BC">
      <w:pPr>
        <w:spacing w:after="240" w:before="240" w:line="240" w:lineRule="auto"/>
        <w:rPr>
          <w:rFonts w:ascii="Calibri" w:cs="Calibri" w:eastAsia="Calibri" w:hAnsi="Calibri"/>
          <w:b w:val="1"/>
          <w:color w:val="ff0000"/>
          <w:sz w:val="40"/>
          <w:szCs w:val="40"/>
        </w:rPr>
      </w:pPr>
      <w:r w:rsidDel="00000000" w:rsidR="00000000" w:rsidRPr="00000000">
        <w:rPr>
          <w:rFonts w:ascii="Calibri" w:cs="Calibri" w:eastAsia="Calibri" w:hAnsi="Calibri"/>
          <w:b w:val="1"/>
          <w:rtl w:val="0"/>
        </w:rPr>
        <w:t xml:space="preserve">Excursion to Rome</w:t>
      </w:r>
      <w:r w:rsidDel="00000000" w:rsidR="00000000" w:rsidRPr="00000000">
        <w:rPr>
          <w:rtl w:val="0"/>
        </w:rPr>
      </w:r>
    </w:p>
    <w:p w:rsidR="00000000" w:rsidDel="00000000" w:rsidP="00000000" w:rsidRDefault="00000000" w:rsidRPr="00000000" w14:paraId="000001BD">
      <w:pPr>
        <w:shd w:fill="ffffff" w:val="clear"/>
        <w:spacing w:line="240" w:lineRule="auto"/>
        <w:jc w:val="both"/>
        <w:rPr>
          <w:rFonts w:ascii="Calibri" w:cs="Calibri" w:eastAsia="Calibri" w:hAnsi="Calibri"/>
          <w:b w:val="1"/>
          <w:color w:val="ff0000"/>
          <w:sz w:val="40"/>
          <w:szCs w:val="40"/>
        </w:rPr>
      </w:pPr>
      <w:r w:rsidDel="00000000" w:rsidR="00000000" w:rsidRPr="00000000">
        <w:rPr>
          <w:color w:val="222222"/>
          <w:sz w:val="27"/>
          <w:szCs w:val="27"/>
          <w:rtl w:val="0"/>
        </w:rPr>
        <w:t xml:space="preserve"> </w:t>
      </w:r>
      <w:r w:rsidDel="00000000" w:rsidR="00000000" w:rsidRPr="00000000">
        <w:rPr>
          <w:rtl w:val="0"/>
        </w:rPr>
      </w:r>
    </w:p>
    <w:p w:rsidR="00000000" w:rsidDel="00000000" w:rsidP="00000000" w:rsidRDefault="00000000" w:rsidRPr="00000000" w14:paraId="000001BE">
      <w:pPr>
        <w:spacing w:after="115"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F">
      <w:pPr>
        <w:shd w:fill="ffffff" w:val="clear"/>
        <w:spacing w:after="200" w:line="276" w:lineRule="auto"/>
        <w:jc w:val="center"/>
        <w:rPr>
          <w:rFonts w:ascii="inherit" w:cs="inherit" w:eastAsia="inherit" w:hAnsi="inherit"/>
          <w:b w:val="1"/>
          <w:color w:val="800000"/>
          <w:sz w:val="42"/>
          <w:szCs w:val="42"/>
        </w:rPr>
      </w:pPr>
      <w:r w:rsidDel="00000000" w:rsidR="00000000" w:rsidRPr="00000000">
        <w:rPr>
          <w:rtl w:val="0"/>
        </w:rPr>
      </w:r>
    </w:p>
    <w:sectPr>
      <w:pgSz w:h="16834" w:w="11909" w:orient="portrait"/>
      <w:pgMar w:bottom="1116.3779527559075" w:top="708.6614173228347" w:left="1417.3228346456694"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Calibri"/>
  <w:font w:name="Pacifico"/>
  <w:font w:name="Montserrat"/>
  <w:font w:name="inherit"/>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jpg"/><Relationship Id="rId11" Type="http://schemas.openxmlformats.org/officeDocument/2006/relationships/image" Target="media/image6.jpg"/><Relationship Id="rId22" Type="http://schemas.openxmlformats.org/officeDocument/2006/relationships/image" Target="media/image8.png"/><Relationship Id="rId10" Type="http://schemas.openxmlformats.org/officeDocument/2006/relationships/hyperlink" Target="http://www.iapub.org/index.html" TargetMode="External"/><Relationship Id="rId21" Type="http://schemas.openxmlformats.org/officeDocument/2006/relationships/image" Target="media/image4.jpg"/><Relationship Id="rId13" Type="http://schemas.openxmlformats.org/officeDocument/2006/relationships/image" Target="media/image11.jpg"/><Relationship Id="rId12" Type="http://schemas.openxmlformats.org/officeDocument/2006/relationships/image" Target="media/image5.jpg"/><Relationship Id="rId23"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info@hoteldianaroma.com" TargetMode="External"/><Relationship Id="rId15" Type="http://schemas.openxmlformats.org/officeDocument/2006/relationships/image" Target="media/image7.jpg"/><Relationship Id="rId14" Type="http://schemas.openxmlformats.org/officeDocument/2006/relationships/hyperlink" Target="https://worldadventurists.com/15-interesting-facts-colosseum-rome/" TargetMode="External"/><Relationship Id="rId17" Type="http://schemas.openxmlformats.org/officeDocument/2006/relationships/image" Target="media/image2.jpg"/><Relationship Id="rId16" Type="http://schemas.openxmlformats.org/officeDocument/2006/relationships/image" Target="media/image1.jpg"/><Relationship Id="rId5" Type="http://schemas.openxmlformats.org/officeDocument/2006/relationships/styles" Target="styles.xml"/><Relationship Id="rId19" Type="http://schemas.openxmlformats.org/officeDocument/2006/relationships/image" Target="media/image9.jpg"/><Relationship Id="rId6" Type="http://schemas.openxmlformats.org/officeDocument/2006/relationships/hyperlink" Target="http://www.iapub.org" TargetMode="External"/><Relationship Id="rId18" Type="http://schemas.openxmlformats.org/officeDocument/2006/relationships/hyperlink" Target="https://worldadventurists.com/11-things-may-not-have-known-vatican/" TargetMode="External"/><Relationship Id="rId7" Type="http://schemas.openxmlformats.org/officeDocument/2006/relationships/hyperlink" Target="http://www.wseas.com" TargetMode="External"/><Relationship Id="rId8" Type="http://schemas.openxmlformats.org/officeDocument/2006/relationships/hyperlink" Target="http://www.hoteldianarom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