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524082" w14:textId="646B1D4A" w:rsidR="00D76F65" w:rsidRPr="002D5AAF" w:rsidRDefault="00D76F65" w:rsidP="00FF2B1B">
      <w:pPr>
        <w:ind w:firstLine="709"/>
        <w:jc w:val="right"/>
        <w:rPr>
          <w:rFonts w:ascii="Times New Roman" w:eastAsia="Liberation Serif" w:hAnsi="Times New Roman" w:cs="Times New Roman"/>
          <w:b/>
          <w:bCs/>
          <w:lang w:val="ru-RU"/>
        </w:rPr>
      </w:pPr>
      <w:proofErr w:type="spellStart"/>
      <w:r w:rsidRPr="002D5AAF">
        <w:rPr>
          <w:rFonts w:ascii="Times New Roman" w:eastAsia="Liberation Serif" w:hAnsi="Times New Roman" w:cs="Times New Roman"/>
          <w:b/>
          <w:bCs/>
          <w:lang w:val="ru-RU"/>
        </w:rPr>
        <w:t>Чжао</w:t>
      </w:r>
      <w:proofErr w:type="spellEnd"/>
      <w:r w:rsidRPr="002D5AAF">
        <w:rPr>
          <w:rFonts w:ascii="Times New Roman" w:eastAsia="Liberation Serif" w:hAnsi="Times New Roman" w:cs="Times New Roman"/>
          <w:b/>
          <w:bCs/>
          <w:lang w:val="ru-RU"/>
        </w:rPr>
        <w:t xml:space="preserve"> </w:t>
      </w:r>
      <w:proofErr w:type="spellStart"/>
      <w:r w:rsidRPr="002D5AAF">
        <w:rPr>
          <w:rFonts w:ascii="Times New Roman" w:eastAsia="Liberation Serif" w:hAnsi="Times New Roman" w:cs="Times New Roman"/>
          <w:b/>
          <w:bCs/>
          <w:lang w:val="ru-RU"/>
        </w:rPr>
        <w:t>Цзе</w:t>
      </w:r>
      <w:proofErr w:type="spellEnd"/>
      <w:r w:rsidRPr="002D5AAF">
        <w:rPr>
          <w:rFonts w:ascii="Times New Roman" w:eastAsia="Liberation Serif" w:hAnsi="Times New Roman" w:cs="Times New Roman"/>
          <w:b/>
          <w:bCs/>
          <w:lang w:val="ru-RU"/>
        </w:rPr>
        <w:t>,</w:t>
      </w:r>
    </w:p>
    <w:p w14:paraId="201C4EA0" w14:textId="40A555FC" w:rsidR="00D76F65" w:rsidRPr="002D5AAF" w:rsidRDefault="00D76F65" w:rsidP="00FF2B1B">
      <w:pPr>
        <w:ind w:firstLine="709"/>
        <w:jc w:val="right"/>
        <w:rPr>
          <w:rFonts w:ascii="Times New Roman" w:hAnsi="Times New Roman" w:cs="Times New Roman"/>
          <w:b/>
          <w:bCs/>
          <w:lang w:val="ru-RU"/>
        </w:rPr>
      </w:pPr>
      <w:r w:rsidRPr="002D5AAF">
        <w:rPr>
          <w:rFonts w:ascii="Times New Roman" w:hAnsi="Times New Roman" w:cs="Times New Roman"/>
          <w:b/>
          <w:bCs/>
          <w:lang w:val="ru-RU"/>
        </w:rPr>
        <w:t xml:space="preserve">Аспирант, Санкт-Петербургский государственный университет </w:t>
      </w:r>
    </w:p>
    <w:p w14:paraId="08BC5E1C" w14:textId="77777777" w:rsidR="00D76F65" w:rsidRPr="002D5AAF" w:rsidRDefault="00D76F65" w:rsidP="00FF2B1B">
      <w:pPr>
        <w:ind w:firstLine="709"/>
        <w:jc w:val="right"/>
        <w:rPr>
          <w:rFonts w:ascii="Times New Roman" w:hAnsi="Times New Roman" w:cs="Times New Roman"/>
          <w:b/>
          <w:bCs/>
          <w:lang w:val="ru-RU"/>
        </w:rPr>
      </w:pPr>
      <w:r w:rsidRPr="002D5AAF">
        <w:rPr>
          <w:rFonts w:ascii="Times New Roman" w:hAnsi="Times New Roman" w:cs="Times New Roman"/>
          <w:b/>
          <w:bCs/>
          <w:lang w:val="ru-RU"/>
        </w:rPr>
        <w:t xml:space="preserve">(Научный руководитель – </w:t>
      </w:r>
      <w:proofErr w:type="spellStart"/>
      <w:r w:rsidRPr="002D5AAF">
        <w:rPr>
          <w:rFonts w:ascii="Times New Roman" w:hAnsi="Times New Roman" w:cs="Times New Roman"/>
          <w:b/>
          <w:bCs/>
          <w:lang w:val="ru-RU"/>
        </w:rPr>
        <w:t>д.с.н</w:t>
      </w:r>
      <w:proofErr w:type="spellEnd"/>
      <w:r w:rsidRPr="002D5AAF">
        <w:rPr>
          <w:rFonts w:ascii="Times New Roman" w:hAnsi="Times New Roman" w:cs="Times New Roman"/>
          <w:b/>
          <w:bCs/>
          <w:lang w:val="ru-RU"/>
        </w:rPr>
        <w:t xml:space="preserve">., профессор, </w:t>
      </w:r>
    </w:p>
    <w:p w14:paraId="42A6A895" w14:textId="3D731ED4" w:rsidR="00D76F65" w:rsidRPr="002D5AAF" w:rsidRDefault="00D76F65" w:rsidP="00FF2B1B">
      <w:pPr>
        <w:ind w:firstLine="709"/>
        <w:jc w:val="right"/>
        <w:rPr>
          <w:rFonts w:ascii="Times New Roman" w:eastAsia="Liberation Serif" w:hAnsi="Times New Roman" w:cs="Times New Roman"/>
          <w:b/>
          <w:bCs/>
          <w:lang w:val="ru-RU"/>
        </w:rPr>
      </w:pPr>
      <w:r w:rsidRPr="002D5AAF">
        <w:rPr>
          <w:rFonts w:ascii="Times New Roman" w:eastAsia="Liberation Serif" w:hAnsi="Times New Roman" w:cs="Times New Roman"/>
          <w:b/>
          <w:bCs/>
          <w:lang w:val="ru-RU"/>
        </w:rPr>
        <w:t>Дерюгин Павел Петрович</w:t>
      </w:r>
    </w:p>
    <w:p w14:paraId="38F68578" w14:textId="77777777" w:rsidR="00D76F65" w:rsidRPr="002D5AAF" w:rsidRDefault="00D76F65" w:rsidP="00FF2B1B">
      <w:pPr>
        <w:ind w:firstLine="709"/>
        <w:jc w:val="right"/>
        <w:rPr>
          <w:rFonts w:ascii="Times New Roman" w:hAnsi="Times New Roman" w:cs="Times New Roman"/>
          <w:b/>
          <w:bCs/>
          <w:lang w:val="ru-RU"/>
        </w:rPr>
      </w:pPr>
      <w:r w:rsidRPr="002D5AAF">
        <w:rPr>
          <w:rFonts w:ascii="Times New Roman" w:hAnsi="Times New Roman" w:cs="Times New Roman"/>
          <w:b/>
          <w:bCs/>
          <w:lang w:val="ru-RU"/>
        </w:rPr>
        <w:t>Санкт-Петербургский государственный университет)</w:t>
      </w:r>
    </w:p>
    <w:p w14:paraId="2E9CAF24" w14:textId="77777777" w:rsidR="00D76F65" w:rsidRPr="002D5AAF" w:rsidRDefault="00D76F65" w:rsidP="00FF2B1B">
      <w:pPr>
        <w:ind w:firstLine="709"/>
        <w:rPr>
          <w:rFonts w:ascii="Times New Roman" w:hAnsi="Times New Roman" w:cs="Times New Roman"/>
          <w:b/>
          <w:lang w:val="ru-RU"/>
        </w:rPr>
      </w:pPr>
    </w:p>
    <w:p w14:paraId="46B7C986" w14:textId="4D428589" w:rsidR="00493F0D" w:rsidRPr="002D5AAF" w:rsidRDefault="00D76F65" w:rsidP="00FF2B1B">
      <w:pPr>
        <w:ind w:firstLine="709"/>
        <w:rPr>
          <w:rFonts w:ascii="Times New Roman" w:hAnsi="Times New Roman" w:cs="Times New Roman"/>
          <w:b/>
          <w:lang w:val="ru-RU"/>
        </w:rPr>
      </w:pPr>
      <w:r w:rsidRPr="002D5AAF">
        <w:rPr>
          <w:rFonts w:ascii="Times New Roman" w:hAnsi="Times New Roman" w:cs="Times New Roman"/>
          <w:b/>
        </w:rPr>
        <w:t>C</w:t>
      </w:r>
      <w:proofErr w:type="spellStart"/>
      <w:r w:rsidRPr="002D5AAF">
        <w:rPr>
          <w:rFonts w:ascii="Times New Roman" w:hAnsi="Times New Roman" w:cs="Times New Roman"/>
          <w:b/>
          <w:lang w:val="ru-RU"/>
        </w:rPr>
        <w:t>оциально</w:t>
      </w:r>
      <w:proofErr w:type="spellEnd"/>
      <w:r w:rsidRPr="002D5AAF">
        <w:rPr>
          <w:rFonts w:ascii="Times New Roman" w:hAnsi="Times New Roman" w:cs="Times New Roman"/>
          <w:b/>
          <w:lang w:val="ru-RU"/>
        </w:rPr>
        <w:t>-экономические аспекты предпринимательства студентов как стратегии адаптации иностранных студентов к условиям принимающего общества</w:t>
      </w:r>
    </w:p>
    <w:p w14:paraId="0C09B41C" w14:textId="77777777" w:rsidR="00D76F65" w:rsidRPr="002D5AAF" w:rsidRDefault="00D76F65" w:rsidP="00FF2B1B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14:paraId="13BAFF36" w14:textId="77777777" w:rsidR="00493F0D" w:rsidRPr="002D5AAF" w:rsidRDefault="00D76F65" w:rsidP="00FF2B1B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lang w:val="ru-RU"/>
        </w:rPr>
      </w:pPr>
      <w:r w:rsidRPr="002D5AAF">
        <w:rPr>
          <w:rFonts w:ascii="Times New Roman" w:hAnsi="Times New Roman" w:cs="Times New Roman"/>
          <w:lang w:val="ru-RU"/>
        </w:rPr>
        <w:t>Культурная адаптация и формирование идентичности:</w:t>
      </w:r>
    </w:p>
    <w:p w14:paraId="07DD72D1" w14:textId="77777777" w:rsidR="00493F0D" w:rsidRPr="002D5AAF" w:rsidRDefault="00D76F65" w:rsidP="00FF2B1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D5AAF">
        <w:rPr>
          <w:rFonts w:ascii="Times New Roman" w:hAnsi="Times New Roman" w:cs="Times New Roman"/>
        </w:rPr>
        <w:t>a</w:t>
      </w:r>
      <w:r w:rsidRPr="002D5AAF">
        <w:rPr>
          <w:rFonts w:ascii="Times New Roman" w:hAnsi="Times New Roman" w:cs="Times New Roman"/>
          <w:lang w:val="ru-RU"/>
        </w:rPr>
        <w:t>. Культурный шок: Переезд в новое принимающее общество часто влечет за собой столкновение с незнакомыми культурными формами, ценностями, языками и социальными практиками, что может привести к чувству дезориентации и культурному шоку.</w:t>
      </w:r>
    </w:p>
    <w:p w14:paraId="558A783E" w14:textId="77777777" w:rsidR="00493F0D" w:rsidRPr="002D5AAF" w:rsidRDefault="00D76F65" w:rsidP="00FF2B1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D5AAF">
        <w:rPr>
          <w:rFonts w:ascii="Times New Roman" w:hAnsi="Times New Roman" w:cs="Times New Roman"/>
          <w:lang w:val="ru-RU"/>
        </w:rPr>
        <w:t>б. Согласование идентичности: Учащиеся должны ориентироваться в процессе формирования новой идентичности в иностранном культурном контексте, сохраняя при этом аспекты своей первоначальной идентичности. Эти переговоры предполагают адаптацию к новым культурным кодам и смешивание их с собственным культурным опытом.</w:t>
      </w:r>
    </w:p>
    <w:p w14:paraId="3C33C4D4" w14:textId="77777777" w:rsidR="00493F0D" w:rsidRPr="002D5AAF" w:rsidRDefault="00D76F65" w:rsidP="00FF2B1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D5AAF">
        <w:rPr>
          <w:rFonts w:ascii="Times New Roman" w:hAnsi="Times New Roman" w:cs="Times New Roman"/>
          <w:lang w:val="ru-RU"/>
        </w:rPr>
        <w:t xml:space="preserve">Студенты могут испытывать чувство изоляции и одиночества из-за отсутствия устоявшихся социальных сетей Создание новых социальных сетей и интеграция в них имеют решающее значение для успешной адаптации. </w:t>
      </w:r>
    </w:p>
    <w:p w14:paraId="53FBD88A" w14:textId="6B4F59C1" w:rsidR="00493F0D" w:rsidRPr="002D5AAF" w:rsidRDefault="00D76F65" w:rsidP="00FF2B1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D5AAF">
        <w:rPr>
          <w:rFonts w:ascii="Times New Roman" w:hAnsi="Times New Roman" w:cs="Times New Roman"/>
          <w:lang w:val="ru-RU"/>
        </w:rPr>
        <w:t>Финансовые ограничения и неопределенность в отношении источников финансирования могут создавать серьезные проблемы для студентов-мигрантов. Студенты часто ищут работу на неполный рабочий день. Однако ориентироваться на рынке труда в принимающем обществе, понимать трудовое законодательство и находить подходящую работу может быть непросто. Предпринимательство служит для иммигрантов, включая студентов, средством экономической интеграции в принимающее общество. Создавая свой собственный бизнес, студенты могут достичь уровня самодостаточности и финансовой стабильности, снижая свою зависимость от внешней поддержки.</w:t>
      </w:r>
    </w:p>
    <w:p w14:paraId="7FAEF853" w14:textId="77777777" w:rsidR="00493F0D" w:rsidRPr="002D5AAF" w:rsidRDefault="00D76F65" w:rsidP="00FF2B1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D5AAF">
        <w:rPr>
          <w:rFonts w:ascii="Times New Roman" w:hAnsi="Times New Roman" w:cs="Times New Roman"/>
          <w:lang w:val="ru-RU"/>
        </w:rPr>
        <w:t>2. Культурная и социальная интеграция через предпринимательство:</w:t>
      </w:r>
    </w:p>
    <w:p w14:paraId="76799251" w14:textId="77777777" w:rsidR="00493F0D" w:rsidRPr="002D5AAF" w:rsidRDefault="00D76F65" w:rsidP="00FF2B1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D5AAF">
        <w:rPr>
          <w:rFonts w:ascii="Times New Roman" w:hAnsi="Times New Roman" w:cs="Times New Roman"/>
          <w:lang w:val="ru-RU"/>
        </w:rPr>
        <w:t>Предпринимательство способствует культурной и социальной интеграции, способствуя взаимодействию с местным сообществом и другими предпринимателями. Студенты, участвующие в предпринимательских начинаниях, имеют возможность наладить отношения, понять местные обычаи и практику ведения бизнеса и внести свой вклад в социальную структуру принимающего общества.</w:t>
      </w:r>
    </w:p>
    <w:p w14:paraId="6265CEDB" w14:textId="21E06E34" w:rsidR="00493F0D" w:rsidRPr="002D5AAF" w:rsidRDefault="00D76F65" w:rsidP="00FF2B1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D5AAF">
        <w:rPr>
          <w:rFonts w:ascii="Times New Roman" w:hAnsi="Times New Roman" w:cs="Times New Roman"/>
          <w:lang w:val="ru-RU"/>
        </w:rPr>
        <w:t>Иммигранты привозят культурные ценности и нормы из своих родных стран. Эти ценности влияют на религиозные практики, социальное поведение, стратегии проживания и экономические решения в принимающей стране.</w:t>
      </w:r>
    </w:p>
    <w:p w14:paraId="76BD8837" w14:textId="77777777" w:rsidR="00493F0D" w:rsidRPr="002D5AAF" w:rsidRDefault="00D76F65" w:rsidP="00FF2B1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D5AAF">
        <w:rPr>
          <w:rFonts w:ascii="Times New Roman" w:hAnsi="Times New Roman" w:cs="Times New Roman"/>
          <w:lang w:val="ru-RU"/>
        </w:rPr>
        <w:t>3.Создание экономических возможностей:</w:t>
      </w:r>
    </w:p>
    <w:p w14:paraId="601F8BF5" w14:textId="77777777" w:rsidR="00493F0D" w:rsidRPr="002D5AAF" w:rsidRDefault="00D76F65" w:rsidP="00FF2B1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D5AAF">
        <w:rPr>
          <w:rFonts w:ascii="Times New Roman" w:hAnsi="Times New Roman" w:cs="Times New Roman"/>
          <w:lang w:val="ru-RU"/>
        </w:rPr>
        <w:t xml:space="preserve">Предпринимательство позволяет студентам создавать экономические возможности не только для себя, но и для других членов сообщества. Создавая рабочие места и стимулируя местную экономику, студенты-предприниматели вносят свой вклад в общий экономический рост и развитие принимающего общества. </w:t>
      </w:r>
    </w:p>
    <w:p w14:paraId="35491816" w14:textId="77777777" w:rsidR="00493F0D" w:rsidRPr="002D5AAF" w:rsidRDefault="00D76F65" w:rsidP="00FF2B1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D5AAF">
        <w:rPr>
          <w:rFonts w:ascii="Times New Roman" w:hAnsi="Times New Roman" w:cs="Times New Roman"/>
          <w:lang w:val="ru-RU"/>
        </w:rPr>
        <w:t xml:space="preserve">Предприятия иммигрантов могут функционировать различными способами: как сегментированные маргинальные фирмы, этнические предприятия, обслуживающие </w:t>
      </w:r>
      <w:proofErr w:type="spellStart"/>
      <w:r w:rsidRPr="002D5AAF">
        <w:rPr>
          <w:rFonts w:ascii="Times New Roman" w:hAnsi="Times New Roman" w:cs="Times New Roman"/>
          <w:lang w:val="ru-RU"/>
        </w:rPr>
        <w:t>одноэтническое</w:t>
      </w:r>
      <w:proofErr w:type="spellEnd"/>
      <w:r w:rsidRPr="002D5AAF">
        <w:rPr>
          <w:rFonts w:ascii="Times New Roman" w:hAnsi="Times New Roman" w:cs="Times New Roman"/>
          <w:lang w:val="ru-RU"/>
        </w:rPr>
        <w:t xml:space="preserve"> население, или </w:t>
      </w:r>
      <w:proofErr w:type="spellStart"/>
      <w:r w:rsidRPr="002D5AAF">
        <w:rPr>
          <w:rFonts w:ascii="Times New Roman" w:hAnsi="Times New Roman" w:cs="Times New Roman"/>
          <w:lang w:val="ru-RU"/>
        </w:rPr>
        <w:t>высокоинтегрированные</w:t>
      </w:r>
      <w:proofErr w:type="spellEnd"/>
      <w:r w:rsidRPr="002D5AAF">
        <w:rPr>
          <w:rFonts w:ascii="Times New Roman" w:hAnsi="Times New Roman" w:cs="Times New Roman"/>
          <w:lang w:val="ru-RU"/>
        </w:rPr>
        <w:t xml:space="preserve"> основные предприятия, в зависимости от стратегий иммигрантов и миграционных проектов. Диаспора может играть ключевую роль в преобразовании страны, инвестировании и стимулировании экономического роста.</w:t>
      </w:r>
    </w:p>
    <w:p w14:paraId="502DD4EA" w14:textId="5E333B2C" w:rsidR="00493F0D" w:rsidRPr="002D5AAF" w:rsidRDefault="00D76F65" w:rsidP="00FF2B1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D5AAF">
        <w:rPr>
          <w:rFonts w:ascii="Times New Roman" w:hAnsi="Times New Roman" w:cs="Times New Roman"/>
          <w:lang w:val="ru-RU"/>
        </w:rPr>
        <w:t>Экономическое развитие и особенности местной экономики в родной стране влияют на предпринимательскую модель, выбранную иммигрантами в принимающей стране.</w:t>
      </w:r>
    </w:p>
    <w:p w14:paraId="6E71DCC6" w14:textId="212F974F" w:rsidR="00D76F65" w:rsidRPr="002D5AAF" w:rsidRDefault="00D76F65" w:rsidP="00FF2B1B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14:paraId="39CC8372" w14:textId="78170528" w:rsidR="00D76F65" w:rsidRPr="002D5AAF" w:rsidRDefault="00D76F65" w:rsidP="00FF2B1B">
      <w:pPr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sectPr w:rsidR="00D76F65" w:rsidRPr="002D5AAF" w:rsidSect="002D5AAF">
      <w:pgSz w:w="11906" w:h="16838"/>
      <w:pgMar w:top="1134" w:right="849" w:bottom="1134" w:left="156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Cambria"/>
    <w:charset w:val="CC"/>
    <w:family w:val="roman"/>
    <w:pitch w:val="default"/>
  </w:font>
  <w:font w:name="NSimSun">
    <w:altName w:val="方正书宋_GBK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B88ECB"/>
    <w:multiLevelType w:val="singleLevel"/>
    <w:tmpl w:val="E7B88EC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noPunctuationKerning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0D"/>
    <w:rsid w:val="D5BF7462"/>
    <w:rsid w:val="FD3FC954"/>
    <w:rsid w:val="002D5AAF"/>
    <w:rsid w:val="00493F0D"/>
    <w:rsid w:val="00D76F65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C120"/>
  <w15:docId w15:val="{5BB01B74-AF07-4A70-B3DC-239FE167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List"/>
    <w:basedOn w:val="a4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Павел</cp:lastModifiedBy>
  <cp:revision>4</cp:revision>
  <dcterms:created xsi:type="dcterms:W3CDTF">2023-10-08T04:21:00Z</dcterms:created>
  <dcterms:modified xsi:type="dcterms:W3CDTF">2024-01-08T12:37:00Z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1E81CC334F22014C1F39246553EAC227_43</vt:lpwstr>
  </property>
  <property fmtid="{D5CDD505-2E9C-101B-9397-08002B2CF9AE}" pid="3" name="KSOProductBuildVer">
    <vt:lpwstr>2052-6.2.1.8344</vt:lpwstr>
  </property>
</Properties>
</file>