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F9D6" w14:textId="7FA9B17A" w:rsidR="00AF6441" w:rsidRPr="00C02A60" w:rsidRDefault="007C4364" w:rsidP="006E1B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02A60">
        <w:rPr>
          <w:rFonts w:ascii="Times New Roman" w:hAnsi="Times New Roman" w:cs="Times New Roman"/>
          <w:sz w:val="24"/>
          <w:szCs w:val="24"/>
        </w:rPr>
        <w:t>Салахутдинов</w:t>
      </w:r>
      <w:r w:rsidR="0048230C" w:rsidRPr="0048230C">
        <w:rPr>
          <w:rFonts w:ascii="Times New Roman" w:hAnsi="Times New Roman" w:cs="Times New Roman"/>
          <w:sz w:val="24"/>
          <w:szCs w:val="24"/>
        </w:rPr>
        <w:t xml:space="preserve"> </w:t>
      </w:r>
      <w:r w:rsidR="0048230C" w:rsidRPr="00C02A60">
        <w:rPr>
          <w:rFonts w:ascii="Times New Roman" w:hAnsi="Times New Roman" w:cs="Times New Roman"/>
          <w:sz w:val="24"/>
          <w:szCs w:val="24"/>
        </w:rPr>
        <w:t>А</w:t>
      </w:r>
      <w:r w:rsidR="0048230C">
        <w:rPr>
          <w:rFonts w:ascii="Times New Roman" w:hAnsi="Times New Roman" w:cs="Times New Roman"/>
          <w:sz w:val="24"/>
          <w:szCs w:val="24"/>
        </w:rPr>
        <w:t xml:space="preserve">ртур </w:t>
      </w:r>
      <w:r w:rsidR="0048230C" w:rsidRPr="00C02A60">
        <w:rPr>
          <w:rFonts w:ascii="Times New Roman" w:hAnsi="Times New Roman" w:cs="Times New Roman"/>
          <w:sz w:val="24"/>
          <w:szCs w:val="24"/>
        </w:rPr>
        <w:t>А</w:t>
      </w:r>
      <w:r w:rsidR="0048230C">
        <w:rPr>
          <w:rFonts w:ascii="Times New Roman" w:hAnsi="Times New Roman" w:cs="Times New Roman"/>
          <w:sz w:val="24"/>
          <w:szCs w:val="24"/>
        </w:rPr>
        <w:t>ндреевич</w:t>
      </w:r>
      <w:r w:rsidR="00204F27" w:rsidRPr="00C02A60">
        <w:rPr>
          <w:rFonts w:ascii="Times New Roman" w:hAnsi="Times New Roman" w:cs="Times New Roman"/>
          <w:sz w:val="24"/>
          <w:szCs w:val="24"/>
        </w:rPr>
        <w:t>,</w:t>
      </w:r>
      <w:r w:rsidR="004B4013" w:rsidRPr="00C02A60">
        <w:rPr>
          <w:rFonts w:ascii="Times New Roman" w:hAnsi="Times New Roman" w:cs="Times New Roman"/>
          <w:sz w:val="24"/>
          <w:szCs w:val="24"/>
        </w:rPr>
        <w:t xml:space="preserve"> </w:t>
      </w:r>
      <w:r w:rsidRPr="00C02A60">
        <w:rPr>
          <w:rFonts w:ascii="Times New Roman" w:hAnsi="Times New Roman" w:cs="Times New Roman"/>
          <w:sz w:val="24"/>
          <w:szCs w:val="24"/>
        </w:rPr>
        <w:t>Санкт Петербургск</w:t>
      </w:r>
      <w:r w:rsidR="00AF6441" w:rsidRPr="00C02A60">
        <w:rPr>
          <w:rFonts w:ascii="Times New Roman" w:hAnsi="Times New Roman" w:cs="Times New Roman"/>
          <w:sz w:val="24"/>
          <w:szCs w:val="24"/>
        </w:rPr>
        <w:t>ий государственный университет</w:t>
      </w:r>
    </w:p>
    <w:p w14:paraId="39A9A362" w14:textId="2E6FB4BE" w:rsidR="00C02A60" w:rsidRPr="00C02A60" w:rsidRDefault="00C02A60" w:rsidP="00C02A60">
      <w:pPr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02A60">
        <w:rPr>
          <w:rFonts w:ascii="Times New Roman" w:hAnsi="Times New Roman" w:cs="Times New Roman"/>
          <w:bCs/>
          <w:sz w:val="24"/>
          <w:szCs w:val="24"/>
        </w:rPr>
        <w:t>Дерюгин Павел Петрович (научный руководитель)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2A60">
        <w:rPr>
          <w:rFonts w:ascii="Times New Roman" w:hAnsi="Times New Roman" w:cs="Times New Roman"/>
          <w:sz w:val="24"/>
          <w:szCs w:val="24"/>
        </w:rPr>
        <w:t>Санкт Петербургский государственный университет</w:t>
      </w:r>
    </w:p>
    <w:p w14:paraId="165505AB" w14:textId="77777777" w:rsidR="00C02A60" w:rsidRPr="00C02A60" w:rsidRDefault="00C02A60" w:rsidP="006E1B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7553E48" w14:textId="77777777" w:rsidR="006E1B3A" w:rsidRPr="006E1B3A" w:rsidRDefault="006E1B3A" w:rsidP="006E1B3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40C55A4" w14:textId="77777777" w:rsidR="00AF6441" w:rsidRPr="006E1B3A" w:rsidRDefault="00AF6441" w:rsidP="006E1B3A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B3A">
        <w:rPr>
          <w:rFonts w:ascii="Times New Roman" w:hAnsi="Times New Roman" w:cs="Times New Roman"/>
          <w:b/>
          <w:sz w:val="24"/>
          <w:szCs w:val="24"/>
        </w:rPr>
        <w:t>Некоторые вопросы методологии в исследовании студенчества</w:t>
      </w:r>
    </w:p>
    <w:p w14:paraId="183E58AF" w14:textId="77777777" w:rsidR="007C4364" w:rsidRPr="006E1B3A" w:rsidRDefault="000B5FA6" w:rsidP="006E1B3A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B3A">
        <w:rPr>
          <w:rFonts w:ascii="Times New Roman" w:hAnsi="Times New Roman" w:cs="Times New Roman"/>
          <w:b/>
          <w:sz w:val="24"/>
          <w:szCs w:val="24"/>
        </w:rPr>
        <w:t>в контексте</w:t>
      </w:r>
      <w:r w:rsidR="00AF6441" w:rsidRPr="006E1B3A">
        <w:rPr>
          <w:rFonts w:ascii="Times New Roman" w:hAnsi="Times New Roman" w:cs="Times New Roman"/>
          <w:b/>
          <w:sz w:val="24"/>
          <w:szCs w:val="24"/>
        </w:rPr>
        <w:t xml:space="preserve"> человеческого капитала</w:t>
      </w:r>
    </w:p>
    <w:p w14:paraId="2ADCFED4" w14:textId="77777777" w:rsidR="00AF6441" w:rsidRPr="006E1B3A" w:rsidRDefault="00AF6441" w:rsidP="006E1B3A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28C8E7" w14:textId="77777777" w:rsidR="007C4364" w:rsidRPr="006E1B3A" w:rsidRDefault="00F17404" w:rsidP="006E1B3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B3A">
        <w:rPr>
          <w:rFonts w:ascii="Times New Roman" w:hAnsi="Times New Roman" w:cs="Times New Roman"/>
          <w:sz w:val="24"/>
          <w:szCs w:val="24"/>
        </w:rPr>
        <w:t>Автор рассматривает методологические вопросы, необходимые учесть в прикладных исследованиях. Признавая ведущую роль в формировании студенческого капитала,</w:t>
      </w:r>
      <w:r w:rsidR="004B4013" w:rsidRPr="006E1B3A">
        <w:rPr>
          <w:rFonts w:ascii="Times New Roman" w:hAnsi="Times New Roman" w:cs="Times New Roman"/>
          <w:sz w:val="24"/>
          <w:szCs w:val="24"/>
        </w:rPr>
        <w:t xml:space="preserve"> </w:t>
      </w:r>
      <w:r w:rsidRPr="006E1B3A">
        <w:rPr>
          <w:rFonts w:ascii="Times New Roman" w:hAnsi="Times New Roman" w:cs="Times New Roman"/>
          <w:sz w:val="24"/>
          <w:szCs w:val="24"/>
        </w:rPr>
        <w:t xml:space="preserve">необходимо рассматривать компоненты и результат в контексте концепции образования. </w:t>
      </w:r>
    </w:p>
    <w:p w14:paraId="66B04778" w14:textId="77777777" w:rsidR="00F17404" w:rsidRPr="006E1B3A" w:rsidRDefault="00F17404" w:rsidP="006E1B3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B2A2AF" w14:textId="77777777" w:rsidR="007C4364" w:rsidRPr="006E1B3A" w:rsidRDefault="007C4364" w:rsidP="006E1B3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B3A">
        <w:rPr>
          <w:rFonts w:ascii="Times New Roman" w:hAnsi="Times New Roman" w:cs="Times New Roman"/>
          <w:sz w:val="24"/>
          <w:szCs w:val="24"/>
        </w:rPr>
        <w:t xml:space="preserve">Человеческий капитал, студенческая молодежь, </w:t>
      </w:r>
      <w:r w:rsidR="00F17404" w:rsidRPr="006E1B3A">
        <w:rPr>
          <w:rFonts w:ascii="Times New Roman" w:hAnsi="Times New Roman" w:cs="Times New Roman"/>
          <w:sz w:val="24"/>
          <w:szCs w:val="24"/>
        </w:rPr>
        <w:t>трансформация образования</w:t>
      </w:r>
      <w:r w:rsidRPr="006E1B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7D01E" w14:textId="77777777" w:rsidR="00F17404" w:rsidRPr="006E1B3A" w:rsidRDefault="00F17404" w:rsidP="006E1B3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97DFBE" w14:textId="77777777" w:rsidR="00AF6441" w:rsidRPr="006E1B3A" w:rsidRDefault="007C4364" w:rsidP="006E1B3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B3A">
        <w:rPr>
          <w:rFonts w:ascii="Times New Roman" w:hAnsi="Times New Roman" w:cs="Times New Roman"/>
          <w:sz w:val="24"/>
          <w:szCs w:val="24"/>
        </w:rPr>
        <w:t xml:space="preserve">В исследовании студенческой молодежи проглядывается несколько этапов, что способствовало формированию многообразия подходов к определению и сущности исследуемого объекта. </w:t>
      </w:r>
      <w:r w:rsidR="000C0300" w:rsidRPr="006E1B3A">
        <w:rPr>
          <w:rFonts w:ascii="Times New Roman" w:hAnsi="Times New Roman" w:cs="Times New Roman"/>
          <w:sz w:val="24"/>
          <w:szCs w:val="24"/>
        </w:rPr>
        <w:t xml:space="preserve">Наиболее последовательная точка зрения </w:t>
      </w:r>
      <w:r w:rsidR="006449D5" w:rsidRPr="006E1B3A">
        <w:rPr>
          <w:rFonts w:ascii="Times New Roman" w:hAnsi="Times New Roman" w:cs="Times New Roman"/>
          <w:sz w:val="24"/>
          <w:szCs w:val="24"/>
        </w:rPr>
        <w:t>по вопросу статуса</w:t>
      </w:r>
      <w:r w:rsidR="000C0300" w:rsidRPr="006E1B3A">
        <w:rPr>
          <w:rFonts w:ascii="Times New Roman" w:hAnsi="Times New Roman" w:cs="Times New Roman"/>
          <w:sz w:val="24"/>
          <w:szCs w:val="24"/>
        </w:rPr>
        <w:t xml:space="preserve"> и рол</w:t>
      </w:r>
      <w:r w:rsidR="006449D5" w:rsidRPr="006E1B3A">
        <w:rPr>
          <w:rFonts w:ascii="Times New Roman" w:hAnsi="Times New Roman" w:cs="Times New Roman"/>
          <w:sz w:val="24"/>
          <w:szCs w:val="24"/>
        </w:rPr>
        <w:t xml:space="preserve">и </w:t>
      </w:r>
      <w:r w:rsidR="000C0300" w:rsidRPr="006E1B3A">
        <w:rPr>
          <w:rFonts w:ascii="Times New Roman" w:hAnsi="Times New Roman" w:cs="Times New Roman"/>
          <w:sz w:val="24"/>
          <w:szCs w:val="24"/>
        </w:rPr>
        <w:t>студенчества представлены в работах В.Т. Лисовского</w:t>
      </w:r>
      <w:r w:rsidR="006449D5" w:rsidRPr="006E1B3A">
        <w:rPr>
          <w:rFonts w:ascii="Times New Roman" w:hAnsi="Times New Roman" w:cs="Times New Roman"/>
          <w:sz w:val="24"/>
          <w:szCs w:val="24"/>
        </w:rPr>
        <w:t>. Анализируя работы Рубина Б., Колесникова Ю.</w:t>
      </w:r>
      <w:r w:rsidR="006449D5" w:rsidRPr="006E1B3A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6449D5" w:rsidRPr="006E1B3A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6449D5" w:rsidRPr="006E1B3A">
        <w:rPr>
          <w:rFonts w:ascii="Times New Roman" w:hAnsi="Times New Roman" w:cs="Times New Roman"/>
          <w:sz w:val="24"/>
          <w:szCs w:val="24"/>
        </w:rPr>
        <w:t>, Семашко А.Н.</w:t>
      </w:r>
      <w:r w:rsidR="006449D5" w:rsidRPr="006E1B3A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6449D5" w:rsidRPr="006E1B3A">
        <w:rPr>
          <w:rFonts w:ascii="Times New Roman" w:hAnsi="Times New Roman" w:cs="Times New Roman"/>
          <w:sz w:val="24"/>
          <w:szCs w:val="24"/>
        </w:rPr>
        <w:t>, Власенко А.С., Ищенко Т.В.</w:t>
      </w:r>
      <w:r w:rsidR="006449D5" w:rsidRPr="006E1B3A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="006449D5" w:rsidRPr="006E1B3A">
        <w:rPr>
          <w:rFonts w:ascii="Times New Roman" w:hAnsi="Times New Roman" w:cs="Times New Roman"/>
          <w:sz w:val="24"/>
          <w:szCs w:val="24"/>
        </w:rPr>
        <w:t xml:space="preserve">, </w:t>
      </w:r>
      <w:r w:rsidR="00971BFF" w:rsidRPr="006E1B3A">
        <w:rPr>
          <w:rFonts w:ascii="Times New Roman" w:hAnsi="Times New Roman" w:cs="Times New Roman"/>
          <w:sz w:val="24"/>
          <w:szCs w:val="24"/>
        </w:rPr>
        <w:t>В.В. Лисовский выявляет изменения в содержании деятельности студентов 70-х годов по сравнению со студенчеств</w:t>
      </w:r>
      <w:r w:rsidR="00AF6441" w:rsidRPr="006E1B3A">
        <w:rPr>
          <w:rFonts w:ascii="Times New Roman" w:hAnsi="Times New Roman" w:cs="Times New Roman"/>
          <w:sz w:val="24"/>
          <w:szCs w:val="24"/>
        </w:rPr>
        <w:t xml:space="preserve">ом 60-х: </w:t>
      </w:r>
      <w:r w:rsidR="00971BFF" w:rsidRPr="006E1B3A">
        <w:rPr>
          <w:rFonts w:ascii="Times New Roman" w:hAnsi="Times New Roman" w:cs="Times New Roman"/>
          <w:sz w:val="24"/>
          <w:szCs w:val="24"/>
        </w:rPr>
        <w:t>«Наряду с собственно учебным процессом в жизни студентов все большее значение приобретают творческие виды труда, которые имеют большое социальное значение»</w:t>
      </w:r>
      <w:r w:rsidR="00AF6441" w:rsidRPr="006E1B3A">
        <w:rPr>
          <w:rFonts w:ascii="Times New Roman" w:hAnsi="Times New Roman" w:cs="Times New Roman"/>
          <w:sz w:val="24"/>
          <w:szCs w:val="24"/>
        </w:rPr>
        <w:t>.</w:t>
      </w:r>
      <w:r w:rsidR="004B4013" w:rsidRPr="006E1B3A">
        <w:rPr>
          <w:rFonts w:ascii="Times New Roman" w:hAnsi="Times New Roman" w:cs="Times New Roman"/>
          <w:sz w:val="24"/>
          <w:szCs w:val="24"/>
        </w:rPr>
        <w:t xml:space="preserve"> [</w:t>
      </w:r>
      <w:r w:rsidR="002757EF" w:rsidRPr="006E1B3A">
        <w:rPr>
          <w:rFonts w:ascii="Times New Roman" w:hAnsi="Times New Roman" w:cs="Times New Roman"/>
          <w:sz w:val="24"/>
          <w:szCs w:val="24"/>
        </w:rPr>
        <w:t>1</w:t>
      </w:r>
      <w:r w:rsidR="00971BFF" w:rsidRPr="006E1B3A">
        <w:rPr>
          <w:rFonts w:ascii="Times New Roman" w:hAnsi="Times New Roman" w:cs="Times New Roman"/>
          <w:sz w:val="24"/>
          <w:szCs w:val="24"/>
        </w:rPr>
        <w:t>,</w:t>
      </w:r>
      <w:r w:rsidR="004B4013" w:rsidRPr="006E1B3A">
        <w:rPr>
          <w:rFonts w:ascii="Times New Roman" w:hAnsi="Times New Roman" w:cs="Times New Roman"/>
          <w:sz w:val="24"/>
          <w:szCs w:val="24"/>
        </w:rPr>
        <w:t xml:space="preserve"> </w:t>
      </w:r>
      <w:r w:rsidR="00971BFF" w:rsidRPr="006E1B3A">
        <w:rPr>
          <w:rFonts w:ascii="Times New Roman" w:hAnsi="Times New Roman" w:cs="Times New Roman"/>
          <w:sz w:val="24"/>
          <w:szCs w:val="24"/>
        </w:rPr>
        <w:t>стр.226-227]</w:t>
      </w:r>
    </w:p>
    <w:p w14:paraId="186F7BDB" w14:textId="77777777" w:rsidR="008657C6" w:rsidRPr="006E1B3A" w:rsidRDefault="00971BFF" w:rsidP="006E1B3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B3A">
        <w:rPr>
          <w:rFonts w:ascii="Times New Roman" w:hAnsi="Times New Roman" w:cs="Times New Roman"/>
          <w:sz w:val="24"/>
          <w:szCs w:val="24"/>
        </w:rPr>
        <w:t xml:space="preserve">Работы В.Т. Лисовского имеют большое методологическое значение в прикладных исследованиях изучения студенчества в контексте человеческого капитала. Основное </w:t>
      </w:r>
      <w:r w:rsidR="00AF6441" w:rsidRPr="006E1B3A">
        <w:rPr>
          <w:rFonts w:ascii="Times New Roman" w:hAnsi="Times New Roman" w:cs="Times New Roman"/>
          <w:sz w:val="24"/>
          <w:szCs w:val="24"/>
        </w:rPr>
        <w:t>внимание ученый уделяет</w:t>
      </w:r>
      <w:r w:rsidRPr="006E1B3A">
        <w:rPr>
          <w:rFonts w:ascii="Times New Roman" w:hAnsi="Times New Roman" w:cs="Times New Roman"/>
          <w:sz w:val="24"/>
          <w:szCs w:val="24"/>
        </w:rPr>
        <w:t xml:space="preserve"> вопросу функций студенчества </w:t>
      </w:r>
      <w:r w:rsidR="00AF6441" w:rsidRPr="006E1B3A">
        <w:rPr>
          <w:rFonts w:ascii="Times New Roman" w:hAnsi="Times New Roman" w:cs="Times New Roman"/>
          <w:sz w:val="24"/>
          <w:szCs w:val="24"/>
        </w:rPr>
        <w:t xml:space="preserve">в советском обществе, той системы, представителем которой является студенческая молодежь, в том числе и частью молодежи. Однако, в силу совокупности причин, студенческая молодежь, согласно Лисовскому В.Т., </w:t>
      </w:r>
      <w:r w:rsidR="00063720" w:rsidRPr="006E1B3A">
        <w:rPr>
          <w:rFonts w:ascii="Times New Roman" w:hAnsi="Times New Roman" w:cs="Times New Roman"/>
          <w:sz w:val="24"/>
          <w:szCs w:val="24"/>
        </w:rPr>
        <w:t xml:space="preserve">является и специфической социальной группой, что отличает его от других общественных групп общества. Этот вывод в отношении студенчества сохраняет свою актуальность и в условиях сегодняшней действительности, когда формирование студентов обусловлено иными социокультурными, экономическими, политическими и иными приоритетами. </w:t>
      </w:r>
    </w:p>
    <w:p w14:paraId="07EF2F8B" w14:textId="77777777" w:rsidR="00A25633" w:rsidRPr="006E1B3A" w:rsidRDefault="00063720" w:rsidP="006E1B3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B3A">
        <w:rPr>
          <w:rFonts w:ascii="Times New Roman" w:hAnsi="Times New Roman" w:cs="Times New Roman"/>
          <w:sz w:val="24"/>
          <w:szCs w:val="24"/>
        </w:rPr>
        <w:t>Выделяя особенности</w:t>
      </w:r>
      <w:r w:rsidR="000B5FA6" w:rsidRPr="006E1B3A">
        <w:rPr>
          <w:rFonts w:ascii="Times New Roman" w:hAnsi="Times New Roman" w:cs="Times New Roman"/>
          <w:sz w:val="24"/>
          <w:szCs w:val="24"/>
        </w:rPr>
        <w:t>,</w:t>
      </w:r>
      <w:r w:rsidRPr="006E1B3A">
        <w:rPr>
          <w:rFonts w:ascii="Times New Roman" w:hAnsi="Times New Roman" w:cs="Times New Roman"/>
          <w:sz w:val="24"/>
          <w:szCs w:val="24"/>
        </w:rPr>
        <w:t xml:space="preserve"> </w:t>
      </w:r>
      <w:r w:rsidR="000B5FA6" w:rsidRPr="006E1B3A">
        <w:rPr>
          <w:rFonts w:ascii="Times New Roman" w:hAnsi="Times New Roman" w:cs="Times New Roman"/>
          <w:sz w:val="24"/>
          <w:szCs w:val="24"/>
        </w:rPr>
        <w:t xml:space="preserve">своеобразие </w:t>
      </w:r>
      <w:r w:rsidRPr="006E1B3A">
        <w:rPr>
          <w:rFonts w:ascii="Times New Roman" w:hAnsi="Times New Roman" w:cs="Times New Roman"/>
          <w:sz w:val="24"/>
          <w:szCs w:val="24"/>
        </w:rPr>
        <w:t>студенческой молодежи, Лисовский В.Т. описывает студенчество как наиболее «подготовленную, образованную» часть молодежи, что «выдвигает его в число передовых групп молодежи»</w:t>
      </w:r>
      <w:r w:rsidR="004B4013" w:rsidRPr="006E1B3A">
        <w:rPr>
          <w:rFonts w:ascii="Times New Roman" w:hAnsi="Times New Roman" w:cs="Times New Roman"/>
          <w:sz w:val="24"/>
          <w:szCs w:val="24"/>
        </w:rPr>
        <w:t>;</w:t>
      </w:r>
      <w:r w:rsidRPr="006E1B3A">
        <w:rPr>
          <w:rFonts w:ascii="Times New Roman" w:hAnsi="Times New Roman" w:cs="Times New Roman"/>
          <w:sz w:val="24"/>
          <w:szCs w:val="24"/>
        </w:rPr>
        <w:t xml:space="preserve"> </w:t>
      </w:r>
      <w:r w:rsidR="00135F1D" w:rsidRPr="006E1B3A">
        <w:rPr>
          <w:rFonts w:ascii="Times New Roman" w:hAnsi="Times New Roman" w:cs="Times New Roman"/>
          <w:sz w:val="24"/>
          <w:szCs w:val="24"/>
        </w:rPr>
        <w:t>[</w:t>
      </w:r>
      <w:r w:rsidR="002757EF" w:rsidRPr="006E1B3A">
        <w:rPr>
          <w:rFonts w:ascii="Times New Roman" w:hAnsi="Times New Roman" w:cs="Times New Roman"/>
          <w:sz w:val="24"/>
          <w:szCs w:val="24"/>
        </w:rPr>
        <w:t>1</w:t>
      </w:r>
      <w:r w:rsidRPr="006E1B3A">
        <w:rPr>
          <w:rFonts w:ascii="Times New Roman" w:hAnsi="Times New Roman" w:cs="Times New Roman"/>
          <w:sz w:val="24"/>
          <w:szCs w:val="24"/>
        </w:rPr>
        <w:t>, с. 229]</w:t>
      </w:r>
      <w:r w:rsidR="00135F1D" w:rsidRPr="006E1B3A">
        <w:rPr>
          <w:rFonts w:ascii="Times New Roman" w:hAnsi="Times New Roman" w:cs="Times New Roman"/>
          <w:sz w:val="24"/>
          <w:szCs w:val="24"/>
        </w:rPr>
        <w:t xml:space="preserve"> как социальная группа</w:t>
      </w:r>
      <w:r w:rsidR="000B5FA6" w:rsidRPr="006E1B3A">
        <w:rPr>
          <w:rFonts w:ascii="Times New Roman" w:hAnsi="Times New Roman" w:cs="Times New Roman"/>
          <w:sz w:val="24"/>
          <w:szCs w:val="24"/>
        </w:rPr>
        <w:t xml:space="preserve"> -</w:t>
      </w:r>
      <w:r w:rsidR="004B4013" w:rsidRPr="006E1B3A">
        <w:rPr>
          <w:rFonts w:ascii="Times New Roman" w:hAnsi="Times New Roman" w:cs="Times New Roman"/>
          <w:sz w:val="24"/>
          <w:szCs w:val="24"/>
        </w:rPr>
        <w:t xml:space="preserve"> </w:t>
      </w:r>
      <w:r w:rsidR="000B5FA6" w:rsidRPr="006E1B3A">
        <w:rPr>
          <w:rFonts w:ascii="Times New Roman" w:hAnsi="Times New Roman" w:cs="Times New Roman"/>
          <w:sz w:val="24"/>
          <w:szCs w:val="24"/>
        </w:rPr>
        <w:t>характеризу</w:t>
      </w:r>
      <w:r w:rsidR="00A25633" w:rsidRPr="006E1B3A">
        <w:rPr>
          <w:rFonts w:ascii="Times New Roman" w:hAnsi="Times New Roman" w:cs="Times New Roman"/>
          <w:sz w:val="24"/>
          <w:szCs w:val="24"/>
        </w:rPr>
        <w:t>ется</w:t>
      </w:r>
      <w:r w:rsidR="000B5FA6" w:rsidRPr="006E1B3A">
        <w:rPr>
          <w:rFonts w:ascii="Times New Roman" w:hAnsi="Times New Roman" w:cs="Times New Roman"/>
          <w:sz w:val="24"/>
          <w:szCs w:val="24"/>
        </w:rPr>
        <w:t xml:space="preserve"> </w:t>
      </w:r>
      <w:r w:rsidR="00135F1D" w:rsidRPr="006E1B3A">
        <w:rPr>
          <w:rFonts w:ascii="Times New Roman" w:hAnsi="Times New Roman" w:cs="Times New Roman"/>
          <w:sz w:val="24"/>
          <w:szCs w:val="24"/>
        </w:rPr>
        <w:t>«…</w:t>
      </w:r>
      <w:r w:rsidR="000B5FA6" w:rsidRPr="006E1B3A">
        <w:rPr>
          <w:rFonts w:ascii="Times New Roman" w:hAnsi="Times New Roman" w:cs="Times New Roman"/>
          <w:sz w:val="24"/>
          <w:szCs w:val="24"/>
        </w:rPr>
        <w:t xml:space="preserve"> наличием определенных </w:t>
      </w:r>
      <w:r w:rsidR="00135F1D" w:rsidRPr="006E1B3A">
        <w:rPr>
          <w:rFonts w:ascii="Times New Roman" w:hAnsi="Times New Roman" w:cs="Times New Roman"/>
          <w:sz w:val="24"/>
          <w:szCs w:val="24"/>
        </w:rPr>
        <w:t>социальных качеств</w:t>
      </w:r>
      <w:r w:rsidR="000B5FA6" w:rsidRPr="006E1B3A">
        <w:rPr>
          <w:rFonts w:ascii="Times New Roman" w:hAnsi="Times New Roman" w:cs="Times New Roman"/>
          <w:sz w:val="24"/>
          <w:szCs w:val="24"/>
        </w:rPr>
        <w:t>»</w:t>
      </w:r>
      <w:r w:rsidR="00A25633" w:rsidRPr="006E1B3A">
        <w:rPr>
          <w:rFonts w:ascii="Times New Roman" w:hAnsi="Times New Roman" w:cs="Times New Roman"/>
          <w:sz w:val="24"/>
          <w:szCs w:val="24"/>
        </w:rPr>
        <w:t>,</w:t>
      </w:r>
      <w:r w:rsidR="004B4013" w:rsidRPr="006E1B3A">
        <w:rPr>
          <w:rFonts w:ascii="Times New Roman" w:hAnsi="Times New Roman" w:cs="Times New Roman"/>
          <w:sz w:val="24"/>
          <w:szCs w:val="24"/>
        </w:rPr>
        <w:t xml:space="preserve"> </w:t>
      </w:r>
      <w:r w:rsidR="00135F1D" w:rsidRPr="006E1B3A">
        <w:rPr>
          <w:rFonts w:ascii="Times New Roman" w:hAnsi="Times New Roman" w:cs="Times New Roman"/>
          <w:sz w:val="24"/>
          <w:szCs w:val="24"/>
        </w:rPr>
        <w:t>что позволяет</w:t>
      </w:r>
      <w:r w:rsidR="000B5FA6" w:rsidRPr="006E1B3A">
        <w:rPr>
          <w:rFonts w:ascii="Times New Roman" w:hAnsi="Times New Roman" w:cs="Times New Roman"/>
          <w:sz w:val="24"/>
          <w:szCs w:val="24"/>
        </w:rPr>
        <w:t xml:space="preserve"> ученому</w:t>
      </w:r>
      <w:r w:rsidR="00135F1D" w:rsidRPr="006E1B3A">
        <w:rPr>
          <w:rFonts w:ascii="Times New Roman" w:hAnsi="Times New Roman" w:cs="Times New Roman"/>
          <w:sz w:val="24"/>
          <w:szCs w:val="24"/>
        </w:rPr>
        <w:t xml:space="preserve"> выделить его в определенную </w:t>
      </w:r>
      <w:r w:rsidR="000B5FA6" w:rsidRPr="006E1B3A">
        <w:rPr>
          <w:rFonts w:ascii="Times New Roman" w:hAnsi="Times New Roman" w:cs="Times New Roman"/>
          <w:sz w:val="24"/>
          <w:szCs w:val="24"/>
        </w:rPr>
        <w:t>«</w:t>
      </w:r>
      <w:r w:rsidR="00135F1D" w:rsidRPr="006E1B3A">
        <w:rPr>
          <w:rFonts w:ascii="Times New Roman" w:hAnsi="Times New Roman" w:cs="Times New Roman"/>
          <w:sz w:val="24"/>
          <w:szCs w:val="24"/>
        </w:rPr>
        <w:t>социальную прослойку….».</w:t>
      </w:r>
      <w:r w:rsidR="000B5FA6" w:rsidRPr="006E1B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F96B3" w14:textId="77777777" w:rsidR="00B265C0" w:rsidRPr="006E1B3A" w:rsidRDefault="00135F1D" w:rsidP="006E1B3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B3A">
        <w:rPr>
          <w:rFonts w:ascii="Times New Roman" w:hAnsi="Times New Roman" w:cs="Times New Roman"/>
          <w:sz w:val="24"/>
          <w:szCs w:val="24"/>
        </w:rPr>
        <w:t xml:space="preserve">Формирование личности студента, его профессиональных качеств зависит </w:t>
      </w:r>
      <w:r w:rsidR="000B5FA6" w:rsidRPr="006E1B3A">
        <w:rPr>
          <w:rFonts w:ascii="Times New Roman" w:hAnsi="Times New Roman" w:cs="Times New Roman"/>
          <w:sz w:val="24"/>
          <w:szCs w:val="24"/>
        </w:rPr>
        <w:t>от эффективности работы вуза в целом, заключает Лисовский В.Т.</w:t>
      </w:r>
    </w:p>
    <w:p w14:paraId="51453B80" w14:textId="77777777" w:rsidR="00145820" w:rsidRPr="006E1B3A" w:rsidRDefault="00145820" w:rsidP="006E1B3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B3A">
        <w:rPr>
          <w:rFonts w:ascii="Times New Roman" w:hAnsi="Times New Roman" w:cs="Times New Roman"/>
          <w:sz w:val="24"/>
          <w:szCs w:val="24"/>
        </w:rPr>
        <w:t xml:space="preserve">Особенность реформы образования </w:t>
      </w:r>
      <w:r w:rsidR="002757EF" w:rsidRPr="006E1B3A">
        <w:rPr>
          <w:rFonts w:ascii="Times New Roman" w:hAnsi="Times New Roman" w:cs="Times New Roman"/>
          <w:sz w:val="24"/>
          <w:szCs w:val="24"/>
        </w:rPr>
        <w:t xml:space="preserve">в России в постсоветском пространстве </w:t>
      </w:r>
      <w:r w:rsidRPr="006E1B3A">
        <w:rPr>
          <w:rFonts w:ascii="Times New Roman" w:hAnsi="Times New Roman" w:cs="Times New Roman"/>
          <w:sz w:val="24"/>
          <w:szCs w:val="24"/>
        </w:rPr>
        <w:t xml:space="preserve">заключалась в том, что отечественное образование одновременно включалось в глобальные образовательные процессы и одновременно в формирование европейского образовательного пространства (Болонская конвенция). </w:t>
      </w:r>
    </w:p>
    <w:p w14:paraId="68087BAF" w14:textId="77777777" w:rsidR="00145820" w:rsidRPr="006E1B3A" w:rsidRDefault="00145820" w:rsidP="006E1B3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B3A">
        <w:rPr>
          <w:rFonts w:ascii="Times New Roman" w:hAnsi="Times New Roman" w:cs="Times New Roman"/>
          <w:sz w:val="24"/>
          <w:szCs w:val="24"/>
        </w:rPr>
        <w:t xml:space="preserve">Идеология Болонского процесса (европеизация, интернационализация) ориентирована на решение своих собственных задач: </w:t>
      </w:r>
      <w:proofErr w:type="gramStart"/>
      <w:r w:rsidRPr="006E1B3A">
        <w:rPr>
          <w:rFonts w:ascii="Times New Roman" w:hAnsi="Times New Roman" w:cs="Times New Roman"/>
          <w:sz w:val="24"/>
          <w:szCs w:val="24"/>
        </w:rPr>
        <w:t>« …</w:t>
      </w:r>
      <w:proofErr w:type="gramEnd"/>
      <w:r w:rsidRPr="006E1B3A">
        <w:rPr>
          <w:rFonts w:ascii="Times New Roman" w:hAnsi="Times New Roman" w:cs="Times New Roman"/>
          <w:sz w:val="24"/>
          <w:szCs w:val="24"/>
        </w:rPr>
        <w:t xml:space="preserve"> превращение Европы в динамичный и процветающий континент с самой сильной в мире социальной политикой и развитыми человеческими </w:t>
      </w:r>
      <w:r w:rsidRPr="006E1B3A">
        <w:rPr>
          <w:rFonts w:ascii="Times New Roman" w:hAnsi="Times New Roman" w:cs="Times New Roman"/>
          <w:sz w:val="24"/>
          <w:szCs w:val="24"/>
        </w:rPr>
        <w:lastRenderedPageBreak/>
        <w:t>ресурсами, а с другой — сделать европейское высшее образование наиболее конкурентоспособным в соревновании за умы, «деньги» и «престиж». [</w:t>
      </w:r>
      <w:r w:rsidR="002757EF" w:rsidRPr="006E1B3A">
        <w:rPr>
          <w:rFonts w:ascii="Times New Roman" w:hAnsi="Times New Roman" w:cs="Times New Roman"/>
          <w:sz w:val="24"/>
          <w:szCs w:val="24"/>
        </w:rPr>
        <w:t>2</w:t>
      </w:r>
      <w:r w:rsidRPr="006E1B3A">
        <w:rPr>
          <w:rFonts w:ascii="Times New Roman" w:hAnsi="Times New Roman" w:cs="Times New Roman"/>
          <w:sz w:val="24"/>
          <w:szCs w:val="24"/>
        </w:rPr>
        <w:t>, 15]</w:t>
      </w:r>
    </w:p>
    <w:p w14:paraId="287DCEC7" w14:textId="77777777" w:rsidR="00145820" w:rsidRPr="006E1B3A" w:rsidRDefault="004C40F9" w:rsidP="006E1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B3A">
        <w:rPr>
          <w:rFonts w:ascii="Times New Roman" w:hAnsi="Times New Roman" w:cs="Times New Roman"/>
          <w:sz w:val="24"/>
          <w:szCs w:val="24"/>
        </w:rPr>
        <w:t>Анализируя формы трансформации функций образования, ф</w:t>
      </w:r>
      <w:r w:rsidR="00145820" w:rsidRPr="006E1B3A">
        <w:rPr>
          <w:rFonts w:ascii="Times New Roman" w:hAnsi="Times New Roman" w:cs="Times New Roman"/>
          <w:sz w:val="24"/>
          <w:szCs w:val="24"/>
        </w:rPr>
        <w:t>и</w:t>
      </w:r>
      <w:r w:rsidRPr="006E1B3A">
        <w:rPr>
          <w:rFonts w:ascii="Times New Roman" w:hAnsi="Times New Roman" w:cs="Times New Roman"/>
          <w:sz w:val="24"/>
          <w:szCs w:val="24"/>
        </w:rPr>
        <w:t xml:space="preserve">лософию глобального образования </w:t>
      </w:r>
      <w:r w:rsidR="002757EF" w:rsidRPr="006E1B3A">
        <w:rPr>
          <w:rFonts w:ascii="Times New Roman" w:eastAsia="Times New Roman" w:hAnsi="Times New Roman" w:cs="Times New Roman"/>
          <w:sz w:val="24"/>
          <w:szCs w:val="24"/>
        </w:rPr>
        <w:t>Салахутдинова Р.Х.</w:t>
      </w:r>
      <w:r w:rsidR="002757EF" w:rsidRPr="006E1B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57EF" w:rsidRPr="006E1B3A">
        <w:rPr>
          <w:rFonts w:ascii="Times New Roman" w:hAnsi="Times New Roman" w:cs="Times New Roman"/>
          <w:sz w:val="24"/>
          <w:szCs w:val="24"/>
        </w:rPr>
        <w:t xml:space="preserve">видит в реализации идеи </w:t>
      </w:r>
      <w:r w:rsidR="00145820" w:rsidRPr="006E1B3A">
        <w:rPr>
          <w:rFonts w:ascii="Times New Roman" w:hAnsi="Times New Roman" w:cs="Times New Roman"/>
          <w:sz w:val="24"/>
          <w:szCs w:val="24"/>
        </w:rPr>
        <w:t>«непрерывного образования с всеобщим или почти всеобщим участием, в наличии все более ориентированных на рынок материально независимых учебных заведений». Механизмом осуществления проекта глобального образования «является дистанционное обучение, способное вовлечь в виртуальное образовательное пространство огромные территории, движен</w:t>
      </w:r>
      <w:r w:rsidR="002757EF" w:rsidRPr="006E1B3A">
        <w:rPr>
          <w:rFonts w:ascii="Times New Roman" w:hAnsi="Times New Roman" w:cs="Times New Roman"/>
          <w:sz w:val="24"/>
          <w:szCs w:val="24"/>
        </w:rPr>
        <w:t>ие капитала» [3</w:t>
      </w:r>
      <w:r w:rsidR="00145820" w:rsidRPr="006E1B3A">
        <w:rPr>
          <w:rFonts w:ascii="Times New Roman" w:hAnsi="Times New Roman" w:cs="Times New Roman"/>
          <w:sz w:val="24"/>
          <w:szCs w:val="24"/>
        </w:rPr>
        <w:t>, с. 129]</w:t>
      </w:r>
      <w:r w:rsidR="00145820" w:rsidRPr="006E1B3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D7278D6" w14:textId="7A3E338C" w:rsidR="00332E67" w:rsidRPr="006E1B3A" w:rsidRDefault="002757EF" w:rsidP="006E1B3A">
      <w:pPr>
        <w:pStyle w:val="Pa13"/>
        <w:spacing w:line="240" w:lineRule="auto"/>
        <w:ind w:firstLine="709"/>
        <w:jc w:val="both"/>
      </w:pPr>
      <w:r w:rsidRPr="006E1B3A">
        <w:t>Таким образом, с</w:t>
      </w:r>
      <w:r w:rsidR="00F17404" w:rsidRPr="006E1B3A">
        <w:t>огласно замыслу Б</w:t>
      </w:r>
      <w:r w:rsidR="00145820" w:rsidRPr="006E1B3A">
        <w:t xml:space="preserve">олонской декларации и </w:t>
      </w:r>
      <w:r w:rsidR="00F17404" w:rsidRPr="006E1B3A">
        <w:t>Г</w:t>
      </w:r>
      <w:r w:rsidR="00145820" w:rsidRPr="006E1B3A">
        <w:t>лобального образования</w:t>
      </w:r>
      <w:r w:rsidR="00F17404" w:rsidRPr="006E1B3A">
        <w:t>,</w:t>
      </w:r>
      <w:r w:rsidR="004B4013" w:rsidRPr="006E1B3A">
        <w:t xml:space="preserve"> </w:t>
      </w:r>
      <w:r w:rsidR="00145820" w:rsidRPr="006E1B3A">
        <w:t>образование приобретает</w:t>
      </w:r>
      <w:r w:rsidRPr="006E1B3A">
        <w:t xml:space="preserve"> статус сферы услуг, становясь элементом </w:t>
      </w:r>
      <w:r w:rsidR="00145820" w:rsidRPr="006E1B3A">
        <w:t xml:space="preserve">рынка, рыночных отношений. </w:t>
      </w:r>
      <w:r w:rsidRPr="006E1B3A">
        <w:t>Логически, к</w:t>
      </w:r>
      <w:r w:rsidR="00145820" w:rsidRPr="006E1B3A">
        <w:t>оммерциализация образования становится средством получен</w:t>
      </w:r>
      <w:r w:rsidRPr="006E1B3A">
        <w:t xml:space="preserve">ия финансовых преимуществ </w:t>
      </w:r>
      <w:r w:rsidR="00145820" w:rsidRPr="006E1B3A">
        <w:t xml:space="preserve">посредством все большего привлечения к обучению молодежи. </w:t>
      </w:r>
      <w:r w:rsidRPr="006E1B3A">
        <w:t>Регулирование содержания образования надгосударственными структурами, по св</w:t>
      </w:r>
      <w:r w:rsidR="00A83F08" w:rsidRPr="006E1B3A">
        <w:t>оему целеполаганию и интересам</w:t>
      </w:r>
      <w:r w:rsidRPr="006E1B3A">
        <w:t xml:space="preserve"> не отража</w:t>
      </w:r>
      <w:r w:rsidR="00A83F08" w:rsidRPr="006E1B3A">
        <w:t xml:space="preserve">ющие </w:t>
      </w:r>
      <w:r w:rsidRPr="006E1B3A">
        <w:t>государственные интересы</w:t>
      </w:r>
      <w:r w:rsidR="004C40F9" w:rsidRPr="006E1B3A">
        <w:t xml:space="preserve"> (либерализация образования) не лучшим образом </w:t>
      </w:r>
      <w:r w:rsidR="00A83F08" w:rsidRPr="006E1B3A">
        <w:t xml:space="preserve">повлияли и на формирование личности студента, его свойств и качеств. </w:t>
      </w:r>
      <w:r w:rsidR="00332E67" w:rsidRPr="006E1B3A">
        <w:t>В условиях трансформации образовательной модели, в том числе взаимодействия преподавателя со студентами,</w:t>
      </w:r>
      <w:r w:rsidR="006E1B3A">
        <w:t xml:space="preserve"> - </w:t>
      </w:r>
      <w:r w:rsidR="00332E67" w:rsidRPr="006E1B3A">
        <w:t xml:space="preserve"> ф</w:t>
      </w:r>
      <w:r w:rsidR="00A83F08" w:rsidRPr="006E1B3A">
        <w:t xml:space="preserve">ормирование компетенций, умений, навыков, как </w:t>
      </w:r>
      <w:r w:rsidR="00332E67" w:rsidRPr="006E1B3A">
        <w:t xml:space="preserve">проявлений </w:t>
      </w:r>
      <w:r w:rsidR="00A83F08" w:rsidRPr="006E1B3A">
        <w:t>человеческого к</w:t>
      </w:r>
      <w:r w:rsidR="00332E67" w:rsidRPr="006E1B3A">
        <w:t>апитала,</w:t>
      </w:r>
      <w:r w:rsidR="004B4013" w:rsidRPr="006E1B3A">
        <w:t xml:space="preserve"> </w:t>
      </w:r>
      <w:r w:rsidR="00A83F08" w:rsidRPr="006E1B3A">
        <w:t>в целом</w:t>
      </w:r>
      <w:r w:rsidR="00332E67" w:rsidRPr="006E1B3A">
        <w:t xml:space="preserve"> </w:t>
      </w:r>
      <w:r w:rsidR="00A83F08" w:rsidRPr="006E1B3A">
        <w:t xml:space="preserve">свелась к </w:t>
      </w:r>
      <w:r w:rsidR="00332E67" w:rsidRPr="006E1B3A">
        <w:t>формализации.</w:t>
      </w:r>
      <w:r w:rsidR="004B4013" w:rsidRPr="006E1B3A">
        <w:t xml:space="preserve"> </w:t>
      </w:r>
    </w:p>
    <w:p w14:paraId="2B92B410" w14:textId="77777777" w:rsidR="006F5EA6" w:rsidRPr="006E1B3A" w:rsidRDefault="00646421" w:rsidP="006E1B3A">
      <w:pPr>
        <w:pStyle w:val="Pa13"/>
        <w:spacing w:line="240" w:lineRule="auto"/>
        <w:ind w:firstLine="709"/>
        <w:jc w:val="both"/>
      </w:pPr>
      <w:r w:rsidRPr="006E1B3A">
        <w:t>В контексте прикладных исследований студенчества, как человеческого капитала, н</w:t>
      </w:r>
      <w:r w:rsidR="00F17404" w:rsidRPr="006E1B3A">
        <w:t xml:space="preserve">аиболее приемлемым является определение </w:t>
      </w:r>
      <w:r w:rsidR="00332E67" w:rsidRPr="006E1B3A">
        <w:t xml:space="preserve">человеческого капитала </w:t>
      </w:r>
      <w:r w:rsidR="006F5EA6" w:rsidRPr="006E1B3A">
        <w:t>C.А. Дятлов</w:t>
      </w:r>
      <w:r w:rsidR="00F17404" w:rsidRPr="006E1B3A">
        <w:t xml:space="preserve">а, который он рассматривает как </w:t>
      </w:r>
      <w:r w:rsidR="006F5EA6" w:rsidRPr="006E1B3A">
        <w:t>«сформированный в результате</w:t>
      </w:r>
      <w:r w:rsidR="004C40F9" w:rsidRPr="006E1B3A">
        <w:t xml:space="preserve"> </w:t>
      </w:r>
      <w:r w:rsidR="006F5EA6" w:rsidRPr="006E1B3A">
        <w:t>инвестиций и накопленный человеком определённый запас здоровья, знаний, навыков, способностей, мотиваций, которые целесообразно используются в той или иной сфере общественного воспроизводства, содействуют росту</w:t>
      </w:r>
      <w:r w:rsidR="004C40F9" w:rsidRPr="006E1B3A">
        <w:t xml:space="preserve"> </w:t>
      </w:r>
      <w:r w:rsidR="006F5EA6" w:rsidRPr="006E1B3A">
        <w:t>производительности труда и производства, и</w:t>
      </w:r>
      <w:r w:rsidR="004C40F9" w:rsidRPr="006E1B3A">
        <w:t xml:space="preserve"> </w:t>
      </w:r>
      <w:r w:rsidR="006F5EA6" w:rsidRPr="006E1B3A">
        <w:t>тем самым влияют на рост доходов (</w:t>
      </w:r>
      <w:r w:rsidR="004C40F9" w:rsidRPr="006E1B3A">
        <w:t xml:space="preserve">заработков </w:t>
      </w:r>
      <w:r w:rsidR="006F5EA6" w:rsidRPr="006E1B3A">
        <w:t>данного человека)»</w:t>
      </w:r>
      <w:r w:rsidR="00F17404" w:rsidRPr="006E1B3A">
        <w:t>.</w:t>
      </w:r>
      <w:r w:rsidR="004B4013" w:rsidRPr="006E1B3A">
        <w:t xml:space="preserve"> </w:t>
      </w:r>
      <w:r w:rsidR="006F5EA6" w:rsidRPr="006E1B3A">
        <w:t>[</w:t>
      </w:r>
      <w:r w:rsidR="004C40F9" w:rsidRPr="006E1B3A">
        <w:t xml:space="preserve">4, с. </w:t>
      </w:r>
      <w:r w:rsidR="006F5EA6" w:rsidRPr="006E1B3A">
        <w:t>6]</w:t>
      </w:r>
      <w:r w:rsidR="00F17404" w:rsidRPr="006E1B3A">
        <w:t xml:space="preserve"> </w:t>
      </w:r>
    </w:p>
    <w:p w14:paraId="36128947" w14:textId="0FE0F5C4" w:rsidR="007C4364" w:rsidRPr="006E1B3A" w:rsidRDefault="00646421" w:rsidP="006E1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B3A">
        <w:rPr>
          <w:rFonts w:ascii="Times New Roman" w:hAnsi="Times New Roman" w:cs="Times New Roman"/>
          <w:sz w:val="24"/>
          <w:szCs w:val="24"/>
        </w:rPr>
        <w:t>С точки зрения автора, в данное определение заложены как конечный результат, который должны получить обучающиеся на выходе из вуза, так и в производственной деятельности и то вознаграждение, которое определит его статус в социально- экономической иерархии</w:t>
      </w:r>
      <w:r w:rsidR="00A451BD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Pr="006E1B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293CDE" w14:textId="77777777" w:rsidR="007C4364" w:rsidRPr="006E1B3A" w:rsidRDefault="007C4364" w:rsidP="006E1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10BC7B" w14:textId="77777777" w:rsidR="007C4364" w:rsidRPr="006E1B3A" w:rsidRDefault="007C4364" w:rsidP="006E1B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1B3A">
        <w:rPr>
          <w:rFonts w:ascii="Times New Roman" w:hAnsi="Times New Roman" w:cs="Times New Roman"/>
          <w:sz w:val="24"/>
          <w:szCs w:val="24"/>
        </w:rPr>
        <w:t>Литература</w:t>
      </w:r>
    </w:p>
    <w:p w14:paraId="221B9E7E" w14:textId="5E1BCBC2" w:rsidR="002757EF" w:rsidRPr="006E1B3A" w:rsidRDefault="000B5FA6" w:rsidP="006E1B3A">
      <w:pPr>
        <w:pStyle w:val="a6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B3A">
        <w:rPr>
          <w:rFonts w:ascii="Times New Roman" w:hAnsi="Times New Roman" w:cs="Times New Roman"/>
          <w:sz w:val="24"/>
          <w:szCs w:val="24"/>
        </w:rPr>
        <w:t>Лисовский В.Т.  О молодежи и молодежной политике. Избранные произведения. Том1. Под общей</w:t>
      </w:r>
      <w:r w:rsidR="004B4013" w:rsidRPr="006E1B3A">
        <w:rPr>
          <w:rFonts w:ascii="Times New Roman" w:hAnsi="Times New Roman" w:cs="Times New Roman"/>
          <w:sz w:val="24"/>
          <w:szCs w:val="24"/>
        </w:rPr>
        <w:t xml:space="preserve"> </w:t>
      </w:r>
      <w:r w:rsidRPr="006E1B3A">
        <w:rPr>
          <w:rFonts w:ascii="Times New Roman" w:hAnsi="Times New Roman" w:cs="Times New Roman"/>
          <w:sz w:val="24"/>
          <w:szCs w:val="24"/>
        </w:rPr>
        <w:t xml:space="preserve">ред. А.А. Козлова. Санкт-Петербург, ХИМИЗДАТ, 2005. 311с. </w:t>
      </w:r>
    </w:p>
    <w:p w14:paraId="189C078A" w14:textId="77777777" w:rsidR="002757EF" w:rsidRPr="006E1B3A" w:rsidRDefault="002757EF" w:rsidP="006E1B3A">
      <w:pPr>
        <w:pStyle w:val="a6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B3A">
        <w:rPr>
          <w:rFonts w:ascii="Times New Roman" w:hAnsi="Times New Roman" w:cs="Times New Roman"/>
          <w:sz w:val="24"/>
          <w:szCs w:val="24"/>
        </w:rPr>
        <w:t>Байденко В.И. Болонские реформы: некоторые уроки Европы // Высшее образование сегодня. 2004. № 2. С. 15.</w:t>
      </w:r>
    </w:p>
    <w:p w14:paraId="34DA02B7" w14:textId="77777777" w:rsidR="002757EF" w:rsidRPr="00A451BD" w:rsidRDefault="002757EF" w:rsidP="006E1B3A">
      <w:pPr>
        <w:pStyle w:val="a6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B3A">
        <w:rPr>
          <w:rFonts w:ascii="Times New Roman" w:eastAsia="Times New Roman" w:hAnsi="Times New Roman" w:cs="Times New Roman"/>
          <w:sz w:val="24"/>
          <w:szCs w:val="24"/>
        </w:rPr>
        <w:t>Салахутдинова Р.Х.</w:t>
      </w:r>
      <w:r w:rsidRPr="006E1B3A">
        <w:rPr>
          <w:rFonts w:ascii="Times New Roman" w:hAnsi="Times New Roman" w:cs="Times New Roman"/>
          <w:bCs/>
          <w:sz w:val="24"/>
          <w:szCs w:val="24"/>
        </w:rPr>
        <w:t xml:space="preserve"> К вопросу об институциональных функциях в контексте глобализации образования / Социальная </w:t>
      </w:r>
      <w:r w:rsidRPr="006E1B3A">
        <w:rPr>
          <w:rFonts w:ascii="Times New Roman" w:eastAsia="TimesNewRomanPSMT" w:hAnsi="Times New Roman" w:cs="Times New Roman"/>
          <w:sz w:val="24"/>
          <w:szCs w:val="24"/>
        </w:rPr>
        <w:t>стратегия российской системы образования</w:t>
      </w:r>
      <w:r w:rsidRPr="006E1B3A">
        <w:rPr>
          <w:rFonts w:ascii="Times New Roman" w:hAnsi="Times New Roman" w:cs="Times New Roman"/>
          <w:sz w:val="24"/>
          <w:szCs w:val="24"/>
        </w:rPr>
        <w:t xml:space="preserve">: </w:t>
      </w:r>
      <w:r w:rsidRPr="00A451BD">
        <w:rPr>
          <w:rFonts w:ascii="Times New Roman" w:eastAsia="TimesNewRomanPSMT" w:hAnsi="Times New Roman" w:cs="Times New Roman"/>
          <w:sz w:val="24"/>
          <w:szCs w:val="24"/>
        </w:rPr>
        <w:t xml:space="preserve">Материалы международной научной конференции </w:t>
      </w:r>
      <w:r w:rsidRPr="00A451BD">
        <w:rPr>
          <w:rFonts w:ascii="Times New Roman" w:hAnsi="Times New Roman" w:cs="Times New Roman"/>
          <w:sz w:val="24"/>
          <w:szCs w:val="24"/>
        </w:rPr>
        <w:t xml:space="preserve">— </w:t>
      </w:r>
      <w:r w:rsidRPr="00A451BD">
        <w:rPr>
          <w:rFonts w:ascii="Times New Roman" w:eastAsia="TimesNewRomanPSMT" w:hAnsi="Times New Roman" w:cs="Times New Roman"/>
          <w:sz w:val="24"/>
          <w:szCs w:val="24"/>
        </w:rPr>
        <w:t>Третьих Санкт</w:t>
      </w:r>
      <w:r w:rsidRPr="00A451BD">
        <w:rPr>
          <w:rFonts w:ascii="Times New Roman" w:hAnsi="Times New Roman" w:cs="Times New Roman"/>
          <w:sz w:val="24"/>
          <w:szCs w:val="24"/>
        </w:rPr>
        <w:t>-</w:t>
      </w:r>
      <w:r w:rsidRPr="00A451BD">
        <w:rPr>
          <w:rFonts w:ascii="Times New Roman" w:eastAsia="TimesNewRomanPSMT" w:hAnsi="Times New Roman" w:cs="Times New Roman"/>
          <w:sz w:val="24"/>
          <w:szCs w:val="24"/>
        </w:rPr>
        <w:t>Петербургских социологических чтений</w:t>
      </w:r>
      <w:r w:rsidRPr="00A451BD">
        <w:rPr>
          <w:rFonts w:ascii="Times New Roman" w:hAnsi="Times New Roman" w:cs="Times New Roman"/>
          <w:sz w:val="24"/>
          <w:szCs w:val="24"/>
        </w:rPr>
        <w:t xml:space="preserve">, 14–15 </w:t>
      </w:r>
      <w:r w:rsidRPr="00A451BD">
        <w:rPr>
          <w:rFonts w:ascii="Times New Roman" w:eastAsia="TimesNewRomanPSMT" w:hAnsi="Times New Roman" w:cs="Times New Roman"/>
          <w:sz w:val="24"/>
          <w:szCs w:val="24"/>
        </w:rPr>
        <w:t xml:space="preserve">апреля </w:t>
      </w:r>
      <w:r w:rsidRPr="00A451BD">
        <w:rPr>
          <w:rFonts w:ascii="Times New Roman" w:hAnsi="Times New Roman" w:cs="Times New Roman"/>
          <w:sz w:val="24"/>
          <w:szCs w:val="24"/>
        </w:rPr>
        <w:t xml:space="preserve">2011 </w:t>
      </w:r>
      <w:r w:rsidRPr="00A451BD">
        <w:rPr>
          <w:rFonts w:ascii="Times New Roman" w:eastAsia="TimesNewRomanPSMT" w:hAnsi="Times New Roman" w:cs="Times New Roman"/>
          <w:sz w:val="24"/>
          <w:szCs w:val="24"/>
        </w:rPr>
        <w:t>г</w:t>
      </w:r>
      <w:r w:rsidRPr="00A451BD">
        <w:rPr>
          <w:rFonts w:ascii="Times New Roman" w:hAnsi="Times New Roman" w:cs="Times New Roman"/>
          <w:sz w:val="24"/>
          <w:szCs w:val="24"/>
        </w:rPr>
        <w:t xml:space="preserve">. / </w:t>
      </w:r>
      <w:r w:rsidRPr="00A451BD">
        <w:rPr>
          <w:rFonts w:ascii="Times New Roman" w:eastAsia="TimesNewRomanPSMT" w:hAnsi="Times New Roman" w:cs="Times New Roman"/>
          <w:sz w:val="24"/>
          <w:szCs w:val="24"/>
        </w:rPr>
        <w:t>Отв</w:t>
      </w:r>
      <w:r w:rsidRPr="00A451BD">
        <w:rPr>
          <w:rFonts w:ascii="Times New Roman" w:hAnsi="Times New Roman" w:cs="Times New Roman"/>
          <w:sz w:val="24"/>
          <w:szCs w:val="24"/>
        </w:rPr>
        <w:t xml:space="preserve">. </w:t>
      </w:r>
      <w:r w:rsidRPr="00A451BD">
        <w:rPr>
          <w:rFonts w:ascii="Times New Roman" w:eastAsia="TimesNewRomanPSMT" w:hAnsi="Times New Roman" w:cs="Times New Roman"/>
          <w:sz w:val="24"/>
          <w:szCs w:val="24"/>
        </w:rPr>
        <w:t>ред</w:t>
      </w:r>
      <w:r w:rsidRPr="00A451BD">
        <w:rPr>
          <w:rFonts w:ascii="Times New Roman" w:hAnsi="Times New Roman" w:cs="Times New Roman"/>
          <w:sz w:val="24"/>
          <w:szCs w:val="24"/>
        </w:rPr>
        <w:t xml:space="preserve">. </w:t>
      </w:r>
      <w:r w:rsidRPr="00A451BD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A451BD">
        <w:rPr>
          <w:rFonts w:ascii="Times New Roman" w:hAnsi="Times New Roman" w:cs="Times New Roman"/>
          <w:sz w:val="24"/>
          <w:szCs w:val="24"/>
        </w:rPr>
        <w:t xml:space="preserve">. </w:t>
      </w:r>
      <w:r w:rsidRPr="00A451BD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A451BD">
        <w:rPr>
          <w:rFonts w:ascii="Times New Roman" w:hAnsi="Times New Roman" w:cs="Times New Roman"/>
          <w:sz w:val="24"/>
          <w:szCs w:val="24"/>
        </w:rPr>
        <w:t xml:space="preserve">. </w:t>
      </w:r>
      <w:r w:rsidRPr="00A451BD">
        <w:rPr>
          <w:rFonts w:ascii="Times New Roman" w:eastAsia="TimesNewRomanPSMT" w:hAnsi="Times New Roman" w:cs="Times New Roman"/>
          <w:sz w:val="24"/>
          <w:szCs w:val="24"/>
        </w:rPr>
        <w:t>Воронцов</w:t>
      </w:r>
      <w:r w:rsidRPr="00A451BD">
        <w:rPr>
          <w:rFonts w:ascii="Times New Roman" w:hAnsi="Times New Roman" w:cs="Times New Roman"/>
          <w:sz w:val="24"/>
          <w:szCs w:val="24"/>
        </w:rPr>
        <w:t xml:space="preserve">. — </w:t>
      </w:r>
      <w:r w:rsidRPr="00A451BD">
        <w:rPr>
          <w:rFonts w:ascii="Times New Roman" w:eastAsia="TimesNewRomanPSMT" w:hAnsi="Times New Roman" w:cs="Times New Roman"/>
          <w:sz w:val="24"/>
          <w:szCs w:val="24"/>
        </w:rPr>
        <w:t>СПб</w:t>
      </w:r>
      <w:r w:rsidRPr="00A451BD">
        <w:rPr>
          <w:rFonts w:ascii="Times New Roman" w:hAnsi="Times New Roman" w:cs="Times New Roman"/>
          <w:sz w:val="24"/>
          <w:szCs w:val="24"/>
        </w:rPr>
        <w:t xml:space="preserve">.: </w:t>
      </w:r>
      <w:r w:rsidRPr="00A451BD">
        <w:rPr>
          <w:rFonts w:ascii="Times New Roman" w:eastAsia="TimesNewRomanPSMT" w:hAnsi="Times New Roman" w:cs="Times New Roman"/>
          <w:sz w:val="24"/>
          <w:szCs w:val="24"/>
        </w:rPr>
        <w:t>Изд</w:t>
      </w:r>
      <w:r w:rsidRPr="00A451BD">
        <w:rPr>
          <w:rFonts w:ascii="Times New Roman" w:hAnsi="Times New Roman" w:cs="Times New Roman"/>
          <w:sz w:val="24"/>
          <w:szCs w:val="24"/>
        </w:rPr>
        <w:t>-</w:t>
      </w:r>
      <w:r w:rsidRPr="00A451BD">
        <w:rPr>
          <w:rFonts w:ascii="Times New Roman" w:eastAsia="TimesNewRomanPSMT" w:hAnsi="Times New Roman" w:cs="Times New Roman"/>
          <w:sz w:val="24"/>
          <w:szCs w:val="24"/>
        </w:rPr>
        <w:t>во РГПУ им</w:t>
      </w:r>
      <w:r w:rsidRPr="00A451BD">
        <w:rPr>
          <w:rFonts w:ascii="Times New Roman" w:hAnsi="Times New Roman" w:cs="Times New Roman"/>
          <w:sz w:val="24"/>
          <w:szCs w:val="24"/>
        </w:rPr>
        <w:t xml:space="preserve">. </w:t>
      </w:r>
      <w:r w:rsidRPr="00A451BD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A451BD">
        <w:rPr>
          <w:rFonts w:ascii="Times New Roman" w:hAnsi="Times New Roman" w:cs="Times New Roman"/>
          <w:sz w:val="24"/>
          <w:szCs w:val="24"/>
        </w:rPr>
        <w:t xml:space="preserve">. </w:t>
      </w:r>
      <w:r w:rsidRPr="00A451BD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A451BD">
        <w:rPr>
          <w:rFonts w:ascii="Times New Roman" w:hAnsi="Times New Roman" w:cs="Times New Roman"/>
          <w:sz w:val="24"/>
          <w:szCs w:val="24"/>
        </w:rPr>
        <w:t xml:space="preserve">. </w:t>
      </w:r>
      <w:r w:rsidRPr="00A451BD">
        <w:rPr>
          <w:rFonts w:ascii="Times New Roman" w:eastAsia="TimesNewRomanPSMT" w:hAnsi="Times New Roman" w:cs="Times New Roman"/>
          <w:sz w:val="24"/>
          <w:szCs w:val="24"/>
        </w:rPr>
        <w:t>Герцена</w:t>
      </w:r>
      <w:r w:rsidRPr="00A451BD">
        <w:rPr>
          <w:rFonts w:ascii="Times New Roman" w:hAnsi="Times New Roman" w:cs="Times New Roman"/>
          <w:sz w:val="24"/>
          <w:szCs w:val="24"/>
        </w:rPr>
        <w:t xml:space="preserve">, 2011. — 432 </w:t>
      </w:r>
      <w:r w:rsidRPr="00A451BD">
        <w:rPr>
          <w:rFonts w:ascii="Times New Roman" w:eastAsia="TimesNewRomanPSMT" w:hAnsi="Times New Roman" w:cs="Times New Roman"/>
          <w:sz w:val="24"/>
          <w:szCs w:val="24"/>
        </w:rPr>
        <w:t>с</w:t>
      </w:r>
      <w:r w:rsidRPr="00A451BD">
        <w:rPr>
          <w:rFonts w:ascii="Times New Roman" w:hAnsi="Times New Roman" w:cs="Times New Roman"/>
          <w:sz w:val="24"/>
          <w:szCs w:val="24"/>
        </w:rPr>
        <w:t>.</w:t>
      </w:r>
      <w:r w:rsidRPr="00A451BD">
        <w:rPr>
          <w:rFonts w:ascii="Times New Roman" w:hAnsi="Times New Roman" w:cs="Times New Roman"/>
          <w:bCs/>
          <w:sz w:val="24"/>
          <w:szCs w:val="24"/>
        </w:rPr>
        <w:t xml:space="preserve"> С. 129-131</w:t>
      </w:r>
      <w:r w:rsidR="004B4013" w:rsidRPr="00A451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6E832" w14:textId="3F5D3FCB" w:rsidR="002757EF" w:rsidRPr="00A451BD" w:rsidRDefault="004C40F9" w:rsidP="006E1B3A">
      <w:pPr>
        <w:pStyle w:val="a8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1BD">
        <w:rPr>
          <w:rFonts w:ascii="Times New Roman" w:hAnsi="Times New Roman" w:cs="Times New Roman"/>
          <w:sz w:val="24"/>
          <w:szCs w:val="24"/>
        </w:rPr>
        <w:t>Корицкий А.В. Кладовые капитал</w:t>
      </w:r>
      <w:r w:rsidR="00204F27" w:rsidRPr="00A451BD">
        <w:rPr>
          <w:rFonts w:ascii="Times New Roman" w:hAnsi="Times New Roman" w:cs="Times New Roman"/>
          <w:sz w:val="24"/>
          <w:szCs w:val="24"/>
        </w:rPr>
        <w:t>а.</w:t>
      </w:r>
      <w:r w:rsidRPr="00A451BD">
        <w:rPr>
          <w:rFonts w:ascii="Times New Roman" w:hAnsi="Times New Roman" w:cs="Times New Roman"/>
          <w:sz w:val="24"/>
          <w:szCs w:val="24"/>
        </w:rPr>
        <w:t xml:space="preserve"> Истоки и основные</w:t>
      </w:r>
      <w:r w:rsidR="004B4013" w:rsidRPr="00A451BD">
        <w:rPr>
          <w:rFonts w:ascii="Times New Roman" w:hAnsi="Times New Roman" w:cs="Times New Roman"/>
          <w:sz w:val="24"/>
          <w:szCs w:val="24"/>
        </w:rPr>
        <w:t xml:space="preserve"> </w:t>
      </w:r>
      <w:r w:rsidRPr="00A451BD">
        <w:rPr>
          <w:rFonts w:ascii="Times New Roman" w:hAnsi="Times New Roman" w:cs="Times New Roman"/>
          <w:sz w:val="24"/>
          <w:szCs w:val="24"/>
        </w:rPr>
        <w:t>положения теории человеческого капитала. // Креативная экономика. № 5, 2007. С. 3-10</w:t>
      </w:r>
    </w:p>
    <w:p w14:paraId="77651447" w14:textId="62344748" w:rsidR="00A451BD" w:rsidRPr="00A451BD" w:rsidRDefault="00A451BD" w:rsidP="006E1B3A">
      <w:pPr>
        <w:pStyle w:val="a8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1BD">
        <w:rPr>
          <w:rFonts w:ascii="Times New Roman" w:hAnsi="Times New Roman" w:cs="Times New Roman"/>
          <w:sz w:val="24"/>
          <w:szCs w:val="24"/>
        </w:rPr>
        <w:t>Дерюгин, П. П. Трудовая социализация молодых специалистов социогуманитарного профиля / П. П. Дерюгин, Ю. А. Колесникова // Вестник Санкт-Петербургского университета. Серия 12. Психология. Социология. Педагогика. – 2012. – № 3. – С. 230-235. – EDN PCNTAF.</w:t>
      </w:r>
    </w:p>
    <w:sectPr w:rsidR="00A451BD" w:rsidRPr="00A451BD" w:rsidSect="006E1B3A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AC000" w14:textId="77777777" w:rsidR="001E7681" w:rsidRDefault="001E7681" w:rsidP="006449D5">
      <w:pPr>
        <w:spacing w:after="0" w:line="240" w:lineRule="auto"/>
      </w:pPr>
      <w:r>
        <w:separator/>
      </w:r>
    </w:p>
  </w:endnote>
  <w:endnote w:type="continuationSeparator" w:id="0">
    <w:p w14:paraId="76D4077F" w14:textId="77777777" w:rsidR="001E7681" w:rsidRDefault="001E7681" w:rsidP="0064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3E6CE" w14:textId="77777777" w:rsidR="001E7681" w:rsidRDefault="001E7681" w:rsidP="006449D5">
      <w:pPr>
        <w:spacing w:after="0" w:line="240" w:lineRule="auto"/>
      </w:pPr>
      <w:r>
        <w:separator/>
      </w:r>
    </w:p>
  </w:footnote>
  <w:footnote w:type="continuationSeparator" w:id="0">
    <w:p w14:paraId="360EACED" w14:textId="77777777" w:rsidR="001E7681" w:rsidRDefault="001E7681" w:rsidP="006449D5">
      <w:pPr>
        <w:spacing w:after="0" w:line="240" w:lineRule="auto"/>
      </w:pPr>
      <w:r>
        <w:continuationSeparator/>
      </w:r>
    </w:p>
  </w:footnote>
  <w:footnote w:id="1">
    <w:p w14:paraId="63D69EB1" w14:textId="77777777" w:rsidR="006449D5" w:rsidRPr="006449D5" w:rsidRDefault="006449D5" w:rsidP="006449D5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6449D5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6449D5">
        <w:rPr>
          <w:rFonts w:ascii="Times New Roman" w:hAnsi="Times New Roman" w:cs="Times New Roman"/>
          <w:sz w:val="18"/>
          <w:szCs w:val="18"/>
        </w:rPr>
        <w:t xml:space="preserve"> Рубин Б., Колесников Ю. Студент глазами социолога. </w:t>
      </w:r>
      <w:proofErr w:type="gramStart"/>
      <w:r w:rsidRPr="006449D5">
        <w:rPr>
          <w:rFonts w:ascii="Times New Roman" w:hAnsi="Times New Roman" w:cs="Times New Roman"/>
          <w:sz w:val="18"/>
          <w:szCs w:val="18"/>
        </w:rPr>
        <w:t>Ростов ,</w:t>
      </w:r>
      <w:proofErr w:type="gramEnd"/>
      <w:r w:rsidRPr="006449D5">
        <w:rPr>
          <w:rFonts w:ascii="Times New Roman" w:hAnsi="Times New Roman" w:cs="Times New Roman"/>
          <w:sz w:val="18"/>
          <w:szCs w:val="18"/>
        </w:rPr>
        <w:t xml:space="preserve"> 1968</w:t>
      </w:r>
    </w:p>
  </w:footnote>
  <w:footnote w:id="2">
    <w:p w14:paraId="3B92E46A" w14:textId="77777777" w:rsidR="006449D5" w:rsidRPr="006449D5" w:rsidRDefault="006449D5" w:rsidP="006449D5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6449D5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6449D5">
        <w:rPr>
          <w:rFonts w:ascii="Times New Roman" w:hAnsi="Times New Roman" w:cs="Times New Roman"/>
          <w:sz w:val="18"/>
          <w:szCs w:val="18"/>
        </w:rPr>
        <w:t xml:space="preserve"> Социология в </w:t>
      </w:r>
      <w:proofErr w:type="gramStart"/>
      <w:r w:rsidRPr="006449D5">
        <w:rPr>
          <w:rFonts w:ascii="Times New Roman" w:hAnsi="Times New Roman" w:cs="Times New Roman"/>
          <w:sz w:val="18"/>
          <w:szCs w:val="18"/>
        </w:rPr>
        <w:t>СССР,.</w:t>
      </w:r>
      <w:proofErr w:type="gramEnd"/>
      <w:r w:rsidRPr="006449D5">
        <w:rPr>
          <w:rFonts w:ascii="Times New Roman" w:hAnsi="Times New Roman" w:cs="Times New Roman"/>
          <w:sz w:val="18"/>
          <w:szCs w:val="18"/>
        </w:rPr>
        <w:t xml:space="preserve"> В 2-х т. Т.1. М., 1965. С.436</w:t>
      </w:r>
    </w:p>
  </w:footnote>
  <w:footnote w:id="3">
    <w:p w14:paraId="0D517BF8" w14:textId="77777777" w:rsidR="006449D5" w:rsidRPr="006449D5" w:rsidRDefault="006449D5" w:rsidP="006449D5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6449D5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6449D5">
        <w:rPr>
          <w:rFonts w:ascii="Times New Roman" w:hAnsi="Times New Roman" w:cs="Times New Roman"/>
          <w:sz w:val="18"/>
          <w:szCs w:val="18"/>
        </w:rPr>
        <w:t xml:space="preserve"> Ищенко Т.В. Место студенчества в социальной структуре советского общества //Молодежь как общественная группа.: тез. Докл. </w:t>
      </w:r>
      <w:r w:rsidRPr="006449D5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Pr="006449D5">
        <w:rPr>
          <w:rFonts w:ascii="Times New Roman" w:hAnsi="Times New Roman" w:cs="Times New Roman"/>
          <w:sz w:val="18"/>
          <w:szCs w:val="18"/>
        </w:rPr>
        <w:t xml:space="preserve"> Всес. конф. по проблеме изменения социальной структуры советского общества. М., 1972. С. 56</w:t>
      </w:r>
    </w:p>
    <w:p w14:paraId="0A0D9B2F" w14:textId="77777777" w:rsidR="006449D5" w:rsidRPr="006449D5" w:rsidRDefault="006449D5" w:rsidP="006449D5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4">
    <w:p w14:paraId="44412B5B" w14:textId="67412139" w:rsidR="00A451BD" w:rsidRDefault="00A451BD" w:rsidP="00A451BD">
      <w:pPr>
        <w:pStyle w:val="a3"/>
        <w:jc w:val="both"/>
      </w:pPr>
      <w:r w:rsidRPr="00A451BD">
        <w:rPr>
          <w:rStyle w:val="a5"/>
          <w:rFonts w:ascii="Times New Roman" w:hAnsi="Times New Roman" w:cs="Times New Roman"/>
        </w:rPr>
        <w:footnoteRef/>
      </w:r>
      <w:r w:rsidRPr="00A451BD">
        <w:rPr>
          <w:rFonts w:ascii="Times New Roman" w:hAnsi="Times New Roman" w:cs="Times New Roman"/>
        </w:rPr>
        <w:t xml:space="preserve"> Дерюгин, П. П. Трудовая социализация молодых специалистов социогуманитарного профиля / П. П. Дерюгин, Ю. А. Колесникова // Вестник Санкт-Петербургского университета. Серия 12. Психология. Социология. Педагогика. – 2012. – № 3. – С. 230-235. – EDN PCNTAF.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86AB2"/>
    <w:multiLevelType w:val="hybridMultilevel"/>
    <w:tmpl w:val="083C6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81798"/>
    <w:multiLevelType w:val="hybridMultilevel"/>
    <w:tmpl w:val="C242E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132645">
    <w:abstractNumId w:val="0"/>
  </w:num>
  <w:num w:numId="2" w16cid:durableId="155539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364"/>
    <w:rsid w:val="00063720"/>
    <w:rsid w:val="000B5FA6"/>
    <w:rsid w:val="000C0300"/>
    <w:rsid w:val="00131E01"/>
    <w:rsid w:val="00135F1D"/>
    <w:rsid w:val="00145820"/>
    <w:rsid w:val="001E7681"/>
    <w:rsid w:val="00204F27"/>
    <w:rsid w:val="002757EF"/>
    <w:rsid w:val="00332E67"/>
    <w:rsid w:val="003E5FE8"/>
    <w:rsid w:val="0048230C"/>
    <w:rsid w:val="00491A66"/>
    <w:rsid w:val="004B4013"/>
    <w:rsid w:val="004C40F9"/>
    <w:rsid w:val="00573BF0"/>
    <w:rsid w:val="006449D5"/>
    <w:rsid w:val="00646421"/>
    <w:rsid w:val="006E1B3A"/>
    <w:rsid w:val="006F5EA6"/>
    <w:rsid w:val="007C4364"/>
    <w:rsid w:val="008657C6"/>
    <w:rsid w:val="00971BFF"/>
    <w:rsid w:val="00A25633"/>
    <w:rsid w:val="00A451BD"/>
    <w:rsid w:val="00A83F08"/>
    <w:rsid w:val="00AF6441"/>
    <w:rsid w:val="00B265C0"/>
    <w:rsid w:val="00C02A60"/>
    <w:rsid w:val="00C547E0"/>
    <w:rsid w:val="00C86733"/>
    <w:rsid w:val="00CC1F99"/>
    <w:rsid w:val="00CD215A"/>
    <w:rsid w:val="00DF29FA"/>
    <w:rsid w:val="00E14E3C"/>
    <w:rsid w:val="00E67543"/>
    <w:rsid w:val="00F03435"/>
    <w:rsid w:val="00F17404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21FD"/>
  <w15:docId w15:val="{84757C42-1662-40CD-A952-15E68FB1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449D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449D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449D5"/>
    <w:rPr>
      <w:vertAlign w:val="superscript"/>
    </w:rPr>
  </w:style>
  <w:style w:type="paragraph" w:styleId="a6">
    <w:name w:val="No Spacing"/>
    <w:uiPriority w:val="1"/>
    <w:qFormat/>
    <w:rsid w:val="006449D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F6441"/>
    <w:rPr>
      <w:color w:val="0000FF" w:themeColor="hyperlink"/>
      <w:u w:val="single"/>
    </w:rPr>
  </w:style>
  <w:style w:type="paragraph" w:customStyle="1" w:styleId="Pa13">
    <w:name w:val="Pa13"/>
    <w:basedOn w:val="a"/>
    <w:next w:val="a"/>
    <w:uiPriority w:val="99"/>
    <w:rsid w:val="00145820"/>
    <w:pPr>
      <w:autoSpaceDE w:val="0"/>
      <w:autoSpaceDN w:val="0"/>
      <w:adjustRightInd w:val="0"/>
      <w:spacing w:after="0" w:line="221" w:lineRule="atLeas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75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B99E8-887A-4BAD-8830-525E82E3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ПАВЕЛ ДЕРЮГИН</cp:lastModifiedBy>
  <cp:revision>13</cp:revision>
  <dcterms:created xsi:type="dcterms:W3CDTF">2022-07-06T10:48:00Z</dcterms:created>
  <dcterms:modified xsi:type="dcterms:W3CDTF">2023-01-04T06:46:00Z</dcterms:modified>
</cp:coreProperties>
</file>