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9156" w14:textId="6F7D73D5" w:rsidR="00F07346" w:rsidRPr="00556411" w:rsidRDefault="00F07346" w:rsidP="00433B8E">
      <w:pPr>
        <w:spacing w:after="0" w:line="240" w:lineRule="auto"/>
        <w:ind w:firstLine="709"/>
        <w:jc w:val="both"/>
        <w:rPr>
          <w:rFonts w:ascii="Times New Roman" w:hAnsi="Times New Roman" w:cs="Times New Roman"/>
          <w:i/>
          <w:iCs/>
          <w:sz w:val="24"/>
          <w:szCs w:val="24"/>
        </w:rPr>
      </w:pPr>
      <w:bookmarkStart w:id="0" w:name="_Hlk162700361"/>
      <w:r w:rsidRPr="00433B8E">
        <w:rPr>
          <w:rFonts w:ascii="Times New Roman" w:hAnsi="Times New Roman" w:cs="Times New Roman"/>
          <w:b/>
          <w:bCs/>
          <w:sz w:val="24"/>
          <w:szCs w:val="24"/>
        </w:rPr>
        <w:t xml:space="preserve">Дерюгин Павел Петрович, </w:t>
      </w:r>
      <w:r w:rsidR="00DE5865" w:rsidRPr="00433B8E">
        <w:rPr>
          <w:rFonts w:ascii="Times New Roman" w:hAnsi="Times New Roman" w:cs="Times New Roman"/>
          <w:i/>
          <w:iCs/>
          <w:sz w:val="24"/>
          <w:szCs w:val="24"/>
        </w:rPr>
        <w:t>доктор социол</w:t>
      </w:r>
      <w:r w:rsidR="00DC734D" w:rsidRPr="00433B8E">
        <w:rPr>
          <w:rFonts w:ascii="Times New Roman" w:hAnsi="Times New Roman" w:cs="Times New Roman"/>
          <w:i/>
          <w:iCs/>
          <w:sz w:val="24"/>
          <w:szCs w:val="24"/>
        </w:rPr>
        <w:t>.</w:t>
      </w:r>
      <w:r w:rsidR="00DE5865" w:rsidRPr="00433B8E">
        <w:rPr>
          <w:rFonts w:ascii="Times New Roman" w:hAnsi="Times New Roman" w:cs="Times New Roman"/>
          <w:i/>
          <w:iCs/>
          <w:sz w:val="24"/>
          <w:szCs w:val="24"/>
        </w:rPr>
        <w:t xml:space="preserve"> наук,</w:t>
      </w:r>
      <w:r w:rsidR="00DE5865" w:rsidRPr="00433B8E">
        <w:rPr>
          <w:rFonts w:ascii="Times New Roman" w:hAnsi="Times New Roman" w:cs="Times New Roman"/>
          <w:b/>
          <w:bCs/>
          <w:i/>
          <w:iCs/>
          <w:sz w:val="24"/>
          <w:szCs w:val="24"/>
        </w:rPr>
        <w:t xml:space="preserve"> </w:t>
      </w:r>
      <w:r w:rsidR="00DC734D" w:rsidRPr="00433B8E">
        <w:rPr>
          <w:rFonts w:ascii="Times New Roman" w:hAnsi="Times New Roman" w:cs="Times New Roman"/>
          <w:i/>
          <w:iCs/>
          <w:sz w:val="24"/>
          <w:szCs w:val="24"/>
        </w:rPr>
        <w:t>профессор</w:t>
      </w:r>
      <w:r w:rsidR="00F91955" w:rsidRPr="00433B8E">
        <w:rPr>
          <w:rFonts w:ascii="Times New Roman" w:hAnsi="Times New Roman" w:cs="Times New Roman"/>
          <w:i/>
          <w:iCs/>
          <w:sz w:val="24"/>
          <w:szCs w:val="24"/>
        </w:rPr>
        <w:t xml:space="preserve">, </w:t>
      </w:r>
      <w:r w:rsidR="00B23281" w:rsidRPr="00433B8E">
        <w:rPr>
          <w:rFonts w:ascii="Times New Roman" w:hAnsi="Times New Roman" w:cs="Times New Roman"/>
          <w:i/>
          <w:iCs/>
          <w:sz w:val="24"/>
          <w:szCs w:val="24"/>
        </w:rPr>
        <w:t>Санкт-Петербургский государственный университет, кафедра прикладной и отраслевой социологии</w:t>
      </w:r>
      <w:r w:rsidR="00556411" w:rsidRPr="00556411">
        <w:rPr>
          <w:rFonts w:ascii="Times New Roman" w:hAnsi="Times New Roman" w:cs="Times New Roman"/>
          <w:i/>
          <w:iCs/>
          <w:sz w:val="24"/>
          <w:szCs w:val="24"/>
        </w:rPr>
        <w:t xml:space="preserve">; </w:t>
      </w:r>
      <w:r w:rsidR="00556411">
        <w:rPr>
          <w:rFonts w:ascii="Times New Roman" w:hAnsi="Times New Roman" w:cs="Times New Roman"/>
          <w:i/>
          <w:iCs/>
          <w:sz w:val="24"/>
          <w:szCs w:val="24"/>
        </w:rPr>
        <w:t>профессор,</w:t>
      </w:r>
      <w:r w:rsidR="00B23281" w:rsidRPr="00433B8E">
        <w:rPr>
          <w:rFonts w:ascii="Times New Roman" w:hAnsi="Times New Roman" w:cs="Times New Roman"/>
          <w:i/>
          <w:iCs/>
          <w:sz w:val="24"/>
          <w:szCs w:val="24"/>
        </w:rPr>
        <w:t xml:space="preserve"> Санкт-</w:t>
      </w:r>
      <w:r w:rsidR="00B23281" w:rsidRPr="005C2B1F">
        <w:rPr>
          <w:rFonts w:ascii="Times New Roman" w:hAnsi="Times New Roman" w:cs="Times New Roman"/>
          <w:i/>
          <w:iCs/>
          <w:sz w:val="24"/>
          <w:szCs w:val="24"/>
        </w:rPr>
        <w:t>Петербургский государственный электротехнический университет (ЛЭТИ), кафедра социологии и политологии</w:t>
      </w:r>
      <w:r w:rsidR="00556411" w:rsidRPr="00556411">
        <w:rPr>
          <w:rFonts w:ascii="Times New Roman" w:hAnsi="Times New Roman" w:cs="Times New Roman"/>
          <w:i/>
          <w:iCs/>
          <w:sz w:val="24"/>
          <w:szCs w:val="24"/>
        </w:rPr>
        <w:t>,</w:t>
      </w:r>
    </w:p>
    <w:p w14:paraId="09F6F2AA" w14:textId="67273E25" w:rsidR="00DC734D" w:rsidRPr="005C2B1F" w:rsidRDefault="004536B7" w:rsidP="00433B8E">
      <w:pPr>
        <w:spacing w:after="0" w:line="240" w:lineRule="auto"/>
        <w:ind w:firstLine="709"/>
        <w:jc w:val="both"/>
        <w:rPr>
          <w:rFonts w:ascii="Times New Roman" w:hAnsi="Times New Roman" w:cs="Times New Roman"/>
          <w:i/>
          <w:iCs/>
          <w:sz w:val="24"/>
          <w:szCs w:val="24"/>
          <w:shd w:val="clear" w:color="auto" w:fill="FFFFFF"/>
        </w:rPr>
      </w:pPr>
      <w:hyperlink r:id="rId8" w:history="1">
        <w:r w:rsidR="005C2B1F" w:rsidRPr="005C2B1F">
          <w:rPr>
            <w:rStyle w:val="a3"/>
            <w:rFonts w:ascii="Times New Roman" w:hAnsi="Times New Roman" w:cs="Times New Roman"/>
            <w:i/>
            <w:iCs/>
            <w:color w:val="auto"/>
            <w:sz w:val="24"/>
            <w:szCs w:val="24"/>
            <w:u w:val="none"/>
            <w:shd w:val="clear" w:color="auto" w:fill="FFFFFF"/>
          </w:rPr>
          <w:t>deriuginpav@yandex.ru</w:t>
        </w:r>
      </w:hyperlink>
    </w:p>
    <w:p w14:paraId="3E9E6AFB" w14:textId="69CA533F" w:rsidR="005C2B1F" w:rsidRPr="00556411" w:rsidRDefault="005C2B1F" w:rsidP="00433B8E">
      <w:pPr>
        <w:spacing w:after="0" w:line="240" w:lineRule="auto"/>
        <w:ind w:firstLine="709"/>
        <w:jc w:val="both"/>
        <w:rPr>
          <w:rFonts w:ascii="Times New Roman" w:eastAsia="DengXian" w:hAnsi="Times New Roman"/>
          <w:bCs/>
          <w:sz w:val="24"/>
          <w:szCs w:val="24"/>
        </w:rPr>
      </w:pPr>
      <w:r w:rsidRPr="005C2B1F">
        <w:rPr>
          <w:rFonts w:ascii="Times New Roman" w:eastAsia="DengXian" w:hAnsi="Times New Roman"/>
          <w:b/>
          <w:iCs/>
          <w:sz w:val="24"/>
          <w:szCs w:val="24"/>
        </w:rPr>
        <w:t>Лебединцева Любовь Александровна,</w:t>
      </w:r>
      <w:r w:rsidRPr="005C2B1F">
        <w:rPr>
          <w:rFonts w:ascii="Times New Roman" w:eastAsia="DengXian" w:hAnsi="Times New Roman"/>
          <w:bCs/>
          <w:i/>
          <w:sz w:val="24"/>
          <w:szCs w:val="24"/>
        </w:rPr>
        <w:t xml:space="preserve"> доктор социологических наук, </w:t>
      </w:r>
      <w:r w:rsidR="00556411">
        <w:rPr>
          <w:rFonts w:ascii="Times New Roman" w:eastAsia="DengXian" w:hAnsi="Times New Roman"/>
          <w:bCs/>
          <w:i/>
          <w:sz w:val="24"/>
          <w:szCs w:val="24"/>
        </w:rPr>
        <w:t>профессор,</w:t>
      </w:r>
      <w:r w:rsidRPr="005C2B1F">
        <w:rPr>
          <w:rFonts w:ascii="Times New Roman" w:eastAsia="DengXian" w:hAnsi="Times New Roman"/>
          <w:bCs/>
          <w:i/>
          <w:sz w:val="24"/>
          <w:szCs w:val="24"/>
        </w:rPr>
        <w:t xml:space="preserve"> Санкт-Петербургск</w:t>
      </w:r>
      <w:r w:rsidR="00556411">
        <w:rPr>
          <w:rFonts w:ascii="Times New Roman" w:eastAsia="DengXian" w:hAnsi="Times New Roman"/>
          <w:bCs/>
          <w:i/>
          <w:sz w:val="24"/>
          <w:szCs w:val="24"/>
        </w:rPr>
        <w:t>ий</w:t>
      </w:r>
      <w:r w:rsidRPr="005C2B1F">
        <w:rPr>
          <w:rFonts w:ascii="Times New Roman" w:eastAsia="DengXian" w:hAnsi="Times New Roman"/>
          <w:bCs/>
          <w:i/>
          <w:sz w:val="24"/>
          <w:szCs w:val="24"/>
        </w:rPr>
        <w:t xml:space="preserve"> государственн</w:t>
      </w:r>
      <w:r w:rsidR="00556411">
        <w:rPr>
          <w:rFonts w:ascii="Times New Roman" w:eastAsia="DengXian" w:hAnsi="Times New Roman"/>
          <w:bCs/>
          <w:i/>
          <w:sz w:val="24"/>
          <w:szCs w:val="24"/>
        </w:rPr>
        <w:t>ый</w:t>
      </w:r>
      <w:r w:rsidRPr="005C2B1F">
        <w:rPr>
          <w:rFonts w:ascii="Times New Roman" w:eastAsia="DengXian" w:hAnsi="Times New Roman"/>
          <w:bCs/>
          <w:i/>
          <w:sz w:val="24"/>
          <w:szCs w:val="24"/>
        </w:rPr>
        <w:t xml:space="preserve"> университет, </w:t>
      </w:r>
      <w:r w:rsidR="00556411">
        <w:rPr>
          <w:rFonts w:ascii="Times New Roman" w:eastAsia="DengXian" w:hAnsi="Times New Roman"/>
          <w:bCs/>
          <w:i/>
          <w:sz w:val="24"/>
          <w:szCs w:val="24"/>
        </w:rPr>
        <w:t xml:space="preserve">кафедра экономической </w:t>
      </w:r>
      <w:r w:rsidRPr="005C2B1F">
        <w:rPr>
          <w:rFonts w:ascii="Times New Roman" w:eastAsia="DengXian" w:hAnsi="Times New Roman"/>
          <w:bCs/>
          <w:i/>
          <w:sz w:val="24"/>
          <w:szCs w:val="24"/>
        </w:rPr>
        <w:t>социологии</w:t>
      </w:r>
      <w:r w:rsidR="00556411" w:rsidRPr="00556411">
        <w:rPr>
          <w:rFonts w:ascii="Times New Roman" w:eastAsia="DengXian" w:hAnsi="Times New Roman"/>
          <w:bCs/>
          <w:i/>
          <w:sz w:val="24"/>
          <w:szCs w:val="24"/>
        </w:rPr>
        <w:t>;</w:t>
      </w:r>
      <w:r w:rsidRPr="005C2B1F">
        <w:rPr>
          <w:rFonts w:ascii="Times New Roman" w:eastAsia="DengXian" w:hAnsi="Times New Roman"/>
          <w:bCs/>
          <w:i/>
          <w:sz w:val="24"/>
          <w:szCs w:val="24"/>
        </w:rPr>
        <w:t xml:space="preserve"> </w:t>
      </w:r>
      <w:r w:rsidR="00556411">
        <w:rPr>
          <w:rFonts w:ascii="Times New Roman" w:eastAsia="Times New Roman" w:hAnsi="Times New Roman" w:cs="Times New Roman"/>
          <w:i/>
          <w:iCs/>
          <w:sz w:val="24"/>
          <w:szCs w:val="24"/>
          <w:lang w:eastAsia="ru-RU"/>
        </w:rPr>
        <w:t>профессор, Севастопольский государственный университет</w:t>
      </w:r>
      <w:r w:rsidR="00556411" w:rsidRPr="00556411">
        <w:rPr>
          <w:rFonts w:ascii="Times New Roman" w:eastAsia="DengXian" w:hAnsi="Times New Roman"/>
          <w:bCs/>
          <w:i/>
          <w:sz w:val="24"/>
          <w:szCs w:val="24"/>
        </w:rPr>
        <w:t>,</w:t>
      </w:r>
    </w:p>
    <w:p w14:paraId="522100CF" w14:textId="2B323513" w:rsidR="005C2B1F" w:rsidRPr="005C2B1F" w:rsidRDefault="005C2B1F" w:rsidP="00433B8E">
      <w:pPr>
        <w:spacing w:after="0" w:line="240" w:lineRule="auto"/>
        <w:ind w:firstLine="709"/>
        <w:jc w:val="both"/>
        <w:rPr>
          <w:rFonts w:ascii="Times New Roman" w:hAnsi="Times New Roman" w:cs="Times New Roman"/>
          <w:b/>
          <w:bCs/>
          <w:i/>
          <w:iCs/>
          <w:sz w:val="24"/>
          <w:szCs w:val="24"/>
        </w:rPr>
      </w:pPr>
      <w:proofErr w:type="spellStart"/>
      <w:r w:rsidRPr="005C2B1F">
        <w:rPr>
          <w:rFonts w:ascii="Times New Roman" w:eastAsia="DengXian" w:hAnsi="Times New Roman"/>
          <w:bCs/>
          <w:i/>
          <w:iCs/>
          <w:sz w:val="24"/>
          <w:szCs w:val="24"/>
          <w:lang w:val="en-US"/>
        </w:rPr>
        <w:t>llebedintseva</w:t>
      </w:r>
      <w:proofErr w:type="spellEnd"/>
      <w:r w:rsidRPr="005C2B1F">
        <w:rPr>
          <w:rFonts w:ascii="Times New Roman" w:eastAsia="DengXian" w:hAnsi="Times New Roman"/>
          <w:bCs/>
          <w:i/>
          <w:iCs/>
          <w:sz w:val="24"/>
          <w:szCs w:val="24"/>
        </w:rPr>
        <w:t>879@</w:t>
      </w:r>
      <w:proofErr w:type="spellStart"/>
      <w:r w:rsidRPr="005C2B1F">
        <w:rPr>
          <w:rFonts w:ascii="Times New Roman" w:eastAsia="DengXian" w:hAnsi="Times New Roman"/>
          <w:bCs/>
          <w:i/>
          <w:iCs/>
          <w:sz w:val="24"/>
          <w:szCs w:val="24"/>
          <w:lang w:val="en-US"/>
        </w:rPr>
        <w:t>gmail</w:t>
      </w:r>
      <w:proofErr w:type="spellEnd"/>
      <w:r w:rsidRPr="005C2B1F">
        <w:rPr>
          <w:rFonts w:ascii="Times New Roman" w:eastAsia="DengXian" w:hAnsi="Times New Roman"/>
          <w:bCs/>
          <w:i/>
          <w:iCs/>
          <w:sz w:val="24"/>
          <w:szCs w:val="24"/>
        </w:rPr>
        <w:t>.</w:t>
      </w:r>
      <w:proofErr w:type="spellStart"/>
      <w:r w:rsidRPr="005C2B1F">
        <w:rPr>
          <w:rFonts w:ascii="Times New Roman" w:eastAsia="DengXian" w:hAnsi="Times New Roman"/>
          <w:bCs/>
          <w:i/>
          <w:iCs/>
          <w:sz w:val="24"/>
          <w:szCs w:val="24"/>
          <w:lang w:val="en-US"/>
        </w:rPr>
        <w:t>ru</w:t>
      </w:r>
      <w:proofErr w:type="spellEnd"/>
    </w:p>
    <w:p w14:paraId="1065F28E" w14:textId="11E8892E" w:rsidR="00F07346" w:rsidRPr="00556411" w:rsidRDefault="00B23281" w:rsidP="00433B8E">
      <w:pPr>
        <w:spacing w:after="0" w:line="240" w:lineRule="auto"/>
        <w:ind w:firstLine="709"/>
        <w:jc w:val="both"/>
        <w:rPr>
          <w:rFonts w:ascii="Times New Roman" w:hAnsi="Times New Roman" w:cs="Times New Roman"/>
          <w:i/>
          <w:iCs/>
          <w:sz w:val="24"/>
          <w:szCs w:val="24"/>
          <w:shd w:val="clear" w:color="auto" w:fill="FFFFFF"/>
        </w:rPr>
      </w:pPr>
      <w:r w:rsidRPr="005C2B1F">
        <w:rPr>
          <w:rFonts w:ascii="Times New Roman" w:hAnsi="Times New Roman" w:cs="Times New Roman"/>
          <w:b/>
          <w:bCs/>
          <w:sz w:val="24"/>
          <w:szCs w:val="24"/>
        </w:rPr>
        <w:t>Кузнецова Ольга Владимировна</w:t>
      </w:r>
      <w:r w:rsidR="00DE5865" w:rsidRPr="005C2B1F">
        <w:rPr>
          <w:rFonts w:ascii="Times New Roman" w:hAnsi="Times New Roman" w:cs="Times New Roman"/>
          <w:b/>
          <w:bCs/>
          <w:sz w:val="24"/>
          <w:szCs w:val="24"/>
        </w:rPr>
        <w:t>,</w:t>
      </w:r>
      <w:r w:rsidR="00DE5865" w:rsidRPr="005C2B1F">
        <w:rPr>
          <w:rFonts w:ascii="Times New Roman" w:hAnsi="Times New Roman" w:cs="Times New Roman"/>
          <w:sz w:val="24"/>
          <w:szCs w:val="24"/>
        </w:rPr>
        <w:t xml:space="preserve"> </w:t>
      </w:r>
      <w:r w:rsidRPr="005C2B1F">
        <w:rPr>
          <w:rFonts w:ascii="Times New Roman" w:hAnsi="Times New Roman" w:cs="Times New Roman"/>
          <w:i/>
          <w:iCs/>
          <w:sz w:val="24"/>
          <w:szCs w:val="24"/>
          <w:shd w:val="clear" w:color="auto" w:fill="FFFFFF"/>
        </w:rPr>
        <w:t xml:space="preserve">кандидат филологических наук, исполняющий обязанности заведующего кафедрой регионоведения АТР и декан факультета иностранных языков института филологии, иностранных языков и </w:t>
      </w:r>
      <w:proofErr w:type="spellStart"/>
      <w:r w:rsidRPr="005C2B1F">
        <w:rPr>
          <w:rFonts w:ascii="Times New Roman" w:hAnsi="Times New Roman" w:cs="Times New Roman"/>
          <w:i/>
          <w:iCs/>
          <w:sz w:val="24"/>
          <w:szCs w:val="24"/>
          <w:shd w:val="clear" w:color="auto" w:fill="FFFFFF"/>
        </w:rPr>
        <w:t>медиакоммуникации</w:t>
      </w:r>
      <w:proofErr w:type="spellEnd"/>
      <w:r w:rsidRPr="005C2B1F">
        <w:rPr>
          <w:rFonts w:ascii="Times New Roman" w:hAnsi="Times New Roman" w:cs="Times New Roman"/>
          <w:i/>
          <w:iCs/>
          <w:sz w:val="24"/>
          <w:szCs w:val="24"/>
          <w:shd w:val="clear" w:color="auto" w:fill="FFFFFF"/>
        </w:rPr>
        <w:t xml:space="preserve"> Иркутского государственного университета, </w:t>
      </w:r>
      <w:r w:rsidR="00DC734D" w:rsidRPr="005C2B1F">
        <w:rPr>
          <w:rFonts w:ascii="Times New Roman" w:eastAsia="Times New Roman" w:hAnsi="Times New Roman" w:cs="Times New Roman"/>
          <w:i/>
          <w:iCs/>
          <w:sz w:val="24"/>
          <w:szCs w:val="24"/>
          <w:lang w:eastAsia="ru-RU"/>
        </w:rPr>
        <w:t>А</w:t>
      </w:r>
      <w:r w:rsidR="00DE5865" w:rsidRPr="005C2B1F">
        <w:rPr>
          <w:rFonts w:ascii="Times New Roman" w:eastAsia="Times New Roman" w:hAnsi="Times New Roman" w:cs="Times New Roman"/>
          <w:i/>
          <w:iCs/>
          <w:sz w:val="24"/>
          <w:szCs w:val="24"/>
          <w:lang w:eastAsia="ru-RU"/>
        </w:rPr>
        <w:t xml:space="preserve">ссоциированный </w:t>
      </w:r>
      <w:r w:rsidR="00DC734D" w:rsidRPr="005C2B1F">
        <w:rPr>
          <w:rFonts w:ascii="Times New Roman" w:eastAsia="Times New Roman" w:hAnsi="Times New Roman" w:cs="Times New Roman"/>
          <w:i/>
          <w:iCs/>
          <w:sz w:val="24"/>
          <w:szCs w:val="24"/>
          <w:lang w:eastAsia="ru-RU"/>
        </w:rPr>
        <w:t>сотрудник</w:t>
      </w:r>
      <w:r w:rsidR="00B33091" w:rsidRPr="005C2B1F">
        <w:rPr>
          <w:rFonts w:ascii="Times New Roman" w:eastAsia="Times New Roman" w:hAnsi="Times New Roman" w:cs="Times New Roman"/>
          <w:i/>
          <w:iCs/>
          <w:sz w:val="24"/>
          <w:szCs w:val="24"/>
          <w:lang w:eastAsia="ru-RU"/>
        </w:rPr>
        <w:t xml:space="preserve">, </w:t>
      </w:r>
      <w:r w:rsidR="00DC734D" w:rsidRPr="005C2B1F">
        <w:rPr>
          <w:rFonts w:ascii="Times New Roman" w:eastAsia="Times New Roman" w:hAnsi="Times New Roman" w:cs="Times New Roman"/>
          <w:i/>
          <w:iCs/>
          <w:sz w:val="24"/>
          <w:szCs w:val="24"/>
          <w:lang w:eastAsia="ru-RU"/>
        </w:rPr>
        <w:t>Социологический институт РАН – филиал ФНИСЦ РАН</w:t>
      </w:r>
      <w:r w:rsidR="00556411" w:rsidRPr="00556411">
        <w:rPr>
          <w:rFonts w:ascii="Times New Roman" w:eastAsia="Times New Roman" w:hAnsi="Times New Roman" w:cs="Times New Roman"/>
          <w:i/>
          <w:iCs/>
          <w:sz w:val="24"/>
          <w:szCs w:val="24"/>
          <w:lang w:eastAsia="ru-RU"/>
        </w:rPr>
        <w:t>,</w:t>
      </w:r>
    </w:p>
    <w:p w14:paraId="24435D86" w14:textId="1E5BE809" w:rsidR="00B23281" w:rsidRPr="005C2B1F" w:rsidRDefault="00B23281" w:rsidP="00433B8E">
      <w:pPr>
        <w:spacing w:after="0" w:line="240" w:lineRule="auto"/>
        <w:ind w:firstLine="709"/>
        <w:jc w:val="both"/>
        <w:rPr>
          <w:rFonts w:ascii="Times New Roman" w:eastAsia="Times New Roman" w:hAnsi="Times New Roman" w:cs="Times New Roman"/>
          <w:i/>
          <w:iCs/>
          <w:sz w:val="24"/>
          <w:szCs w:val="24"/>
          <w:lang w:eastAsia="ru-RU"/>
        </w:rPr>
      </w:pPr>
      <w:r w:rsidRPr="005C2B1F">
        <w:rPr>
          <w:rFonts w:ascii="Times New Roman" w:eastAsia="Times New Roman" w:hAnsi="Times New Roman" w:cs="Times New Roman"/>
          <w:i/>
          <w:iCs/>
          <w:sz w:val="24"/>
          <w:szCs w:val="24"/>
          <w:lang w:eastAsia="ru-RU"/>
        </w:rPr>
        <w:t>kuznetsova1@mail.ru</w:t>
      </w:r>
    </w:p>
    <w:p w14:paraId="51DFDE8E" w14:textId="753FC8B1" w:rsidR="00DC734D" w:rsidRPr="00433B8E" w:rsidRDefault="00B23281" w:rsidP="00433B8E">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433B8E">
        <w:rPr>
          <w:rFonts w:ascii="Times New Roman" w:eastAsia="Times New Roman" w:hAnsi="Times New Roman" w:cs="Times New Roman"/>
          <w:b/>
          <w:bCs/>
          <w:sz w:val="24"/>
          <w:szCs w:val="24"/>
          <w:lang w:eastAsia="ru-RU"/>
        </w:rPr>
        <w:t>Борисюк</w:t>
      </w:r>
      <w:proofErr w:type="spellEnd"/>
      <w:r w:rsidRPr="00433B8E">
        <w:rPr>
          <w:rFonts w:ascii="Times New Roman" w:eastAsia="Times New Roman" w:hAnsi="Times New Roman" w:cs="Times New Roman"/>
          <w:b/>
          <w:bCs/>
          <w:sz w:val="24"/>
          <w:szCs w:val="24"/>
          <w:lang w:eastAsia="ru-RU"/>
        </w:rPr>
        <w:t xml:space="preserve"> Лидия Андреевна, </w:t>
      </w:r>
      <w:r w:rsidRPr="00433B8E">
        <w:rPr>
          <w:rFonts w:ascii="Times New Roman" w:eastAsia="Times New Roman" w:hAnsi="Times New Roman" w:cs="Times New Roman"/>
          <w:i/>
          <w:iCs/>
          <w:sz w:val="24"/>
          <w:szCs w:val="24"/>
          <w:lang w:eastAsia="ru-RU"/>
        </w:rPr>
        <w:t xml:space="preserve">магистрант, </w:t>
      </w:r>
      <w:r w:rsidRPr="00433B8E">
        <w:rPr>
          <w:rFonts w:ascii="Times New Roman" w:hAnsi="Times New Roman" w:cs="Times New Roman"/>
          <w:i/>
          <w:iCs/>
          <w:sz w:val="24"/>
          <w:szCs w:val="24"/>
        </w:rPr>
        <w:t>Санкт-Петербургский государственный университет, кафедра прикладной и отраслевой социологии,</w:t>
      </w:r>
    </w:p>
    <w:p w14:paraId="02EF4990" w14:textId="465F5C12" w:rsidR="008F25C0" w:rsidRPr="00433B8E" w:rsidRDefault="004536B7" w:rsidP="00433B8E">
      <w:pPr>
        <w:spacing w:after="0" w:line="240" w:lineRule="auto"/>
        <w:ind w:firstLine="709"/>
        <w:jc w:val="both"/>
        <w:rPr>
          <w:rFonts w:ascii="Times New Roman" w:eastAsia="Times New Roman" w:hAnsi="Times New Roman" w:cs="Times New Roman"/>
          <w:i/>
          <w:iCs/>
          <w:sz w:val="24"/>
          <w:szCs w:val="24"/>
          <w:lang w:eastAsia="ru-RU"/>
        </w:rPr>
      </w:pPr>
      <w:hyperlink r:id="rId9" w:history="1">
        <w:r w:rsidR="009158F4" w:rsidRPr="00433B8E">
          <w:rPr>
            <w:rStyle w:val="a3"/>
            <w:rFonts w:ascii="Times New Roman" w:eastAsia="Times New Roman" w:hAnsi="Times New Roman" w:cs="Times New Roman"/>
            <w:i/>
            <w:iCs/>
            <w:color w:val="auto"/>
            <w:sz w:val="24"/>
            <w:szCs w:val="24"/>
            <w:u w:val="none"/>
            <w:lang w:eastAsia="ru-RU"/>
          </w:rPr>
          <w:t>lidiaborisyuk@mail.ru</w:t>
        </w:r>
      </w:hyperlink>
    </w:p>
    <w:p w14:paraId="58F59F80" w14:textId="0BA382B6" w:rsidR="009158F4" w:rsidRDefault="009158F4" w:rsidP="00433B8E">
      <w:pPr>
        <w:spacing w:after="0" w:line="240" w:lineRule="auto"/>
        <w:ind w:firstLine="709"/>
        <w:jc w:val="both"/>
        <w:rPr>
          <w:rFonts w:ascii="Times New Roman" w:hAnsi="Times New Roman" w:cs="Times New Roman"/>
          <w:i/>
          <w:iCs/>
          <w:sz w:val="24"/>
          <w:szCs w:val="24"/>
        </w:rPr>
      </w:pPr>
      <w:proofErr w:type="spellStart"/>
      <w:r w:rsidRPr="00D27746">
        <w:rPr>
          <w:rFonts w:ascii="Times New Roman" w:eastAsia="Times New Roman" w:hAnsi="Times New Roman" w:cs="Times New Roman"/>
          <w:b/>
          <w:bCs/>
          <w:sz w:val="24"/>
          <w:szCs w:val="24"/>
          <w:lang w:eastAsia="ru-RU"/>
        </w:rPr>
        <w:t>Юй</w:t>
      </w:r>
      <w:proofErr w:type="spellEnd"/>
      <w:r w:rsidRPr="00D27746">
        <w:rPr>
          <w:rFonts w:ascii="Times New Roman" w:eastAsia="Times New Roman" w:hAnsi="Times New Roman" w:cs="Times New Roman"/>
          <w:b/>
          <w:bCs/>
          <w:sz w:val="24"/>
          <w:szCs w:val="24"/>
          <w:lang w:eastAsia="ru-RU"/>
        </w:rPr>
        <w:t xml:space="preserve"> Ян</w:t>
      </w:r>
      <w:r w:rsidRPr="00D27746">
        <w:rPr>
          <w:rFonts w:ascii="Times New Roman" w:eastAsia="Times New Roman" w:hAnsi="Times New Roman" w:cs="Times New Roman"/>
          <w:sz w:val="24"/>
          <w:szCs w:val="24"/>
          <w:lang w:eastAsia="ru-RU"/>
        </w:rPr>
        <w:t>,</w:t>
      </w:r>
      <w:r w:rsidRPr="00433B8E">
        <w:rPr>
          <w:rFonts w:ascii="Times New Roman" w:eastAsia="Times New Roman" w:hAnsi="Times New Roman" w:cs="Times New Roman"/>
          <w:i/>
          <w:iCs/>
          <w:sz w:val="24"/>
          <w:szCs w:val="24"/>
          <w:lang w:eastAsia="ru-RU"/>
        </w:rPr>
        <w:t xml:space="preserve"> магистрант, </w:t>
      </w:r>
      <w:r w:rsidRPr="00433B8E">
        <w:rPr>
          <w:rFonts w:ascii="Times New Roman" w:hAnsi="Times New Roman" w:cs="Times New Roman"/>
          <w:i/>
          <w:iCs/>
          <w:sz w:val="24"/>
          <w:szCs w:val="24"/>
        </w:rPr>
        <w:t>Санкт-Петербургский государственный университет, кафедра прикладной и отраслевой социологии,</w:t>
      </w:r>
    </w:p>
    <w:p w14:paraId="1ADA2A4E" w14:textId="6210246D" w:rsidR="00BE50B8" w:rsidRPr="00433B8E" w:rsidRDefault="00BE50B8" w:rsidP="00433B8E">
      <w:pPr>
        <w:spacing w:after="0" w:line="240" w:lineRule="auto"/>
        <w:ind w:firstLine="709"/>
        <w:jc w:val="both"/>
        <w:rPr>
          <w:rFonts w:ascii="Times New Roman" w:eastAsia="Times New Roman" w:hAnsi="Times New Roman" w:cs="Times New Roman"/>
          <w:i/>
          <w:iCs/>
          <w:sz w:val="24"/>
          <w:szCs w:val="24"/>
          <w:lang w:eastAsia="ru-RU"/>
        </w:rPr>
      </w:pPr>
      <w:r w:rsidRPr="00BE50B8">
        <w:rPr>
          <w:rFonts w:ascii="Times New Roman" w:eastAsia="Times New Roman" w:hAnsi="Times New Roman" w:cs="Times New Roman"/>
          <w:i/>
          <w:iCs/>
          <w:sz w:val="24"/>
          <w:szCs w:val="24"/>
          <w:lang w:eastAsia="ru-RU"/>
        </w:rPr>
        <w:t>st082051@student.spbu.ru</w:t>
      </w:r>
    </w:p>
    <w:p w14:paraId="478CAEB2" w14:textId="7B16C8F0" w:rsidR="00F07346" w:rsidRPr="00433B8E" w:rsidRDefault="00F07346" w:rsidP="00433B8E">
      <w:pPr>
        <w:spacing w:after="0" w:line="240" w:lineRule="auto"/>
        <w:ind w:firstLine="709"/>
        <w:jc w:val="both"/>
        <w:rPr>
          <w:rFonts w:ascii="Times New Roman" w:hAnsi="Times New Roman" w:cs="Times New Roman"/>
          <w:b/>
          <w:bCs/>
          <w:sz w:val="24"/>
          <w:szCs w:val="24"/>
        </w:rPr>
      </w:pPr>
    </w:p>
    <w:p w14:paraId="28DF8626" w14:textId="2541B579" w:rsidR="00C41013" w:rsidRDefault="00C41013" w:rsidP="007E7241">
      <w:pPr>
        <w:spacing w:after="0" w:line="240" w:lineRule="auto"/>
        <w:jc w:val="center"/>
        <w:rPr>
          <w:rFonts w:ascii="Times New Roman" w:hAnsi="Times New Roman" w:cs="Times New Roman"/>
          <w:b/>
          <w:bCs/>
          <w:sz w:val="24"/>
          <w:szCs w:val="24"/>
        </w:rPr>
      </w:pPr>
    </w:p>
    <w:p w14:paraId="689A71CA" w14:textId="263C0F42" w:rsidR="007E7241" w:rsidRDefault="007E7241" w:rsidP="007E7241">
      <w:pPr>
        <w:spacing w:after="0" w:line="240" w:lineRule="auto"/>
        <w:ind w:firstLine="709"/>
        <w:jc w:val="center"/>
        <w:rPr>
          <w:rFonts w:ascii="Times New Roman" w:hAnsi="Times New Roman" w:cs="Times New Roman"/>
          <w:b/>
          <w:bCs/>
          <w:sz w:val="24"/>
          <w:szCs w:val="24"/>
        </w:rPr>
      </w:pPr>
      <w:r w:rsidRPr="00433B8E">
        <w:rPr>
          <w:rFonts w:ascii="Times New Roman" w:hAnsi="Times New Roman" w:cs="Times New Roman"/>
          <w:b/>
          <w:bCs/>
          <w:sz w:val="24"/>
          <w:szCs w:val="24"/>
        </w:rPr>
        <w:t>СОЦИОЛОГИЧЕСК</w:t>
      </w:r>
      <w:r>
        <w:rPr>
          <w:rFonts w:ascii="Times New Roman" w:hAnsi="Times New Roman" w:cs="Times New Roman"/>
          <w:b/>
          <w:bCs/>
          <w:sz w:val="24"/>
          <w:szCs w:val="24"/>
        </w:rPr>
        <w:t>АЯ</w:t>
      </w:r>
      <w:r w:rsidRPr="00433B8E">
        <w:rPr>
          <w:rFonts w:ascii="Times New Roman" w:hAnsi="Times New Roman" w:cs="Times New Roman"/>
          <w:b/>
          <w:bCs/>
          <w:sz w:val="24"/>
          <w:szCs w:val="24"/>
        </w:rPr>
        <w:t xml:space="preserve"> ДИАГНОСТИК</w:t>
      </w:r>
      <w:r>
        <w:rPr>
          <w:rFonts w:ascii="Times New Roman" w:hAnsi="Times New Roman" w:cs="Times New Roman"/>
          <w:b/>
          <w:bCs/>
          <w:sz w:val="24"/>
          <w:szCs w:val="24"/>
        </w:rPr>
        <w:t>А</w:t>
      </w:r>
      <w:r w:rsidRPr="00433B8E">
        <w:rPr>
          <w:rFonts w:ascii="Times New Roman" w:hAnsi="Times New Roman" w:cs="Times New Roman"/>
          <w:b/>
          <w:bCs/>
          <w:sz w:val="24"/>
          <w:szCs w:val="24"/>
        </w:rPr>
        <w:t xml:space="preserve"> СО</w:t>
      </w:r>
      <w:r w:rsidR="001B126B">
        <w:rPr>
          <w:rFonts w:ascii="Times New Roman" w:hAnsi="Times New Roman" w:cs="Times New Roman"/>
          <w:b/>
          <w:bCs/>
          <w:sz w:val="24"/>
          <w:szCs w:val="24"/>
        </w:rPr>
        <w:t>Л</w:t>
      </w:r>
      <w:r w:rsidRPr="00433B8E">
        <w:rPr>
          <w:rFonts w:ascii="Times New Roman" w:hAnsi="Times New Roman" w:cs="Times New Roman"/>
          <w:b/>
          <w:bCs/>
          <w:sz w:val="24"/>
          <w:szCs w:val="24"/>
        </w:rPr>
        <w:t>ИДАРНОСТ</w:t>
      </w:r>
      <w:r>
        <w:rPr>
          <w:rFonts w:ascii="Times New Roman" w:hAnsi="Times New Roman" w:cs="Times New Roman"/>
          <w:b/>
          <w:bCs/>
          <w:sz w:val="24"/>
          <w:szCs w:val="24"/>
        </w:rPr>
        <w:t>И В РОССИ</w:t>
      </w:r>
      <w:r w:rsidR="001B126B">
        <w:rPr>
          <w:rFonts w:ascii="Times New Roman" w:hAnsi="Times New Roman" w:cs="Times New Roman"/>
          <w:b/>
          <w:bCs/>
          <w:sz w:val="24"/>
          <w:szCs w:val="24"/>
        </w:rPr>
        <w:t>Й</w:t>
      </w:r>
      <w:r>
        <w:rPr>
          <w:rFonts w:ascii="Times New Roman" w:hAnsi="Times New Roman" w:cs="Times New Roman"/>
          <w:b/>
          <w:bCs/>
          <w:sz w:val="24"/>
          <w:szCs w:val="24"/>
        </w:rPr>
        <w:t>СКОМ И КИТАЙСКОМ ОБЩЕСТВЕ:</w:t>
      </w:r>
      <w:r w:rsidRPr="007E7241">
        <w:rPr>
          <w:rFonts w:ascii="Times New Roman" w:hAnsi="Times New Roman" w:cs="Times New Roman"/>
          <w:b/>
          <w:bCs/>
          <w:sz w:val="24"/>
          <w:szCs w:val="24"/>
        </w:rPr>
        <w:t xml:space="preserve"> </w:t>
      </w:r>
      <w:r w:rsidRPr="00433B8E">
        <w:rPr>
          <w:rFonts w:ascii="Times New Roman" w:hAnsi="Times New Roman" w:cs="Times New Roman"/>
          <w:b/>
          <w:bCs/>
          <w:sz w:val="24"/>
          <w:szCs w:val="24"/>
        </w:rPr>
        <w:t xml:space="preserve">ПРОБЛЕМНОЕ ПОЛЕ И </w:t>
      </w:r>
      <w:r>
        <w:rPr>
          <w:rFonts w:ascii="Times New Roman" w:hAnsi="Times New Roman" w:cs="Times New Roman"/>
          <w:b/>
          <w:bCs/>
          <w:sz w:val="24"/>
          <w:szCs w:val="24"/>
        </w:rPr>
        <w:t xml:space="preserve">НОВЫЕ </w:t>
      </w:r>
      <w:r w:rsidRPr="00433B8E">
        <w:rPr>
          <w:rFonts w:ascii="Times New Roman" w:hAnsi="Times New Roman" w:cs="Times New Roman"/>
          <w:b/>
          <w:bCs/>
          <w:sz w:val="24"/>
          <w:szCs w:val="24"/>
        </w:rPr>
        <w:t>КОНТУРЫ МЕТОДОЛОГИЧЕСКОЙ РАМКИ</w:t>
      </w:r>
    </w:p>
    <w:p w14:paraId="4A515F3F" w14:textId="77777777" w:rsidR="007E7241" w:rsidRDefault="007E7241" w:rsidP="00433B8E">
      <w:pPr>
        <w:spacing w:after="0" w:line="240" w:lineRule="auto"/>
        <w:ind w:firstLine="709"/>
        <w:jc w:val="center"/>
        <w:rPr>
          <w:rFonts w:ascii="Times New Roman" w:hAnsi="Times New Roman" w:cs="Times New Roman"/>
          <w:b/>
          <w:bCs/>
          <w:sz w:val="24"/>
          <w:szCs w:val="24"/>
        </w:rPr>
      </w:pPr>
    </w:p>
    <w:p w14:paraId="08CBD5F6" w14:textId="77777777" w:rsidR="00C41013" w:rsidRPr="00C41013" w:rsidRDefault="00C41013" w:rsidP="00C41013">
      <w:pPr>
        <w:jc w:val="both"/>
        <w:rPr>
          <w:rFonts w:ascii="Times New Roman" w:hAnsi="Times New Roman" w:cs="Times New Roman"/>
          <w:i/>
          <w:iCs/>
          <w:sz w:val="24"/>
          <w:szCs w:val="24"/>
        </w:rPr>
      </w:pPr>
      <w:r w:rsidRPr="00C41013">
        <w:rPr>
          <w:rFonts w:ascii="Times New Roman" w:hAnsi="Times New Roman" w:cs="Times New Roman"/>
          <w:i/>
          <w:iCs/>
          <w:sz w:val="24"/>
          <w:szCs w:val="24"/>
        </w:rPr>
        <w:t xml:space="preserve">При финансовой поддержке гранта РНФ </w:t>
      </w:r>
      <w:r w:rsidRPr="00C41013">
        <w:rPr>
          <w:rFonts w:ascii="Times New Roman" w:eastAsia="Times New Roman" w:hAnsi="Times New Roman" w:cs="Times New Roman"/>
          <w:i/>
          <w:iCs/>
          <w:sz w:val="24"/>
          <w:szCs w:val="24"/>
          <w:shd w:val="clear" w:color="auto" w:fill="FFFFFF"/>
          <w:lang w:eastAsia="ru-RU"/>
        </w:rPr>
        <w:t xml:space="preserve">№ 24-28-01448 </w:t>
      </w:r>
      <w:r w:rsidRPr="00C41013">
        <w:rPr>
          <w:rFonts w:ascii="Times New Roman" w:hAnsi="Times New Roman" w:cs="Times New Roman"/>
          <w:i/>
          <w:iCs/>
          <w:sz w:val="24"/>
          <w:szCs w:val="24"/>
        </w:rPr>
        <w:t>«</w:t>
      </w:r>
      <w:r w:rsidRPr="00C41013">
        <w:rPr>
          <w:rFonts w:ascii="Times New Roman" w:eastAsia="Times New Roman" w:hAnsi="Times New Roman" w:cs="Times New Roman"/>
          <w:i/>
          <w:iCs/>
          <w:sz w:val="24"/>
          <w:szCs w:val="24"/>
          <w:shd w:val="clear" w:color="auto" w:fill="FFFFFF"/>
          <w:lang w:eastAsia="ru-RU"/>
        </w:rPr>
        <w:t>Национальная специфика и соответствие государственным запросам отраслевой социологии в Китае</w:t>
      </w:r>
      <w:r w:rsidRPr="00C41013">
        <w:rPr>
          <w:rFonts w:ascii="Times New Roman" w:hAnsi="Times New Roman" w:cs="Times New Roman"/>
          <w:i/>
          <w:iCs/>
          <w:sz w:val="24"/>
          <w:szCs w:val="24"/>
          <w:shd w:val="clear" w:color="auto" w:fill="FFFFFF"/>
        </w:rPr>
        <w:t>»</w:t>
      </w:r>
      <w:r w:rsidRPr="00C41013">
        <w:rPr>
          <w:rFonts w:ascii="Times New Roman" w:hAnsi="Times New Roman" w:cs="Times New Roman"/>
          <w:i/>
          <w:iCs/>
          <w:sz w:val="24"/>
          <w:szCs w:val="24"/>
        </w:rPr>
        <w:t>.</w:t>
      </w:r>
    </w:p>
    <w:p w14:paraId="41E84FC2" w14:textId="77777777" w:rsidR="00B44CCC" w:rsidRPr="00433B8E" w:rsidRDefault="00B44CCC" w:rsidP="00670EAB">
      <w:pPr>
        <w:spacing w:after="0" w:line="240" w:lineRule="auto"/>
        <w:jc w:val="both"/>
        <w:rPr>
          <w:rFonts w:ascii="Times New Roman" w:hAnsi="Times New Roman" w:cs="Times New Roman"/>
          <w:b/>
          <w:bCs/>
          <w:sz w:val="24"/>
          <w:szCs w:val="24"/>
        </w:rPr>
      </w:pPr>
    </w:p>
    <w:p w14:paraId="29FC1787" w14:textId="6AF3E8E2" w:rsidR="00F07346" w:rsidRPr="00433B8E" w:rsidRDefault="00F07346" w:rsidP="00433B8E">
      <w:pPr>
        <w:spacing w:after="0" w:line="240" w:lineRule="auto"/>
        <w:ind w:firstLine="709"/>
        <w:jc w:val="both"/>
        <w:rPr>
          <w:rFonts w:ascii="Times New Roman" w:hAnsi="Times New Roman" w:cs="Times New Roman"/>
          <w:b/>
          <w:bCs/>
          <w:sz w:val="24"/>
          <w:szCs w:val="24"/>
        </w:rPr>
      </w:pPr>
      <w:r w:rsidRPr="00433B8E">
        <w:rPr>
          <w:rFonts w:ascii="Times New Roman" w:hAnsi="Times New Roman" w:cs="Times New Roman"/>
          <w:b/>
          <w:bCs/>
          <w:sz w:val="24"/>
          <w:szCs w:val="24"/>
        </w:rPr>
        <w:t>УДК</w:t>
      </w:r>
      <w:r w:rsidR="008426CF" w:rsidRPr="00433B8E">
        <w:rPr>
          <w:rFonts w:ascii="Times New Roman" w:hAnsi="Times New Roman" w:cs="Times New Roman"/>
          <w:b/>
          <w:bCs/>
          <w:sz w:val="24"/>
          <w:szCs w:val="24"/>
        </w:rPr>
        <w:t xml:space="preserve"> 316.34  </w:t>
      </w:r>
    </w:p>
    <w:p w14:paraId="43CCACA2" w14:textId="1E07A41C" w:rsidR="00F07346" w:rsidRPr="00433B8E" w:rsidRDefault="00F07346" w:rsidP="00433B8E">
      <w:pPr>
        <w:spacing w:after="0" w:line="240" w:lineRule="auto"/>
        <w:ind w:firstLine="709"/>
        <w:jc w:val="both"/>
        <w:rPr>
          <w:rFonts w:ascii="Times New Roman" w:hAnsi="Times New Roman" w:cs="Times New Roman"/>
          <w:b/>
          <w:bCs/>
          <w:sz w:val="24"/>
          <w:szCs w:val="24"/>
        </w:rPr>
      </w:pPr>
    </w:p>
    <w:p w14:paraId="3A5E123B" w14:textId="3AFA5C2F" w:rsidR="000A5AAC" w:rsidRPr="00433B8E" w:rsidRDefault="00F07346" w:rsidP="00433B8E">
      <w:pPr>
        <w:pStyle w:val="HTML"/>
        <w:shd w:val="clear" w:color="auto" w:fill="FFFFFF"/>
        <w:ind w:firstLine="709"/>
        <w:jc w:val="both"/>
        <w:rPr>
          <w:rFonts w:ascii="Times New Roman" w:hAnsi="Times New Roman" w:cs="Times New Roman"/>
          <w:i/>
          <w:iCs/>
          <w:color w:val="000000"/>
          <w:sz w:val="24"/>
          <w:szCs w:val="24"/>
        </w:rPr>
      </w:pPr>
      <w:r w:rsidRPr="00433B8E">
        <w:rPr>
          <w:rFonts w:ascii="Times New Roman" w:hAnsi="Times New Roman" w:cs="Times New Roman"/>
          <w:b/>
          <w:bCs/>
          <w:sz w:val="24"/>
          <w:szCs w:val="24"/>
        </w:rPr>
        <w:t>Аннотация.</w:t>
      </w:r>
      <w:r w:rsidR="00DD60E7" w:rsidRPr="00433B8E">
        <w:rPr>
          <w:rFonts w:ascii="Times New Roman" w:hAnsi="Times New Roman" w:cs="Times New Roman"/>
          <w:b/>
          <w:bCs/>
          <w:sz w:val="24"/>
          <w:szCs w:val="24"/>
        </w:rPr>
        <w:t xml:space="preserve"> </w:t>
      </w:r>
      <w:r w:rsidR="00D723D8">
        <w:rPr>
          <w:rFonts w:ascii="Times New Roman" w:hAnsi="Times New Roman" w:cs="Times New Roman"/>
          <w:i/>
          <w:iCs/>
          <w:color w:val="000000"/>
          <w:sz w:val="24"/>
          <w:szCs w:val="24"/>
        </w:rPr>
        <w:t xml:space="preserve">Солидарность </w:t>
      </w:r>
      <w:r w:rsidR="00C41013">
        <w:rPr>
          <w:rFonts w:ascii="Times New Roman" w:hAnsi="Times New Roman" w:cs="Times New Roman"/>
          <w:i/>
          <w:iCs/>
          <w:color w:val="000000"/>
          <w:sz w:val="24"/>
          <w:szCs w:val="24"/>
        </w:rPr>
        <w:t>современных</w:t>
      </w:r>
      <w:r w:rsidR="00D723D8">
        <w:rPr>
          <w:rFonts w:ascii="Times New Roman" w:hAnsi="Times New Roman" w:cs="Times New Roman"/>
          <w:i/>
          <w:iCs/>
          <w:color w:val="000000"/>
          <w:sz w:val="24"/>
          <w:szCs w:val="24"/>
        </w:rPr>
        <w:t xml:space="preserve"> обществ исследуется на традиционных научных позициях, которые требуют современного анализа и развития. В частности, актуальными становятся концептуальные подходы, в которых рассматриваются ценностные основания солидарности</w:t>
      </w:r>
      <w:r w:rsidR="000F5A32">
        <w:rPr>
          <w:rFonts w:ascii="Times New Roman" w:hAnsi="Times New Roman" w:cs="Times New Roman"/>
          <w:i/>
          <w:iCs/>
          <w:color w:val="000000"/>
          <w:sz w:val="24"/>
          <w:szCs w:val="24"/>
        </w:rPr>
        <w:t xml:space="preserve">, а также особенности ценностной солидарности в </w:t>
      </w:r>
      <w:r w:rsidR="00C41013">
        <w:rPr>
          <w:rFonts w:ascii="Times New Roman" w:hAnsi="Times New Roman" w:cs="Times New Roman"/>
          <w:i/>
          <w:iCs/>
          <w:color w:val="000000"/>
          <w:sz w:val="24"/>
          <w:szCs w:val="24"/>
        </w:rPr>
        <w:t>России и Китае</w:t>
      </w:r>
      <w:r w:rsidR="00D723D8">
        <w:rPr>
          <w:rFonts w:ascii="Times New Roman" w:hAnsi="Times New Roman" w:cs="Times New Roman"/>
          <w:i/>
          <w:iCs/>
          <w:color w:val="000000"/>
          <w:sz w:val="24"/>
          <w:szCs w:val="24"/>
        </w:rPr>
        <w:t>. Делается попытка охарактеризовать основные методологические контуры, которые могут оцениваться в качестве методологической рамки последующих исследований. Эти контуры включают актуальность и проблему понимания ценностной солидарности, этимологию</w:t>
      </w:r>
      <w:r w:rsidR="000433E5">
        <w:rPr>
          <w:rFonts w:ascii="Times New Roman" w:hAnsi="Times New Roman" w:cs="Times New Roman"/>
          <w:i/>
          <w:iCs/>
          <w:color w:val="000000"/>
          <w:sz w:val="24"/>
          <w:szCs w:val="24"/>
        </w:rPr>
        <w:t xml:space="preserve"> и</w:t>
      </w:r>
      <w:r w:rsidR="00D723D8">
        <w:rPr>
          <w:rFonts w:ascii="Times New Roman" w:hAnsi="Times New Roman" w:cs="Times New Roman"/>
          <w:i/>
          <w:iCs/>
          <w:color w:val="000000"/>
          <w:sz w:val="24"/>
          <w:szCs w:val="24"/>
        </w:rPr>
        <w:t xml:space="preserve"> историю формирования современного понимания ценностной </w:t>
      </w:r>
      <w:r w:rsidR="000433E5">
        <w:rPr>
          <w:rFonts w:ascii="Times New Roman" w:hAnsi="Times New Roman" w:cs="Times New Roman"/>
          <w:i/>
          <w:iCs/>
          <w:color w:val="000000"/>
          <w:sz w:val="24"/>
          <w:szCs w:val="24"/>
        </w:rPr>
        <w:t>солидарности</w:t>
      </w:r>
      <w:r w:rsidR="00D723D8">
        <w:rPr>
          <w:rFonts w:ascii="Times New Roman" w:hAnsi="Times New Roman" w:cs="Times New Roman"/>
          <w:i/>
          <w:iCs/>
          <w:color w:val="000000"/>
          <w:sz w:val="24"/>
          <w:szCs w:val="24"/>
        </w:rPr>
        <w:t xml:space="preserve">, </w:t>
      </w:r>
      <w:r w:rsidR="000433E5">
        <w:rPr>
          <w:rFonts w:ascii="Times New Roman" w:hAnsi="Times New Roman" w:cs="Times New Roman"/>
          <w:i/>
          <w:iCs/>
          <w:color w:val="000000"/>
          <w:sz w:val="24"/>
          <w:szCs w:val="24"/>
        </w:rPr>
        <w:t xml:space="preserve">характеристику некоторых подходов в понимании ценностной солидарности как социального действия. </w:t>
      </w:r>
    </w:p>
    <w:p w14:paraId="4575B146" w14:textId="77777777" w:rsidR="007441CC" w:rsidRDefault="007441CC" w:rsidP="001D6E67">
      <w:pPr>
        <w:spacing w:after="0" w:line="240" w:lineRule="auto"/>
        <w:ind w:firstLine="709"/>
        <w:jc w:val="both"/>
        <w:rPr>
          <w:rFonts w:ascii="Times New Roman" w:hAnsi="Times New Roman" w:cs="Times New Roman"/>
          <w:b/>
          <w:bCs/>
          <w:i/>
          <w:iCs/>
          <w:sz w:val="24"/>
          <w:szCs w:val="24"/>
        </w:rPr>
      </w:pPr>
    </w:p>
    <w:p w14:paraId="3B58D4F8" w14:textId="682DF0A4" w:rsidR="00F07346" w:rsidRPr="001D6E67" w:rsidRDefault="00F07346" w:rsidP="001D6E67">
      <w:pPr>
        <w:spacing w:after="0" w:line="240" w:lineRule="auto"/>
        <w:ind w:firstLine="709"/>
        <w:jc w:val="both"/>
        <w:rPr>
          <w:rFonts w:ascii="Times New Roman" w:hAnsi="Times New Roman" w:cs="Times New Roman"/>
          <w:i/>
          <w:iCs/>
          <w:spacing w:val="-6"/>
          <w:sz w:val="24"/>
          <w:szCs w:val="24"/>
          <w:highlight w:val="yellow"/>
        </w:rPr>
      </w:pPr>
      <w:r w:rsidRPr="00433B8E">
        <w:rPr>
          <w:rFonts w:ascii="Times New Roman" w:hAnsi="Times New Roman" w:cs="Times New Roman"/>
          <w:b/>
          <w:bCs/>
          <w:i/>
          <w:iCs/>
          <w:sz w:val="24"/>
          <w:szCs w:val="24"/>
        </w:rPr>
        <w:t>Ключевые слова и фразы:</w:t>
      </w:r>
      <w:r w:rsidR="004C08B5" w:rsidRPr="00433B8E">
        <w:rPr>
          <w:rFonts w:ascii="Times New Roman" w:hAnsi="Times New Roman" w:cs="Times New Roman"/>
          <w:b/>
          <w:bCs/>
          <w:sz w:val="24"/>
          <w:szCs w:val="24"/>
        </w:rPr>
        <w:t xml:space="preserve"> </w:t>
      </w:r>
      <w:r w:rsidR="000A5AAC" w:rsidRPr="00394785">
        <w:rPr>
          <w:rFonts w:ascii="Times New Roman" w:hAnsi="Times New Roman" w:cs="Times New Roman"/>
          <w:i/>
          <w:iCs/>
          <w:spacing w:val="-6"/>
          <w:sz w:val="24"/>
          <w:szCs w:val="24"/>
        </w:rPr>
        <w:t xml:space="preserve">солидарность, </w:t>
      </w:r>
      <w:r w:rsidR="001D6E67" w:rsidRPr="00394785">
        <w:rPr>
          <w:rFonts w:ascii="Times New Roman" w:hAnsi="Times New Roman" w:cs="Times New Roman"/>
          <w:i/>
          <w:iCs/>
          <w:spacing w:val="-6"/>
          <w:sz w:val="24"/>
          <w:szCs w:val="24"/>
        </w:rPr>
        <w:t xml:space="preserve">проблемы исследования солидарности, </w:t>
      </w:r>
      <w:r w:rsidR="000A5AAC" w:rsidRPr="00394785">
        <w:rPr>
          <w:rFonts w:ascii="Times New Roman" w:hAnsi="Times New Roman" w:cs="Times New Roman"/>
          <w:i/>
          <w:iCs/>
          <w:spacing w:val="-6"/>
          <w:sz w:val="24"/>
          <w:szCs w:val="24"/>
        </w:rPr>
        <w:t>междисциплинарное исследование, целостность</w:t>
      </w:r>
      <w:r w:rsidR="001D6E67" w:rsidRPr="00394785">
        <w:rPr>
          <w:rFonts w:ascii="Times New Roman" w:hAnsi="Times New Roman" w:cs="Times New Roman"/>
          <w:i/>
          <w:iCs/>
          <w:spacing w:val="-6"/>
          <w:sz w:val="24"/>
          <w:szCs w:val="24"/>
        </w:rPr>
        <w:t>, ценности</w:t>
      </w:r>
    </w:p>
    <w:p w14:paraId="0F94ADA4" w14:textId="77777777" w:rsidR="000A5AAC" w:rsidRPr="00433B8E" w:rsidRDefault="000A5AAC" w:rsidP="00433B8E">
      <w:pPr>
        <w:spacing w:after="0" w:line="240" w:lineRule="auto"/>
        <w:ind w:firstLine="709"/>
        <w:jc w:val="both"/>
        <w:rPr>
          <w:rFonts w:ascii="Times New Roman" w:hAnsi="Times New Roman" w:cs="Times New Roman"/>
          <w:b/>
          <w:bCs/>
          <w:sz w:val="24"/>
          <w:szCs w:val="24"/>
        </w:rPr>
      </w:pPr>
    </w:p>
    <w:p w14:paraId="71132533" w14:textId="271F1BE2"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proofErr w:type="spellStart"/>
      <w:r w:rsidRPr="007441CC">
        <w:rPr>
          <w:rFonts w:ascii="Times New Roman" w:hAnsi="Times New Roman" w:cs="Times New Roman"/>
          <w:b/>
          <w:bCs/>
          <w:sz w:val="24"/>
          <w:szCs w:val="24"/>
          <w:lang w:val="en-US"/>
        </w:rPr>
        <w:t>Der</w:t>
      </w:r>
      <w:r w:rsidR="00556411">
        <w:rPr>
          <w:rFonts w:ascii="Times New Roman" w:hAnsi="Times New Roman" w:cs="Times New Roman"/>
          <w:b/>
          <w:bCs/>
          <w:sz w:val="24"/>
          <w:szCs w:val="24"/>
          <w:lang w:val="en-US"/>
        </w:rPr>
        <w:t>i</w:t>
      </w:r>
      <w:r w:rsidRPr="007441CC">
        <w:rPr>
          <w:rFonts w:ascii="Times New Roman" w:hAnsi="Times New Roman" w:cs="Times New Roman"/>
          <w:b/>
          <w:bCs/>
          <w:sz w:val="24"/>
          <w:szCs w:val="24"/>
          <w:lang w:val="en-US"/>
        </w:rPr>
        <w:t>ugin</w:t>
      </w:r>
      <w:proofErr w:type="spellEnd"/>
      <w:r w:rsidRPr="007441CC">
        <w:rPr>
          <w:rFonts w:ascii="Times New Roman" w:hAnsi="Times New Roman" w:cs="Times New Roman"/>
          <w:b/>
          <w:bCs/>
          <w:sz w:val="24"/>
          <w:szCs w:val="24"/>
          <w:lang w:val="en-US"/>
        </w:rPr>
        <w:t xml:space="preserve"> Pavel Petrovich, </w:t>
      </w:r>
      <w:r w:rsidRPr="007441CC">
        <w:rPr>
          <w:rFonts w:ascii="Times New Roman" w:hAnsi="Times New Roman" w:cs="Times New Roman"/>
          <w:i/>
          <w:iCs/>
          <w:sz w:val="24"/>
          <w:szCs w:val="24"/>
          <w:lang w:val="en-US"/>
        </w:rPr>
        <w:t>Doctor of Soci</w:t>
      </w:r>
      <w:r w:rsidR="00556411">
        <w:rPr>
          <w:rFonts w:ascii="Times New Roman" w:hAnsi="Times New Roman" w:cs="Times New Roman"/>
          <w:i/>
          <w:iCs/>
          <w:sz w:val="24"/>
          <w:szCs w:val="24"/>
          <w:lang w:val="en-US"/>
        </w:rPr>
        <w:t>al</w:t>
      </w:r>
      <w:r w:rsidRPr="007441CC">
        <w:rPr>
          <w:rFonts w:ascii="Times New Roman" w:hAnsi="Times New Roman" w:cs="Times New Roman"/>
          <w:i/>
          <w:iCs/>
          <w:sz w:val="24"/>
          <w:szCs w:val="24"/>
          <w:lang w:val="en-US"/>
        </w:rPr>
        <w:t xml:space="preserve"> Sciences, Professor, St. Petersburg State University, Department of Applied and Industrial Sociolog</w:t>
      </w:r>
      <w:r w:rsidR="00556411">
        <w:rPr>
          <w:rFonts w:ascii="Times New Roman" w:hAnsi="Times New Roman" w:cs="Times New Roman"/>
          <w:i/>
          <w:iCs/>
          <w:sz w:val="24"/>
          <w:szCs w:val="24"/>
          <w:lang w:val="en-US"/>
        </w:rPr>
        <w:t>y; Professor,</w:t>
      </w:r>
      <w:r w:rsidRPr="007441CC">
        <w:rPr>
          <w:rFonts w:ascii="Times New Roman" w:hAnsi="Times New Roman" w:cs="Times New Roman"/>
          <w:i/>
          <w:iCs/>
          <w:sz w:val="24"/>
          <w:szCs w:val="24"/>
          <w:lang w:val="en-US"/>
        </w:rPr>
        <w:t xml:space="preserve"> St. Petersburg State Electrotechnical University (LETI), Department of Sociology and Political Science</w:t>
      </w:r>
      <w:r w:rsidR="00556411">
        <w:rPr>
          <w:rFonts w:ascii="Times New Roman" w:hAnsi="Times New Roman" w:cs="Times New Roman"/>
          <w:i/>
          <w:iCs/>
          <w:sz w:val="24"/>
          <w:szCs w:val="24"/>
          <w:lang w:val="en-US"/>
        </w:rPr>
        <w:t>,</w:t>
      </w:r>
    </w:p>
    <w:p w14:paraId="06871A87" w14:textId="77777777"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r w:rsidRPr="007441CC">
        <w:rPr>
          <w:rFonts w:ascii="Times New Roman" w:hAnsi="Times New Roman" w:cs="Times New Roman"/>
          <w:i/>
          <w:iCs/>
          <w:sz w:val="24"/>
          <w:szCs w:val="24"/>
          <w:lang w:val="en-US"/>
        </w:rPr>
        <w:lastRenderedPageBreak/>
        <w:t>deriuginpav@yandex.ru</w:t>
      </w:r>
    </w:p>
    <w:p w14:paraId="08117068" w14:textId="5F3C4B3C"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proofErr w:type="spellStart"/>
      <w:r w:rsidRPr="007441CC">
        <w:rPr>
          <w:rFonts w:ascii="Times New Roman" w:hAnsi="Times New Roman" w:cs="Times New Roman"/>
          <w:b/>
          <w:bCs/>
          <w:sz w:val="24"/>
          <w:szCs w:val="24"/>
          <w:lang w:val="en-US"/>
        </w:rPr>
        <w:t>Lebedintseva</w:t>
      </w:r>
      <w:proofErr w:type="spellEnd"/>
      <w:r w:rsidRPr="007441CC">
        <w:rPr>
          <w:rFonts w:ascii="Times New Roman" w:hAnsi="Times New Roman" w:cs="Times New Roman"/>
          <w:b/>
          <w:bCs/>
          <w:sz w:val="24"/>
          <w:szCs w:val="24"/>
          <w:lang w:val="en-US"/>
        </w:rPr>
        <w:t xml:space="preserve"> L</w:t>
      </w:r>
      <w:r w:rsidR="00556411">
        <w:rPr>
          <w:rFonts w:ascii="Times New Roman" w:hAnsi="Times New Roman" w:cs="Times New Roman"/>
          <w:b/>
          <w:bCs/>
          <w:sz w:val="24"/>
          <w:szCs w:val="24"/>
          <w:lang w:val="en-US"/>
        </w:rPr>
        <w:t>i</w:t>
      </w:r>
      <w:r w:rsidRPr="007441CC">
        <w:rPr>
          <w:rFonts w:ascii="Times New Roman" w:hAnsi="Times New Roman" w:cs="Times New Roman"/>
          <w:b/>
          <w:bCs/>
          <w:sz w:val="24"/>
          <w:szCs w:val="24"/>
          <w:lang w:val="en-US"/>
        </w:rPr>
        <w:t xml:space="preserve">ubov Aleksandrovna, </w:t>
      </w:r>
      <w:r w:rsidRPr="007441CC">
        <w:rPr>
          <w:rFonts w:ascii="Times New Roman" w:hAnsi="Times New Roman" w:cs="Times New Roman"/>
          <w:i/>
          <w:iCs/>
          <w:sz w:val="24"/>
          <w:szCs w:val="24"/>
          <w:lang w:val="en-US"/>
        </w:rPr>
        <w:t>Doctor of Sociological Sciences,</w:t>
      </w:r>
      <w:r w:rsidR="00556411">
        <w:rPr>
          <w:rFonts w:ascii="Times New Roman" w:hAnsi="Times New Roman" w:cs="Times New Roman"/>
          <w:i/>
          <w:iCs/>
          <w:sz w:val="24"/>
          <w:szCs w:val="24"/>
          <w:lang w:val="en-US"/>
        </w:rPr>
        <w:t xml:space="preserve"> </w:t>
      </w:r>
      <w:r w:rsidRPr="007441CC">
        <w:rPr>
          <w:rFonts w:ascii="Times New Roman" w:hAnsi="Times New Roman" w:cs="Times New Roman"/>
          <w:i/>
          <w:iCs/>
          <w:sz w:val="24"/>
          <w:szCs w:val="24"/>
          <w:lang w:val="en-US"/>
        </w:rPr>
        <w:t>Professor of St.</w:t>
      </w:r>
      <w:r w:rsidR="00556411">
        <w:rPr>
          <w:rFonts w:ascii="Times New Roman" w:hAnsi="Times New Roman" w:cs="Times New Roman"/>
          <w:i/>
          <w:iCs/>
          <w:sz w:val="24"/>
          <w:szCs w:val="24"/>
          <w:lang w:val="en-US"/>
        </w:rPr>
        <w:t> </w:t>
      </w:r>
      <w:r w:rsidRPr="007441CC">
        <w:rPr>
          <w:rFonts w:ascii="Times New Roman" w:hAnsi="Times New Roman" w:cs="Times New Roman"/>
          <w:i/>
          <w:iCs/>
          <w:sz w:val="24"/>
          <w:szCs w:val="24"/>
          <w:lang w:val="en-US"/>
        </w:rPr>
        <w:t xml:space="preserve">Petersburg State University, </w:t>
      </w:r>
      <w:r w:rsidR="00556411" w:rsidRPr="00556411">
        <w:rPr>
          <w:rFonts w:ascii="Times New Roman" w:hAnsi="Times New Roman" w:cs="Times New Roman"/>
          <w:i/>
          <w:iCs/>
          <w:sz w:val="24"/>
          <w:szCs w:val="24"/>
          <w:lang w:val="en-US"/>
        </w:rPr>
        <w:t xml:space="preserve">Department of </w:t>
      </w:r>
      <w:r w:rsidR="00556411">
        <w:rPr>
          <w:rFonts w:ascii="Times New Roman" w:hAnsi="Times New Roman" w:cs="Times New Roman"/>
          <w:i/>
          <w:iCs/>
          <w:sz w:val="24"/>
          <w:szCs w:val="24"/>
          <w:lang w:val="en-US"/>
        </w:rPr>
        <w:t>Economical</w:t>
      </w:r>
      <w:r w:rsidR="00556411" w:rsidRPr="00556411">
        <w:rPr>
          <w:rFonts w:ascii="Times New Roman" w:hAnsi="Times New Roman" w:cs="Times New Roman"/>
          <w:i/>
          <w:iCs/>
          <w:sz w:val="24"/>
          <w:szCs w:val="24"/>
          <w:lang w:val="en-US"/>
        </w:rPr>
        <w:t xml:space="preserve"> Sociology</w:t>
      </w:r>
      <w:r w:rsidR="00556411">
        <w:rPr>
          <w:rFonts w:ascii="Times New Roman" w:hAnsi="Times New Roman" w:cs="Times New Roman"/>
          <w:i/>
          <w:iCs/>
          <w:sz w:val="24"/>
          <w:szCs w:val="24"/>
          <w:lang w:val="en-US"/>
        </w:rPr>
        <w:t>;</w:t>
      </w:r>
      <w:r w:rsidRPr="007441CC">
        <w:rPr>
          <w:rFonts w:ascii="Times New Roman" w:hAnsi="Times New Roman" w:cs="Times New Roman"/>
          <w:i/>
          <w:iCs/>
          <w:sz w:val="24"/>
          <w:szCs w:val="24"/>
          <w:lang w:val="en-US"/>
        </w:rPr>
        <w:t xml:space="preserve"> </w:t>
      </w:r>
      <w:r w:rsidR="00556411">
        <w:rPr>
          <w:rFonts w:ascii="Times New Roman" w:hAnsi="Times New Roman" w:cs="Times New Roman"/>
          <w:i/>
          <w:iCs/>
          <w:sz w:val="24"/>
          <w:szCs w:val="24"/>
          <w:lang w:val="en-US"/>
        </w:rPr>
        <w:t>Professor, Sevastopol State University,</w:t>
      </w:r>
    </w:p>
    <w:p w14:paraId="44A5FF3C" w14:textId="49B9E90D" w:rsidR="007441CC" w:rsidRPr="00556411" w:rsidRDefault="004536B7" w:rsidP="00570197">
      <w:pPr>
        <w:spacing w:after="0" w:line="240" w:lineRule="auto"/>
        <w:ind w:firstLine="709"/>
        <w:jc w:val="both"/>
        <w:rPr>
          <w:rFonts w:ascii="Times New Roman" w:hAnsi="Times New Roman" w:cs="Times New Roman"/>
          <w:i/>
          <w:iCs/>
          <w:sz w:val="24"/>
          <w:szCs w:val="24"/>
          <w:lang w:val="en-US"/>
        </w:rPr>
      </w:pPr>
      <w:hyperlink r:id="rId10" w:history="1">
        <w:r w:rsidR="00556411" w:rsidRPr="00556411">
          <w:rPr>
            <w:rStyle w:val="a3"/>
            <w:rFonts w:ascii="Times New Roman" w:hAnsi="Times New Roman" w:cs="Times New Roman"/>
            <w:i/>
            <w:iCs/>
            <w:color w:val="auto"/>
            <w:sz w:val="24"/>
            <w:szCs w:val="24"/>
            <w:u w:val="none"/>
            <w:lang w:val="en-US"/>
          </w:rPr>
          <w:t>llebedintseva879@gmail.</w:t>
        </w:r>
      </w:hyperlink>
      <w:r w:rsidR="00556411" w:rsidRPr="00556411">
        <w:rPr>
          <w:rStyle w:val="a3"/>
          <w:rFonts w:ascii="Times New Roman" w:hAnsi="Times New Roman" w:cs="Times New Roman"/>
          <w:i/>
          <w:iCs/>
          <w:color w:val="auto"/>
          <w:sz w:val="24"/>
          <w:szCs w:val="24"/>
          <w:u w:val="none"/>
          <w:lang w:val="en-US"/>
        </w:rPr>
        <w:t>c</w:t>
      </w:r>
      <w:r w:rsidR="00556411">
        <w:rPr>
          <w:rStyle w:val="a3"/>
          <w:rFonts w:ascii="Times New Roman" w:hAnsi="Times New Roman" w:cs="Times New Roman"/>
          <w:i/>
          <w:iCs/>
          <w:color w:val="auto"/>
          <w:sz w:val="24"/>
          <w:szCs w:val="24"/>
          <w:u w:val="none"/>
          <w:lang w:val="en-US"/>
        </w:rPr>
        <w:t>om</w:t>
      </w:r>
    </w:p>
    <w:p w14:paraId="49022D4B" w14:textId="35642DC2"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r w:rsidRPr="007441CC">
        <w:rPr>
          <w:rFonts w:ascii="Times New Roman" w:hAnsi="Times New Roman" w:cs="Times New Roman"/>
          <w:b/>
          <w:bCs/>
          <w:sz w:val="24"/>
          <w:szCs w:val="24"/>
          <w:lang w:val="en-US"/>
        </w:rPr>
        <w:t>Olga Vladimirovna Kuznetsova,</w:t>
      </w:r>
      <w:r w:rsidRPr="007441CC">
        <w:rPr>
          <w:rFonts w:ascii="Times New Roman" w:hAnsi="Times New Roman" w:cs="Times New Roman"/>
          <w:i/>
          <w:iCs/>
          <w:sz w:val="24"/>
          <w:szCs w:val="24"/>
          <w:lang w:val="en-US"/>
        </w:rPr>
        <w:t xml:space="preserve"> Candidate of Philological Sciences, Acting Head of the Department of Regional Studies of the Asian Pacific Region and Dean of the Faculty of Foreign Languages, Institute of Philology, Foreign Languages and Media Communications, Irkutsk State University, Associate, Sociological Institute of the Russian Academy of Sciences - branch of the Federal Scientific Research Center of the Russian Academy of Sciences</w:t>
      </w:r>
      <w:r w:rsidR="00556411">
        <w:rPr>
          <w:rFonts w:ascii="Times New Roman" w:hAnsi="Times New Roman" w:cs="Times New Roman"/>
          <w:i/>
          <w:iCs/>
          <w:sz w:val="24"/>
          <w:szCs w:val="24"/>
          <w:lang w:val="en-US"/>
        </w:rPr>
        <w:t>,</w:t>
      </w:r>
    </w:p>
    <w:p w14:paraId="739072DB" w14:textId="77777777"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r w:rsidRPr="007441CC">
        <w:rPr>
          <w:rFonts w:ascii="Times New Roman" w:hAnsi="Times New Roman" w:cs="Times New Roman"/>
          <w:i/>
          <w:iCs/>
          <w:sz w:val="24"/>
          <w:szCs w:val="24"/>
          <w:lang w:val="en-US"/>
        </w:rPr>
        <w:t>kuznetsova1@mail.ru</w:t>
      </w:r>
    </w:p>
    <w:p w14:paraId="079328E2" w14:textId="77777777"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r w:rsidRPr="007441CC">
        <w:rPr>
          <w:rFonts w:ascii="Times New Roman" w:hAnsi="Times New Roman" w:cs="Times New Roman"/>
          <w:b/>
          <w:bCs/>
          <w:sz w:val="24"/>
          <w:szCs w:val="24"/>
          <w:lang w:val="en-US"/>
        </w:rPr>
        <w:t>Borisyuk Lidiya Andreevna,</w:t>
      </w:r>
      <w:r w:rsidRPr="007441CC">
        <w:rPr>
          <w:rFonts w:ascii="Times New Roman" w:hAnsi="Times New Roman" w:cs="Times New Roman"/>
          <w:i/>
          <w:iCs/>
          <w:sz w:val="24"/>
          <w:szCs w:val="24"/>
          <w:lang w:val="en-US"/>
        </w:rPr>
        <w:t xml:space="preserve"> master's student, St. Petersburg State University, Department of Applied and Industrial Sociology,</w:t>
      </w:r>
    </w:p>
    <w:p w14:paraId="33941A2E" w14:textId="77777777"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r w:rsidRPr="007441CC">
        <w:rPr>
          <w:rFonts w:ascii="Times New Roman" w:hAnsi="Times New Roman" w:cs="Times New Roman"/>
          <w:i/>
          <w:iCs/>
          <w:sz w:val="24"/>
          <w:szCs w:val="24"/>
          <w:lang w:val="en-US"/>
        </w:rPr>
        <w:t>lidiaborisyuk@mail.ru</w:t>
      </w:r>
    </w:p>
    <w:p w14:paraId="53BD1367" w14:textId="77777777"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r w:rsidRPr="007441CC">
        <w:rPr>
          <w:rFonts w:ascii="Times New Roman" w:hAnsi="Times New Roman" w:cs="Times New Roman"/>
          <w:b/>
          <w:bCs/>
          <w:sz w:val="24"/>
          <w:szCs w:val="24"/>
          <w:lang w:val="en-US"/>
        </w:rPr>
        <w:t>Yu Yang,</w:t>
      </w:r>
      <w:r w:rsidRPr="007441CC">
        <w:rPr>
          <w:rFonts w:ascii="Times New Roman" w:hAnsi="Times New Roman" w:cs="Times New Roman"/>
          <w:i/>
          <w:iCs/>
          <w:sz w:val="24"/>
          <w:szCs w:val="24"/>
          <w:lang w:val="en-US"/>
        </w:rPr>
        <w:t xml:space="preserve"> master's student, St. Petersburg State University, Department of Applied and Industrial Sociology,</w:t>
      </w:r>
    </w:p>
    <w:p w14:paraId="6365DE98" w14:textId="179E3534" w:rsidR="007441CC" w:rsidRPr="007441CC" w:rsidRDefault="007441CC" w:rsidP="007441CC">
      <w:pPr>
        <w:spacing w:after="0" w:line="240" w:lineRule="auto"/>
        <w:ind w:firstLine="709"/>
        <w:jc w:val="both"/>
        <w:rPr>
          <w:rFonts w:ascii="Times New Roman" w:hAnsi="Times New Roman" w:cs="Times New Roman"/>
          <w:i/>
          <w:iCs/>
          <w:sz w:val="24"/>
          <w:szCs w:val="24"/>
          <w:lang w:val="en-US"/>
        </w:rPr>
      </w:pPr>
      <w:r w:rsidRPr="007441CC">
        <w:rPr>
          <w:rFonts w:ascii="Times New Roman" w:hAnsi="Times New Roman" w:cs="Times New Roman"/>
          <w:i/>
          <w:iCs/>
          <w:sz w:val="24"/>
          <w:szCs w:val="24"/>
          <w:lang w:val="en-US"/>
        </w:rPr>
        <w:t>lidiaborisyuk@mail.ru</w:t>
      </w:r>
    </w:p>
    <w:p w14:paraId="16BD7130" w14:textId="77777777" w:rsidR="007441CC" w:rsidRPr="00433B8E" w:rsidRDefault="007441CC" w:rsidP="007441CC">
      <w:pPr>
        <w:spacing w:after="0" w:line="240" w:lineRule="auto"/>
        <w:ind w:firstLine="709"/>
        <w:jc w:val="both"/>
        <w:rPr>
          <w:rFonts w:ascii="Times New Roman" w:hAnsi="Times New Roman" w:cs="Times New Roman"/>
          <w:b/>
          <w:bCs/>
          <w:sz w:val="24"/>
          <w:szCs w:val="24"/>
          <w:lang w:val="en-US"/>
        </w:rPr>
      </w:pPr>
    </w:p>
    <w:p w14:paraId="2C2BC853" w14:textId="77777777" w:rsidR="003B58DA" w:rsidRDefault="003B58DA" w:rsidP="003B58DA">
      <w:pPr>
        <w:spacing w:after="0" w:line="240" w:lineRule="auto"/>
        <w:jc w:val="center"/>
        <w:rPr>
          <w:rFonts w:ascii="Times New Roman" w:hAnsi="Times New Roman" w:cs="Times New Roman"/>
          <w:b/>
          <w:bCs/>
          <w:sz w:val="24"/>
          <w:szCs w:val="24"/>
          <w:lang w:val="en-US"/>
        </w:rPr>
      </w:pPr>
      <w:r w:rsidRPr="003B58DA">
        <w:rPr>
          <w:rFonts w:ascii="Times New Roman" w:hAnsi="Times New Roman" w:cs="Times New Roman"/>
          <w:b/>
          <w:bCs/>
          <w:sz w:val="24"/>
          <w:szCs w:val="24"/>
          <w:lang w:val="en-US"/>
        </w:rPr>
        <w:t xml:space="preserve">SOCIOLOGICAL DIAGNOSTICS OF SIMODARITY IN RUSSIAN AND CHINESE SOCIETY: PROBLEM FIELD AND NEW CONTOURS OF THE </w:t>
      </w:r>
    </w:p>
    <w:p w14:paraId="7CB92802" w14:textId="15605865" w:rsidR="003B58DA" w:rsidRDefault="003B58DA" w:rsidP="003B58DA">
      <w:pPr>
        <w:spacing w:after="0" w:line="240" w:lineRule="auto"/>
        <w:jc w:val="center"/>
        <w:rPr>
          <w:rFonts w:ascii="Times New Roman" w:hAnsi="Times New Roman" w:cs="Times New Roman"/>
          <w:b/>
          <w:bCs/>
          <w:sz w:val="24"/>
          <w:szCs w:val="24"/>
          <w:lang w:val="en-US"/>
        </w:rPr>
      </w:pPr>
      <w:r w:rsidRPr="003B58DA">
        <w:rPr>
          <w:rFonts w:ascii="Times New Roman" w:hAnsi="Times New Roman" w:cs="Times New Roman"/>
          <w:b/>
          <w:bCs/>
          <w:sz w:val="24"/>
          <w:szCs w:val="24"/>
          <w:lang w:val="en-US"/>
        </w:rPr>
        <w:t>METHODOLOGICAL FRAMEWORK</w:t>
      </w:r>
    </w:p>
    <w:p w14:paraId="5CF3E5B6" w14:textId="77777777" w:rsidR="003B58DA" w:rsidRDefault="003B58DA" w:rsidP="00433B8E">
      <w:pPr>
        <w:spacing w:after="0" w:line="240" w:lineRule="auto"/>
        <w:ind w:firstLine="709"/>
        <w:jc w:val="both"/>
        <w:rPr>
          <w:rFonts w:ascii="Times New Roman" w:hAnsi="Times New Roman" w:cs="Times New Roman"/>
          <w:b/>
          <w:bCs/>
          <w:sz w:val="24"/>
          <w:szCs w:val="24"/>
          <w:lang w:val="en-US"/>
        </w:rPr>
      </w:pPr>
    </w:p>
    <w:p w14:paraId="6408F3A5" w14:textId="6640BF33" w:rsidR="00155990" w:rsidRPr="00433B8E" w:rsidRDefault="00155990" w:rsidP="00433B8E">
      <w:pPr>
        <w:spacing w:after="0" w:line="240" w:lineRule="auto"/>
        <w:ind w:firstLine="709"/>
        <w:jc w:val="both"/>
        <w:rPr>
          <w:rFonts w:ascii="Times New Roman" w:hAnsi="Times New Roman" w:cs="Times New Roman"/>
          <w:b/>
          <w:i/>
          <w:sz w:val="24"/>
          <w:szCs w:val="24"/>
          <w:lang w:val="en-US"/>
        </w:rPr>
      </w:pPr>
      <w:r w:rsidRPr="00433B8E">
        <w:rPr>
          <w:rFonts w:ascii="Times New Roman" w:hAnsi="Times New Roman" w:cs="Times New Roman"/>
          <w:b/>
          <w:i/>
          <w:sz w:val="24"/>
          <w:szCs w:val="24"/>
          <w:lang w:val="en-US"/>
        </w:rPr>
        <w:t>Abstract.</w:t>
      </w:r>
      <w:r w:rsidR="004C08B5" w:rsidRPr="00433B8E">
        <w:rPr>
          <w:rFonts w:ascii="Times New Roman" w:hAnsi="Times New Roman" w:cs="Times New Roman"/>
          <w:b/>
          <w:i/>
          <w:sz w:val="24"/>
          <w:szCs w:val="24"/>
          <w:lang w:val="en-US"/>
        </w:rPr>
        <w:t xml:space="preserve"> </w:t>
      </w:r>
      <w:r w:rsidR="001034D5" w:rsidRPr="001034D5">
        <w:rPr>
          <w:rFonts w:ascii="Times New Roman" w:hAnsi="Times New Roman" w:cs="Times New Roman"/>
          <w:bCs/>
          <w:i/>
          <w:sz w:val="24"/>
          <w:szCs w:val="24"/>
          <w:lang w:val="en-US"/>
        </w:rPr>
        <w:t>The solidarity of Russian society is studied using traditional scientific positions that require modern analysis and development. In particular, conceptual approaches that consider the value foundations of solidarity - value solidarity - are becoming relevant. An attempt is made to characterize the main methodological outlines that can be assessed as a methodological framework for subsequent research. These outlines include the relevance and problem of understanding value solidarity, the etymology and history of the formation of a modern understanding of value solidarity, and the characteristics of some approaches to understanding value solidarity as a social action.</w:t>
      </w:r>
    </w:p>
    <w:p w14:paraId="53228801" w14:textId="6EC86667" w:rsidR="00155990" w:rsidRPr="00433B8E" w:rsidRDefault="00155990" w:rsidP="00433B8E">
      <w:pPr>
        <w:spacing w:after="0" w:line="240" w:lineRule="auto"/>
        <w:ind w:firstLine="709"/>
        <w:jc w:val="both"/>
        <w:rPr>
          <w:rFonts w:ascii="Times New Roman" w:hAnsi="Times New Roman" w:cs="Times New Roman"/>
          <w:b/>
          <w:i/>
          <w:sz w:val="24"/>
          <w:szCs w:val="24"/>
          <w:lang w:val="en-US"/>
        </w:rPr>
      </w:pPr>
    </w:p>
    <w:p w14:paraId="5B680A0C" w14:textId="18A38E47" w:rsidR="0047024E" w:rsidRDefault="001034D5" w:rsidP="00433B8E">
      <w:pPr>
        <w:spacing w:after="0" w:line="240" w:lineRule="auto"/>
        <w:ind w:firstLine="709"/>
        <w:jc w:val="both"/>
        <w:rPr>
          <w:rFonts w:ascii="Times New Roman" w:hAnsi="Times New Roman" w:cs="Times New Roman"/>
          <w:bCs/>
          <w:i/>
          <w:sz w:val="24"/>
          <w:szCs w:val="24"/>
          <w:lang w:val="en-US"/>
        </w:rPr>
      </w:pPr>
      <w:r w:rsidRPr="001034D5">
        <w:rPr>
          <w:rFonts w:ascii="Times New Roman" w:hAnsi="Times New Roman" w:cs="Times New Roman"/>
          <w:b/>
          <w:i/>
          <w:sz w:val="24"/>
          <w:szCs w:val="24"/>
          <w:lang w:val="en-US"/>
        </w:rPr>
        <w:t xml:space="preserve">Key words and phrases: </w:t>
      </w:r>
      <w:r w:rsidRPr="001034D5">
        <w:rPr>
          <w:rFonts w:ascii="Times New Roman" w:hAnsi="Times New Roman" w:cs="Times New Roman"/>
          <w:bCs/>
          <w:i/>
          <w:sz w:val="24"/>
          <w:szCs w:val="24"/>
          <w:lang w:val="en-US"/>
        </w:rPr>
        <w:t>solidarity, problems of solidarity research, interdisciplinary research, integrity, values</w:t>
      </w:r>
    </w:p>
    <w:p w14:paraId="5595FFB3" w14:textId="77777777" w:rsidR="001034D5" w:rsidRPr="00433B8E" w:rsidRDefault="001034D5" w:rsidP="00433B8E">
      <w:pPr>
        <w:spacing w:after="0" w:line="240" w:lineRule="auto"/>
        <w:ind w:firstLine="709"/>
        <w:jc w:val="both"/>
        <w:rPr>
          <w:rFonts w:ascii="Times New Roman" w:hAnsi="Times New Roman" w:cs="Times New Roman"/>
          <w:sz w:val="24"/>
          <w:szCs w:val="24"/>
          <w:lang w:val="en-US"/>
        </w:rPr>
      </w:pPr>
    </w:p>
    <w:bookmarkEnd w:id="0"/>
    <w:p w14:paraId="05D33F4C" w14:textId="2F4B77F0" w:rsidR="00B0523F" w:rsidRPr="00EB3289" w:rsidRDefault="00895E1D" w:rsidP="00F94844">
      <w:pPr>
        <w:spacing w:after="0" w:line="240" w:lineRule="auto"/>
        <w:ind w:firstLine="709"/>
        <w:jc w:val="both"/>
        <w:rPr>
          <w:rFonts w:ascii="Times New Roman" w:hAnsi="Times New Roman" w:cs="Times New Roman"/>
          <w:sz w:val="24"/>
          <w:szCs w:val="24"/>
        </w:rPr>
      </w:pPr>
      <w:r w:rsidRPr="00433B8E">
        <w:rPr>
          <w:rFonts w:ascii="Times New Roman" w:hAnsi="Times New Roman" w:cs="Times New Roman"/>
          <w:b/>
          <w:bCs/>
          <w:sz w:val="24"/>
          <w:szCs w:val="24"/>
        </w:rPr>
        <w:t>Актуальность</w:t>
      </w:r>
      <w:r w:rsidR="00194296" w:rsidRPr="00433B8E">
        <w:rPr>
          <w:rFonts w:ascii="Times New Roman" w:hAnsi="Times New Roman" w:cs="Times New Roman"/>
          <w:b/>
          <w:bCs/>
          <w:sz w:val="24"/>
          <w:szCs w:val="24"/>
        </w:rPr>
        <w:t xml:space="preserve"> проблемы</w:t>
      </w:r>
      <w:r w:rsidR="008777EE" w:rsidRPr="00433B8E">
        <w:rPr>
          <w:rFonts w:ascii="Times New Roman" w:hAnsi="Times New Roman" w:cs="Times New Roman"/>
          <w:b/>
          <w:bCs/>
          <w:sz w:val="24"/>
          <w:szCs w:val="24"/>
        </w:rPr>
        <w:t>.</w:t>
      </w:r>
      <w:r w:rsidR="008777EE" w:rsidRPr="00433B8E">
        <w:rPr>
          <w:rFonts w:ascii="Times New Roman" w:hAnsi="Times New Roman" w:cs="Times New Roman"/>
          <w:sz w:val="24"/>
          <w:szCs w:val="24"/>
        </w:rPr>
        <w:t xml:space="preserve"> </w:t>
      </w:r>
      <w:r w:rsidR="00092B7E">
        <w:rPr>
          <w:rFonts w:ascii="Times New Roman" w:hAnsi="Times New Roman" w:cs="Times New Roman"/>
          <w:sz w:val="24"/>
          <w:szCs w:val="24"/>
        </w:rPr>
        <w:t>В</w:t>
      </w:r>
      <w:r w:rsidR="000D5F2A" w:rsidRPr="00433B8E">
        <w:rPr>
          <w:rFonts w:ascii="Times New Roman" w:hAnsi="Times New Roman" w:cs="Times New Roman"/>
          <w:sz w:val="24"/>
          <w:szCs w:val="24"/>
        </w:rPr>
        <w:t>сплеск</w:t>
      </w:r>
      <w:r w:rsidR="008777EE" w:rsidRPr="00433B8E">
        <w:rPr>
          <w:rFonts w:ascii="Times New Roman" w:hAnsi="Times New Roman" w:cs="Times New Roman"/>
          <w:sz w:val="24"/>
          <w:szCs w:val="24"/>
        </w:rPr>
        <w:t xml:space="preserve"> интерес</w:t>
      </w:r>
      <w:r w:rsidR="000D5F2A" w:rsidRPr="00433B8E">
        <w:rPr>
          <w:rFonts w:ascii="Times New Roman" w:hAnsi="Times New Roman" w:cs="Times New Roman"/>
          <w:sz w:val="24"/>
          <w:szCs w:val="24"/>
        </w:rPr>
        <w:t>а</w:t>
      </w:r>
      <w:r w:rsidR="008777EE" w:rsidRPr="00433B8E">
        <w:rPr>
          <w:rFonts w:ascii="Times New Roman" w:hAnsi="Times New Roman" w:cs="Times New Roman"/>
          <w:sz w:val="24"/>
          <w:szCs w:val="24"/>
        </w:rPr>
        <w:t xml:space="preserve"> к </w:t>
      </w:r>
      <w:r w:rsidR="0051029D" w:rsidRPr="00433B8E">
        <w:rPr>
          <w:rFonts w:ascii="Times New Roman" w:hAnsi="Times New Roman" w:cs="Times New Roman"/>
          <w:sz w:val="24"/>
          <w:szCs w:val="24"/>
        </w:rPr>
        <w:t xml:space="preserve">исследованиям </w:t>
      </w:r>
      <w:r w:rsidR="008777EE" w:rsidRPr="00433B8E">
        <w:rPr>
          <w:rFonts w:ascii="Times New Roman" w:hAnsi="Times New Roman" w:cs="Times New Roman"/>
          <w:sz w:val="24"/>
          <w:szCs w:val="24"/>
        </w:rPr>
        <w:t xml:space="preserve">солидарности обуславливается множеством </w:t>
      </w:r>
      <w:r w:rsidR="00573894" w:rsidRPr="00433B8E">
        <w:rPr>
          <w:rFonts w:ascii="Times New Roman" w:hAnsi="Times New Roman" w:cs="Times New Roman"/>
          <w:sz w:val="24"/>
          <w:szCs w:val="24"/>
        </w:rPr>
        <w:t xml:space="preserve">глобальных изменений, складывающихся в </w:t>
      </w:r>
      <w:r w:rsidR="008777EE" w:rsidRPr="00433B8E">
        <w:rPr>
          <w:rFonts w:ascii="Times New Roman" w:hAnsi="Times New Roman" w:cs="Times New Roman"/>
          <w:sz w:val="24"/>
          <w:szCs w:val="24"/>
        </w:rPr>
        <w:t>социальных, политических и иных обстоятельств</w:t>
      </w:r>
      <w:r w:rsidR="00573894" w:rsidRPr="00433B8E">
        <w:rPr>
          <w:rFonts w:ascii="Times New Roman" w:hAnsi="Times New Roman" w:cs="Times New Roman"/>
          <w:sz w:val="24"/>
          <w:szCs w:val="24"/>
        </w:rPr>
        <w:t xml:space="preserve">ах жизни </w:t>
      </w:r>
      <w:r w:rsidR="00F63711">
        <w:rPr>
          <w:rFonts w:ascii="Times New Roman" w:hAnsi="Times New Roman" w:cs="Times New Roman"/>
          <w:sz w:val="24"/>
          <w:szCs w:val="24"/>
        </w:rPr>
        <w:t>современных</w:t>
      </w:r>
      <w:r w:rsidR="002369D6" w:rsidRPr="00433B8E">
        <w:rPr>
          <w:rFonts w:ascii="Times New Roman" w:hAnsi="Times New Roman" w:cs="Times New Roman"/>
          <w:sz w:val="24"/>
          <w:szCs w:val="24"/>
        </w:rPr>
        <w:t xml:space="preserve"> </w:t>
      </w:r>
      <w:r w:rsidR="00573894" w:rsidRPr="00433B8E">
        <w:rPr>
          <w:rFonts w:ascii="Times New Roman" w:hAnsi="Times New Roman" w:cs="Times New Roman"/>
          <w:sz w:val="24"/>
          <w:szCs w:val="24"/>
        </w:rPr>
        <w:t>обществ</w:t>
      </w:r>
      <w:r w:rsidR="000D5F2A" w:rsidRPr="00433B8E">
        <w:rPr>
          <w:rFonts w:ascii="Times New Roman" w:hAnsi="Times New Roman" w:cs="Times New Roman"/>
          <w:sz w:val="24"/>
          <w:szCs w:val="24"/>
        </w:rPr>
        <w:t>.</w:t>
      </w:r>
      <w:r w:rsidR="00F63711">
        <w:rPr>
          <w:rFonts w:ascii="Times New Roman" w:hAnsi="Times New Roman" w:cs="Times New Roman"/>
          <w:sz w:val="24"/>
          <w:szCs w:val="24"/>
        </w:rPr>
        <w:t xml:space="preserve"> Рост проблематики отмечается как российской, так и в китайской социологии. Так</w:t>
      </w:r>
      <w:r w:rsidR="00F94844">
        <w:rPr>
          <w:rFonts w:ascii="Times New Roman" w:hAnsi="Times New Roman" w:cs="Times New Roman"/>
          <w:sz w:val="24"/>
          <w:szCs w:val="24"/>
        </w:rPr>
        <w:t>,</w:t>
      </w:r>
      <w:r w:rsidR="00F63711">
        <w:rPr>
          <w:rFonts w:ascii="Times New Roman" w:hAnsi="Times New Roman" w:cs="Times New Roman"/>
          <w:sz w:val="24"/>
          <w:szCs w:val="24"/>
        </w:rPr>
        <w:t xml:space="preserve"> н</w:t>
      </w:r>
      <w:r w:rsidR="002369D6" w:rsidRPr="00433B8E">
        <w:rPr>
          <w:rFonts w:ascii="Times New Roman" w:hAnsi="Times New Roman" w:cs="Times New Roman"/>
          <w:sz w:val="24"/>
          <w:szCs w:val="24"/>
        </w:rPr>
        <w:t xml:space="preserve">ачиная с 2014 г. в научной электронной библиотеке eLIBRARY.RU опубликовано </w:t>
      </w:r>
      <w:r w:rsidR="003D47EE">
        <w:rPr>
          <w:rFonts w:ascii="Times New Roman" w:hAnsi="Times New Roman" w:cs="Times New Roman"/>
          <w:sz w:val="24"/>
          <w:szCs w:val="24"/>
        </w:rPr>
        <w:t>свыше шести тысяч</w:t>
      </w:r>
      <w:r w:rsidR="002369D6" w:rsidRPr="00433B8E">
        <w:rPr>
          <w:rFonts w:ascii="Times New Roman" w:hAnsi="Times New Roman" w:cs="Times New Roman"/>
          <w:sz w:val="24"/>
          <w:szCs w:val="24"/>
        </w:rPr>
        <w:t xml:space="preserve"> </w:t>
      </w:r>
      <w:r w:rsidR="003D47EE">
        <w:rPr>
          <w:rFonts w:ascii="Times New Roman" w:hAnsi="Times New Roman" w:cs="Times New Roman"/>
          <w:sz w:val="24"/>
          <w:szCs w:val="24"/>
        </w:rPr>
        <w:t>публикаций</w:t>
      </w:r>
      <w:r w:rsidR="00F94844">
        <w:rPr>
          <w:rFonts w:ascii="Times New Roman" w:hAnsi="Times New Roman" w:cs="Times New Roman"/>
          <w:sz w:val="24"/>
          <w:szCs w:val="24"/>
        </w:rPr>
        <w:t>,</w:t>
      </w:r>
      <w:r w:rsidR="002369D6" w:rsidRPr="00433B8E">
        <w:rPr>
          <w:rFonts w:ascii="Times New Roman" w:hAnsi="Times New Roman" w:cs="Times New Roman"/>
          <w:sz w:val="24"/>
          <w:szCs w:val="24"/>
        </w:rPr>
        <w:t xml:space="preserve"> в прямой постановке относящихся современному пониманию солидарности.</w:t>
      </w:r>
      <w:r w:rsidR="00A866EE" w:rsidRPr="00433B8E">
        <w:rPr>
          <w:rFonts w:ascii="Times New Roman" w:hAnsi="Times New Roman" w:cs="Times New Roman"/>
          <w:sz w:val="24"/>
          <w:szCs w:val="24"/>
        </w:rPr>
        <w:t xml:space="preserve"> </w:t>
      </w:r>
      <w:r w:rsidR="00807917">
        <w:rPr>
          <w:rFonts w:ascii="Times New Roman" w:hAnsi="Times New Roman" w:cs="Times New Roman"/>
          <w:sz w:val="24"/>
          <w:szCs w:val="24"/>
        </w:rPr>
        <w:t xml:space="preserve">В том числе среди публикаций много материалов посвящается исследованиям солидарности различных сопредельных стран, включая китайское общество. </w:t>
      </w:r>
      <w:r w:rsidR="007A6446">
        <w:rPr>
          <w:rFonts w:ascii="Times New Roman" w:hAnsi="Times New Roman" w:cs="Times New Roman"/>
          <w:sz w:val="24"/>
          <w:szCs w:val="24"/>
        </w:rPr>
        <w:t>П</w:t>
      </w:r>
      <w:r w:rsidR="00DC4EBC" w:rsidRPr="00EB3289">
        <w:rPr>
          <w:rFonts w:ascii="Times New Roman" w:hAnsi="Times New Roman" w:cs="Times New Roman"/>
          <w:sz w:val="24"/>
          <w:szCs w:val="24"/>
        </w:rPr>
        <w:t>роблем</w:t>
      </w:r>
      <w:r w:rsidR="007A6446">
        <w:rPr>
          <w:rFonts w:ascii="Times New Roman" w:hAnsi="Times New Roman" w:cs="Times New Roman"/>
          <w:sz w:val="24"/>
          <w:szCs w:val="24"/>
        </w:rPr>
        <w:t>ы</w:t>
      </w:r>
      <w:r w:rsidR="00DC4EBC" w:rsidRPr="00EB3289">
        <w:rPr>
          <w:rFonts w:ascii="Times New Roman" w:hAnsi="Times New Roman" w:cs="Times New Roman"/>
          <w:sz w:val="24"/>
          <w:szCs w:val="24"/>
        </w:rPr>
        <w:t xml:space="preserve"> солидарности как</w:t>
      </w:r>
      <w:r w:rsidR="00F94844">
        <w:rPr>
          <w:rFonts w:ascii="Times New Roman" w:hAnsi="Times New Roman" w:cs="Times New Roman"/>
          <w:sz w:val="24"/>
          <w:szCs w:val="24"/>
        </w:rPr>
        <w:t xml:space="preserve"> в России, так и в Китае</w:t>
      </w:r>
      <w:r w:rsidR="007A6446">
        <w:rPr>
          <w:rFonts w:ascii="Times New Roman" w:hAnsi="Times New Roman" w:cs="Times New Roman"/>
          <w:sz w:val="24"/>
          <w:szCs w:val="24"/>
        </w:rPr>
        <w:t>,</w:t>
      </w:r>
      <w:r w:rsidR="00F94844">
        <w:rPr>
          <w:rFonts w:ascii="Times New Roman" w:hAnsi="Times New Roman" w:cs="Times New Roman"/>
          <w:sz w:val="24"/>
          <w:szCs w:val="24"/>
        </w:rPr>
        <w:t xml:space="preserve"> рассматрива</w:t>
      </w:r>
      <w:r w:rsidR="007A6446">
        <w:rPr>
          <w:rFonts w:ascii="Times New Roman" w:hAnsi="Times New Roman" w:cs="Times New Roman"/>
          <w:sz w:val="24"/>
          <w:szCs w:val="24"/>
        </w:rPr>
        <w:t>ю</w:t>
      </w:r>
      <w:r w:rsidR="00F94844">
        <w:rPr>
          <w:rFonts w:ascii="Times New Roman" w:hAnsi="Times New Roman" w:cs="Times New Roman"/>
          <w:sz w:val="24"/>
          <w:szCs w:val="24"/>
        </w:rPr>
        <w:t>тся в качестве</w:t>
      </w:r>
      <w:r w:rsidR="00DC4EBC" w:rsidRPr="00EB3289">
        <w:rPr>
          <w:rFonts w:ascii="Times New Roman" w:hAnsi="Times New Roman" w:cs="Times New Roman"/>
          <w:sz w:val="24"/>
          <w:szCs w:val="24"/>
        </w:rPr>
        <w:t xml:space="preserve"> важно</w:t>
      </w:r>
      <w:r w:rsidR="00F94844">
        <w:rPr>
          <w:rFonts w:ascii="Times New Roman" w:hAnsi="Times New Roman" w:cs="Times New Roman"/>
          <w:sz w:val="24"/>
          <w:szCs w:val="24"/>
        </w:rPr>
        <w:t>го</w:t>
      </w:r>
      <w:r w:rsidR="00DC4EBC" w:rsidRPr="00EB3289">
        <w:rPr>
          <w:rFonts w:ascii="Times New Roman" w:hAnsi="Times New Roman" w:cs="Times New Roman"/>
          <w:sz w:val="24"/>
          <w:szCs w:val="24"/>
        </w:rPr>
        <w:t xml:space="preserve"> направлени</w:t>
      </w:r>
      <w:r w:rsidR="00F94844">
        <w:rPr>
          <w:rFonts w:ascii="Times New Roman" w:hAnsi="Times New Roman" w:cs="Times New Roman"/>
          <w:sz w:val="24"/>
          <w:szCs w:val="24"/>
        </w:rPr>
        <w:t>я</w:t>
      </w:r>
      <w:r w:rsidR="00DC4EBC" w:rsidRPr="00EB3289">
        <w:rPr>
          <w:rFonts w:ascii="Times New Roman" w:hAnsi="Times New Roman" w:cs="Times New Roman"/>
          <w:sz w:val="24"/>
          <w:szCs w:val="24"/>
        </w:rPr>
        <w:t xml:space="preserve"> исследований</w:t>
      </w:r>
      <w:r w:rsidR="00F94844">
        <w:rPr>
          <w:rFonts w:ascii="Times New Roman" w:hAnsi="Times New Roman" w:cs="Times New Roman"/>
          <w:sz w:val="24"/>
          <w:szCs w:val="24"/>
        </w:rPr>
        <w:t>.</w:t>
      </w:r>
      <w:r w:rsidR="00DC4EBC" w:rsidRPr="00EB3289">
        <w:rPr>
          <w:rFonts w:ascii="Times New Roman" w:hAnsi="Times New Roman" w:cs="Times New Roman"/>
          <w:sz w:val="24"/>
          <w:szCs w:val="24"/>
        </w:rPr>
        <w:t xml:space="preserve"> </w:t>
      </w:r>
      <w:r w:rsidR="00F94844">
        <w:rPr>
          <w:rFonts w:ascii="Times New Roman" w:hAnsi="Times New Roman" w:cs="Times New Roman"/>
          <w:sz w:val="24"/>
          <w:szCs w:val="24"/>
        </w:rPr>
        <w:t xml:space="preserve">В </w:t>
      </w:r>
      <w:r w:rsidR="00DC4EBC" w:rsidRPr="000F3038">
        <w:rPr>
          <w:rFonts w:ascii="Times New Roman" w:hAnsi="Times New Roman" w:cs="Times New Roman"/>
          <w:sz w:val="24"/>
          <w:szCs w:val="24"/>
        </w:rPr>
        <w:t>китайской науке</w:t>
      </w:r>
      <w:r w:rsidR="00F94844" w:rsidRPr="00F94844">
        <w:rPr>
          <w:rFonts w:ascii="Times New Roman" w:hAnsi="Times New Roman" w:cs="Times New Roman"/>
          <w:sz w:val="24"/>
          <w:szCs w:val="24"/>
        </w:rPr>
        <w:t xml:space="preserve"> </w:t>
      </w:r>
      <w:r w:rsidR="00F94844">
        <w:rPr>
          <w:rFonts w:ascii="Times New Roman" w:hAnsi="Times New Roman" w:cs="Times New Roman"/>
          <w:sz w:val="24"/>
          <w:szCs w:val="24"/>
        </w:rPr>
        <w:t>солидарность</w:t>
      </w:r>
      <w:r w:rsidR="00F94844" w:rsidRPr="00EB3289">
        <w:rPr>
          <w:rFonts w:ascii="Times New Roman" w:hAnsi="Times New Roman" w:cs="Times New Roman"/>
          <w:sz w:val="24"/>
          <w:szCs w:val="24"/>
        </w:rPr>
        <w:t xml:space="preserve"> </w:t>
      </w:r>
      <w:r w:rsidR="00EB3289" w:rsidRPr="000F3038">
        <w:rPr>
          <w:rFonts w:ascii="Times New Roman" w:hAnsi="Times New Roman" w:cs="Times New Roman"/>
          <w:sz w:val="24"/>
          <w:szCs w:val="24"/>
        </w:rPr>
        <w:t>рассматривается</w:t>
      </w:r>
      <w:r w:rsidR="000172C8" w:rsidRPr="000F3038">
        <w:rPr>
          <w:rFonts w:ascii="Times New Roman" w:hAnsi="Times New Roman" w:cs="Times New Roman"/>
          <w:sz w:val="24"/>
          <w:szCs w:val="24"/>
        </w:rPr>
        <w:t xml:space="preserve"> как особая форма сплоченности</w:t>
      </w:r>
      <w:r w:rsidR="00DC4EBC" w:rsidRPr="000F3038">
        <w:rPr>
          <w:rFonts w:ascii="Times New Roman" w:hAnsi="Times New Roman" w:cs="Times New Roman"/>
          <w:sz w:val="24"/>
          <w:szCs w:val="24"/>
        </w:rPr>
        <w:t xml:space="preserve"> </w:t>
      </w:r>
      <w:bookmarkStart w:id="1" w:name="_Hlk162784341"/>
      <w:r w:rsidR="00DC4EBC" w:rsidRPr="000F3038">
        <w:rPr>
          <w:rFonts w:ascii="Times New Roman" w:hAnsi="Times New Roman" w:cs="Times New Roman"/>
          <w:sz w:val="24"/>
          <w:szCs w:val="24"/>
        </w:rPr>
        <w:t>[</w:t>
      </w:r>
      <w:r w:rsidR="000F3038" w:rsidRPr="000F3038">
        <w:rPr>
          <w:rFonts w:ascii="Times New Roman" w:hAnsi="Times New Roman" w:cs="Times New Roman"/>
          <w:sz w:val="24"/>
          <w:szCs w:val="24"/>
        </w:rPr>
        <w:t>38</w:t>
      </w:r>
      <w:r w:rsidR="00DC4EBC" w:rsidRPr="000F3038">
        <w:rPr>
          <w:rFonts w:ascii="Times New Roman" w:hAnsi="Times New Roman" w:cs="Times New Roman"/>
          <w:sz w:val="24"/>
          <w:szCs w:val="24"/>
        </w:rPr>
        <w:t xml:space="preserve">, </w:t>
      </w:r>
      <w:r w:rsidR="00EF7567">
        <w:rPr>
          <w:rFonts w:ascii="Times New Roman" w:hAnsi="Times New Roman" w:cs="Times New Roman"/>
          <w:sz w:val="24"/>
          <w:szCs w:val="24"/>
        </w:rPr>
        <w:t xml:space="preserve">с. </w:t>
      </w:r>
      <w:r w:rsidR="000F3038" w:rsidRPr="000F3038">
        <w:rPr>
          <w:rFonts w:ascii="Times New Roman" w:hAnsi="Times New Roman" w:cs="Times New Roman"/>
          <w:sz w:val="24"/>
          <w:szCs w:val="24"/>
        </w:rPr>
        <w:t>36</w:t>
      </w:r>
      <w:r w:rsidR="00DC4EBC" w:rsidRPr="000F3038">
        <w:rPr>
          <w:rFonts w:ascii="Times New Roman" w:hAnsi="Times New Roman" w:cs="Times New Roman"/>
          <w:sz w:val="24"/>
          <w:szCs w:val="24"/>
        </w:rPr>
        <w:t>5]</w:t>
      </w:r>
      <w:r w:rsidR="000F3038" w:rsidRPr="000F3038">
        <w:rPr>
          <w:rFonts w:ascii="Times New Roman" w:hAnsi="Times New Roman" w:cs="Times New Roman"/>
          <w:sz w:val="24"/>
          <w:szCs w:val="24"/>
        </w:rPr>
        <w:t xml:space="preserve">. </w:t>
      </w:r>
      <w:r w:rsidR="00DC4EBC" w:rsidRPr="000F3038">
        <w:rPr>
          <w:rFonts w:ascii="Times New Roman" w:hAnsi="Times New Roman" w:cs="Times New Roman"/>
          <w:sz w:val="24"/>
          <w:szCs w:val="24"/>
        </w:rPr>
        <w:t xml:space="preserve"> </w:t>
      </w:r>
      <w:bookmarkEnd w:id="1"/>
      <w:r w:rsidR="007A6446">
        <w:rPr>
          <w:rFonts w:ascii="Times New Roman" w:hAnsi="Times New Roman" w:cs="Times New Roman"/>
          <w:sz w:val="24"/>
          <w:szCs w:val="24"/>
        </w:rPr>
        <w:t>Новый интерес к теме</w:t>
      </w:r>
      <w:r w:rsidR="0017775B" w:rsidRPr="00EB3289">
        <w:rPr>
          <w:rFonts w:ascii="Times New Roman" w:hAnsi="Times New Roman" w:cs="Times New Roman"/>
          <w:sz w:val="24"/>
          <w:szCs w:val="24"/>
        </w:rPr>
        <w:t xml:space="preserve"> </w:t>
      </w:r>
      <w:r w:rsidR="007A6446">
        <w:rPr>
          <w:rFonts w:ascii="Times New Roman" w:hAnsi="Times New Roman" w:cs="Times New Roman"/>
          <w:sz w:val="24"/>
          <w:szCs w:val="24"/>
        </w:rPr>
        <w:t xml:space="preserve">вытекает из </w:t>
      </w:r>
      <w:r w:rsidR="00EB3289" w:rsidRPr="00EB3289">
        <w:rPr>
          <w:rFonts w:ascii="Times New Roman" w:hAnsi="Times New Roman" w:cs="Times New Roman"/>
          <w:sz w:val="24"/>
          <w:szCs w:val="24"/>
        </w:rPr>
        <w:t>дву</w:t>
      </w:r>
      <w:r w:rsidR="007A6446">
        <w:rPr>
          <w:rFonts w:ascii="Times New Roman" w:hAnsi="Times New Roman" w:cs="Times New Roman"/>
          <w:sz w:val="24"/>
          <w:szCs w:val="24"/>
        </w:rPr>
        <w:t>х</w:t>
      </w:r>
      <w:r w:rsidR="00EB3289" w:rsidRPr="00EB3289">
        <w:rPr>
          <w:rFonts w:ascii="Times New Roman" w:hAnsi="Times New Roman" w:cs="Times New Roman"/>
          <w:sz w:val="24"/>
          <w:szCs w:val="24"/>
        </w:rPr>
        <w:t xml:space="preserve"> важны</w:t>
      </w:r>
      <w:r w:rsidR="007A6446">
        <w:rPr>
          <w:rFonts w:ascii="Times New Roman" w:hAnsi="Times New Roman" w:cs="Times New Roman"/>
          <w:sz w:val="24"/>
          <w:szCs w:val="24"/>
        </w:rPr>
        <w:t>х</w:t>
      </w:r>
      <w:r w:rsidR="00EB3289" w:rsidRPr="00EB3289">
        <w:rPr>
          <w:rFonts w:ascii="Times New Roman" w:hAnsi="Times New Roman" w:cs="Times New Roman"/>
          <w:sz w:val="24"/>
          <w:szCs w:val="24"/>
        </w:rPr>
        <w:t xml:space="preserve"> обстоятельств внутренней </w:t>
      </w:r>
      <w:r w:rsidR="007A6446">
        <w:rPr>
          <w:rFonts w:ascii="Times New Roman" w:hAnsi="Times New Roman" w:cs="Times New Roman"/>
          <w:sz w:val="24"/>
          <w:szCs w:val="24"/>
        </w:rPr>
        <w:t xml:space="preserve">социальной структуры </w:t>
      </w:r>
      <w:r w:rsidR="00EB3289" w:rsidRPr="00EB3289">
        <w:rPr>
          <w:rFonts w:ascii="Times New Roman" w:hAnsi="Times New Roman" w:cs="Times New Roman"/>
          <w:sz w:val="24"/>
          <w:szCs w:val="24"/>
        </w:rPr>
        <w:t xml:space="preserve">Китая, </w:t>
      </w:r>
      <w:r w:rsidR="0017775B" w:rsidRPr="00EB3289">
        <w:rPr>
          <w:rFonts w:ascii="Times New Roman" w:hAnsi="Times New Roman" w:cs="Times New Roman"/>
          <w:sz w:val="24"/>
          <w:szCs w:val="24"/>
        </w:rPr>
        <w:t xml:space="preserve">во-первых, интересами достижения </w:t>
      </w:r>
      <w:r w:rsidR="0017775B" w:rsidRPr="00EB3289">
        <w:rPr>
          <w:rFonts w:ascii="Times New Roman" w:hAnsi="Times New Roman" w:cs="Times New Roman"/>
          <w:color w:val="333333"/>
          <w:sz w:val="24"/>
          <w:szCs w:val="24"/>
          <w:shd w:val="clear" w:color="auto" w:fill="FFFFFF"/>
        </w:rPr>
        <w:t xml:space="preserve">целей </w:t>
      </w:r>
      <w:r w:rsidR="000172C8" w:rsidRPr="00EB3289">
        <w:rPr>
          <w:rFonts w:ascii="Times New Roman" w:hAnsi="Times New Roman" w:cs="Times New Roman"/>
          <w:color w:val="333333"/>
          <w:sz w:val="24"/>
          <w:szCs w:val="24"/>
          <w:shd w:val="clear" w:color="auto" w:fill="FFFFFF"/>
        </w:rPr>
        <w:t xml:space="preserve">национальной политики </w:t>
      </w:r>
      <w:r w:rsidR="0017775B" w:rsidRPr="00EB3289">
        <w:rPr>
          <w:rFonts w:ascii="Times New Roman" w:hAnsi="Times New Roman" w:cs="Times New Roman"/>
          <w:color w:val="333333"/>
          <w:sz w:val="24"/>
          <w:szCs w:val="24"/>
          <w:shd w:val="clear" w:color="auto" w:fill="FFFFFF"/>
        </w:rPr>
        <w:t>-</w:t>
      </w:r>
      <w:r w:rsidR="000172C8" w:rsidRPr="00EB3289">
        <w:rPr>
          <w:rFonts w:ascii="Times New Roman" w:hAnsi="Times New Roman" w:cs="Times New Roman"/>
          <w:color w:val="333333"/>
          <w:sz w:val="24"/>
          <w:szCs w:val="24"/>
          <w:shd w:val="clear" w:color="auto" w:fill="FFFFFF"/>
        </w:rPr>
        <w:t> </w:t>
      </w:r>
      <w:r w:rsidR="000172C8" w:rsidRPr="00EB3289">
        <w:rPr>
          <w:rStyle w:val="ab"/>
          <w:rFonts w:ascii="Times New Roman" w:hAnsi="Times New Roman" w:cs="Times New Roman"/>
          <w:b w:val="0"/>
          <w:bCs w:val="0"/>
          <w:color w:val="333333"/>
          <w:sz w:val="24"/>
          <w:szCs w:val="24"/>
          <w:shd w:val="clear" w:color="auto" w:fill="FFFFFF"/>
        </w:rPr>
        <w:t>«солидарност</w:t>
      </w:r>
      <w:r w:rsidR="0017775B" w:rsidRPr="00EB3289">
        <w:rPr>
          <w:rStyle w:val="ab"/>
          <w:rFonts w:ascii="Times New Roman" w:hAnsi="Times New Roman" w:cs="Times New Roman"/>
          <w:b w:val="0"/>
          <w:bCs w:val="0"/>
          <w:color w:val="333333"/>
          <w:sz w:val="24"/>
          <w:szCs w:val="24"/>
          <w:shd w:val="clear" w:color="auto" w:fill="FFFFFF"/>
        </w:rPr>
        <w:t>и</w:t>
      </w:r>
      <w:r w:rsidR="000172C8" w:rsidRPr="00EB3289">
        <w:rPr>
          <w:rStyle w:val="ab"/>
          <w:rFonts w:ascii="Times New Roman" w:hAnsi="Times New Roman" w:cs="Times New Roman"/>
          <w:b w:val="0"/>
          <w:bCs w:val="0"/>
          <w:color w:val="333333"/>
          <w:sz w:val="24"/>
          <w:szCs w:val="24"/>
          <w:shd w:val="clear" w:color="auto" w:fill="FFFFFF"/>
        </w:rPr>
        <w:t xml:space="preserve"> национальностей</w:t>
      </w:r>
      <w:bookmarkStart w:id="2" w:name="_Hlk162784366"/>
      <w:r w:rsidR="000172C8" w:rsidRPr="00EB3289">
        <w:rPr>
          <w:rStyle w:val="ab"/>
          <w:rFonts w:ascii="Times New Roman" w:hAnsi="Times New Roman" w:cs="Times New Roman"/>
          <w:b w:val="0"/>
          <w:bCs w:val="0"/>
          <w:color w:val="333333"/>
          <w:sz w:val="24"/>
          <w:szCs w:val="24"/>
          <w:shd w:val="clear" w:color="auto" w:fill="FFFFFF"/>
        </w:rPr>
        <w:t>»</w:t>
      </w:r>
      <w:r w:rsidR="000172C8" w:rsidRPr="00EB3289">
        <w:rPr>
          <w:rFonts w:ascii="Times New Roman" w:hAnsi="Times New Roman" w:cs="Times New Roman"/>
          <w:color w:val="333333"/>
          <w:sz w:val="24"/>
          <w:szCs w:val="24"/>
          <w:shd w:val="clear" w:color="auto" w:fill="FFFFFF"/>
        </w:rPr>
        <w:t xml:space="preserve"> </w:t>
      </w:r>
      <w:r w:rsidR="0017775B" w:rsidRPr="00EB3289">
        <w:rPr>
          <w:rFonts w:ascii="Times New Roman" w:hAnsi="Times New Roman" w:cs="Times New Roman"/>
          <w:sz w:val="24"/>
          <w:szCs w:val="24"/>
        </w:rPr>
        <w:t>[1</w:t>
      </w:r>
      <w:r w:rsidR="000F3038">
        <w:rPr>
          <w:rFonts w:ascii="Times New Roman" w:hAnsi="Times New Roman" w:cs="Times New Roman"/>
          <w:sz w:val="24"/>
          <w:szCs w:val="24"/>
        </w:rPr>
        <w:t xml:space="preserve">8, </w:t>
      </w:r>
      <w:r w:rsidR="00EF7567">
        <w:rPr>
          <w:rFonts w:ascii="Times New Roman" w:hAnsi="Times New Roman" w:cs="Times New Roman"/>
          <w:sz w:val="24"/>
          <w:szCs w:val="24"/>
        </w:rPr>
        <w:t xml:space="preserve">с. </w:t>
      </w:r>
      <w:r w:rsidR="0017775B" w:rsidRPr="00EB3289">
        <w:rPr>
          <w:rFonts w:ascii="Times New Roman" w:hAnsi="Times New Roman" w:cs="Times New Roman"/>
          <w:sz w:val="24"/>
          <w:szCs w:val="24"/>
        </w:rPr>
        <w:t>104-105]</w:t>
      </w:r>
      <w:bookmarkEnd w:id="2"/>
      <w:r w:rsidR="000F3038">
        <w:rPr>
          <w:rFonts w:ascii="Times New Roman" w:hAnsi="Times New Roman" w:cs="Times New Roman"/>
          <w:sz w:val="24"/>
          <w:szCs w:val="24"/>
        </w:rPr>
        <w:t xml:space="preserve">, </w:t>
      </w:r>
      <w:r w:rsidR="00D82A4E">
        <w:rPr>
          <w:rFonts w:ascii="Times New Roman" w:hAnsi="Times New Roman" w:cs="Times New Roman"/>
          <w:sz w:val="24"/>
          <w:szCs w:val="24"/>
        </w:rPr>
        <w:t>и,</w:t>
      </w:r>
      <w:r w:rsidR="0017775B" w:rsidRPr="00EB3289">
        <w:rPr>
          <w:rFonts w:ascii="Times New Roman" w:hAnsi="Times New Roman" w:cs="Times New Roman"/>
          <w:sz w:val="24"/>
          <w:szCs w:val="24"/>
        </w:rPr>
        <w:t xml:space="preserve"> во-вторых, особенностями традиционного </w:t>
      </w:r>
      <w:r w:rsidR="000F3038">
        <w:rPr>
          <w:rFonts w:ascii="Times New Roman" w:hAnsi="Times New Roman" w:cs="Times New Roman"/>
          <w:sz w:val="24"/>
          <w:szCs w:val="24"/>
        </w:rPr>
        <w:t xml:space="preserve">китайского </w:t>
      </w:r>
      <w:r w:rsidR="0017775B" w:rsidRPr="00EB3289">
        <w:rPr>
          <w:rFonts w:ascii="Times New Roman" w:hAnsi="Times New Roman" w:cs="Times New Roman"/>
          <w:sz w:val="24"/>
          <w:szCs w:val="24"/>
        </w:rPr>
        <w:t>быта, где н</w:t>
      </w:r>
      <w:r w:rsidR="00B0523F" w:rsidRPr="00EB3289">
        <w:rPr>
          <w:rFonts w:ascii="Times New Roman" w:hAnsi="Times New Roman" w:cs="Times New Roman"/>
          <w:sz w:val="24"/>
          <w:szCs w:val="24"/>
        </w:rPr>
        <w:t xml:space="preserve">равственное содержание концепции </w:t>
      </w:r>
      <w:proofErr w:type="spellStart"/>
      <w:r w:rsidR="00B0523F" w:rsidRPr="00EB3289">
        <w:rPr>
          <w:rFonts w:ascii="Times New Roman" w:hAnsi="Times New Roman" w:cs="Times New Roman"/>
          <w:sz w:val="24"/>
          <w:szCs w:val="24"/>
        </w:rPr>
        <w:t>сяокан</w:t>
      </w:r>
      <w:proofErr w:type="spellEnd"/>
      <w:r w:rsidR="00B0523F" w:rsidRPr="00EB3289">
        <w:rPr>
          <w:rFonts w:ascii="Times New Roman" w:hAnsi="Times New Roman" w:cs="Times New Roman"/>
          <w:sz w:val="24"/>
          <w:szCs w:val="24"/>
        </w:rPr>
        <w:t xml:space="preserve"> содержит идеи Конфуция: утверждение принципов справедливого управления, призыв к солидарности и взаимопомощи в повседневной жизни [</w:t>
      </w:r>
      <w:r w:rsidR="000F3038">
        <w:rPr>
          <w:rFonts w:ascii="Times New Roman" w:hAnsi="Times New Roman" w:cs="Times New Roman"/>
          <w:sz w:val="24"/>
          <w:szCs w:val="24"/>
        </w:rPr>
        <w:t xml:space="preserve">25, </w:t>
      </w:r>
      <w:r w:rsidR="00EF7567">
        <w:rPr>
          <w:rFonts w:ascii="Times New Roman" w:hAnsi="Times New Roman" w:cs="Times New Roman"/>
          <w:sz w:val="24"/>
          <w:szCs w:val="24"/>
        </w:rPr>
        <w:t xml:space="preserve">с. </w:t>
      </w:r>
      <w:r w:rsidR="00EB3289" w:rsidRPr="00EB3289">
        <w:rPr>
          <w:rFonts w:ascii="Times New Roman" w:hAnsi="Times New Roman" w:cs="Times New Roman"/>
          <w:sz w:val="24"/>
          <w:szCs w:val="24"/>
        </w:rPr>
        <w:t>232</w:t>
      </w:r>
      <w:r w:rsidR="00B0523F" w:rsidRPr="00EB3289">
        <w:rPr>
          <w:rFonts w:ascii="Times New Roman" w:hAnsi="Times New Roman" w:cs="Times New Roman"/>
          <w:sz w:val="24"/>
          <w:szCs w:val="24"/>
        </w:rPr>
        <w:t xml:space="preserve">]. Таким образом, </w:t>
      </w:r>
      <w:r w:rsidR="007A6446">
        <w:rPr>
          <w:rFonts w:ascii="Times New Roman" w:hAnsi="Times New Roman" w:cs="Times New Roman"/>
          <w:sz w:val="24"/>
          <w:szCs w:val="24"/>
        </w:rPr>
        <w:t>эти причины</w:t>
      </w:r>
      <w:r w:rsidR="00B0523F" w:rsidRPr="00EB3289">
        <w:rPr>
          <w:rFonts w:ascii="Times New Roman" w:hAnsi="Times New Roman" w:cs="Times New Roman"/>
          <w:sz w:val="24"/>
          <w:szCs w:val="24"/>
        </w:rPr>
        <w:t xml:space="preserve"> отража</w:t>
      </w:r>
      <w:r w:rsidR="007A6446">
        <w:rPr>
          <w:rFonts w:ascii="Times New Roman" w:hAnsi="Times New Roman" w:cs="Times New Roman"/>
          <w:sz w:val="24"/>
          <w:szCs w:val="24"/>
        </w:rPr>
        <w:t>ю</w:t>
      </w:r>
      <w:r w:rsidR="00B0523F" w:rsidRPr="00EB3289">
        <w:rPr>
          <w:rFonts w:ascii="Times New Roman" w:hAnsi="Times New Roman" w:cs="Times New Roman"/>
          <w:sz w:val="24"/>
          <w:szCs w:val="24"/>
        </w:rPr>
        <w:t xml:space="preserve">т </w:t>
      </w:r>
      <w:r w:rsidR="006469A4">
        <w:rPr>
          <w:rFonts w:ascii="Times New Roman" w:hAnsi="Times New Roman" w:cs="Times New Roman"/>
          <w:sz w:val="24"/>
          <w:szCs w:val="24"/>
        </w:rPr>
        <w:t xml:space="preserve">естественное </w:t>
      </w:r>
      <w:r w:rsidR="00B0523F" w:rsidRPr="00EB3289">
        <w:rPr>
          <w:rFonts w:ascii="Times New Roman" w:hAnsi="Times New Roman" w:cs="Times New Roman"/>
          <w:sz w:val="24"/>
          <w:szCs w:val="24"/>
        </w:rPr>
        <w:t xml:space="preserve">стремление китайского народа к построению справедливого </w:t>
      </w:r>
      <w:r w:rsidR="00F94844">
        <w:rPr>
          <w:rFonts w:ascii="Times New Roman" w:hAnsi="Times New Roman" w:cs="Times New Roman"/>
          <w:sz w:val="24"/>
          <w:szCs w:val="24"/>
        </w:rPr>
        <w:t xml:space="preserve">солидарного </w:t>
      </w:r>
      <w:r w:rsidR="00B0523F" w:rsidRPr="00EB3289">
        <w:rPr>
          <w:rFonts w:ascii="Times New Roman" w:hAnsi="Times New Roman" w:cs="Times New Roman"/>
          <w:sz w:val="24"/>
          <w:szCs w:val="24"/>
        </w:rPr>
        <w:t xml:space="preserve">общества. </w:t>
      </w:r>
    </w:p>
    <w:p w14:paraId="08828367" w14:textId="059C1534" w:rsidR="00573894" w:rsidRDefault="00A866EE" w:rsidP="00F63711">
      <w:pPr>
        <w:spacing w:after="0" w:line="240" w:lineRule="auto"/>
        <w:ind w:firstLine="709"/>
        <w:jc w:val="both"/>
        <w:rPr>
          <w:rFonts w:ascii="Times New Roman" w:hAnsi="Times New Roman" w:cs="Times New Roman"/>
          <w:bCs/>
          <w:iCs/>
          <w:sz w:val="24"/>
          <w:szCs w:val="24"/>
        </w:rPr>
      </w:pPr>
      <w:r w:rsidRPr="00433B8E">
        <w:rPr>
          <w:rFonts w:ascii="Times New Roman" w:hAnsi="Times New Roman" w:cs="Times New Roman"/>
          <w:sz w:val="24"/>
          <w:szCs w:val="24"/>
        </w:rPr>
        <w:lastRenderedPageBreak/>
        <w:t xml:space="preserve">В </w:t>
      </w:r>
      <w:r w:rsidR="00F94844">
        <w:rPr>
          <w:rFonts w:ascii="Times New Roman" w:hAnsi="Times New Roman" w:cs="Times New Roman"/>
          <w:sz w:val="24"/>
          <w:szCs w:val="24"/>
        </w:rPr>
        <w:t xml:space="preserve">РФ, в </w:t>
      </w:r>
      <w:r w:rsidRPr="00433B8E">
        <w:rPr>
          <w:rFonts w:ascii="Times New Roman" w:hAnsi="Times New Roman" w:cs="Times New Roman"/>
          <w:sz w:val="24"/>
          <w:szCs w:val="24"/>
        </w:rPr>
        <w:t>2014 г</w:t>
      </w:r>
      <w:r w:rsidR="002369D6" w:rsidRPr="00433B8E">
        <w:rPr>
          <w:rFonts w:ascii="Times New Roman" w:hAnsi="Times New Roman" w:cs="Times New Roman"/>
          <w:sz w:val="24"/>
          <w:szCs w:val="24"/>
        </w:rPr>
        <w:t>оду</w:t>
      </w:r>
      <w:r w:rsidRPr="00433B8E">
        <w:rPr>
          <w:rFonts w:ascii="Times New Roman" w:hAnsi="Times New Roman" w:cs="Times New Roman"/>
          <w:sz w:val="24"/>
          <w:szCs w:val="24"/>
        </w:rPr>
        <w:t xml:space="preserve"> Институт</w:t>
      </w:r>
      <w:r w:rsidR="002369D6" w:rsidRPr="00433B8E">
        <w:rPr>
          <w:rFonts w:ascii="Times New Roman" w:hAnsi="Times New Roman" w:cs="Times New Roman"/>
          <w:sz w:val="24"/>
          <w:szCs w:val="24"/>
        </w:rPr>
        <w:t>ом</w:t>
      </w:r>
      <w:r w:rsidRPr="00433B8E">
        <w:rPr>
          <w:rFonts w:ascii="Times New Roman" w:hAnsi="Times New Roman" w:cs="Times New Roman"/>
          <w:sz w:val="24"/>
          <w:szCs w:val="24"/>
        </w:rPr>
        <w:t xml:space="preserve"> научной информации РАН был издан сборник трудов, </w:t>
      </w:r>
      <w:r w:rsidR="005C2015" w:rsidRPr="00433B8E">
        <w:rPr>
          <w:rFonts w:ascii="Times New Roman" w:hAnsi="Times New Roman" w:cs="Times New Roman"/>
          <w:sz w:val="24"/>
          <w:szCs w:val="24"/>
        </w:rPr>
        <w:t xml:space="preserve">где </w:t>
      </w:r>
      <w:r w:rsidRPr="00433B8E">
        <w:rPr>
          <w:rFonts w:ascii="Times New Roman" w:hAnsi="Times New Roman" w:cs="Times New Roman"/>
          <w:sz w:val="24"/>
          <w:szCs w:val="24"/>
        </w:rPr>
        <w:t>обобщ</w:t>
      </w:r>
      <w:r w:rsidR="005C2015" w:rsidRPr="00433B8E">
        <w:rPr>
          <w:rFonts w:ascii="Times New Roman" w:hAnsi="Times New Roman" w:cs="Times New Roman"/>
          <w:sz w:val="24"/>
          <w:szCs w:val="24"/>
        </w:rPr>
        <w:t xml:space="preserve">ены </w:t>
      </w:r>
      <w:r w:rsidR="00755AE4" w:rsidRPr="00433B8E">
        <w:rPr>
          <w:rFonts w:ascii="Times New Roman" w:hAnsi="Times New Roman" w:cs="Times New Roman"/>
          <w:sz w:val="24"/>
          <w:szCs w:val="24"/>
        </w:rPr>
        <w:t xml:space="preserve">причины и </w:t>
      </w:r>
      <w:r w:rsidR="002369D6" w:rsidRPr="00433B8E">
        <w:rPr>
          <w:rFonts w:ascii="Times New Roman" w:hAnsi="Times New Roman" w:cs="Times New Roman"/>
          <w:sz w:val="24"/>
          <w:szCs w:val="24"/>
        </w:rPr>
        <w:t>рассмотрен</w:t>
      </w:r>
      <w:r w:rsidR="005C2015" w:rsidRPr="00433B8E">
        <w:rPr>
          <w:rFonts w:ascii="Times New Roman" w:hAnsi="Times New Roman" w:cs="Times New Roman"/>
          <w:sz w:val="24"/>
          <w:szCs w:val="24"/>
        </w:rPr>
        <w:t>ы</w:t>
      </w:r>
      <w:r w:rsidR="002369D6" w:rsidRPr="00433B8E">
        <w:rPr>
          <w:rFonts w:ascii="Times New Roman" w:hAnsi="Times New Roman" w:cs="Times New Roman"/>
          <w:sz w:val="24"/>
          <w:szCs w:val="24"/>
        </w:rPr>
        <w:t xml:space="preserve"> </w:t>
      </w:r>
      <w:r w:rsidRPr="00433B8E">
        <w:rPr>
          <w:rFonts w:ascii="Times New Roman" w:hAnsi="Times New Roman" w:cs="Times New Roman"/>
          <w:sz w:val="24"/>
          <w:szCs w:val="24"/>
        </w:rPr>
        <w:t>актуальны</w:t>
      </w:r>
      <w:r w:rsidR="005C2015" w:rsidRPr="00433B8E">
        <w:rPr>
          <w:rFonts w:ascii="Times New Roman" w:hAnsi="Times New Roman" w:cs="Times New Roman"/>
          <w:sz w:val="24"/>
          <w:szCs w:val="24"/>
        </w:rPr>
        <w:t>е</w:t>
      </w:r>
      <w:r w:rsidRPr="00433B8E">
        <w:rPr>
          <w:rFonts w:ascii="Times New Roman" w:hAnsi="Times New Roman" w:cs="Times New Roman"/>
          <w:sz w:val="24"/>
          <w:szCs w:val="24"/>
        </w:rPr>
        <w:t xml:space="preserve"> </w:t>
      </w:r>
      <w:r w:rsidR="005C2015" w:rsidRPr="00433B8E">
        <w:rPr>
          <w:rFonts w:ascii="Times New Roman" w:hAnsi="Times New Roman" w:cs="Times New Roman"/>
          <w:sz w:val="24"/>
          <w:szCs w:val="24"/>
        </w:rPr>
        <w:t>подходы</w:t>
      </w:r>
      <w:r w:rsidRPr="00433B8E">
        <w:rPr>
          <w:rFonts w:ascii="Times New Roman" w:hAnsi="Times New Roman" w:cs="Times New Roman"/>
          <w:sz w:val="24"/>
          <w:szCs w:val="24"/>
        </w:rPr>
        <w:t xml:space="preserve"> к междисциплинарным исследованиям солидарности</w:t>
      </w:r>
      <w:r w:rsidR="005C2015" w:rsidRPr="00433B8E">
        <w:rPr>
          <w:rFonts w:ascii="Times New Roman" w:hAnsi="Times New Roman" w:cs="Times New Roman"/>
          <w:sz w:val="24"/>
          <w:szCs w:val="24"/>
        </w:rPr>
        <w:t>. В самом начале дискуссии</w:t>
      </w:r>
      <w:r w:rsidR="00755AE4" w:rsidRPr="00433B8E">
        <w:rPr>
          <w:rFonts w:ascii="Times New Roman" w:hAnsi="Times New Roman" w:cs="Times New Roman"/>
          <w:sz w:val="24"/>
          <w:szCs w:val="24"/>
        </w:rPr>
        <w:t xml:space="preserve"> </w:t>
      </w:r>
      <w:r w:rsidRPr="00433B8E">
        <w:rPr>
          <w:rFonts w:ascii="Times New Roman" w:hAnsi="Times New Roman" w:cs="Times New Roman"/>
          <w:sz w:val="24"/>
          <w:szCs w:val="24"/>
        </w:rPr>
        <w:t xml:space="preserve">подчеркивалось, </w:t>
      </w:r>
      <w:r w:rsidR="002369D6" w:rsidRPr="00433B8E">
        <w:rPr>
          <w:rFonts w:ascii="Times New Roman" w:hAnsi="Times New Roman" w:cs="Times New Roman"/>
          <w:sz w:val="24"/>
          <w:szCs w:val="24"/>
        </w:rPr>
        <w:t xml:space="preserve">что </w:t>
      </w:r>
      <w:r w:rsidR="005C2015" w:rsidRPr="00433B8E">
        <w:rPr>
          <w:rFonts w:ascii="Times New Roman" w:hAnsi="Times New Roman" w:cs="Times New Roman"/>
          <w:sz w:val="24"/>
          <w:szCs w:val="24"/>
        </w:rPr>
        <w:t>споры</w:t>
      </w:r>
      <w:r w:rsidR="00361915" w:rsidRPr="00433B8E">
        <w:rPr>
          <w:rFonts w:ascii="Times New Roman" w:hAnsi="Times New Roman" w:cs="Times New Roman"/>
          <w:sz w:val="24"/>
          <w:szCs w:val="24"/>
        </w:rPr>
        <w:t xml:space="preserve"> о природе, характере</w:t>
      </w:r>
      <w:r w:rsidR="003D47EE">
        <w:rPr>
          <w:rFonts w:ascii="Times New Roman" w:hAnsi="Times New Roman" w:cs="Times New Roman"/>
          <w:sz w:val="24"/>
          <w:szCs w:val="24"/>
        </w:rPr>
        <w:t xml:space="preserve"> и</w:t>
      </w:r>
      <w:r w:rsidR="00361915" w:rsidRPr="00433B8E">
        <w:rPr>
          <w:rFonts w:ascii="Times New Roman" w:hAnsi="Times New Roman" w:cs="Times New Roman"/>
          <w:sz w:val="24"/>
          <w:szCs w:val="24"/>
        </w:rPr>
        <w:t xml:space="preserve"> состоянии солидарностей является одним из коренных вопросов социального развития</w:t>
      </w:r>
      <w:r w:rsidRPr="00433B8E">
        <w:rPr>
          <w:rFonts w:ascii="Times New Roman" w:hAnsi="Times New Roman" w:cs="Times New Roman"/>
          <w:sz w:val="24"/>
          <w:szCs w:val="24"/>
        </w:rPr>
        <w:t xml:space="preserve"> </w:t>
      </w:r>
      <w:bookmarkStart w:id="3" w:name="_Hlk162683664"/>
      <w:r w:rsidRPr="00EB6EB3">
        <w:rPr>
          <w:rFonts w:ascii="Times New Roman" w:hAnsi="Times New Roman" w:cs="Times New Roman"/>
          <w:sz w:val="24"/>
          <w:szCs w:val="24"/>
        </w:rPr>
        <w:t>[</w:t>
      </w:r>
      <w:r w:rsidR="00DD4C30">
        <w:rPr>
          <w:rFonts w:ascii="Times New Roman" w:hAnsi="Times New Roman" w:cs="Times New Roman"/>
          <w:sz w:val="24"/>
          <w:szCs w:val="24"/>
        </w:rPr>
        <w:t>16</w:t>
      </w:r>
      <w:r w:rsidR="00361915" w:rsidRPr="00EB6EB3">
        <w:rPr>
          <w:rFonts w:ascii="Times New Roman" w:hAnsi="Times New Roman" w:cs="Times New Roman"/>
          <w:sz w:val="24"/>
          <w:szCs w:val="24"/>
        </w:rPr>
        <w:t xml:space="preserve">, </w:t>
      </w:r>
      <w:r w:rsidR="00EF7567">
        <w:rPr>
          <w:rFonts w:ascii="Times New Roman" w:hAnsi="Times New Roman" w:cs="Times New Roman"/>
          <w:sz w:val="24"/>
          <w:szCs w:val="24"/>
        </w:rPr>
        <w:t xml:space="preserve">с. </w:t>
      </w:r>
      <w:r w:rsidR="00361915" w:rsidRPr="00EB6EB3">
        <w:rPr>
          <w:rFonts w:ascii="Times New Roman" w:hAnsi="Times New Roman" w:cs="Times New Roman"/>
          <w:sz w:val="24"/>
          <w:szCs w:val="24"/>
        </w:rPr>
        <w:t>5</w:t>
      </w:r>
      <w:r w:rsidRPr="00EB6EB3">
        <w:rPr>
          <w:rFonts w:ascii="Times New Roman" w:hAnsi="Times New Roman" w:cs="Times New Roman"/>
          <w:sz w:val="24"/>
          <w:szCs w:val="24"/>
        </w:rPr>
        <w:t>]</w:t>
      </w:r>
      <w:bookmarkEnd w:id="3"/>
      <w:r w:rsidR="00EB6EB3">
        <w:rPr>
          <w:rFonts w:ascii="Times New Roman" w:hAnsi="Times New Roman" w:cs="Times New Roman"/>
          <w:sz w:val="24"/>
          <w:szCs w:val="24"/>
        </w:rPr>
        <w:t xml:space="preserve">. </w:t>
      </w:r>
      <w:r w:rsidR="002508F3" w:rsidRPr="00433B8E">
        <w:rPr>
          <w:rFonts w:ascii="Times New Roman" w:hAnsi="Times New Roman" w:cs="Times New Roman"/>
          <w:bCs/>
          <w:iCs/>
          <w:sz w:val="24"/>
          <w:szCs w:val="24"/>
        </w:rPr>
        <w:t>Главным</w:t>
      </w:r>
      <w:r w:rsidR="006C52FE" w:rsidRPr="00433B8E">
        <w:rPr>
          <w:rFonts w:ascii="Times New Roman" w:hAnsi="Times New Roman" w:cs="Times New Roman"/>
          <w:bCs/>
          <w:iCs/>
          <w:sz w:val="24"/>
          <w:szCs w:val="24"/>
        </w:rPr>
        <w:t xml:space="preserve"> </w:t>
      </w:r>
      <w:r w:rsidR="002369D6" w:rsidRPr="00433B8E">
        <w:rPr>
          <w:rFonts w:ascii="Times New Roman" w:hAnsi="Times New Roman" w:cs="Times New Roman"/>
          <w:bCs/>
          <w:iCs/>
          <w:sz w:val="24"/>
          <w:szCs w:val="24"/>
        </w:rPr>
        <w:t>стимулом</w:t>
      </w:r>
      <w:r w:rsidR="004C484C" w:rsidRPr="00433B8E">
        <w:rPr>
          <w:rFonts w:ascii="Times New Roman" w:hAnsi="Times New Roman" w:cs="Times New Roman"/>
          <w:bCs/>
          <w:iCs/>
          <w:sz w:val="24"/>
          <w:szCs w:val="24"/>
        </w:rPr>
        <w:t xml:space="preserve"> </w:t>
      </w:r>
      <w:r w:rsidR="006C52FE" w:rsidRPr="00433B8E">
        <w:rPr>
          <w:rFonts w:ascii="Times New Roman" w:hAnsi="Times New Roman" w:cs="Times New Roman"/>
          <w:bCs/>
          <w:iCs/>
          <w:sz w:val="24"/>
          <w:szCs w:val="24"/>
        </w:rPr>
        <w:t>роста</w:t>
      </w:r>
      <w:r w:rsidR="00573894" w:rsidRPr="00433B8E">
        <w:rPr>
          <w:rFonts w:ascii="Times New Roman" w:hAnsi="Times New Roman" w:cs="Times New Roman"/>
          <w:bCs/>
          <w:iCs/>
          <w:sz w:val="24"/>
          <w:szCs w:val="24"/>
        </w:rPr>
        <w:t xml:space="preserve"> интерес</w:t>
      </w:r>
      <w:r w:rsidR="006C52FE" w:rsidRPr="00433B8E">
        <w:rPr>
          <w:rFonts w:ascii="Times New Roman" w:hAnsi="Times New Roman" w:cs="Times New Roman"/>
          <w:bCs/>
          <w:iCs/>
          <w:sz w:val="24"/>
          <w:szCs w:val="24"/>
        </w:rPr>
        <w:t>а к исследованиям солидарности</w:t>
      </w:r>
      <w:r w:rsidR="000D5F2A" w:rsidRPr="00433B8E">
        <w:rPr>
          <w:rFonts w:ascii="Times New Roman" w:hAnsi="Times New Roman" w:cs="Times New Roman"/>
          <w:bCs/>
          <w:iCs/>
          <w:sz w:val="24"/>
          <w:szCs w:val="24"/>
        </w:rPr>
        <w:t xml:space="preserve"> </w:t>
      </w:r>
      <w:r w:rsidR="002508F3" w:rsidRPr="00433B8E">
        <w:rPr>
          <w:rFonts w:ascii="Times New Roman" w:hAnsi="Times New Roman" w:cs="Times New Roman"/>
          <w:bCs/>
          <w:iCs/>
          <w:sz w:val="24"/>
          <w:szCs w:val="24"/>
        </w:rPr>
        <w:t xml:space="preserve">в новейшей истории </w:t>
      </w:r>
      <w:r w:rsidR="002369D6" w:rsidRPr="00433B8E">
        <w:rPr>
          <w:rFonts w:ascii="Times New Roman" w:hAnsi="Times New Roman" w:cs="Times New Roman"/>
          <w:bCs/>
          <w:iCs/>
          <w:sz w:val="24"/>
          <w:szCs w:val="24"/>
        </w:rPr>
        <w:t>ста</w:t>
      </w:r>
      <w:r w:rsidR="002508F3" w:rsidRPr="00433B8E">
        <w:rPr>
          <w:rFonts w:ascii="Times New Roman" w:hAnsi="Times New Roman" w:cs="Times New Roman"/>
          <w:bCs/>
          <w:iCs/>
          <w:sz w:val="24"/>
          <w:szCs w:val="24"/>
        </w:rPr>
        <w:t xml:space="preserve">новится </w:t>
      </w:r>
      <w:r w:rsidR="00755AE4" w:rsidRPr="00433B8E">
        <w:rPr>
          <w:rFonts w:ascii="Times New Roman" w:hAnsi="Times New Roman" w:cs="Times New Roman"/>
          <w:bCs/>
          <w:iCs/>
          <w:sz w:val="24"/>
          <w:szCs w:val="24"/>
        </w:rPr>
        <w:t>признание того</w:t>
      </w:r>
      <w:r w:rsidR="002369D6" w:rsidRPr="00433B8E">
        <w:rPr>
          <w:rFonts w:ascii="Times New Roman" w:hAnsi="Times New Roman" w:cs="Times New Roman"/>
          <w:bCs/>
          <w:iCs/>
          <w:sz w:val="24"/>
          <w:szCs w:val="24"/>
        </w:rPr>
        <w:t xml:space="preserve"> обстоятельства</w:t>
      </w:r>
      <w:r w:rsidR="00755AE4" w:rsidRPr="00433B8E">
        <w:rPr>
          <w:rFonts w:ascii="Times New Roman" w:hAnsi="Times New Roman" w:cs="Times New Roman"/>
          <w:bCs/>
          <w:iCs/>
          <w:sz w:val="24"/>
          <w:szCs w:val="24"/>
        </w:rPr>
        <w:t xml:space="preserve">, </w:t>
      </w:r>
      <w:r w:rsidR="006F6BF3" w:rsidRPr="00433B8E">
        <w:rPr>
          <w:rFonts w:ascii="Times New Roman" w:hAnsi="Times New Roman" w:cs="Times New Roman"/>
          <w:bCs/>
          <w:iCs/>
          <w:sz w:val="24"/>
          <w:szCs w:val="24"/>
        </w:rPr>
        <w:t xml:space="preserve">что современный мир </w:t>
      </w:r>
      <w:r w:rsidR="000D5F2A" w:rsidRPr="00433B8E">
        <w:rPr>
          <w:rFonts w:ascii="Times New Roman" w:hAnsi="Times New Roman" w:cs="Times New Roman"/>
          <w:bCs/>
          <w:iCs/>
          <w:sz w:val="24"/>
          <w:szCs w:val="24"/>
        </w:rPr>
        <w:t xml:space="preserve">переходит от </w:t>
      </w:r>
      <w:r w:rsidR="00755AE4" w:rsidRPr="00433B8E">
        <w:rPr>
          <w:rFonts w:ascii="Times New Roman" w:hAnsi="Times New Roman" w:cs="Times New Roman"/>
          <w:bCs/>
          <w:iCs/>
          <w:sz w:val="24"/>
          <w:szCs w:val="24"/>
        </w:rPr>
        <w:t xml:space="preserve">односторонней </w:t>
      </w:r>
      <w:r w:rsidR="000D5F2A" w:rsidRPr="00433B8E">
        <w:rPr>
          <w:rFonts w:ascii="Times New Roman" w:hAnsi="Times New Roman" w:cs="Times New Roman"/>
          <w:bCs/>
          <w:iCs/>
          <w:sz w:val="24"/>
          <w:szCs w:val="24"/>
        </w:rPr>
        <w:t>корпоративной глобализации к глобализации солидарностей</w:t>
      </w:r>
      <w:r w:rsidR="006F6BF3" w:rsidRPr="00433B8E">
        <w:rPr>
          <w:rFonts w:ascii="Times New Roman" w:hAnsi="Times New Roman" w:cs="Times New Roman"/>
          <w:bCs/>
          <w:iCs/>
          <w:sz w:val="24"/>
          <w:szCs w:val="24"/>
        </w:rPr>
        <w:t xml:space="preserve">: </w:t>
      </w:r>
      <w:r w:rsidR="006F6BF3" w:rsidRPr="00433B8E">
        <w:rPr>
          <w:rFonts w:ascii="Times New Roman" w:hAnsi="Times New Roman" w:cs="Times New Roman"/>
          <w:sz w:val="24"/>
          <w:szCs w:val="24"/>
        </w:rPr>
        <w:t xml:space="preserve">налицо окончание эпохи глобализации в том понимании, которое было принято в последние несколько десятилетий, и наступление дезинтеграции того, что мы называем глобальным порядком. Все мы чувствуем наступление хаоса, наступление принципиально другого </w:t>
      </w:r>
      <w:r w:rsidR="006F6BF3" w:rsidRPr="00EB6EB3">
        <w:rPr>
          <w:rFonts w:ascii="Times New Roman" w:hAnsi="Times New Roman" w:cs="Times New Roman"/>
          <w:sz w:val="24"/>
          <w:szCs w:val="24"/>
        </w:rPr>
        <w:t>мира</w:t>
      </w:r>
      <w:r w:rsidR="006F6BF3" w:rsidRPr="00EB6EB3">
        <w:rPr>
          <w:rFonts w:ascii="Times New Roman" w:hAnsi="Times New Roman" w:cs="Times New Roman"/>
          <w:bCs/>
          <w:iCs/>
          <w:sz w:val="24"/>
          <w:szCs w:val="24"/>
        </w:rPr>
        <w:t xml:space="preserve"> </w:t>
      </w:r>
      <w:bookmarkStart w:id="4" w:name="_Hlk162683696"/>
      <w:r w:rsidR="006F6BF3" w:rsidRPr="00EB6EB3">
        <w:rPr>
          <w:rFonts w:ascii="Times New Roman" w:hAnsi="Times New Roman" w:cs="Times New Roman"/>
          <w:bCs/>
          <w:iCs/>
          <w:sz w:val="24"/>
          <w:szCs w:val="24"/>
        </w:rPr>
        <w:t>[</w:t>
      </w:r>
      <w:r w:rsidR="00DD4C30">
        <w:rPr>
          <w:rFonts w:ascii="Times New Roman" w:hAnsi="Times New Roman" w:cs="Times New Roman"/>
          <w:bCs/>
          <w:iCs/>
          <w:sz w:val="24"/>
          <w:szCs w:val="24"/>
        </w:rPr>
        <w:t>15</w:t>
      </w:r>
      <w:r w:rsidR="00EB6EB3" w:rsidRPr="00EB6EB3">
        <w:rPr>
          <w:rFonts w:ascii="Times New Roman" w:hAnsi="Times New Roman" w:cs="Times New Roman"/>
          <w:bCs/>
          <w:iCs/>
          <w:sz w:val="24"/>
          <w:szCs w:val="24"/>
        </w:rPr>
        <w:t xml:space="preserve">, </w:t>
      </w:r>
      <w:r w:rsidR="00EF7567">
        <w:rPr>
          <w:rFonts w:ascii="Times New Roman" w:hAnsi="Times New Roman" w:cs="Times New Roman"/>
          <w:bCs/>
          <w:iCs/>
          <w:sz w:val="24"/>
          <w:szCs w:val="24"/>
        </w:rPr>
        <w:t xml:space="preserve">с. </w:t>
      </w:r>
      <w:r w:rsidR="00EB6EB3" w:rsidRPr="00EB6EB3">
        <w:rPr>
          <w:rFonts w:ascii="Times New Roman" w:hAnsi="Times New Roman" w:cs="Times New Roman"/>
          <w:bCs/>
          <w:iCs/>
          <w:sz w:val="24"/>
          <w:szCs w:val="24"/>
        </w:rPr>
        <w:t>7</w:t>
      </w:r>
      <w:r w:rsidR="006F6BF3" w:rsidRPr="00EB6EB3">
        <w:rPr>
          <w:rFonts w:ascii="Times New Roman" w:hAnsi="Times New Roman" w:cs="Times New Roman"/>
          <w:bCs/>
          <w:iCs/>
          <w:sz w:val="24"/>
          <w:szCs w:val="24"/>
        </w:rPr>
        <w:t>]</w:t>
      </w:r>
      <w:bookmarkEnd w:id="4"/>
      <w:r w:rsidR="00EB6EB3" w:rsidRPr="00EB6EB3">
        <w:rPr>
          <w:rFonts w:ascii="Times New Roman" w:hAnsi="Times New Roman" w:cs="Times New Roman"/>
          <w:bCs/>
          <w:iCs/>
          <w:sz w:val="24"/>
          <w:szCs w:val="24"/>
        </w:rPr>
        <w:t>.</w:t>
      </w:r>
    </w:p>
    <w:p w14:paraId="1AC9F1F6" w14:textId="4D80115D" w:rsidR="00573894" w:rsidRPr="00EB6EB3" w:rsidRDefault="003F4D54" w:rsidP="00D10A4F">
      <w:pPr>
        <w:spacing w:after="0" w:line="240" w:lineRule="auto"/>
        <w:ind w:firstLine="709"/>
        <w:jc w:val="both"/>
        <w:rPr>
          <w:rFonts w:ascii="Times New Roman" w:hAnsi="Times New Roman" w:cs="Times New Roman"/>
          <w:bCs/>
          <w:iCs/>
          <w:sz w:val="24"/>
          <w:szCs w:val="24"/>
        </w:rPr>
      </w:pPr>
      <w:r w:rsidRPr="00433B8E">
        <w:rPr>
          <w:rFonts w:ascii="Times New Roman" w:hAnsi="Times New Roman" w:cs="Times New Roman"/>
          <w:bCs/>
          <w:iCs/>
          <w:sz w:val="24"/>
          <w:szCs w:val="24"/>
        </w:rPr>
        <w:t xml:space="preserve">Возвращение </w:t>
      </w:r>
      <w:r w:rsidR="00755AE4" w:rsidRPr="00433B8E">
        <w:rPr>
          <w:rFonts w:ascii="Times New Roman" w:hAnsi="Times New Roman" w:cs="Times New Roman"/>
          <w:bCs/>
          <w:iCs/>
          <w:sz w:val="24"/>
          <w:szCs w:val="24"/>
        </w:rPr>
        <w:t xml:space="preserve">проблематики солидарности </w:t>
      </w:r>
      <w:r w:rsidR="006C52FE" w:rsidRPr="00433B8E">
        <w:rPr>
          <w:rFonts w:ascii="Times New Roman" w:hAnsi="Times New Roman" w:cs="Times New Roman"/>
          <w:bCs/>
          <w:iCs/>
          <w:sz w:val="24"/>
          <w:szCs w:val="24"/>
        </w:rPr>
        <w:t xml:space="preserve">в повестку </w:t>
      </w:r>
      <w:r w:rsidRPr="00433B8E">
        <w:rPr>
          <w:rFonts w:ascii="Times New Roman" w:hAnsi="Times New Roman" w:cs="Times New Roman"/>
          <w:bCs/>
          <w:iCs/>
          <w:sz w:val="24"/>
          <w:szCs w:val="24"/>
        </w:rPr>
        <w:t>и</w:t>
      </w:r>
      <w:r w:rsidR="00357EEA" w:rsidRPr="00433B8E">
        <w:rPr>
          <w:rFonts w:ascii="Times New Roman" w:hAnsi="Times New Roman" w:cs="Times New Roman"/>
          <w:bCs/>
          <w:iCs/>
          <w:sz w:val="24"/>
          <w:szCs w:val="24"/>
        </w:rPr>
        <w:t>сследовани</w:t>
      </w:r>
      <w:r w:rsidRPr="00433B8E">
        <w:rPr>
          <w:rFonts w:ascii="Times New Roman" w:hAnsi="Times New Roman" w:cs="Times New Roman"/>
          <w:bCs/>
          <w:iCs/>
          <w:sz w:val="24"/>
          <w:szCs w:val="24"/>
        </w:rPr>
        <w:t>й</w:t>
      </w:r>
      <w:r w:rsidR="00357EEA" w:rsidRPr="00433B8E">
        <w:rPr>
          <w:rFonts w:ascii="Times New Roman" w:hAnsi="Times New Roman" w:cs="Times New Roman"/>
          <w:bCs/>
          <w:iCs/>
          <w:sz w:val="24"/>
          <w:szCs w:val="24"/>
        </w:rPr>
        <w:t xml:space="preserve"> </w:t>
      </w:r>
      <w:r w:rsidR="006C52FE" w:rsidRPr="00433B8E">
        <w:rPr>
          <w:rFonts w:ascii="Times New Roman" w:hAnsi="Times New Roman" w:cs="Times New Roman"/>
          <w:bCs/>
          <w:iCs/>
          <w:sz w:val="24"/>
          <w:szCs w:val="24"/>
        </w:rPr>
        <w:t>в различных сферах научных интересов и в практическом смысле</w:t>
      </w:r>
      <w:r w:rsidR="002369D6" w:rsidRPr="00433B8E">
        <w:rPr>
          <w:rFonts w:ascii="Times New Roman" w:hAnsi="Times New Roman" w:cs="Times New Roman"/>
          <w:bCs/>
          <w:iCs/>
          <w:sz w:val="24"/>
          <w:szCs w:val="24"/>
        </w:rPr>
        <w:t>,</w:t>
      </w:r>
      <w:r w:rsidRPr="00433B8E">
        <w:rPr>
          <w:rFonts w:ascii="Times New Roman" w:hAnsi="Times New Roman" w:cs="Times New Roman"/>
          <w:bCs/>
          <w:iCs/>
          <w:sz w:val="24"/>
          <w:szCs w:val="24"/>
        </w:rPr>
        <w:t xml:space="preserve"> </w:t>
      </w:r>
      <w:r w:rsidR="002508F3" w:rsidRPr="00433B8E">
        <w:rPr>
          <w:rFonts w:ascii="Times New Roman" w:hAnsi="Times New Roman" w:cs="Times New Roman"/>
          <w:bCs/>
          <w:iCs/>
          <w:sz w:val="24"/>
          <w:szCs w:val="24"/>
        </w:rPr>
        <w:t xml:space="preserve">- </w:t>
      </w:r>
      <w:r w:rsidR="00755AE4" w:rsidRPr="00433B8E">
        <w:rPr>
          <w:rFonts w:ascii="Times New Roman" w:hAnsi="Times New Roman" w:cs="Times New Roman"/>
          <w:bCs/>
          <w:iCs/>
          <w:sz w:val="24"/>
          <w:szCs w:val="24"/>
        </w:rPr>
        <w:t xml:space="preserve">теперь </w:t>
      </w:r>
      <w:r w:rsidRPr="00433B8E">
        <w:rPr>
          <w:rFonts w:ascii="Times New Roman" w:hAnsi="Times New Roman" w:cs="Times New Roman"/>
          <w:bCs/>
          <w:iCs/>
          <w:sz w:val="24"/>
          <w:szCs w:val="24"/>
        </w:rPr>
        <w:t xml:space="preserve">это </w:t>
      </w:r>
      <w:r w:rsidR="00755AE4" w:rsidRPr="00433B8E">
        <w:rPr>
          <w:rFonts w:ascii="Times New Roman" w:hAnsi="Times New Roman" w:cs="Times New Roman"/>
          <w:bCs/>
          <w:iCs/>
          <w:sz w:val="24"/>
          <w:szCs w:val="24"/>
        </w:rPr>
        <w:t xml:space="preserve">не только </w:t>
      </w:r>
      <w:r w:rsidRPr="00433B8E">
        <w:rPr>
          <w:rFonts w:ascii="Times New Roman" w:hAnsi="Times New Roman" w:cs="Times New Roman"/>
          <w:bCs/>
          <w:iCs/>
          <w:sz w:val="24"/>
          <w:szCs w:val="24"/>
        </w:rPr>
        <w:t xml:space="preserve">вопрос о </w:t>
      </w:r>
      <w:r w:rsidR="00357EEA" w:rsidRPr="00433B8E">
        <w:rPr>
          <w:rFonts w:ascii="Times New Roman" w:hAnsi="Times New Roman" w:cs="Times New Roman"/>
          <w:bCs/>
          <w:iCs/>
          <w:sz w:val="24"/>
          <w:szCs w:val="24"/>
        </w:rPr>
        <w:t>поисках путей обеспечения суверенитета</w:t>
      </w:r>
      <w:r w:rsidR="00755AE4" w:rsidRPr="00433B8E">
        <w:rPr>
          <w:rFonts w:ascii="Times New Roman" w:hAnsi="Times New Roman" w:cs="Times New Roman"/>
          <w:bCs/>
          <w:iCs/>
          <w:sz w:val="24"/>
          <w:szCs w:val="24"/>
        </w:rPr>
        <w:t xml:space="preserve"> страны</w:t>
      </w:r>
      <w:r w:rsidR="002369D6" w:rsidRPr="00433B8E">
        <w:rPr>
          <w:rFonts w:ascii="Times New Roman" w:hAnsi="Times New Roman" w:cs="Times New Roman"/>
          <w:bCs/>
          <w:iCs/>
          <w:sz w:val="24"/>
          <w:szCs w:val="24"/>
        </w:rPr>
        <w:t xml:space="preserve"> и</w:t>
      </w:r>
      <w:r w:rsidR="00357EEA" w:rsidRPr="00433B8E">
        <w:rPr>
          <w:rFonts w:ascii="Times New Roman" w:hAnsi="Times New Roman" w:cs="Times New Roman"/>
          <w:bCs/>
          <w:iCs/>
          <w:sz w:val="24"/>
          <w:szCs w:val="24"/>
        </w:rPr>
        <w:t xml:space="preserve"> </w:t>
      </w:r>
      <w:r w:rsidR="006F6BF3" w:rsidRPr="00433B8E">
        <w:rPr>
          <w:rFonts w:ascii="Times New Roman" w:hAnsi="Times New Roman" w:cs="Times New Roman"/>
          <w:bCs/>
          <w:iCs/>
          <w:sz w:val="24"/>
          <w:szCs w:val="24"/>
        </w:rPr>
        <w:t xml:space="preserve">достижения </w:t>
      </w:r>
      <w:r w:rsidR="00357EEA" w:rsidRPr="00433B8E">
        <w:rPr>
          <w:rFonts w:ascii="Times New Roman" w:hAnsi="Times New Roman" w:cs="Times New Roman"/>
          <w:bCs/>
          <w:iCs/>
          <w:sz w:val="24"/>
          <w:szCs w:val="24"/>
        </w:rPr>
        <w:t>научной и технологической независимости</w:t>
      </w:r>
      <w:r w:rsidR="00573894" w:rsidRPr="00433B8E">
        <w:rPr>
          <w:rFonts w:ascii="Times New Roman" w:hAnsi="Times New Roman" w:cs="Times New Roman"/>
          <w:bCs/>
          <w:iCs/>
          <w:sz w:val="24"/>
          <w:szCs w:val="24"/>
        </w:rPr>
        <w:t xml:space="preserve">, но </w:t>
      </w:r>
      <w:r w:rsidR="00345A81" w:rsidRPr="00433B8E">
        <w:rPr>
          <w:rFonts w:ascii="Times New Roman" w:hAnsi="Times New Roman" w:cs="Times New Roman"/>
          <w:bCs/>
          <w:iCs/>
          <w:sz w:val="24"/>
          <w:szCs w:val="24"/>
        </w:rPr>
        <w:t xml:space="preserve">также </w:t>
      </w:r>
      <w:r w:rsidR="006C52FE" w:rsidRPr="00433B8E">
        <w:rPr>
          <w:rFonts w:ascii="Times New Roman" w:hAnsi="Times New Roman" w:cs="Times New Roman"/>
          <w:bCs/>
          <w:iCs/>
          <w:sz w:val="24"/>
          <w:szCs w:val="24"/>
        </w:rPr>
        <w:t xml:space="preserve">это вопрос о </w:t>
      </w:r>
      <w:r w:rsidR="00573894" w:rsidRPr="00433B8E">
        <w:rPr>
          <w:rFonts w:ascii="Times New Roman" w:hAnsi="Times New Roman" w:cs="Times New Roman"/>
          <w:bCs/>
          <w:iCs/>
          <w:sz w:val="24"/>
          <w:szCs w:val="24"/>
        </w:rPr>
        <w:t>цивилизационных основ</w:t>
      </w:r>
      <w:r w:rsidR="00CE1B12" w:rsidRPr="00433B8E">
        <w:rPr>
          <w:rFonts w:ascii="Times New Roman" w:hAnsi="Times New Roman" w:cs="Times New Roman"/>
          <w:bCs/>
          <w:iCs/>
          <w:sz w:val="24"/>
          <w:szCs w:val="24"/>
        </w:rPr>
        <w:t>ах</w:t>
      </w:r>
      <w:r w:rsidR="00573894" w:rsidRPr="00433B8E">
        <w:rPr>
          <w:rFonts w:ascii="Times New Roman" w:hAnsi="Times New Roman" w:cs="Times New Roman"/>
          <w:bCs/>
          <w:iCs/>
          <w:sz w:val="24"/>
          <w:szCs w:val="24"/>
        </w:rPr>
        <w:t xml:space="preserve"> российского общества</w:t>
      </w:r>
      <w:r w:rsidR="00357EEA" w:rsidRPr="00433B8E">
        <w:rPr>
          <w:rFonts w:ascii="Times New Roman" w:hAnsi="Times New Roman" w:cs="Times New Roman"/>
          <w:bCs/>
          <w:iCs/>
          <w:sz w:val="24"/>
          <w:szCs w:val="24"/>
        </w:rPr>
        <w:t xml:space="preserve">. </w:t>
      </w:r>
      <w:r w:rsidR="00573894" w:rsidRPr="00433B8E">
        <w:rPr>
          <w:rFonts w:ascii="Times New Roman" w:hAnsi="Times New Roman" w:cs="Times New Roman"/>
          <w:bCs/>
          <w:iCs/>
          <w:sz w:val="24"/>
          <w:szCs w:val="24"/>
        </w:rPr>
        <w:t xml:space="preserve">Солидарность россиян </w:t>
      </w:r>
      <w:r w:rsidR="00755AE4" w:rsidRPr="00433B8E">
        <w:rPr>
          <w:rFonts w:ascii="Times New Roman" w:hAnsi="Times New Roman" w:cs="Times New Roman"/>
          <w:bCs/>
          <w:iCs/>
          <w:sz w:val="24"/>
          <w:szCs w:val="24"/>
        </w:rPr>
        <w:t xml:space="preserve">в нынешних социально-экономических и политических условиях, </w:t>
      </w:r>
      <w:r w:rsidR="003D47EE">
        <w:rPr>
          <w:rFonts w:ascii="Times New Roman" w:hAnsi="Times New Roman" w:cs="Times New Roman"/>
          <w:bCs/>
          <w:iCs/>
          <w:sz w:val="24"/>
          <w:szCs w:val="24"/>
        </w:rPr>
        <w:t xml:space="preserve">- </w:t>
      </w:r>
      <w:r w:rsidR="00573894" w:rsidRPr="00433B8E">
        <w:rPr>
          <w:rFonts w:ascii="Times New Roman" w:hAnsi="Times New Roman" w:cs="Times New Roman"/>
          <w:bCs/>
          <w:iCs/>
          <w:sz w:val="24"/>
          <w:szCs w:val="24"/>
        </w:rPr>
        <w:t>не простая фиксация важности</w:t>
      </w:r>
      <w:r w:rsidR="00C211A7" w:rsidRPr="00433B8E">
        <w:rPr>
          <w:rFonts w:ascii="Times New Roman" w:hAnsi="Times New Roman" w:cs="Times New Roman"/>
          <w:bCs/>
          <w:iCs/>
          <w:sz w:val="24"/>
          <w:szCs w:val="24"/>
        </w:rPr>
        <w:t xml:space="preserve"> сплоченности и</w:t>
      </w:r>
      <w:r w:rsidR="00573894" w:rsidRPr="00433B8E">
        <w:rPr>
          <w:rFonts w:ascii="Times New Roman" w:hAnsi="Times New Roman" w:cs="Times New Roman"/>
          <w:bCs/>
          <w:iCs/>
          <w:sz w:val="24"/>
          <w:szCs w:val="24"/>
        </w:rPr>
        <w:t xml:space="preserve"> единства. </w:t>
      </w:r>
      <w:r w:rsidR="0051029D" w:rsidRPr="00433B8E">
        <w:rPr>
          <w:rFonts w:ascii="Times New Roman" w:hAnsi="Times New Roman" w:cs="Times New Roman"/>
          <w:bCs/>
          <w:iCs/>
          <w:sz w:val="24"/>
          <w:szCs w:val="24"/>
        </w:rPr>
        <w:t xml:space="preserve">Как отмечает Президент РФ В.В. Путин, </w:t>
      </w:r>
      <w:r w:rsidR="00357EEA" w:rsidRPr="00433B8E">
        <w:rPr>
          <w:rFonts w:ascii="Times New Roman" w:hAnsi="Times New Roman" w:cs="Times New Roman"/>
          <w:bCs/>
          <w:iCs/>
          <w:sz w:val="24"/>
          <w:szCs w:val="24"/>
        </w:rPr>
        <w:t>опыт солидарности</w:t>
      </w:r>
      <w:r w:rsidR="0051029D" w:rsidRPr="00433B8E">
        <w:rPr>
          <w:rFonts w:ascii="Times New Roman" w:hAnsi="Times New Roman" w:cs="Times New Roman"/>
          <w:bCs/>
          <w:iCs/>
          <w:sz w:val="24"/>
          <w:szCs w:val="24"/>
        </w:rPr>
        <w:t xml:space="preserve"> </w:t>
      </w:r>
      <w:proofErr w:type="gramStart"/>
      <w:r w:rsidR="00357EEA" w:rsidRPr="00433B8E">
        <w:rPr>
          <w:rFonts w:ascii="Times New Roman" w:hAnsi="Times New Roman" w:cs="Times New Roman"/>
          <w:bCs/>
          <w:iCs/>
          <w:sz w:val="24"/>
          <w:szCs w:val="24"/>
        </w:rPr>
        <w:t>- это бесценное наследие</w:t>
      </w:r>
      <w:proofErr w:type="gramEnd"/>
      <w:r w:rsidR="00357EEA" w:rsidRPr="00433B8E">
        <w:rPr>
          <w:rFonts w:ascii="Times New Roman" w:hAnsi="Times New Roman" w:cs="Times New Roman"/>
          <w:bCs/>
          <w:iCs/>
          <w:sz w:val="24"/>
          <w:szCs w:val="24"/>
        </w:rPr>
        <w:t xml:space="preserve">, прочная опора именно сейчас, когда набирает силу необратимое движение к более справедливому, многополярному миру, основанному на принципах доверия и неделимой безопасности, равных возможностей для самобытного и свободного развития всех стран и </w:t>
      </w:r>
      <w:r w:rsidR="00357EEA" w:rsidRPr="00EB6EB3">
        <w:rPr>
          <w:rFonts w:ascii="Times New Roman" w:hAnsi="Times New Roman" w:cs="Times New Roman"/>
          <w:bCs/>
          <w:iCs/>
          <w:sz w:val="24"/>
          <w:szCs w:val="24"/>
        </w:rPr>
        <w:t>народов</w:t>
      </w:r>
      <w:r w:rsidR="006F6BF3" w:rsidRPr="00EB6EB3">
        <w:rPr>
          <w:rFonts w:ascii="Times New Roman" w:hAnsi="Times New Roman" w:cs="Times New Roman"/>
          <w:bCs/>
          <w:iCs/>
          <w:sz w:val="24"/>
          <w:szCs w:val="24"/>
        </w:rPr>
        <w:t xml:space="preserve"> </w:t>
      </w:r>
      <w:bookmarkStart w:id="5" w:name="_Hlk162683717"/>
      <w:r w:rsidR="006F6BF3" w:rsidRPr="00EB6EB3">
        <w:rPr>
          <w:rFonts w:ascii="Times New Roman" w:hAnsi="Times New Roman" w:cs="Times New Roman"/>
          <w:bCs/>
          <w:iCs/>
          <w:sz w:val="24"/>
          <w:szCs w:val="24"/>
        </w:rPr>
        <w:t>[</w:t>
      </w:r>
      <w:r w:rsidR="00644820">
        <w:rPr>
          <w:rFonts w:ascii="Times New Roman" w:hAnsi="Times New Roman" w:cs="Times New Roman"/>
          <w:bCs/>
          <w:iCs/>
          <w:sz w:val="24"/>
          <w:szCs w:val="24"/>
        </w:rPr>
        <w:t>32</w:t>
      </w:r>
      <w:r w:rsidR="006F6BF3" w:rsidRPr="00EB6EB3">
        <w:rPr>
          <w:rFonts w:ascii="Times New Roman" w:hAnsi="Times New Roman" w:cs="Times New Roman"/>
          <w:bCs/>
          <w:iCs/>
          <w:sz w:val="24"/>
          <w:szCs w:val="24"/>
        </w:rPr>
        <w:t>]</w:t>
      </w:r>
      <w:bookmarkEnd w:id="5"/>
      <w:r w:rsidR="00EB6EB3">
        <w:rPr>
          <w:rFonts w:ascii="Times New Roman" w:hAnsi="Times New Roman" w:cs="Times New Roman"/>
          <w:bCs/>
          <w:iCs/>
          <w:sz w:val="24"/>
          <w:szCs w:val="24"/>
        </w:rPr>
        <w:t xml:space="preserve">. </w:t>
      </w:r>
      <w:r w:rsidR="002508F3" w:rsidRPr="00433B8E">
        <w:rPr>
          <w:rFonts w:ascii="Times New Roman" w:hAnsi="Times New Roman" w:cs="Times New Roman"/>
          <w:bCs/>
          <w:iCs/>
          <w:sz w:val="24"/>
          <w:szCs w:val="24"/>
        </w:rPr>
        <w:t xml:space="preserve">Собственно поэтому, обоснование </w:t>
      </w:r>
      <w:r w:rsidR="0051029D" w:rsidRPr="00433B8E">
        <w:rPr>
          <w:rFonts w:ascii="Times New Roman" w:hAnsi="Times New Roman" w:cs="Times New Roman"/>
          <w:bCs/>
          <w:iCs/>
          <w:sz w:val="24"/>
          <w:szCs w:val="24"/>
        </w:rPr>
        <w:t xml:space="preserve">солидарности как </w:t>
      </w:r>
      <w:r w:rsidR="00345A81" w:rsidRPr="00433B8E">
        <w:rPr>
          <w:rFonts w:ascii="Times New Roman" w:hAnsi="Times New Roman" w:cs="Times New Roman"/>
          <w:bCs/>
          <w:iCs/>
          <w:sz w:val="24"/>
          <w:szCs w:val="24"/>
        </w:rPr>
        <w:t>фундаментальной</w:t>
      </w:r>
      <w:r w:rsidR="0051029D" w:rsidRPr="00433B8E">
        <w:rPr>
          <w:rFonts w:ascii="Times New Roman" w:hAnsi="Times New Roman" w:cs="Times New Roman"/>
          <w:bCs/>
          <w:iCs/>
          <w:sz w:val="24"/>
          <w:szCs w:val="24"/>
        </w:rPr>
        <w:t xml:space="preserve"> основы развития </w:t>
      </w:r>
      <w:r w:rsidR="00573894" w:rsidRPr="00433B8E">
        <w:rPr>
          <w:rFonts w:ascii="Times New Roman" w:hAnsi="Times New Roman" w:cs="Times New Roman"/>
          <w:bCs/>
          <w:iCs/>
          <w:sz w:val="24"/>
          <w:szCs w:val="24"/>
        </w:rPr>
        <w:t>современного российского</w:t>
      </w:r>
      <w:r w:rsidR="0051029D" w:rsidRPr="00433B8E">
        <w:rPr>
          <w:rFonts w:ascii="Times New Roman" w:hAnsi="Times New Roman" w:cs="Times New Roman"/>
          <w:bCs/>
          <w:iCs/>
          <w:sz w:val="24"/>
          <w:szCs w:val="24"/>
        </w:rPr>
        <w:t xml:space="preserve"> обществ</w:t>
      </w:r>
      <w:r w:rsidR="00573894" w:rsidRPr="00433B8E">
        <w:rPr>
          <w:rFonts w:ascii="Times New Roman" w:hAnsi="Times New Roman" w:cs="Times New Roman"/>
          <w:bCs/>
          <w:iCs/>
          <w:sz w:val="24"/>
          <w:szCs w:val="24"/>
        </w:rPr>
        <w:t>а</w:t>
      </w:r>
      <w:r w:rsidR="0051029D" w:rsidRPr="00433B8E">
        <w:rPr>
          <w:rFonts w:ascii="Times New Roman" w:hAnsi="Times New Roman" w:cs="Times New Roman"/>
          <w:bCs/>
          <w:iCs/>
          <w:sz w:val="24"/>
          <w:szCs w:val="24"/>
        </w:rPr>
        <w:t xml:space="preserve"> в научном </w:t>
      </w:r>
      <w:r w:rsidR="00573894" w:rsidRPr="00433B8E">
        <w:rPr>
          <w:rFonts w:ascii="Times New Roman" w:hAnsi="Times New Roman" w:cs="Times New Roman"/>
          <w:bCs/>
          <w:iCs/>
          <w:sz w:val="24"/>
          <w:szCs w:val="24"/>
        </w:rPr>
        <w:t>плане</w:t>
      </w:r>
      <w:r w:rsidR="0051029D" w:rsidRPr="00433B8E">
        <w:rPr>
          <w:rFonts w:ascii="Times New Roman" w:hAnsi="Times New Roman" w:cs="Times New Roman"/>
          <w:bCs/>
          <w:iCs/>
          <w:sz w:val="24"/>
          <w:szCs w:val="24"/>
        </w:rPr>
        <w:t xml:space="preserve"> требует новой глубины исследования и </w:t>
      </w:r>
      <w:r w:rsidR="006F6BF3" w:rsidRPr="00433B8E">
        <w:rPr>
          <w:rFonts w:ascii="Times New Roman" w:hAnsi="Times New Roman" w:cs="Times New Roman"/>
          <w:bCs/>
          <w:iCs/>
          <w:sz w:val="24"/>
          <w:szCs w:val="24"/>
        </w:rPr>
        <w:t xml:space="preserve">современного </w:t>
      </w:r>
      <w:r w:rsidR="002508F3" w:rsidRPr="00433B8E">
        <w:rPr>
          <w:rFonts w:ascii="Times New Roman" w:hAnsi="Times New Roman" w:cs="Times New Roman"/>
          <w:bCs/>
          <w:iCs/>
          <w:sz w:val="24"/>
          <w:szCs w:val="24"/>
        </w:rPr>
        <w:t xml:space="preserve">ее </w:t>
      </w:r>
      <w:r w:rsidR="0051029D" w:rsidRPr="00EB6EB3">
        <w:rPr>
          <w:rFonts w:ascii="Times New Roman" w:hAnsi="Times New Roman" w:cs="Times New Roman"/>
          <w:bCs/>
          <w:iCs/>
          <w:sz w:val="24"/>
          <w:szCs w:val="24"/>
        </w:rPr>
        <w:t>понимания</w:t>
      </w:r>
      <w:r w:rsidR="00F31A51" w:rsidRPr="00EB6EB3">
        <w:rPr>
          <w:rFonts w:ascii="Times New Roman" w:hAnsi="Times New Roman" w:cs="Times New Roman"/>
          <w:bCs/>
          <w:iCs/>
          <w:sz w:val="24"/>
          <w:szCs w:val="24"/>
        </w:rPr>
        <w:t xml:space="preserve"> </w:t>
      </w:r>
      <w:bookmarkStart w:id="6" w:name="_Hlk162683733"/>
      <w:r w:rsidR="006F6BF3" w:rsidRPr="00EB6EB3">
        <w:rPr>
          <w:rFonts w:ascii="Times New Roman" w:hAnsi="Times New Roman" w:cs="Times New Roman"/>
          <w:bCs/>
          <w:iCs/>
          <w:sz w:val="24"/>
          <w:szCs w:val="24"/>
        </w:rPr>
        <w:t>[</w:t>
      </w:r>
      <w:r w:rsidR="00DD4C30">
        <w:rPr>
          <w:rFonts w:ascii="Times New Roman" w:hAnsi="Times New Roman" w:cs="Times New Roman"/>
          <w:bCs/>
          <w:iCs/>
          <w:sz w:val="24"/>
          <w:szCs w:val="24"/>
        </w:rPr>
        <w:t xml:space="preserve">18, </w:t>
      </w:r>
      <w:r w:rsidR="00EF7567">
        <w:rPr>
          <w:rFonts w:ascii="Times New Roman" w:hAnsi="Times New Roman" w:cs="Times New Roman"/>
          <w:bCs/>
          <w:iCs/>
          <w:sz w:val="24"/>
          <w:szCs w:val="24"/>
        </w:rPr>
        <w:t xml:space="preserve">с. </w:t>
      </w:r>
      <w:r w:rsidR="00DD4C30">
        <w:rPr>
          <w:rFonts w:ascii="Times New Roman" w:hAnsi="Times New Roman" w:cs="Times New Roman"/>
          <w:bCs/>
          <w:iCs/>
          <w:sz w:val="24"/>
          <w:szCs w:val="24"/>
        </w:rPr>
        <w:t>104-105</w:t>
      </w:r>
      <w:r w:rsidR="006F6BF3" w:rsidRPr="00EB6EB3">
        <w:rPr>
          <w:rFonts w:ascii="Times New Roman" w:hAnsi="Times New Roman" w:cs="Times New Roman"/>
          <w:bCs/>
          <w:iCs/>
          <w:sz w:val="24"/>
          <w:szCs w:val="24"/>
        </w:rPr>
        <w:t>]</w:t>
      </w:r>
      <w:bookmarkEnd w:id="6"/>
      <w:r w:rsidR="00EB6EB3" w:rsidRPr="00EB6EB3">
        <w:rPr>
          <w:rFonts w:ascii="Times New Roman" w:hAnsi="Times New Roman" w:cs="Times New Roman"/>
          <w:bCs/>
          <w:iCs/>
          <w:sz w:val="24"/>
          <w:szCs w:val="24"/>
        </w:rPr>
        <w:t>.</w:t>
      </w:r>
    </w:p>
    <w:p w14:paraId="588DE834" w14:textId="37298A76" w:rsidR="00C32286" w:rsidRPr="00433B8E" w:rsidRDefault="00C32286" w:rsidP="00433B8E">
      <w:pPr>
        <w:spacing w:after="0" w:line="240" w:lineRule="auto"/>
        <w:ind w:firstLine="709"/>
        <w:jc w:val="both"/>
        <w:rPr>
          <w:rFonts w:ascii="Times New Roman" w:hAnsi="Times New Roman" w:cs="Times New Roman"/>
          <w:color w:val="333333"/>
          <w:sz w:val="24"/>
          <w:szCs w:val="24"/>
          <w:shd w:val="clear" w:color="auto" w:fill="FFFFFF"/>
        </w:rPr>
      </w:pPr>
      <w:r w:rsidRPr="00EB6EB3">
        <w:rPr>
          <w:rFonts w:ascii="Times New Roman" w:hAnsi="Times New Roman" w:cs="Times New Roman"/>
          <w:b/>
          <w:iCs/>
          <w:sz w:val="24"/>
          <w:szCs w:val="24"/>
        </w:rPr>
        <w:t>Этимология</w:t>
      </w:r>
      <w:r w:rsidRPr="00433B8E">
        <w:rPr>
          <w:rFonts w:ascii="Times New Roman" w:hAnsi="Times New Roman" w:cs="Times New Roman"/>
          <w:b/>
          <w:iCs/>
          <w:sz w:val="24"/>
          <w:szCs w:val="24"/>
        </w:rPr>
        <w:t xml:space="preserve">. </w:t>
      </w:r>
      <w:r w:rsidR="006469A4" w:rsidRPr="006469A4">
        <w:rPr>
          <w:rFonts w:ascii="Times New Roman" w:hAnsi="Times New Roman" w:cs="Times New Roman"/>
          <w:bCs/>
          <w:iCs/>
          <w:sz w:val="24"/>
          <w:szCs w:val="24"/>
        </w:rPr>
        <w:t xml:space="preserve">Как в российскую, так и китайскую </w:t>
      </w:r>
      <w:r w:rsidR="006469A4">
        <w:rPr>
          <w:rFonts w:ascii="Times New Roman" w:hAnsi="Times New Roman" w:cs="Times New Roman"/>
          <w:bCs/>
          <w:iCs/>
          <w:sz w:val="24"/>
          <w:szCs w:val="24"/>
        </w:rPr>
        <w:t>социологию</w:t>
      </w:r>
      <w:r w:rsidR="006469A4" w:rsidRPr="006469A4">
        <w:rPr>
          <w:rFonts w:ascii="Times New Roman" w:hAnsi="Times New Roman" w:cs="Times New Roman"/>
          <w:bCs/>
          <w:iCs/>
          <w:sz w:val="24"/>
          <w:szCs w:val="24"/>
        </w:rPr>
        <w:t xml:space="preserve"> категория солидарности</w:t>
      </w:r>
      <w:r w:rsidR="006469A4">
        <w:rPr>
          <w:rFonts w:ascii="Times New Roman" w:hAnsi="Times New Roman" w:cs="Times New Roman"/>
          <w:bCs/>
          <w:iCs/>
          <w:sz w:val="24"/>
          <w:szCs w:val="24"/>
        </w:rPr>
        <w:t xml:space="preserve"> пришла из европейской науки.</w:t>
      </w:r>
      <w:r w:rsidR="006469A4">
        <w:rPr>
          <w:rFonts w:ascii="Times New Roman" w:hAnsi="Times New Roman" w:cs="Times New Roman"/>
          <w:b/>
          <w:iCs/>
          <w:sz w:val="24"/>
          <w:szCs w:val="24"/>
        </w:rPr>
        <w:t xml:space="preserve"> </w:t>
      </w:r>
      <w:r w:rsidR="006469A4">
        <w:rPr>
          <w:rFonts w:ascii="Times New Roman" w:hAnsi="Times New Roman" w:cs="Times New Roman"/>
          <w:bCs/>
          <w:iCs/>
          <w:sz w:val="24"/>
          <w:szCs w:val="24"/>
        </w:rPr>
        <w:t>Поэтому а</w:t>
      </w:r>
      <w:r w:rsidRPr="00433B8E">
        <w:rPr>
          <w:rFonts w:ascii="Times New Roman" w:hAnsi="Times New Roman" w:cs="Times New Roman"/>
          <w:bCs/>
          <w:iCs/>
          <w:sz w:val="24"/>
          <w:szCs w:val="24"/>
        </w:rPr>
        <w:t xml:space="preserve">нализ современных трактовок солидарности целесообразно </w:t>
      </w:r>
      <w:r w:rsidR="002508F3" w:rsidRPr="00433B8E">
        <w:rPr>
          <w:rFonts w:ascii="Times New Roman" w:hAnsi="Times New Roman" w:cs="Times New Roman"/>
          <w:bCs/>
          <w:iCs/>
          <w:sz w:val="24"/>
          <w:szCs w:val="24"/>
        </w:rPr>
        <w:t xml:space="preserve">сверить с </w:t>
      </w:r>
      <w:r w:rsidRPr="00433B8E">
        <w:rPr>
          <w:rFonts w:ascii="Times New Roman" w:hAnsi="Times New Roman" w:cs="Times New Roman"/>
          <w:bCs/>
          <w:iCs/>
          <w:sz w:val="24"/>
          <w:szCs w:val="24"/>
        </w:rPr>
        <w:t>исходны</w:t>
      </w:r>
      <w:r w:rsidR="002508F3" w:rsidRPr="00433B8E">
        <w:rPr>
          <w:rFonts w:ascii="Times New Roman" w:hAnsi="Times New Roman" w:cs="Times New Roman"/>
          <w:bCs/>
          <w:iCs/>
          <w:sz w:val="24"/>
          <w:szCs w:val="24"/>
        </w:rPr>
        <w:t>ми</w:t>
      </w:r>
      <w:r w:rsidRPr="00433B8E">
        <w:rPr>
          <w:rFonts w:ascii="Times New Roman" w:hAnsi="Times New Roman" w:cs="Times New Roman"/>
          <w:bCs/>
          <w:iCs/>
          <w:sz w:val="24"/>
          <w:szCs w:val="24"/>
        </w:rPr>
        <w:t xml:space="preserve"> позици</w:t>
      </w:r>
      <w:r w:rsidR="002508F3" w:rsidRPr="00433B8E">
        <w:rPr>
          <w:rFonts w:ascii="Times New Roman" w:hAnsi="Times New Roman" w:cs="Times New Roman"/>
          <w:bCs/>
          <w:iCs/>
          <w:sz w:val="24"/>
          <w:szCs w:val="24"/>
        </w:rPr>
        <w:t>ями</w:t>
      </w:r>
      <w:r w:rsidRPr="00433B8E">
        <w:rPr>
          <w:rFonts w:ascii="Times New Roman" w:hAnsi="Times New Roman" w:cs="Times New Roman"/>
          <w:bCs/>
          <w:iCs/>
          <w:sz w:val="24"/>
          <w:szCs w:val="24"/>
        </w:rPr>
        <w:t xml:space="preserve"> формирования научного знания об этом феномене, - с этимологи</w:t>
      </w:r>
      <w:r w:rsidR="003D47EE">
        <w:rPr>
          <w:rFonts w:ascii="Times New Roman" w:hAnsi="Times New Roman" w:cs="Times New Roman"/>
          <w:bCs/>
          <w:iCs/>
          <w:sz w:val="24"/>
          <w:szCs w:val="24"/>
        </w:rPr>
        <w:t>ей</w:t>
      </w:r>
      <w:r w:rsidRPr="00433B8E">
        <w:rPr>
          <w:rFonts w:ascii="Times New Roman" w:hAnsi="Times New Roman" w:cs="Times New Roman"/>
          <w:bCs/>
          <w:iCs/>
          <w:sz w:val="24"/>
          <w:szCs w:val="24"/>
        </w:rPr>
        <w:t xml:space="preserve"> и истори</w:t>
      </w:r>
      <w:r w:rsidR="003D47EE">
        <w:rPr>
          <w:rFonts w:ascii="Times New Roman" w:hAnsi="Times New Roman" w:cs="Times New Roman"/>
          <w:bCs/>
          <w:iCs/>
          <w:sz w:val="24"/>
          <w:szCs w:val="24"/>
        </w:rPr>
        <w:t>ей</w:t>
      </w:r>
      <w:r w:rsidRPr="00433B8E">
        <w:rPr>
          <w:rFonts w:ascii="Times New Roman" w:hAnsi="Times New Roman" w:cs="Times New Roman"/>
          <w:bCs/>
          <w:iCs/>
          <w:sz w:val="24"/>
          <w:szCs w:val="24"/>
        </w:rPr>
        <w:t xml:space="preserve"> вопроса. По мнению А.Б. Вебера, первые формы человеческой солидарности начинаются с </w:t>
      </w:r>
      <w:r w:rsidRPr="00433B8E">
        <w:rPr>
          <w:rFonts w:ascii="Times New Roman" w:hAnsi="Times New Roman" w:cs="Times New Roman"/>
          <w:sz w:val="24"/>
          <w:szCs w:val="24"/>
        </w:rPr>
        <w:t xml:space="preserve">родословной солидарности, которая восходит к архаическим формам общности, сложившимся еще на заре цивилизации, на </w:t>
      </w:r>
      <w:proofErr w:type="spellStart"/>
      <w:r w:rsidRPr="00433B8E">
        <w:rPr>
          <w:rFonts w:ascii="Times New Roman" w:hAnsi="Times New Roman" w:cs="Times New Roman"/>
          <w:sz w:val="24"/>
          <w:szCs w:val="24"/>
        </w:rPr>
        <w:t>догосударственной</w:t>
      </w:r>
      <w:proofErr w:type="spellEnd"/>
      <w:r w:rsidRPr="00433B8E">
        <w:rPr>
          <w:rFonts w:ascii="Times New Roman" w:hAnsi="Times New Roman" w:cs="Times New Roman"/>
          <w:sz w:val="24"/>
          <w:szCs w:val="24"/>
        </w:rPr>
        <w:t xml:space="preserve"> стадии, и диктовались инстинктом выживания во враждебной человеку окружающей среде. </w:t>
      </w:r>
      <w:bookmarkStart w:id="7" w:name="_Hlk162683749"/>
      <w:r w:rsidRPr="00EB6EB3">
        <w:rPr>
          <w:rFonts w:ascii="Times New Roman" w:hAnsi="Times New Roman" w:cs="Times New Roman"/>
          <w:bCs/>
          <w:iCs/>
          <w:sz w:val="24"/>
          <w:szCs w:val="24"/>
        </w:rPr>
        <w:t>[</w:t>
      </w:r>
      <w:r w:rsidR="00C241A8">
        <w:rPr>
          <w:rFonts w:ascii="Times New Roman" w:hAnsi="Times New Roman" w:cs="Times New Roman"/>
          <w:bCs/>
          <w:iCs/>
          <w:sz w:val="24"/>
          <w:szCs w:val="24"/>
        </w:rPr>
        <w:t>8</w:t>
      </w:r>
      <w:r w:rsidRPr="00EB6EB3">
        <w:rPr>
          <w:rFonts w:ascii="Times New Roman" w:hAnsi="Times New Roman" w:cs="Times New Roman"/>
          <w:bCs/>
          <w:iCs/>
          <w:sz w:val="24"/>
          <w:szCs w:val="24"/>
        </w:rPr>
        <w:t>]</w:t>
      </w:r>
      <w:bookmarkEnd w:id="7"/>
      <w:r w:rsidR="00EB6EB3">
        <w:rPr>
          <w:rFonts w:ascii="Times New Roman" w:hAnsi="Times New Roman" w:cs="Times New Roman"/>
          <w:bCs/>
          <w:iCs/>
          <w:sz w:val="24"/>
          <w:szCs w:val="24"/>
        </w:rPr>
        <w:t xml:space="preserve">. </w:t>
      </w:r>
      <w:r w:rsidRPr="00433B8E">
        <w:rPr>
          <w:rFonts w:ascii="Times New Roman" w:hAnsi="Times New Roman" w:cs="Times New Roman"/>
          <w:bCs/>
          <w:iCs/>
          <w:sz w:val="24"/>
          <w:szCs w:val="24"/>
        </w:rPr>
        <w:t xml:space="preserve">Внутренняя среда общины позволяла успешно выстраивать взаимодействие с внешней средой только в том случае, если была структурирована и обеспечивала эффективное </w:t>
      </w:r>
      <w:proofErr w:type="spellStart"/>
      <w:r w:rsidR="003D47EE">
        <w:rPr>
          <w:rFonts w:ascii="Times New Roman" w:hAnsi="Times New Roman" w:cs="Times New Roman"/>
          <w:bCs/>
          <w:iCs/>
          <w:sz w:val="24"/>
          <w:szCs w:val="24"/>
        </w:rPr>
        <w:t>межсубъектное</w:t>
      </w:r>
      <w:proofErr w:type="spellEnd"/>
      <w:r w:rsidR="003D47EE">
        <w:rPr>
          <w:rFonts w:ascii="Times New Roman" w:hAnsi="Times New Roman" w:cs="Times New Roman"/>
          <w:bCs/>
          <w:iCs/>
          <w:sz w:val="24"/>
          <w:szCs w:val="24"/>
        </w:rPr>
        <w:t xml:space="preserve"> </w:t>
      </w:r>
      <w:r w:rsidRPr="00433B8E">
        <w:rPr>
          <w:rFonts w:ascii="Times New Roman" w:hAnsi="Times New Roman" w:cs="Times New Roman"/>
          <w:bCs/>
          <w:iCs/>
          <w:sz w:val="24"/>
          <w:szCs w:val="24"/>
        </w:rPr>
        <w:t xml:space="preserve">взаимодействие людей. В частности, этимология феномена солидарности показывает, что первоначально это слово происходит от </w:t>
      </w:r>
      <w:r w:rsidRPr="00433B8E">
        <w:rPr>
          <w:rFonts w:ascii="Times New Roman" w:hAnsi="Times New Roman" w:cs="Times New Roman"/>
          <w:bCs/>
          <w:iCs/>
          <w:sz w:val="24"/>
          <w:szCs w:val="24"/>
          <w:shd w:val="clear" w:color="auto" w:fill="FFFFFF"/>
        </w:rPr>
        <w:t xml:space="preserve">праиндоевропейского </w:t>
      </w:r>
      <w:proofErr w:type="spellStart"/>
      <w:r w:rsidRPr="00433B8E">
        <w:rPr>
          <w:rFonts w:ascii="Times New Roman" w:hAnsi="Times New Roman" w:cs="Times New Roman"/>
          <w:bCs/>
          <w:iCs/>
          <w:sz w:val="24"/>
          <w:szCs w:val="24"/>
          <w:shd w:val="clear" w:color="auto" w:fill="FFFFFF"/>
        </w:rPr>
        <w:t>sol</w:t>
      </w:r>
      <w:proofErr w:type="spellEnd"/>
      <w:r w:rsidRPr="00433B8E">
        <w:rPr>
          <w:rFonts w:ascii="Times New Roman" w:hAnsi="Times New Roman" w:cs="Times New Roman"/>
          <w:bCs/>
          <w:iCs/>
          <w:sz w:val="24"/>
          <w:szCs w:val="24"/>
          <w:shd w:val="clear" w:color="auto" w:fill="FFFFFF"/>
        </w:rPr>
        <w:t xml:space="preserve">- «целый», чем подчеркивается базовый смысл понятия </w:t>
      </w:r>
      <w:r w:rsidR="003D47EE">
        <w:rPr>
          <w:rFonts w:ascii="Times New Roman" w:hAnsi="Times New Roman" w:cs="Times New Roman"/>
          <w:bCs/>
          <w:iCs/>
          <w:sz w:val="24"/>
          <w:szCs w:val="24"/>
          <w:shd w:val="clear" w:color="auto" w:fill="FFFFFF"/>
        </w:rPr>
        <w:t>–</w:t>
      </w:r>
      <w:r w:rsidRPr="00433B8E">
        <w:rPr>
          <w:rFonts w:ascii="Times New Roman" w:hAnsi="Times New Roman" w:cs="Times New Roman"/>
          <w:bCs/>
          <w:iCs/>
          <w:sz w:val="24"/>
          <w:szCs w:val="24"/>
          <w:shd w:val="clear" w:color="auto" w:fill="FFFFFF"/>
        </w:rPr>
        <w:t xml:space="preserve"> </w:t>
      </w:r>
      <w:r w:rsidR="003D47EE">
        <w:rPr>
          <w:rFonts w:ascii="Times New Roman" w:hAnsi="Times New Roman" w:cs="Times New Roman"/>
          <w:bCs/>
          <w:iCs/>
          <w:sz w:val="24"/>
          <w:szCs w:val="24"/>
          <w:shd w:val="clear" w:color="auto" w:fill="FFFFFF"/>
        </w:rPr>
        <w:t xml:space="preserve">целостность, </w:t>
      </w:r>
      <w:r w:rsidRPr="00433B8E">
        <w:rPr>
          <w:rFonts w:ascii="Times New Roman" w:hAnsi="Times New Roman" w:cs="Times New Roman"/>
          <w:bCs/>
          <w:i/>
          <w:sz w:val="24"/>
          <w:szCs w:val="24"/>
          <w:shd w:val="clear" w:color="auto" w:fill="FFFFFF"/>
        </w:rPr>
        <w:t>единство внутренней структуры любых форм солидарности</w:t>
      </w:r>
      <w:r w:rsidRPr="00433B8E">
        <w:rPr>
          <w:rFonts w:ascii="Times New Roman" w:hAnsi="Times New Roman" w:cs="Times New Roman"/>
          <w:bCs/>
          <w:iCs/>
          <w:sz w:val="24"/>
          <w:szCs w:val="24"/>
          <w:shd w:val="clear" w:color="auto" w:fill="FFFFFF"/>
        </w:rPr>
        <w:t xml:space="preserve">, </w:t>
      </w:r>
      <w:r w:rsidR="009662AF" w:rsidRPr="00433B8E">
        <w:rPr>
          <w:rFonts w:ascii="Times New Roman" w:hAnsi="Times New Roman" w:cs="Times New Roman"/>
          <w:bCs/>
          <w:iCs/>
          <w:sz w:val="24"/>
          <w:szCs w:val="24"/>
          <w:shd w:val="clear" w:color="auto" w:fill="FFFFFF"/>
        </w:rPr>
        <w:t xml:space="preserve">который </w:t>
      </w:r>
      <w:r w:rsidRPr="00433B8E">
        <w:rPr>
          <w:rFonts w:ascii="Times New Roman" w:hAnsi="Times New Roman" w:cs="Times New Roman"/>
          <w:bCs/>
          <w:iCs/>
          <w:sz w:val="24"/>
          <w:szCs w:val="24"/>
          <w:shd w:val="clear" w:color="auto" w:fill="FFFFFF"/>
        </w:rPr>
        <w:t xml:space="preserve">обеспечивает независимость солидарных объектов или субъектов относительно внешней окружающей среды, </w:t>
      </w:r>
      <w:r w:rsidR="003D47EE">
        <w:rPr>
          <w:rFonts w:ascii="Times New Roman" w:hAnsi="Times New Roman" w:cs="Times New Roman"/>
          <w:bCs/>
          <w:iCs/>
          <w:sz w:val="24"/>
          <w:szCs w:val="24"/>
          <w:shd w:val="clear" w:color="auto" w:fill="FFFFFF"/>
        </w:rPr>
        <w:t xml:space="preserve">т.е. </w:t>
      </w:r>
      <w:r w:rsidRPr="00433B8E">
        <w:rPr>
          <w:rFonts w:ascii="Times New Roman" w:hAnsi="Times New Roman" w:cs="Times New Roman"/>
          <w:bCs/>
          <w:iCs/>
          <w:sz w:val="24"/>
          <w:szCs w:val="24"/>
          <w:shd w:val="clear" w:color="auto" w:fill="FFFFFF"/>
        </w:rPr>
        <w:t xml:space="preserve">как способность </w:t>
      </w:r>
      <w:r w:rsidR="003D47EE" w:rsidRPr="00433B8E">
        <w:rPr>
          <w:rFonts w:ascii="Times New Roman" w:hAnsi="Times New Roman" w:cs="Times New Roman"/>
          <w:bCs/>
          <w:iCs/>
          <w:sz w:val="24"/>
          <w:szCs w:val="24"/>
          <w:shd w:val="clear" w:color="auto" w:fill="FFFFFF"/>
        </w:rPr>
        <w:t xml:space="preserve">целостно </w:t>
      </w:r>
      <w:r w:rsidRPr="00433B8E">
        <w:rPr>
          <w:rFonts w:ascii="Times New Roman" w:hAnsi="Times New Roman" w:cs="Times New Roman"/>
          <w:bCs/>
          <w:iCs/>
          <w:sz w:val="24"/>
          <w:szCs w:val="24"/>
          <w:shd w:val="clear" w:color="auto" w:fill="FFFFFF"/>
        </w:rPr>
        <w:t xml:space="preserve">действовать-противостоять совместно, внешним обстоятельствам. </w:t>
      </w:r>
      <w:r w:rsidRPr="00433B8E">
        <w:rPr>
          <w:rFonts w:ascii="Times New Roman" w:hAnsi="Times New Roman" w:cs="Times New Roman"/>
          <w:bCs/>
          <w:sz w:val="24"/>
          <w:szCs w:val="24"/>
          <w:shd w:val="clear" w:color="auto" w:fill="FFFFFF"/>
        </w:rPr>
        <w:t xml:space="preserve">В латинском языке понятие </w:t>
      </w:r>
      <w:proofErr w:type="spellStart"/>
      <w:r w:rsidRPr="00433B8E">
        <w:rPr>
          <w:rFonts w:ascii="Times New Roman" w:hAnsi="Times New Roman" w:cs="Times New Roman"/>
          <w:bCs/>
          <w:sz w:val="24"/>
          <w:szCs w:val="24"/>
          <w:shd w:val="clear" w:color="auto" w:fill="FFFFFF"/>
        </w:rPr>
        <w:t>solidus</w:t>
      </w:r>
      <w:proofErr w:type="spellEnd"/>
      <w:r w:rsidRPr="00433B8E">
        <w:rPr>
          <w:rFonts w:ascii="Times New Roman" w:hAnsi="Times New Roman" w:cs="Times New Roman"/>
          <w:bCs/>
          <w:sz w:val="24"/>
          <w:szCs w:val="24"/>
          <w:shd w:val="clear" w:color="auto" w:fill="FFFFFF"/>
        </w:rPr>
        <w:t xml:space="preserve"> приобрело некоторые новые грани, которые усиливали, развивали и дополняли представление о солидарности как о целостности внутренней структуры, способной успешно взаимодействовать с внешней средой. Так латинское </w:t>
      </w:r>
      <w:proofErr w:type="spellStart"/>
      <w:r w:rsidRPr="00433B8E">
        <w:rPr>
          <w:rFonts w:ascii="Times New Roman" w:hAnsi="Times New Roman" w:cs="Times New Roman"/>
          <w:bCs/>
          <w:sz w:val="24"/>
          <w:szCs w:val="24"/>
          <w:shd w:val="clear" w:color="auto" w:fill="FFFFFF"/>
        </w:rPr>
        <w:t>solidus</w:t>
      </w:r>
      <w:proofErr w:type="spellEnd"/>
      <w:r w:rsidRPr="00433B8E">
        <w:rPr>
          <w:rFonts w:ascii="Times New Roman" w:hAnsi="Times New Roman" w:cs="Times New Roman"/>
          <w:bCs/>
          <w:sz w:val="24"/>
          <w:szCs w:val="24"/>
          <w:shd w:val="clear" w:color="auto" w:fill="FFFFFF"/>
        </w:rPr>
        <w:t xml:space="preserve"> объясняется через коннотацию характеристик «плотный, твёрдый», а также «невредимый», в любом случае – «целый». Более отчетливо и существенно изменения в понимании солидарности происходят во времена Великой французской революции. Во французском языке солидарность трансформируется в </w:t>
      </w:r>
      <w:proofErr w:type="spellStart"/>
      <w:r w:rsidRPr="00433B8E">
        <w:rPr>
          <w:rFonts w:ascii="Times New Roman" w:hAnsi="Times New Roman" w:cs="Times New Roman"/>
          <w:bCs/>
          <w:sz w:val="24"/>
          <w:szCs w:val="24"/>
          <w:shd w:val="clear" w:color="auto" w:fill="FFFFFF"/>
        </w:rPr>
        <w:t>solidaire</w:t>
      </w:r>
      <w:proofErr w:type="spellEnd"/>
      <w:r w:rsidRPr="00433B8E">
        <w:rPr>
          <w:rFonts w:ascii="Times New Roman" w:hAnsi="Times New Roman" w:cs="Times New Roman"/>
          <w:bCs/>
          <w:sz w:val="24"/>
          <w:szCs w:val="24"/>
          <w:shd w:val="clear" w:color="auto" w:fill="FFFFFF"/>
        </w:rPr>
        <w:t xml:space="preserve"> «солидарный», что теперь уже более отчетливо обозначает совместную деятельность - «</w:t>
      </w:r>
      <w:r w:rsidRPr="00433B8E">
        <w:rPr>
          <w:rFonts w:ascii="Times New Roman" w:hAnsi="Times New Roman" w:cs="Times New Roman"/>
          <w:bCs/>
          <w:i/>
          <w:iCs/>
          <w:sz w:val="24"/>
          <w:szCs w:val="24"/>
          <w:shd w:val="clear" w:color="auto" w:fill="FFFFFF"/>
        </w:rPr>
        <w:t>действующий заодно</w:t>
      </w:r>
      <w:r w:rsidRPr="00433B8E">
        <w:rPr>
          <w:rFonts w:ascii="Times New Roman" w:hAnsi="Times New Roman" w:cs="Times New Roman"/>
          <w:bCs/>
          <w:sz w:val="24"/>
          <w:szCs w:val="24"/>
          <w:shd w:val="clear" w:color="auto" w:fill="FFFFFF"/>
        </w:rPr>
        <w:t xml:space="preserve">». Такой смысл солидарности как совместного действия признавался непременным условием обеспечения успеха социального движения как отдельных социальных групп, так и широкие масс: солидарность обеспечивает действие в одних направлениях и в интересах </w:t>
      </w:r>
      <w:r w:rsidRPr="00433B8E">
        <w:rPr>
          <w:rFonts w:ascii="Times New Roman" w:hAnsi="Times New Roman" w:cs="Times New Roman"/>
          <w:bCs/>
          <w:sz w:val="24"/>
          <w:szCs w:val="24"/>
          <w:shd w:val="clear" w:color="auto" w:fill="FFFFFF"/>
        </w:rPr>
        <w:lastRenderedPageBreak/>
        <w:t xml:space="preserve">достижения единых целей – реализацию идеалов свободы и равенства. Не случайно поэтому и научное первенство исследований солидарности как особого социального действия принадлежит французским ученым Сен-Симону, О. Конту, П. Леру, Ш. </w:t>
      </w:r>
      <w:proofErr w:type="spellStart"/>
      <w:r w:rsidRPr="00433B8E">
        <w:rPr>
          <w:rFonts w:ascii="Times New Roman" w:hAnsi="Times New Roman" w:cs="Times New Roman"/>
          <w:bCs/>
          <w:sz w:val="24"/>
          <w:szCs w:val="24"/>
          <w:shd w:val="clear" w:color="auto" w:fill="FFFFFF"/>
        </w:rPr>
        <w:t>Ренувье</w:t>
      </w:r>
      <w:proofErr w:type="spellEnd"/>
      <w:r w:rsidRPr="00433B8E">
        <w:rPr>
          <w:rFonts w:ascii="Times New Roman" w:hAnsi="Times New Roman" w:cs="Times New Roman"/>
          <w:bCs/>
          <w:sz w:val="24"/>
          <w:szCs w:val="24"/>
          <w:shd w:val="clear" w:color="auto" w:fill="FFFFFF"/>
        </w:rPr>
        <w:t xml:space="preserve">, Э. Дюркгейму и другим. Так, Сен-Симон рассматривал ассоциированный совместный труд людей в качестве </w:t>
      </w:r>
      <w:r w:rsidR="003D47EE">
        <w:rPr>
          <w:rFonts w:ascii="Times New Roman" w:hAnsi="Times New Roman" w:cs="Times New Roman"/>
          <w:bCs/>
          <w:sz w:val="24"/>
          <w:szCs w:val="24"/>
          <w:shd w:val="clear" w:color="auto" w:fill="FFFFFF"/>
        </w:rPr>
        <w:t xml:space="preserve">решающего </w:t>
      </w:r>
      <w:r w:rsidRPr="00433B8E">
        <w:rPr>
          <w:rFonts w:ascii="Times New Roman" w:hAnsi="Times New Roman" w:cs="Times New Roman"/>
          <w:bCs/>
          <w:sz w:val="24"/>
          <w:szCs w:val="24"/>
          <w:shd w:val="clear" w:color="auto" w:fill="FFFFFF"/>
        </w:rPr>
        <w:t xml:space="preserve">средства преодоления индивидуализма и «сильного эгоизма» в результате чего формируется </w:t>
      </w:r>
      <w:r w:rsidRPr="00373BA6">
        <w:rPr>
          <w:rFonts w:ascii="Times New Roman" w:hAnsi="Times New Roman" w:cs="Times New Roman"/>
          <w:bCs/>
          <w:sz w:val="24"/>
          <w:szCs w:val="24"/>
        </w:rPr>
        <w:t xml:space="preserve">солидарность </w:t>
      </w:r>
      <w:bookmarkStart w:id="8" w:name="_Hlk162683770"/>
      <w:r w:rsidRPr="00373BA6">
        <w:rPr>
          <w:rFonts w:ascii="Times New Roman" w:hAnsi="Times New Roman" w:cs="Times New Roman"/>
          <w:bCs/>
          <w:iCs/>
          <w:sz w:val="24"/>
          <w:szCs w:val="24"/>
        </w:rPr>
        <w:t>[</w:t>
      </w:r>
      <w:r w:rsidR="00C241A8">
        <w:rPr>
          <w:rFonts w:ascii="Times New Roman" w:hAnsi="Times New Roman" w:cs="Times New Roman"/>
          <w:bCs/>
          <w:iCs/>
          <w:sz w:val="24"/>
          <w:szCs w:val="24"/>
        </w:rPr>
        <w:t>9</w:t>
      </w:r>
      <w:r w:rsidRPr="00373BA6">
        <w:rPr>
          <w:rFonts w:ascii="Times New Roman" w:hAnsi="Times New Roman" w:cs="Times New Roman"/>
          <w:bCs/>
          <w:iCs/>
          <w:sz w:val="24"/>
          <w:szCs w:val="24"/>
        </w:rPr>
        <w:t>]</w:t>
      </w:r>
      <w:bookmarkEnd w:id="8"/>
      <w:r w:rsidR="00EB6EB3" w:rsidRPr="00373BA6">
        <w:rPr>
          <w:rFonts w:ascii="Times New Roman" w:hAnsi="Times New Roman" w:cs="Times New Roman"/>
          <w:bCs/>
          <w:iCs/>
          <w:sz w:val="24"/>
          <w:szCs w:val="24"/>
        </w:rPr>
        <w:t>.</w:t>
      </w:r>
      <w:r w:rsidR="00EB6EB3">
        <w:rPr>
          <w:rFonts w:ascii="Times New Roman" w:hAnsi="Times New Roman" w:cs="Times New Roman"/>
          <w:bCs/>
          <w:iCs/>
          <w:sz w:val="24"/>
          <w:szCs w:val="24"/>
        </w:rPr>
        <w:t xml:space="preserve"> </w:t>
      </w:r>
      <w:r w:rsidRPr="00433B8E">
        <w:rPr>
          <w:rFonts w:ascii="Times New Roman" w:hAnsi="Times New Roman" w:cs="Times New Roman"/>
          <w:bCs/>
          <w:sz w:val="24"/>
          <w:szCs w:val="24"/>
          <w:shd w:val="clear" w:color="auto" w:fill="FFFFFF"/>
        </w:rPr>
        <w:t xml:space="preserve">О. Конт </w:t>
      </w:r>
      <w:r w:rsidRPr="00433B8E">
        <w:rPr>
          <w:rFonts w:ascii="Times New Roman" w:hAnsi="Times New Roman" w:cs="Times New Roman"/>
          <w:color w:val="333333"/>
          <w:sz w:val="24"/>
          <w:szCs w:val="24"/>
          <w:shd w:val="clear" w:color="auto" w:fill="FFFFFF"/>
        </w:rPr>
        <w:t>показывал, что общественная солидарность достигается средствами различной социальной природы: материальными и нравственными, а также, наличием двух властей: светской и духовной.</w:t>
      </w:r>
    </w:p>
    <w:p w14:paraId="0A6DEAC0" w14:textId="2475F171" w:rsidR="00361915" w:rsidRPr="00545BAD" w:rsidRDefault="00361915" w:rsidP="00373BA6">
      <w:pPr>
        <w:spacing w:after="0" w:line="240" w:lineRule="auto"/>
        <w:ind w:firstLine="709"/>
        <w:jc w:val="both"/>
        <w:rPr>
          <w:rFonts w:ascii="Times New Roman" w:hAnsi="Times New Roman" w:cs="Times New Roman"/>
          <w:sz w:val="24"/>
          <w:szCs w:val="24"/>
        </w:rPr>
      </w:pPr>
      <w:r w:rsidRPr="00433B8E">
        <w:rPr>
          <w:rFonts w:ascii="Times New Roman" w:hAnsi="Times New Roman" w:cs="Times New Roman"/>
          <w:b/>
          <w:iCs/>
          <w:sz w:val="24"/>
          <w:szCs w:val="24"/>
        </w:rPr>
        <w:t>Исторический аспект</w:t>
      </w:r>
      <w:r w:rsidR="005A372E" w:rsidRPr="00433B8E">
        <w:rPr>
          <w:rFonts w:ascii="Times New Roman" w:hAnsi="Times New Roman" w:cs="Times New Roman"/>
          <w:b/>
          <w:iCs/>
          <w:sz w:val="24"/>
          <w:szCs w:val="24"/>
        </w:rPr>
        <w:t xml:space="preserve">, </w:t>
      </w:r>
      <w:r w:rsidRPr="00433B8E">
        <w:rPr>
          <w:rFonts w:ascii="Times New Roman" w:hAnsi="Times New Roman" w:cs="Times New Roman"/>
          <w:b/>
          <w:iCs/>
          <w:sz w:val="24"/>
          <w:szCs w:val="24"/>
        </w:rPr>
        <w:t xml:space="preserve">динамика </w:t>
      </w:r>
      <w:r w:rsidR="00545BAD">
        <w:rPr>
          <w:rFonts w:ascii="Times New Roman" w:hAnsi="Times New Roman" w:cs="Times New Roman"/>
          <w:b/>
          <w:iCs/>
          <w:sz w:val="24"/>
          <w:szCs w:val="24"/>
        </w:rPr>
        <w:t>трактовки</w:t>
      </w:r>
      <w:r w:rsidRPr="00433B8E">
        <w:rPr>
          <w:rFonts w:ascii="Times New Roman" w:hAnsi="Times New Roman" w:cs="Times New Roman"/>
          <w:b/>
          <w:iCs/>
          <w:sz w:val="24"/>
          <w:szCs w:val="24"/>
        </w:rPr>
        <w:t xml:space="preserve"> солидарности.</w:t>
      </w:r>
      <w:r w:rsidRPr="00433B8E">
        <w:rPr>
          <w:rFonts w:ascii="Times New Roman" w:hAnsi="Times New Roman" w:cs="Times New Roman"/>
          <w:bCs/>
          <w:iCs/>
          <w:sz w:val="24"/>
          <w:szCs w:val="24"/>
        </w:rPr>
        <w:t xml:space="preserve"> </w:t>
      </w:r>
      <w:r w:rsidR="00345A81" w:rsidRPr="00433B8E">
        <w:rPr>
          <w:rFonts w:ascii="Times New Roman" w:hAnsi="Times New Roman" w:cs="Times New Roman"/>
          <w:sz w:val="24"/>
          <w:szCs w:val="24"/>
        </w:rPr>
        <w:t>А</w:t>
      </w:r>
      <w:r w:rsidR="006F68E7" w:rsidRPr="00433B8E">
        <w:rPr>
          <w:rFonts w:ascii="Times New Roman" w:hAnsi="Times New Roman" w:cs="Times New Roman"/>
          <w:sz w:val="24"/>
          <w:szCs w:val="24"/>
        </w:rPr>
        <w:t xml:space="preserve">вторитетными </w:t>
      </w:r>
      <w:r w:rsidR="009B7921" w:rsidRPr="00433B8E">
        <w:rPr>
          <w:rFonts w:ascii="Times New Roman" w:hAnsi="Times New Roman" w:cs="Times New Roman"/>
          <w:sz w:val="24"/>
          <w:szCs w:val="24"/>
        </w:rPr>
        <w:t>российскими исследователями</w:t>
      </w:r>
      <w:r w:rsidR="00345A81" w:rsidRPr="00433B8E">
        <w:rPr>
          <w:rFonts w:ascii="Times New Roman" w:hAnsi="Times New Roman" w:cs="Times New Roman"/>
          <w:sz w:val="24"/>
          <w:szCs w:val="24"/>
        </w:rPr>
        <w:t xml:space="preserve"> показана эволюция понимания солидарности </w:t>
      </w:r>
      <w:r w:rsidR="009B7921" w:rsidRPr="00433B8E">
        <w:rPr>
          <w:rFonts w:ascii="Times New Roman" w:hAnsi="Times New Roman" w:cs="Times New Roman"/>
          <w:sz w:val="24"/>
          <w:szCs w:val="24"/>
        </w:rPr>
        <w:t>с момента становления социологии как самостоятельной обществоведческой дисциплины</w:t>
      </w:r>
      <w:r w:rsidR="00345A81" w:rsidRPr="00433B8E">
        <w:rPr>
          <w:rFonts w:ascii="Times New Roman" w:hAnsi="Times New Roman" w:cs="Times New Roman"/>
          <w:sz w:val="24"/>
          <w:szCs w:val="24"/>
        </w:rPr>
        <w:t>,</w:t>
      </w:r>
      <w:r w:rsidR="009662AF" w:rsidRPr="00433B8E">
        <w:rPr>
          <w:rFonts w:ascii="Times New Roman" w:hAnsi="Times New Roman" w:cs="Times New Roman"/>
          <w:sz w:val="24"/>
          <w:szCs w:val="24"/>
        </w:rPr>
        <w:t xml:space="preserve"> где</w:t>
      </w:r>
      <w:r w:rsidR="009B7921" w:rsidRPr="00433B8E">
        <w:rPr>
          <w:rFonts w:ascii="Times New Roman" w:hAnsi="Times New Roman" w:cs="Times New Roman"/>
          <w:sz w:val="24"/>
          <w:szCs w:val="24"/>
        </w:rPr>
        <w:t xml:space="preserve"> </w:t>
      </w:r>
      <w:r w:rsidR="00345A81" w:rsidRPr="00433B8E">
        <w:rPr>
          <w:rFonts w:ascii="Times New Roman" w:hAnsi="Times New Roman" w:cs="Times New Roman"/>
          <w:sz w:val="24"/>
          <w:szCs w:val="24"/>
        </w:rPr>
        <w:t>«</w:t>
      </w:r>
      <w:r w:rsidR="009B7921" w:rsidRPr="00433B8E">
        <w:rPr>
          <w:rFonts w:ascii="Times New Roman" w:hAnsi="Times New Roman" w:cs="Times New Roman"/>
          <w:sz w:val="24"/>
          <w:szCs w:val="24"/>
        </w:rPr>
        <w:t>тематику солидарности ожидала довольно нелегкая судьба</w:t>
      </w:r>
      <w:r w:rsidR="00345A81" w:rsidRPr="00433B8E">
        <w:rPr>
          <w:rFonts w:ascii="Times New Roman" w:hAnsi="Times New Roman" w:cs="Times New Roman"/>
          <w:sz w:val="24"/>
          <w:szCs w:val="24"/>
        </w:rPr>
        <w:t>»</w:t>
      </w:r>
      <w:r w:rsidR="009B7921" w:rsidRPr="00433B8E">
        <w:rPr>
          <w:rFonts w:ascii="Times New Roman" w:hAnsi="Times New Roman" w:cs="Times New Roman"/>
          <w:bCs/>
          <w:iCs/>
          <w:sz w:val="24"/>
          <w:szCs w:val="24"/>
        </w:rPr>
        <w:t xml:space="preserve"> </w:t>
      </w:r>
      <w:r w:rsidR="009B7921" w:rsidRPr="00373BA6">
        <w:rPr>
          <w:rFonts w:ascii="Times New Roman" w:hAnsi="Times New Roman" w:cs="Times New Roman"/>
          <w:bCs/>
          <w:iCs/>
          <w:sz w:val="24"/>
          <w:szCs w:val="24"/>
        </w:rPr>
        <w:t>[</w:t>
      </w:r>
      <w:r w:rsidR="00C241A8">
        <w:rPr>
          <w:rFonts w:ascii="Times New Roman" w:hAnsi="Times New Roman" w:cs="Times New Roman"/>
          <w:bCs/>
          <w:iCs/>
          <w:sz w:val="24"/>
          <w:szCs w:val="24"/>
        </w:rPr>
        <w:t>4</w:t>
      </w:r>
      <w:r w:rsidR="009B7921" w:rsidRPr="00373BA6">
        <w:rPr>
          <w:rFonts w:ascii="Times New Roman" w:hAnsi="Times New Roman" w:cs="Times New Roman"/>
          <w:bCs/>
          <w:iCs/>
          <w:sz w:val="24"/>
          <w:szCs w:val="24"/>
        </w:rPr>
        <w:t>,</w:t>
      </w:r>
      <w:r w:rsidR="009B7921" w:rsidRPr="00433B8E">
        <w:rPr>
          <w:rFonts w:ascii="Times New Roman" w:hAnsi="Times New Roman" w:cs="Times New Roman"/>
          <w:bCs/>
          <w:iCs/>
          <w:sz w:val="24"/>
          <w:szCs w:val="24"/>
        </w:rPr>
        <w:t xml:space="preserve"> </w:t>
      </w:r>
      <w:r w:rsidR="00EF7567">
        <w:rPr>
          <w:rFonts w:ascii="Times New Roman" w:hAnsi="Times New Roman" w:cs="Times New Roman"/>
          <w:bCs/>
          <w:iCs/>
          <w:sz w:val="24"/>
          <w:szCs w:val="24"/>
        </w:rPr>
        <w:t xml:space="preserve">с. </w:t>
      </w:r>
      <w:r w:rsidR="009B7921" w:rsidRPr="00433B8E">
        <w:rPr>
          <w:rFonts w:ascii="Times New Roman" w:hAnsi="Times New Roman" w:cs="Times New Roman"/>
          <w:bCs/>
          <w:iCs/>
          <w:sz w:val="24"/>
          <w:szCs w:val="24"/>
        </w:rPr>
        <w:t>5]</w:t>
      </w:r>
      <w:r w:rsidR="00373BA6">
        <w:rPr>
          <w:rFonts w:ascii="Times New Roman" w:hAnsi="Times New Roman" w:cs="Times New Roman"/>
          <w:sz w:val="24"/>
          <w:szCs w:val="24"/>
        </w:rPr>
        <w:t xml:space="preserve">. </w:t>
      </w:r>
      <w:r w:rsidRPr="00433B8E">
        <w:rPr>
          <w:rFonts w:ascii="Times New Roman" w:hAnsi="Times New Roman" w:cs="Times New Roman"/>
          <w:sz w:val="24"/>
          <w:szCs w:val="24"/>
        </w:rPr>
        <w:t>Первоначально понятие солидарности укоренилось в праве</w:t>
      </w:r>
      <w:r w:rsidR="00545BAD">
        <w:rPr>
          <w:rFonts w:ascii="Times New Roman" w:hAnsi="Times New Roman" w:cs="Times New Roman"/>
          <w:sz w:val="24"/>
          <w:szCs w:val="24"/>
        </w:rPr>
        <w:t xml:space="preserve">, </w:t>
      </w:r>
      <w:r w:rsidR="003D47EE">
        <w:rPr>
          <w:rFonts w:ascii="Times New Roman" w:hAnsi="Times New Roman" w:cs="Times New Roman"/>
          <w:sz w:val="24"/>
          <w:szCs w:val="24"/>
        </w:rPr>
        <w:t xml:space="preserve">- </w:t>
      </w:r>
      <w:r w:rsidR="00545BAD">
        <w:rPr>
          <w:rFonts w:ascii="Times New Roman" w:hAnsi="Times New Roman" w:cs="Times New Roman"/>
          <w:sz w:val="24"/>
          <w:szCs w:val="24"/>
        </w:rPr>
        <w:t xml:space="preserve">в </w:t>
      </w:r>
      <w:r w:rsidR="00545BAD" w:rsidRPr="00433B8E">
        <w:rPr>
          <w:rFonts w:ascii="Times New Roman" w:hAnsi="Times New Roman" w:cs="Times New Roman"/>
          <w:sz w:val="24"/>
          <w:szCs w:val="24"/>
        </w:rPr>
        <w:t>Деклараци</w:t>
      </w:r>
      <w:r w:rsidR="00545BAD">
        <w:rPr>
          <w:rFonts w:ascii="Times New Roman" w:hAnsi="Times New Roman" w:cs="Times New Roman"/>
          <w:sz w:val="24"/>
          <w:szCs w:val="24"/>
        </w:rPr>
        <w:t>и</w:t>
      </w:r>
      <w:r w:rsidR="00545BAD" w:rsidRPr="00433B8E">
        <w:rPr>
          <w:rFonts w:ascii="Times New Roman" w:hAnsi="Times New Roman" w:cs="Times New Roman"/>
          <w:sz w:val="24"/>
          <w:szCs w:val="24"/>
        </w:rPr>
        <w:t xml:space="preserve"> прав </w:t>
      </w:r>
      <w:r w:rsidR="00545BAD" w:rsidRPr="00433B8E">
        <w:rPr>
          <w:rFonts w:ascii="Times New Roman" w:hAnsi="Times New Roman" w:cs="Times New Roman"/>
          <w:color w:val="333333"/>
          <w:sz w:val="24"/>
          <w:szCs w:val="24"/>
          <w:shd w:val="clear" w:color="auto" w:fill="FFFFFF"/>
        </w:rPr>
        <w:t xml:space="preserve">человека и гражданина, </w:t>
      </w:r>
      <w:r w:rsidR="00545BAD" w:rsidRPr="00433B8E">
        <w:rPr>
          <w:rFonts w:ascii="Times New Roman" w:hAnsi="Times New Roman" w:cs="Times New Roman"/>
          <w:sz w:val="24"/>
          <w:szCs w:val="24"/>
        </w:rPr>
        <w:t>1789 г.</w:t>
      </w:r>
      <w:r w:rsidRPr="00433B8E">
        <w:rPr>
          <w:rFonts w:ascii="Times New Roman" w:hAnsi="Times New Roman" w:cs="Times New Roman"/>
          <w:sz w:val="24"/>
          <w:szCs w:val="24"/>
        </w:rPr>
        <w:t xml:space="preserve"> </w:t>
      </w:r>
      <w:r w:rsidR="009662AF" w:rsidRPr="00433B8E">
        <w:rPr>
          <w:rFonts w:ascii="Times New Roman" w:hAnsi="Times New Roman" w:cs="Times New Roman"/>
          <w:sz w:val="24"/>
          <w:szCs w:val="24"/>
        </w:rPr>
        <w:t xml:space="preserve">Так, </w:t>
      </w:r>
      <w:r w:rsidRPr="00433B8E">
        <w:rPr>
          <w:rFonts w:ascii="Times New Roman" w:hAnsi="Times New Roman" w:cs="Times New Roman"/>
          <w:sz w:val="24"/>
          <w:szCs w:val="24"/>
        </w:rPr>
        <w:t xml:space="preserve">М. </w:t>
      </w:r>
      <w:proofErr w:type="spellStart"/>
      <w:r w:rsidRPr="00433B8E">
        <w:rPr>
          <w:rFonts w:ascii="Times New Roman" w:hAnsi="Times New Roman" w:cs="Times New Roman"/>
          <w:sz w:val="24"/>
          <w:szCs w:val="24"/>
        </w:rPr>
        <w:t>Блэ</w:t>
      </w:r>
      <w:proofErr w:type="spellEnd"/>
      <w:r w:rsidRPr="00433B8E">
        <w:rPr>
          <w:rFonts w:ascii="Times New Roman" w:hAnsi="Times New Roman" w:cs="Times New Roman"/>
          <w:sz w:val="24"/>
          <w:szCs w:val="24"/>
        </w:rPr>
        <w:t xml:space="preserve"> </w:t>
      </w:r>
      <w:r w:rsidR="00345A81" w:rsidRPr="00433B8E">
        <w:rPr>
          <w:rFonts w:ascii="Times New Roman" w:hAnsi="Times New Roman" w:cs="Times New Roman"/>
          <w:sz w:val="24"/>
          <w:szCs w:val="24"/>
        </w:rPr>
        <w:t>раскрывает</w:t>
      </w:r>
      <w:r w:rsidRPr="00433B8E">
        <w:rPr>
          <w:rFonts w:ascii="Times New Roman" w:hAnsi="Times New Roman" w:cs="Times New Roman"/>
          <w:sz w:val="24"/>
          <w:szCs w:val="24"/>
        </w:rPr>
        <w:t xml:space="preserve">, что до </w:t>
      </w:r>
      <w:r w:rsidR="006F68E7" w:rsidRPr="00433B8E">
        <w:rPr>
          <w:rFonts w:ascii="Times New Roman" w:hAnsi="Times New Roman" w:cs="Times New Roman"/>
          <w:sz w:val="24"/>
          <w:szCs w:val="24"/>
        </w:rPr>
        <w:t xml:space="preserve">событий Великой французской революции </w:t>
      </w:r>
      <w:r w:rsidRPr="00433B8E">
        <w:rPr>
          <w:rFonts w:ascii="Times New Roman" w:hAnsi="Times New Roman" w:cs="Times New Roman"/>
          <w:sz w:val="24"/>
          <w:szCs w:val="24"/>
        </w:rPr>
        <w:t xml:space="preserve">социальные связи европейцев определялись корпоративным единством и наследуемой социально-статусной принадлежностью. </w:t>
      </w:r>
      <w:r w:rsidR="00345A81" w:rsidRPr="00433B8E">
        <w:rPr>
          <w:rFonts w:ascii="Times New Roman" w:hAnsi="Times New Roman" w:cs="Times New Roman"/>
          <w:sz w:val="24"/>
          <w:szCs w:val="24"/>
        </w:rPr>
        <w:t>О</w:t>
      </w:r>
      <w:r w:rsidRPr="00433B8E">
        <w:rPr>
          <w:rFonts w:ascii="Times New Roman" w:hAnsi="Times New Roman" w:cs="Times New Roman"/>
          <w:sz w:val="24"/>
          <w:szCs w:val="24"/>
        </w:rPr>
        <w:t xml:space="preserve"> солидарности </w:t>
      </w:r>
      <w:r w:rsidR="00345A81" w:rsidRPr="00433B8E">
        <w:rPr>
          <w:rFonts w:ascii="Times New Roman" w:hAnsi="Times New Roman" w:cs="Times New Roman"/>
          <w:sz w:val="24"/>
          <w:szCs w:val="24"/>
        </w:rPr>
        <w:t xml:space="preserve">стали говорить только тогда, </w:t>
      </w:r>
      <w:r w:rsidRPr="00433B8E">
        <w:rPr>
          <w:rFonts w:ascii="Times New Roman" w:hAnsi="Times New Roman" w:cs="Times New Roman"/>
          <w:sz w:val="24"/>
          <w:szCs w:val="24"/>
        </w:rPr>
        <w:t>когда возник</w:t>
      </w:r>
      <w:r w:rsidR="009662AF" w:rsidRPr="00433B8E">
        <w:rPr>
          <w:rFonts w:ascii="Times New Roman" w:hAnsi="Times New Roman" w:cs="Times New Roman"/>
          <w:sz w:val="24"/>
          <w:szCs w:val="24"/>
        </w:rPr>
        <w:t>ла</w:t>
      </w:r>
      <w:r w:rsidRPr="00433B8E">
        <w:rPr>
          <w:rFonts w:ascii="Times New Roman" w:hAnsi="Times New Roman" w:cs="Times New Roman"/>
          <w:sz w:val="24"/>
          <w:szCs w:val="24"/>
        </w:rPr>
        <w:t xml:space="preserve"> необходимость объяснени</w:t>
      </w:r>
      <w:r w:rsidR="00545BAD">
        <w:rPr>
          <w:rFonts w:ascii="Times New Roman" w:hAnsi="Times New Roman" w:cs="Times New Roman"/>
          <w:sz w:val="24"/>
          <w:szCs w:val="24"/>
        </w:rPr>
        <w:t>я</w:t>
      </w:r>
      <w:r w:rsidRPr="00433B8E">
        <w:rPr>
          <w:rFonts w:ascii="Times New Roman" w:hAnsi="Times New Roman" w:cs="Times New Roman"/>
          <w:sz w:val="24"/>
          <w:szCs w:val="24"/>
        </w:rPr>
        <w:t xml:space="preserve"> и закреплени</w:t>
      </w:r>
      <w:r w:rsidR="00545BAD">
        <w:rPr>
          <w:rFonts w:ascii="Times New Roman" w:hAnsi="Times New Roman" w:cs="Times New Roman"/>
          <w:sz w:val="24"/>
          <w:szCs w:val="24"/>
        </w:rPr>
        <w:t>я</w:t>
      </w:r>
      <w:r w:rsidRPr="00433B8E">
        <w:rPr>
          <w:rFonts w:ascii="Times New Roman" w:hAnsi="Times New Roman" w:cs="Times New Roman"/>
          <w:sz w:val="24"/>
          <w:szCs w:val="24"/>
        </w:rPr>
        <w:t xml:space="preserve"> нового типа социальных связей между юридически равными и освобожденными от социальной закрепощенности индивидами. В документах того времени солидарность понимается как </w:t>
      </w:r>
      <w:r w:rsidR="009662AF" w:rsidRPr="00433B8E">
        <w:rPr>
          <w:rFonts w:ascii="Times New Roman" w:hAnsi="Times New Roman" w:cs="Times New Roman"/>
          <w:sz w:val="24"/>
          <w:szCs w:val="24"/>
        </w:rPr>
        <w:t xml:space="preserve">правовое </w:t>
      </w:r>
      <w:r w:rsidRPr="00433B8E">
        <w:rPr>
          <w:rFonts w:ascii="Times New Roman" w:hAnsi="Times New Roman" w:cs="Times New Roman"/>
          <w:sz w:val="24"/>
          <w:szCs w:val="24"/>
        </w:rPr>
        <w:t>обязательство одних индивидов исполнять определенные обязанности в отношении других «и каждый - в отношении всех остальных».</w:t>
      </w:r>
      <w:r w:rsidR="00373BA6">
        <w:rPr>
          <w:rFonts w:ascii="Times New Roman" w:hAnsi="Times New Roman" w:cs="Times New Roman"/>
          <w:sz w:val="24"/>
          <w:szCs w:val="24"/>
        </w:rPr>
        <w:t xml:space="preserve"> </w:t>
      </w:r>
      <w:r w:rsidR="009662AF" w:rsidRPr="00433B8E">
        <w:rPr>
          <w:rFonts w:ascii="Times New Roman" w:hAnsi="Times New Roman" w:cs="Times New Roman"/>
          <w:sz w:val="24"/>
          <w:szCs w:val="24"/>
        </w:rPr>
        <w:t>Затем понятие солидарности распространяется в политическое и социальное пространство</w:t>
      </w:r>
      <w:r w:rsidR="009662AF" w:rsidRPr="00D27746">
        <w:rPr>
          <w:rFonts w:ascii="Times New Roman" w:hAnsi="Times New Roman" w:cs="Times New Roman"/>
          <w:sz w:val="24"/>
          <w:szCs w:val="24"/>
        </w:rPr>
        <w:t>. В</w:t>
      </w:r>
      <w:r w:rsidRPr="00D27746">
        <w:rPr>
          <w:rFonts w:ascii="Times New Roman" w:hAnsi="Times New Roman" w:cs="Times New Roman"/>
          <w:sz w:val="24"/>
          <w:szCs w:val="24"/>
        </w:rPr>
        <w:t xml:space="preserve"> "</w:t>
      </w:r>
      <w:proofErr w:type="spellStart"/>
      <w:r w:rsidRPr="00D27746">
        <w:rPr>
          <w:rFonts w:ascii="Times New Roman" w:hAnsi="Times New Roman" w:cs="Times New Roman"/>
          <w:sz w:val="24"/>
          <w:szCs w:val="24"/>
        </w:rPr>
        <w:t>солидаризме</w:t>
      </w:r>
      <w:proofErr w:type="spellEnd"/>
      <w:r w:rsidRPr="00D27746">
        <w:rPr>
          <w:rFonts w:ascii="Times New Roman" w:hAnsi="Times New Roman" w:cs="Times New Roman"/>
          <w:sz w:val="24"/>
          <w:szCs w:val="24"/>
        </w:rPr>
        <w:t xml:space="preserve">" Л. Буржуа категория солидарности обретает политическое выражение как доктрина Третьей Республики </w:t>
      </w:r>
      <w:bookmarkStart w:id="9" w:name="_Hlk162683817"/>
      <w:r w:rsidRPr="00D27746">
        <w:rPr>
          <w:rFonts w:ascii="Times New Roman" w:hAnsi="Times New Roman" w:cs="Times New Roman"/>
          <w:bCs/>
          <w:iCs/>
          <w:sz w:val="24"/>
          <w:szCs w:val="24"/>
        </w:rPr>
        <w:t>[</w:t>
      </w:r>
      <w:bookmarkEnd w:id="9"/>
      <w:r w:rsidR="000F3038">
        <w:rPr>
          <w:rFonts w:ascii="Times New Roman" w:hAnsi="Times New Roman" w:cs="Times New Roman"/>
          <w:bCs/>
          <w:iCs/>
          <w:sz w:val="24"/>
          <w:szCs w:val="24"/>
        </w:rPr>
        <w:t xml:space="preserve">5, </w:t>
      </w:r>
      <w:r w:rsidR="00EF7567">
        <w:rPr>
          <w:rFonts w:ascii="Times New Roman" w:hAnsi="Times New Roman" w:cs="Times New Roman"/>
          <w:bCs/>
          <w:iCs/>
          <w:sz w:val="24"/>
          <w:szCs w:val="24"/>
        </w:rPr>
        <w:t xml:space="preserve">с. </w:t>
      </w:r>
      <w:r w:rsidR="000F3038">
        <w:rPr>
          <w:rFonts w:ascii="Times New Roman" w:hAnsi="Times New Roman" w:cs="Times New Roman"/>
          <w:bCs/>
          <w:iCs/>
          <w:sz w:val="24"/>
          <w:szCs w:val="24"/>
        </w:rPr>
        <w:t>12-21</w:t>
      </w:r>
      <w:r w:rsidR="003D47EE" w:rsidRPr="00D27746">
        <w:rPr>
          <w:rFonts w:ascii="Times New Roman" w:hAnsi="Times New Roman" w:cs="Times New Roman"/>
          <w:bCs/>
          <w:iCs/>
          <w:sz w:val="24"/>
          <w:szCs w:val="24"/>
        </w:rPr>
        <w:t>]</w:t>
      </w:r>
      <w:r w:rsidR="00373BA6" w:rsidRPr="00D27746">
        <w:rPr>
          <w:rFonts w:ascii="Times New Roman" w:hAnsi="Times New Roman" w:cs="Times New Roman"/>
          <w:bCs/>
          <w:iCs/>
          <w:sz w:val="24"/>
          <w:szCs w:val="24"/>
        </w:rPr>
        <w:t xml:space="preserve">. </w:t>
      </w:r>
      <w:r w:rsidR="00545BAD" w:rsidRPr="00D27746">
        <w:rPr>
          <w:rFonts w:ascii="Times New Roman" w:hAnsi="Times New Roman" w:cs="Times New Roman"/>
          <w:sz w:val="24"/>
          <w:szCs w:val="24"/>
        </w:rPr>
        <w:t>В социологии</w:t>
      </w:r>
      <w:r w:rsidR="009662AF" w:rsidRPr="00D27746">
        <w:rPr>
          <w:rFonts w:ascii="Times New Roman" w:hAnsi="Times New Roman" w:cs="Times New Roman"/>
          <w:sz w:val="24"/>
          <w:szCs w:val="24"/>
        </w:rPr>
        <w:t xml:space="preserve"> О. Конта</w:t>
      </w:r>
      <w:r w:rsidR="00817312" w:rsidRPr="00D27746">
        <w:rPr>
          <w:rFonts w:ascii="Times New Roman" w:hAnsi="Times New Roman" w:cs="Times New Roman"/>
          <w:sz w:val="24"/>
          <w:szCs w:val="24"/>
        </w:rPr>
        <w:t xml:space="preserve"> солидарно</w:t>
      </w:r>
      <w:r w:rsidR="00545BAD" w:rsidRPr="00D27746">
        <w:rPr>
          <w:rFonts w:ascii="Times New Roman" w:hAnsi="Times New Roman" w:cs="Times New Roman"/>
          <w:sz w:val="24"/>
          <w:szCs w:val="24"/>
        </w:rPr>
        <w:t>е</w:t>
      </w:r>
      <w:r w:rsidR="00817312" w:rsidRPr="00D27746">
        <w:rPr>
          <w:rFonts w:ascii="Times New Roman" w:hAnsi="Times New Roman" w:cs="Times New Roman"/>
          <w:sz w:val="24"/>
          <w:szCs w:val="24"/>
        </w:rPr>
        <w:t xml:space="preserve"> обществ </w:t>
      </w:r>
      <w:r w:rsidR="00545BAD" w:rsidRPr="00D27746">
        <w:rPr>
          <w:rFonts w:ascii="Times New Roman" w:hAnsi="Times New Roman" w:cs="Times New Roman"/>
          <w:sz w:val="24"/>
          <w:szCs w:val="24"/>
        </w:rPr>
        <w:t>формируется</w:t>
      </w:r>
      <w:r w:rsidR="00545BAD">
        <w:rPr>
          <w:rFonts w:ascii="Times New Roman" w:hAnsi="Times New Roman" w:cs="Times New Roman"/>
          <w:sz w:val="24"/>
          <w:szCs w:val="24"/>
        </w:rPr>
        <w:t xml:space="preserve"> как интеграция</w:t>
      </w:r>
      <w:r w:rsidR="00817312" w:rsidRPr="00433B8E">
        <w:rPr>
          <w:rFonts w:ascii="Times New Roman" w:hAnsi="Times New Roman" w:cs="Times New Roman"/>
          <w:sz w:val="24"/>
          <w:szCs w:val="24"/>
        </w:rPr>
        <w:t xml:space="preserve"> нескольк</w:t>
      </w:r>
      <w:r w:rsidR="00545BAD">
        <w:rPr>
          <w:rFonts w:ascii="Times New Roman" w:hAnsi="Times New Roman" w:cs="Times New Roman"/>
          <w:sz w:val="24"/>
          <w:szCs w:val="24"/>
        </w:rPr>
        <w:t>их</w:t>
      </w:r>
      <w:r w:rsidR="00817312" w:rsidRPr="00433B8E">
        <w:rPr>
          <w:rFonts w:ascii="Times New Roman" w:hAnsi="Times New Roman" w:cs="Times New Roman"/>
          <w:sz w:val="24"/>
          <w:szCs w:val="24"/>
        </w:rPr>
        <w:t xml:space="preserve"> факторов, включая воспитание «чувства социальности», преемственность поколений и разделение труда. Основными «проводниками» этого процесса являются семья и государственная власть. Важно подчеркнуть, что по мысли Конта солидарность общества – это то его состояние, которое должно поддерживаться вполне осознанными усилиями его членов, и которое нельзя предоставлять исключительно естественному течению событий</w:t>
      </w:r>
      <w:r w:rsidR="00817312" w:rsidRPr="00373BA6">
        <w:rPr>
          <w:rFonts w:ascii="Times New Roman" w:hAnsi="Times New Roman" w:cs="Times New Roman"/>
          <w:sz w:val="24"/>
          <w:szCs w:val="24"/>
        </w:rPr>
        <w:t xml:space="preserve"> </w:t>
      </w:r>
      <w:bookmarkStart w:id="10" w:name="_Hlk162683844"/>
      <w:r w:rsidR="00817312" w:rsidRPr="00373BA6">
        <w:rPr>
          <w:rFonts w:ascii="Times New Roman" w:hAnsi="Times New Roman" w:cs="Times New Roman"/>
          <w:bCs/>
          <w:iCs/>
          <w:sz w:val="24"/>
          <w:szCs w:val="24"/>
        </w:rPr>
        <w:t>[</w:t>
      </w:r>
      <w:r w:rsidR="000F3038">
        <w:rPr>
          <w:rFonts w:ascii="Times New Roman" w:hAnsi="Times New Roman" w:cs="Times New Roman"/>
          <w:bCs/>
          <w:iCs/>
          <w:sz w:val="24"/>
          <w:szCs w:val="24"/>
        </w:rPr>
        <w:t>3</w:t>
      </w:r>
      <w:r w:rsidR="00092B7E" w:rsidRPr="00373BA6">
        <w:rPr>
          <w:rFonts w:ascii="Times New Roman" w:hAnsi="Times New Roman" w:cs="Times New Roman"/>
          <w:bCs/>
          <w:iCs/>
          <w:sz w:val="24"/>
          <w:szCs w:val="24"/>
        </w:rPr>
        <w:t xml:space="preserve">, </w:t>
      </w:r>
      <w:r w:rsidR="00EF7567">
        <w:rPr>
          <w:rFonts w:ascii="Times New Roman" w:hAnsi="Times New Roman" w:cs="Times New Roman"/>
          <w:bCs/>
          <w:iCs/>
          <w:sz w:val="24"/>
          <w:szCs w:val="24"/>
        </w:rPr>
        <w:t xml:space="preserve">с. </w:t>
      </w:r>
      <w:r w:rsidR="00092B7E" w:rsidRPr="00373BA6">
        <w:rPr>
          <w:rFonts w:ascii="Times New Roman" w:hAnsi="Times New Roman" w:cs="Times New Roman"/>
          <w:bCs/>
          <w:iCs/>
          <w:sz w:val="24"/>
          <w:szCs w:val="24"/>
        </w:rPr>
        <w:t>419</w:t>
      </w:r>
      <w:r w:rsidR="00817312" w:rsidRPr="00373BA6">
        <w:rPr>
          <w:rFonts w:ascii="Times New Roman" w:hAnsi="Times New Roman" w:cs="Times New Roman"/>
          <w:bCs/>
          <w:iCs/>
          <w:sz w:val="24"/>
          <w:szCs w:val="24"/>
        </w:rPr>
        <w:t>]</w:t>
      </w:r>
      <w:bookmarkEnd w:id="10"/>
      <w:r w:rsidR="00373BA6" w:rsidRPr="00373BA6">
        <w:rPr>
          <w:rFonts w:ascii="Times New Roman" w:hAnsi="Times New Roman" w:cs="Times New Roman"/>
          <w:bCs/>
          <w:iCs/>
          <w:sz w:val="24"/>
          <w:szCs w:val="24"/>
        </w:rPr>
        <w:t>.</w:t>
      </w:r>
      <w:r w:rsidR="00373BA6">
        <w:rPr>
          <w:rFonts w:ascii="Times New Roman" w:hAnsi="Times New Roman" w:cs="Times New Roman"/>
          <w:bCs/>
          <w:iCs/>
          <w:sz w:val="24"/>
          <w:szCs w:val="24"/>
        </w:rPr>
        <w:t xml:space="preserve"> </w:t>
      </w:r>
      <w:r w:rsidR="00545BAD" w:rsidRPr="00545BAD">
        <w:rPr>
          <w:rFonts w:ascii="Times New Roman" w:hAnsi="Times New Roman" w:cs="Times New Roman"/>
          <w:sz w:val="24"/>
          <w:szCs w:val="24"/>
        </w:rPr>
        <w:t>И</w:t>
      </w:r>
      <w:r w:rsidR="005715DA" w:rsidRPr="00545BAD">
        <w:rPr>
          <w:rFonts w:ascii="Times New Roman" w:hAnsi="Times New Roman" w:cs="Times New Roman"/>
          <w:sz w:val="24"/>
          <w:szCs w:val="24"/>
        </w:rPr>
        <w:t>зменени</w:t>
      </w:r>
      <w:r w:rsidR="00545BAD" w:rsidRPr="00545BAD">
        <w:rPr>
          <w:rFonts w:ascii="Times New Roman" w:hAnsi="Times New Roman" w:cs="Times New Roman"/>
          <w:sz w:val="24"/>
          <w:szCs w:val="24"/>
        </w:rPr>
        <w:t>я</w:t>
      </w:r>
      <w:r w:rsidR="005715DA" w:rsidRPr="00545BAD">
        <w:rPr>
          <w:rFonts w:ascii="Times New Roman" w:hAnsi="Times New Roman" w:cs="Times New Roman"/>
          <w:sz w:val="24"/>
          <w:szCs w:val="24"/>
        </w:rPr>
        <w:t xml:space="preserve"> в понимании и то</w:t>
      </w:r>
      <w:r w:rsidR="00556411">
        <w:rPr>
          <w:rFonts w:ascii="Times New Roman" w:hAnsi="Times New Roman" w:cs="Times New Roman"/>
          <w:sz w:val="24"/>
          <w:szCs w:val="24"/>
        </w:rPr>
        <w:t>л</w:t>
      </w:r>
      <w:r w:rsidR="005715DA" w:rsidRPr="00545BAD">
        <w:rPr>
          <w:rFonts w:ascii="Times New Roman" w:hAnsi="Times New Roman" w:cs="Times New Roman"/>
          <w:sz w:val="24"/>
          <w:szCs w:val="24"/>
        </w:rPr>
        <w:t>ковании смысла солидарности рассмотрены в целом ряде научных исследований</w:t>
      </w:r>
      <w:r w:rsidR="00545BAD">
        <w:rPr>
          <w:rFonts w:ascii="Times New Roman" w:hAnsi="Times New Roman" w:cs="Times New Roman"/>
          <w:sz w:val="24"/>
          <w:szCs w:val="24"/>
        </w:rPr>
        <w:t xml:space="preserve"> в западной социологии</w:t>
      </w:r>
      <w:r w:rsidR="005715DA" w:rsidRPr="00545BAD">
        <w:rPr>
          <w:rFonts w:ascii="Times New Roman" w:hAnsi="Times New Roman" w:cs="Times New Roman"/>
          <w:sz w:val="24"/>
          <w:szCs w:val="24"/>
        </w:rPr>
        <w:t>.</w:t>
      </w:r>
      <w:r w:rsidR="00433B8E" w:rsidRPr="00545BAD">
        <w:rPr>
          <w:rFonts w:ascii="Times New Roman" w:hAnsi="Times New Roman" w:cs="Times New Roman"/>
          <w:sz w:val="24"/>
          <w:szCs w:val="24"/>
        </w:rPr>
        <w:t xml:space="preserve"> </w:t>
      </w:r>
    </w:p>
    <w:p w14:paraId="0178EDE6" w14:textId="5E346840" w:rsidR="00715154" w:rsidRPr="00433B8E" w:rsidRDefault="00361915" w:rsidP="00545BAD">
      <w:pPr>
        <w:spacing w:after="0" w:line="240" w:lineRule="auto"/>
        <w:ind w:firstLine="709"/>
        <w:jc w:val="both"/>
        <w:rPr>
          <w:rStyle w:val="a9"/>
          <w:rFonts w:ascii="Times New Roman" w:hAnsi="Times New Roman" w:cs="Times New Roman"/>
          <w:i w:val="0"/>
          <w:iCs w:val="0"/>
          <w:sz w:val="24"/>
          <w:szCs w:val="24"/>
        </w:rPr>
      </w:pPr>
      <w:r w:rsidRPr="00433B8E">
        <w:rPr>
          <w:rFonts w:ascii="Times New Roman" w:hAnsi="Times New Roman" w:cs="Times New Roman"/>
          <w:sz w:val="24"/>
          <w:szCs w:val="24"/>
        </w:rPr>
        <w:t xml:space="preserve">В отечественной науке солидарность </w:t>
      </w:r>
      <w:r w:rsidR="00B97A13" w:rsidRPr="00433B8E">
        <w:rPr>
          <w:rFonts w:ascii="Times New Roman" w:hAnsi="Times New Roman" w:cs="Times New Roman"/>
          <w:sz w:val="24"/>
          <w:szCs w:val="24"/>
        </w:rPr>
        <w:t xml:space="preserve">российского общества </w:t>
      </w:r>
      <w:r w:rsidRPr="00433B8E">
        <w:rPr>
          <w:rFonts w:ascii="Times New Roman" w:hAnsi="Times New Roman" w:cs="Times New Roman"/>
          <w:sz w:val="24"/>
          <w:szCs w:val="24"/>
        </w:rPr>
        <w:t xml:space="preserve">связывается с </w:t>
      </w:r>
      <w:r w:rsidR="00B97A13" w:rsidRPr="00433B8E">
        <w:rPr>
          <w:rFonts w:ascii="Times New Roman" w:hAnsi="Times New Roman" w:cs="Times New Roman"/>
          <w:sz w:val="24"/>
          <w:szCs w:val="24"/>
        </w:rPr>
        <w:t xml:space="preserve">множеством особых исторических и экономико-географических </w:t>
      </w:r>
      <w:r w:rsidR="00B97A13" w:rsidRPr="00373BA6">
        <w:rPr>
          <w:rFonts w:ascii="Times New Roman" w:hAnsi="Times New Roman" w:cs="Times New Roman"/>
          <w:sz w:val="24"/>
          <w:szCs w:val="24"/>
        </w:rPr>
        <w:t xml:space="preserve">условий </w:t>
      </w:r>
      <w:bookmarkStart w:id="11" w:name="_Hlk162683864"/>
      <w:r w:rsidR="00B97A13" w:rsidRPr="00373BA6">
        <w:rPr>
          <w:rFonts w:ascii="Times New Roman" w:hAnsi="Times New Roman" w:cs="Times New Roman"/>
          <w:bCs/>
          <w:iCs/>
          <w:sz w:val="24"/>
          <w:szCs w:val="24"/>
        </w:rPr>
        <w:t>[</w:t>
      </w:r>
      <w:r w:rsidR="00DD4C30">
        <w:rPr>
          <w:rFonts w:ascii="Times New Roman" w:hAnsi="Times New Roman" w:cs="Times New Roman"/>
          <w:bCs/>
          <w:iCs/>
          <w:sz w:val="24"/>
          <w:szCs w:val="24"/>
        </w:rPr>
        <w:t xml:space="preserve">21, </w:t>
      </w:r>
      <w:r w:rsidR="00EF7567">
        <w:rPr>
          <w:rFonts w:ascii="Times New Roman" w:hAnsi="Times New Roman" w:cs="Times New Roman"/>
          <w:bCs/>
          <w:iCs/>
          <w:sz w:val="24"/>
          <w:szCs w:val="24"/>
        </w:rPr>
        <w:t xml:space="preserve">с. </w:t>
      </w:r>
      <w:r w:rsidR="00DD4C30">
        <w:rPr>
          <w:rFonts w:ascii="Times New Roman" w:hAnsi="Times New Roman" w:cs="Times New Roman"/>
          <w:bCs/>
          <w:iCs/>
          <w:sz w:val="24"/>
          <w:szCs w:val="24"/>
        </w:rPr>
        <w:t>86-89</w:t>
      </w:r>
      <w:r w:rsidR="00B97A13" w:rsidRPr="00373BA6">
        <w:rPr>
          <w:rFonts w:ascii="Times New Roman" w:hAnsi="Times New Roman" w:cs="Times New Roman"/>
          <w:bCs/>
          <w:iCs/>
          <w:sz w:val="24"/>
          <w:szCs w:val="24"/>
        </w:rPr>
        <w:t>]</w:t>
      </w:r>
      <w:bookmarkEnd w:id="11"/>
      <w:r w:rsidR="00373BA6" w:rsidRPr="00373BA6">
        <w:rPr>
          <w:rFonts w:ascii="Times New Roman" w:hAnsi="Times New Roman" w:cs="Times New Roman"/>
          <w:bCs/>
          <w:iCs/>
          <w:sz w:val="24"/>
          <w:szCs w:val="24"/>
        </w:rPr>
        <w:t xml:space="preserve">, </w:t>
      </w:r>
      <w:r w:rsidR="00B97A13" w:rsidRPr="00373BA6">
        <w:rPr>
          <w:rFonts w:ascii="Times New Roman" w:hAnsi="Times New Roman" w:cs="Times New Roman"/>
          <w:sz w:val="24"/>
          <w:szCs w:val="24"/>
        </w:rPr>
        <w:t xml:space="preserve">подчеркивается важность </w:t>
      </w:r>
      <w:r w:rsidRPr="00373BA6">
        <w:rPr>
          <w:rFonts w:ascii="Times New Roman" w:hAnsi="Times New Roman" w:cs="Times New Roman"/>
          <w:sz w:val="24"/>
          <w:szCs w:val="24"/>
        </w:rPr>
        <w:t>ее социальн</w:t>
      </w:r>
      <w:r w:rsidR="00B97A13" w:rsidRPr="00373BA6">
        <w:rPr>
          <w:rFonts w:ascii="Times New Roman" w:hAnsi="Times New Roman" w:cs="Times New Roman"/>
          <w:sz w:val="24"/>
          <w:szCs w:val="24"/>
        </w:rPr>
        <w:t>ого</w:t>
      </w:r>
      <w:r w:rsidRPr="00373BA6">
        <w:rPr>
          <w:rFonts w:ascii="Times New Roman" w:hAnsi="Times New Roman" w:cs="Times New Roman"/>
          <w:sz w:val="24"/>
          <w:szCs w:val="24"/>
        </w:rPr>
        <w:t xml:space="preserve"> </w:t>
      </w:r>
      <w:r w:rsidR="00433B8E" w:rsidRPr="00373BA6">
        <w:rPr>
          <w:rFonts w:ascii="Times New Roman" w:hAnsi="Times New Roman" w:cs="Times New Roman"/>
          <w:sz w:val="24"/>
          <w:szCs w:val="24"/>
        </w:rPr>
        <w:t xml:space="preserve">и политического </w:t>
      </w:r>
      <w:r w:rsidRPr="00373BA6">
        <w:rPr>
          <w:rFonts w:ascii="Times New Roman" w:hAnsi="Times New Roman" w:cs="Times New Roman"/>
          <w:sz w:val="24"/>
          <w:szCs w:val="24"/>
        </w:rPr>
        <w:t>с</w:t>
      </w:r>
      <w:r w:rsidR="00287F21" w:rsidRPr="00373BA6">
        <w:rPr>
          <w:rFonts w:ascii="Times New Roman" w:hAnsi="Times New Roman" w:cs="Times New Roman"/>
          <w:sz w:val="24"/>
          <w:szCs w:val="24"/>
        </w:rPr>
        <w:t>одержани</w:t>
      </w:r>
      <w:r w:rsidR="00B97A13" w:rsidRPr="00373BA6">
        <w:rPr>
          <w:rFonts w:ascii="Times New Roman" w:hAnsi="Times New Roman" w:cs="Times New Roman"/>
          <w:sz w:val="24"/>
          <w:szCs w:val="24"/>
        </w:rPr>
        <w:t>я</w:t>
      </w:r>
      <w:r w:rsidRPr="00373BA6">
        <w:rPr>
          <w:rFonts w:ascii="Times New Roman" w:hAnsi="Times New Roman" w:cs="Times New Roman"/>
          <w:sz w:val="24"/>
          <w:szCs w:val="24"/>
        </w:rPr>
        <w:t>. Так в Большой</w:t>
      </w:r>
      <w:r w:rsidRPr="00433B8E">
        <w:rPr>
          <w:rFonts w:ascii="Times New Roman" w:hAnsi="Times New Roman" w:cs="Times New Roman"/>
          <w:sz w:val="24"/>
          <w:szCs w:val="24"/>
        </w:rPr>
        <w:t xml:space="preserve"> российской энциклопедии, социальная солидарность рассматривается через понимание различных форм социальной сплочённости и взаимосвязи индивидов и социальных </w:t>
      </w:r>
      <w:r w:rsidRPr="00373BA6">
        <w:rPr>
          <w:rFonts w:ascii="Times New Roman" w:hAnsi="Times New Roman" w:cs="Times New Roman"/>
          <w:sz w:val="24"/>
          <w:szCs w:val="24"/>
        </w:rPr>
        <w:t xml:space="preserve">групп </w:t>
      </w:r>
      <w:bookmarkStart w:id="12" w:name="_Hlk162683890"/>
      <w:r w:rsidR="00433B8E" w:rsidRPr="00373BA6">
        <w:rPr>
          <w:rFonts w:ascii="Times New Roman" w:hAnsi="Times New Roman" w:cs="Times New Roman"/>
          <w:bCs/>
          <w:iCs/>
          <w:sz w:val="24"/>
          <w:szCs w:val="24"/>
        </w:rPr>
        <w:t>[</w:t>
      </w:r>
      <w:r w:rsidR="00644820">
        <w:rPr>
          <w:rFonts w:ascii="Times New Roman" w:hAnsi="Times New Roman" w:cs="Times New Roman"/>
          <w:bCs/>
          <w:iCs/>
          <w:sz w:val="24"/>
          <w:szCs w:val="24"/>
        </w:rPr>
        <w:t>35</w:t>
      </w:r>
      <w:r w:rsidR="00433B8E" w:rsidRPr="00373BA6">
        <w:rPr>
          <w:rFonts w:ascii="Times New Roman" w:hAnsi="Times New Roman" w:cs="Times New Roman"/>
          <w:bCs/>
          <w:iCs/>
          <w:sz w:val="24"/>
          <w:szCs w:val="24"/>
        </w:rPr>
        <w:t>]</w:t>
      </w:r>
      <w:r w:rsidR="00373BA6" w:rsidRPr="00373BA6">
        <w:rPr>
          <w:rFonts w:ascii="Times New Roman" w:hAnsi="Times New Roman" w:cs="Times New Roman"/>
          <w:bCs/>
          <w:iCs/>
          <w:sz w:val="24"/>
          <w:szCs w:val="24"/>
        </w:rPr>
        <w:t>,</w:t>
      </w:r>
      <w:r w:rsidR="006F68E7" w:rsidRPr="00433B8E">
        <w:rPr>
          <w:rFonts w:ascii="Times New Roman" w:hAnsi="Times New Roman" w:cs="Times New Roman"/>
          <w:sz w:val="24"/>
          <w:szCs w:val="24"/>
        </w:rPr>
        <w:t xml:space="preserve"> </w:t>
      </w:r>
      <w:bookmarkEnd w:id="12"/>
      <w:r w:rsidR="006F68E7" w:rsidRPr="00433B8E">
        <w:rPr>
          <w:rFonts w:ascii="Times New Roman" w:hAnsi="Times New Roman" w:cs="Times New Roman"/>
          <w:sz w:val="24"/>
          <w:szCs w:val="24"/>
        </w:rPr>
        <w:t xml:space="preserve">т.е. как </w:t>
      </w:r>
      <w:r w:rsidR="00B97A13" w:rsidRPr="00433B8E">
        <w:rPr>
          <w:rFonts w:ascii="Times New Roman" w:hAnsi="Times New Roman" w:cs="Times New Roman"/>
          <w:sz w:val="24"/>
          <w:szCs w:val="24"/>
        </w:rPr>
        <w:t xml:space="preserve">одна из </w:t>
      </w:r>
      <w:r w:rsidR="006F68E7" w:rsidRPr="00433B8E">
        <w:rPr>
          <w:rFonts w:ascii="Times New Roman" w:hAnsi="Times New Roman" w:cs="Times New Roman"/>
          <w:sz w:val="24"/>
          <w:szCs w:val="24"/>
        </w:rPr>
        <w:t xml:space="preserve">форм </w:t>
      </w:r>
      <w:r w:rsidR="006F68E7" w:rsidRPr="00545BAD">
        <w:rPr>
          <w:rFonts w:ascii="Times New Roman" w:hAnsi="Times New Roman" w:cs="Times New Roman"/>
          <w:sz w:val="24"/>
          <w:szCs w:val="24"/>
        </w:rPr>
        <w:t>сплоченности.</w:t>
      </w:r>
      <w:r w:rsidR="00545BAD" w:rsidRPr="00545BAD">
        <w:rPr>
          <w:rFonts w:ascii="Times New Roman" w:hAnsi="Times New Roman" w:cs="Times New Roman"/>
          <w:sz w:val="24"/>
          <w:szCs w:val="24"/>
        </w:rPr>
        <w:t xml:space="preserve"> </w:t>
      </w:r>
      <w:r w:rsidR="00B97A13" w:rsidRPr="00545BAD">
        <w:rPr>
          <w:rFonts w:ascii="Times New Roman" w:hAnsi="Times New Roman" w:cs="Times New Roman"/>
          <w:sz w:val="24"/>
          <w:szCs w:val="24"/>
        </w:rPr>
        <w:t xml:space="preserve">В советской </w:t>
      </w:r>
      <w:r w:rsidR="00684D32" w:rsidRPr="00545BAD">
        <w:rPr>
          <w:rFonts w:ascii="Times New Roman" w:hAnsi="Times New Roman" w:cs="Times New Roman"/>
          <w:sz w:val="24"/>
          <w:szCs w:val="24"/>
        </w:rPr>
        <w:t xml:space="preserve">науке солидарность нередко понимается негативно-критически, как </w:t>
      </w:r>
      <w:r w:rsidR="00A2192A" w:rsidRPr="00545BAD">
        <w:rPr>
          <w:rFonts w:ascii="Times New Roman" w:hAnsi="Times New Roman" w:cs="Times New Roman"/>
          <w:sz w:val="24"/>
          <w:szCs w:val="24"/>
          <w:shd w:val="clear" w:color="auto" w:fill="FFFFFF"/>
        </w:rPr>
        <w:t xml:space="preserve">реакция на подчёркнуто индивидуалистические </w:t>
      </w:r>
      <w:r w:rsidR="00A2192A" w:rsidRPr="00373BA6">
        <w:rPr>
          <w:rFonts w:ascii="Times New Roman" w:hAnsi="Times New Roman" w:cs="Times New Roman"/>
          <w:sz w:val="24"/>
          <w:szCs w:val="24"/>
          <w:shd w:val="clear" w:color="auto" w:fill="FFFFFF"/>
        </w:rPr>
        <w:t>установки буржуазной идеологии эпохи промышленного капитализма</w:t>
      </w:r>
      <w:r w:rsidR="00A2192A" w:rsidRPr="00373BA6">
        <w:rPr>
          <w:rFonts w:ascii="Times New Roman" w:hAnsi="Times New Roman" w:cs="Times New Roman"/>
          <w:sz w:val="24"/>
          <w:szCs w:val="24"/>
        </w:rPr>
        <w:t xml:space="preserve"> </w:t>
      </w:r>
      <w:bookmarkStart w:id="13" w:name="_Hlk162683911"/>
      <w:r w:rsidR="00A2192A" w:rsidRPr="00373BA6">
        <w:rPr>
          <w:rFonts w:ascii="Times New Roman" w:hAnsi="Times New Roman" w:cs="Times New Roman"/>
          <w:bCs/>
          <w:iCs/>
          <w:sz w:val="24"/>
          <w:szCs w:val="24"/>
        </w:rPr>
        <w:t>[</w:t>
      </w:r>
      <w:r w:rsidR="00092B7E" w:rsidRPr="00373BA6">
        <w:rPr>
          <w:rFonts w:ascii="Times New Roman" w:hAnsi="Times New Roman" w:cs="Times New Roman"/>
          <w:bCs/>
          <w:iCs/>
          <w:sz w:val="24"/>
          <w:szCs w:val="24"/>
        </w:rPr>
        <w:t>1</w:t>
      </w:r>
      <w:r w:rsidR="00DD4C30">
        <w:rPr>
          <w:rFonts w:ascii="Times New Roman" w:hAnsi="Times New Roman" w:cs="Times New Roman"/>
          <w:bCs/>
          <w:iCs/>
          <w:sz w:val="24"/>
          <w:szCs w:val="24"/>
        </w:rPr>
        <w:t>9</w:t>
      </w:r>
      <w:r w:rsidR="00A2192A" w:rsidRPr="00373BA6">
        <w:rPr>
          <w:rFonts w:ascii="Times New Roman" w:hAnsi="Times New Roman" w:cs="Times New Roman"/>
          <w:bCs/>
          <w:iCs/>
          <w:sz w:val="24"/>
          <w:szCs w:val="24"/>
        </w:rPr>
        <w:t>]</w:t>
      </w:r>
      <w:bookmarkEnd w:id="13"/>
      <w:r w:rsidR="00373BA6" w:rsidRPr="00373BA6">
        <w:rPr>
          <w:rFonts w:ascii="Times New Roman" w:hAnsi="Times New Roman" w:cs="Times New Roman"/>
          <w:bCs/>
          <w:iCs/>
          <w:sz w:val="24"/>
          <w:szCs w:val="24"/>
        </w:rPr>
        <w:t xml:space="preserve"> </w:t>
      </w:r>
      <w:r w:rsidR="00A2192A" w:rsidRPr="00373BA6">
        <w:rPr>
          <w:rFonts w:ascii="Times New Roman" w:hAnsi="Times New Roman" w:cs="Times New Roman"/>
          <w:sz w:val="24"/>
          <w:szCs w:val="24"/>
        </w:rPr>
        <w:t xml:space="preserve">и </w:t>
      </w:r>
      <w:r w:rsidR="00545BAD" w:rsidRPr="00373BA6">
        <w:rPr>
          <w:rFonts w:ascii="Times New Roman" w:hAnsi="Times New Roman" w:cs="Times New Roman"/>
          <w:sz w:val="24"/>
          <w:szCs w:val="24"/>
        </w:rPr>
        <w:t xml:space="preserve">даже </w:t>
      </w:r>
      <w:r w:rsidR="00684D32" w:rsidRPr="00373BA6">
        <w:rPr>
          <w:rStyle w:val="w"/>
          <w:rFonts w:ascii="Times New Roman" w:hAnsi="Times New Roman" w:cs="Times New Roman"/>
          <w:color w:val="000000"/>
          <w:sz w:val="24"/>
          <w:szCs w:val="24"/>
        </w:rPr>
        <w:t>как</w:t>
      </w:r>
      <w:r w:rsidR="003D47EE">
        <w:rPr>
          <w:rStyle w:val="w"/>
          <w:rFonts w:ascii="Times New Roman" w:hAnsi="Times New Roman" w:cs="Times New Roman"/>
          <w:color w:val="000000"/>
          <w:sz w:val="24"/>
          <w:szCs w:val="24"/>
        </w:rPr>
        <w:t xml:space="preserve"> основания</w:t>
      </w:r>
      <w:r w:rsidR="00684D32" w:rsidRPr="00373BA6">
        <w:rPr>
          <w:rStyle w:val="w"/>
          <w:rFonts w:ascii="Times New Roman" w:hAnsi="Times New Roman" w:cs="Times New Roman"/>
          <w:color w:val="000000"/>
          <w:sz w:val="24"/>
          <w:szCs w:val="24"/>
        </w:rPr>
        <w:t xml:space="preserve"> к</w:t>
      </w:r>
      <w:r w:rsidR="00715154" w:rsidRPr="00373BA6">
        <w:rPr>
          <w:rStyle w:val="w"/>
          <w:rFonts w:ascii="Times New Roman" w:hAnsi="Times New Roman" w:cs="Times New Roman"/>
          <w:color w:val="000000"/>
          <w:sz w:val="24"/>
          <w:szCs w:val="24"/>
        </w:rPr>
        <w:t>руговая</w:t>
      </w:r>
      <w:r w:rsidR="00684D32" w:rsidRPr="00373BA6">
        <w:rPr>
          <w:rFonts w:ascii="Times New Roman" w:hAnsi="Times New Roman" w:cs="Times New Roman"/>
          <w:color w:val="000000"/>
          <w:sz w:val="24"/>
          <w:szCs w:val="24"/>
        </w:rPr>
        <w:t xml:space="preserve"> </w:t>
      </w:r>
      <w:r w:rsidR="00715154" w:rsidRPr="00373BA6">
        <w:rPr>
          <w:rStyle w:val="w"/>
          <w:rFonts w:ascii="Times New Roman" w:hAnsi="Times New Roman" w:cs="Times New Roman"/>
          <w:color w:val="000000"/>
          <w:sz w:val="24"/>
          <w:szCs w:val="24"/>
        </w:rPr>
        <w:t>порука</w:t>
      </w:r>
      <w:r w:rsidR="00684D32" w:rsidRPr="00373BA6">
        <w:rPr>
          <w:rFonts w:ascii="Times New Roman" w:hAnsi="Times New Roman" w:cs="Times New Roman"/>
          <w:b/>
          <w:bCs/>
          <w:color w:val="000000"/>
          <w:sz w:val="24"/>
          <w:szCs w:val="24"/>
        </w:rPr>
        <w:t xml:space="preserve"> </w:t>
      </w:r>
      <w:bookmarkStart w:id="14" w:name="_Hlk162683926"/>
      <w:r w:rsidR="00684D32" w:rsidRPr="00373BA6">
        <w:rPr>
          <w:rFonts w:ascii="Times New Roman" w:hAnsi="Times New Roman" w:cs="Times New Roman"/>
          <w:bCs/>
          <w:iCs/>
          <w:sz w:val="24"/>
          <w:szCs w:val="24"/>
        </w:rPr>
        <w:t>[</w:t>
      </w:r>
      <w:r w:rsidR="00644820">
        <w:rPr>
          <w:rFonts w:ascii="Times New Roman" w:hAnsi="Times New Roman" w:cs="Times New Roman"/>
          <w:bCs/>
          <w:iCs/>
          <w:sz w:val="24"/>
          <w:szCs w:val="24"/>
        </w:rPr>
        <w:t>36</w:t>
      </w:r>
      <w:r w:rsidR="00684D32" w:rsidRPr="00373BA6">
        <w:rPr>
          <w:rFonts w:ascii="Times New Roman" w:hAnsi="Times New Roman" w:cs="Times New Roman"/>
          <w:bCs/>
          <w:iCs/>
          <w:sz w:val="24"/>
          <w:szCs w:val="24"/>
        </w:rPr>
        <w:t>]</w:t>
      </w:r>
      <w:bookmarkEnd w:id="14"/>
      <w:r w:rsidR="00373BA6" w:rsidRPr="00373BA6">
        <w:rPr>
          <w:rFonts w:ascii="Times New Roman" w:hAnsi="Times New Roman" w:cs="Times New Roman"/>
          <w:bCs/>
          <w:iCs/>
          <w:sz w:val="24"/>
          <w:szCs w:val="24"/>
        </w:rPr>
        <w:t>.</w:t>
      </w:r>
    </w:p>
    <w:p w14:paraId="21BB593F" w14:textId="15C419E8" w:rsidR="009E22DE" w:rsidRPr="000433E5" w:rsidRDefault="0075093D" w:rsidP="00433B8E">
      <w:pPr>
        <w:pStyle w:val="src"/>
        <w:shd w:val="clear" w:color="auto" w:fill="FFFFFF"/>
        <w:spacing w:before="0" w:beforeAutospacing="0" w:after="0" w:afterAutospacing="0"/>
        <w:ind w:firstLine="709"/>
        <w:jc w:val="both"/>
        <w:rPr>
          <w:rStyle w:val="a9"/>
          <w:color w:val="939756"/>
        </w:rPr>
      </w:pPr>
      <w:r w:rsidRPr="00433B8E">
        <w:rPr>
          <w:b/>
          <w:shd w:val="clear" w:color="auto" w:fill="FFFFFF"/>
        </w:rPr>
        <w:t xml:space="preserve">Солидарность как единство </w:t>
      </w:r>
      <w:r w:rsidR="00F94844" w:rsidRPr="00433B8E">
        <w:rPr>
          <w:b/>
          <w:shd w:val="clear" w:color="auto" w:fill="FFFFFF"/>
        </w:rPr>
        <w:t xml:space="preserve">действий </w:t>
      </w:r>
      <w:r w:rsidR="00F94844">
        <w:rPr>
          <w:b/>
          <w:shd w:val="clear" w:color="auto" w:fill="FFFFFF"/>
        </w:rPr>
        <w:t xml:space="preserve">на основе единства </w:t>
      </w:r>
      <w:r w:rsidRPr="00433B8E">
        <w:rPr>
          <w:b/>
          <w:shd w:val="clear" w:color="auto" w:fill="FFFFFF"/>
        </w:rPr>
        <w:t>помыслов.</w:t>
      </w:r>
      <w:r w:rsidRPr="00433B8E">
        <w:rPr>
          <w:bCs/>
          <w:shd w:val="clear" w:color="auto" w:fill="FFFFFF"/>
        </w:rPr>
        <w:t xml:space="preserve"> </w:t>
      </w:r>
      <w:r w:rsidR="00C149B0" w:rsidRPr="00433B8E">
        <w:rPr>
          <w:bCs/>
          <w:shd w:val="clear" w:color="auto" w:fill="FFFFFF"/>
        </w:rPr>
        <w:t xml:space="preserve">Таким образом, </w:t>
      </w:r>
      <w:r w:rsidR="00D24618" w:rsidRPr="00433B8E">
        <w:rPr>
          <w:bCs/>
          <w:shd w:val="clear" w:color="auto" w:fill="FFFFFF"/>
        </w:rPr>
        <w:t>в соответствии с этимологией, историческим</w:t>
      </w:r>
      <w:r w:rsidR="00545BAD">
        <w:rPr>
          <w:bCs/>
          <w:shd w:val="clear" w:color="auto" w:fill="FFFFFF"/>
        </w:rPr>
        <w:t>и</w:t>
      </w:r>
      <w:r w:rsidR="00D24618" w:rsidRPr="00433B8E">
        <w:rPr>
          <w:bCs/>
          <w:shd w:val="clear" w:color="auto" w:fill="FFFFFF"/>
        </w:rPr>
        <w:t xml:space="preserve"> смыслом</w:t>
      </w:r>
      <w:r w:rsidR="00545BAD">
        <w:rPr>
          <w:bCs/>
          <w:shd w:val="clear" w:color="auto" w:fill="FFFFFF"/>
        </w:rPr>
        <w:t xml:space="preserve"> и</w:t>
      </w:r>
      <w:r w:rsidR="00D24618" w:rsidRPr="00433B8E">
        <w:rPr>
          <w:bCs/>
          <w:shd w:val="clear" w:color="auto" w:fill="FFFFFF"/>
        </w:rPr>
        <w:t xml:space="preserve"> </w:t>
      </w:r>
      <w:r w:rsidR="00A45FC8" w:rsidRPr="00433B8E">
        <w:rPr>
          <w:bCs/>
          <w:shd w:val="clear" w:color="auto" w:fill="FFFFFF"/>
        </w:rPr>
        <w:t>анализ</w:t>
      </w:r>
      <w:r w:rsidR="00545BAD">
        <w:rPr>
          <w:bCs/>
          <w:shd w:val="clear" w:color="auto" w:fill="FFFFFF"/>
        </w:rPr>
        <w:t>ом</w:t>
      </w:r>
      <w:r w:rsidR="00A45FC8" w:rsidRPr="00433B8E">
        <w:rPr>
          <w:bCs/>
          <w:shd w:val="clear" w:color="auto" w:fill="FFFFFF"/>
        </w:rPr>
        <w:t xml:space="preserve"> </w:t>
      </w:r>
      <w:r w:rsidR="00117F92" w:rsidRPr="00433B8E">
        <w:rPr>
          <w:bCs/>
          <w:shd w:val="clear" w:color="auto" w:fill="FFFFFF"/>
        </w:rPr>
        <w:t>первоначально</w:t>
      </w:r>
      <w:r w:rsidR="00A45FC8" w:rsidRPr="00433B8E">
        <w:rPr>
          <w:bCs/>
          <w:shd w:val="clear" w:color="auto" w:fill="FFFFFF"/>
        </w:rPr>
        <w:t>го</w:t>
      </w:r>
      <w:r w:rsidR="00117F92" w:rsidRPr="00433B8E">
        <w:rPr>
          <w:bCs/>
          <w:shd w:val="clear" w:color="auto" w:fill="FFFFFF"/>
        </w:rPr>
        <w:t xml:space="preserve"> значени</w:t>
      </w:r>
      <w:r w:rsidR="00A45FC8" w:rsidRPr="00433B8E">
        <w:rPr>
          <w:bCs/>
          <w:shd w:val="clear" w:color="auto" w:fill="FFFFFF"/>
        </w:rPr>
        <w:t>я поняти</w:t>
      </w:r>
      <w:r w:rsidR="00545BAD">
        <w:rPr>
          <w:bCs/>
          <w:shd w:val="clear" w:color="auto" w:fill="FFFFFF"/>
        </w:rPr>
        <w:t>я,</w:t>
      </w:r>
      <w:r w:rsidR="00117F92" w:rsidRPr="00433B8E">
        <w:rPr>
          <w:bCs/>
          <w:shd w:val="clear" w:color="auto" w:fill="FFFFFF"/>
        </w:rPr>
        <w:t xml:space="preserve"> </w:t>
      </w:r>
      <w:r w:rsidR="00A45FC8" w:rsidRPr="00433B8E">
        <w:rPr>
          <w:bCs/>
          <w:i/>
          <w:iCs/>
          <w:shd w:val="clear" w:color="auto" w:fill="FFFFFF"/>
        </w:rPr>
        <w:t>солидарност</w:t>
      </w:r>
      <w:r w:rsidR="00545BAD">
        <w:rPr>
          <w:bCs/>
          <w:i/>
          <w:iCs/>
          <w:shd w:val="clear" w:color="auto" w:fill="FFFFFF"/>
        </w:rPr>
        <w:t>ь</w:t>
      </w:r>
      <w:r w:rsidR="00A45FC8" w:rsidRPr="00433B8E">
        <w:rPr>
          <w:bCs/>
          <w:shd w:val="clear" w:color="auto" w:fill="FFFFFF"/>
        </w:rPr>
        <w:t xml:space="preserve"> </w:t>
      </w:r>
      <w:r w:rsidR="00C149B0" w:rsidRPr="00433B8E">
        <w:rPr>
          <w:bCs/>
          <w:i/>
          <w:iCs/>
          <w:shd w:val="clear" w:color="auto" w:fill="FFFFFF"/>
        </w:rPr>
        <w:t xml:space="preserve">следует </w:t>
      </w:r>
      <w:r w:rsidR="00D24618" w:rsidRPr="00433B8E">
        <w:rPr>
          <w:bCs/>
          <w:i/>
          <w:iCs/>
          <w:shd w:val="clear" w:color="auto" w:fill="FFFFFF"/>
        </w:rPr>
        <w:t>трактовать</w:t>
      </w:r>
      <w:r w:rsidR="00C149B0" w:rsidRPr="00433B8E">
        <w:rPr>
          <w:bCs/>
          <w:i/>
          <w:iCs/>
          <w:shd w:val="clear" w:color="auto" w:fill="FFFFFF"/>
        </w:rPr>
        <w:t xml:space="preserve"> </w:t>
      </w:r>
      <w:r w:rsidR="00C149B0" w:rsidRPr="00433B8E">
        <w:rPr>
          <w:bCs/>
          <w:shd w:val="clear" w:color="auto" w:fill="FFFFFF"/>
        </w:rPr>
        <w:t>как</w:t>
      </w:r>
      <w:r w:rsidR="00117F92" w:rsidRPr="00433B8E">
        <w:rPr>
          <w:bCs/>
          <w:i/>
          <w:iCs/>
          <w:shd w:val="clear" w:color="auto" w:fill="FFFFFF"/>
        </w:rPr>
        <w:t xml:space="preserve"> внутренне единство</w:t>
      </w:r>
      <w:r w:rsidR="00EE69C1" w:rsidRPr="00433B8E">
        <w:rPr>
          <w:bCs/>
          <w:i/>
          <w:iCs/>
          <w:shd w:val="clear" w:color="auto" w:fill="FFFFFF"/>
        </w:rPr>
        <w:t>,</w:t>
      </w:r>
      <w:r w:rsidR="00117F92" w:rsidRPr="00433B8E">
        <w:rPr>
          <w:bCs/>
          <w:i/>
          <w:iCs/>
          <w:shd w:val="clear" w:color="auto" w:fill="FFFFFF"/>
        </w:rPr>
        <w:t xml:space="preserve"> прояв</w:t>
      </w:r>
      <w:r w:rsidR="003D47EE">
        <w:rPr>
          <w:bCs/>
          <w:i/>
          <w:iCs/>
          <w:shd w:val="clear" w:color="auto" w:fill="FFFFFF"/>
        </w:rPr>
        <w:t>ляющее</w:t>
      </w:r>
      <w:r w:rsidR="00117F92" w:rsidRPr="00433B8E">
        <w:rPr>
          <w:bCs/>
          <w:i/>
          <w:iCs/>
          <w:shd w:val="clear" w:color="auto" w:fill="FFFFFF"/>
        </w:rPr>
        <w:t xml:space="preserve">ся во </w:t>
      </w:r>
      <w:r w:rsidR="009E22DE">
        <w:rPr>
          <w:bCs/>
          <w:i/>
          <w:iCs/>
          <w:shd w:val="clear" w:color="auto" w:fill="FFFFFF"/>
        </w:rPr>
        <w:t xml:space="preserve">взаимодействии с </w:t>
      </w:r>
      <w:r w:rsidR="00117F92" w:rsidRPr="00433B8E">
        <w:rPr>
          <w:bCs/>
          <w:i/>
          <w:iCs/>
          <w:shd w:val="clear" w:color="auto" w:fill="FFFFFF"/>
        </w:rPr>
        <w:t>внешне</w:t>
      </w:r>
      <w:r w:rsidR="009E22DE">
        <w:rPr>
          <w:bCs/>
          <w:i/>
          <w:iCs/>
          <w:shd w:val="clear" w:color="auto" w:fill="FFFFFF"/>
        </w:rPr>
        <w:t>й</w:t>
      </w:r>
      <w:r w:rsidR="00A45FC8" w:rsidRPr="00433B8E">
        <w:rPr>
          <w:bCs/>
          <w:i/>
          <w:iCs/>
          <w:shd w:val="clear" w:color="auto" w:fill="FFFFFF"/>
        </w:rPr>
        <w:t xml:space="preserve"> </w:t>
      </w:r>
      <w:r w:rsidR="009E22DE">
        <w:rPr>
          <w:bCs/>
          <w:i/>
          <w:iCs/>
          <w:shd w:val="clear" w:color="auto" w:fill="FFFFFF"/>
        </w:rPr>
        <w:t>средой</w:t>
      </w:r>
      <w:r w:rsidR="00EE69C1" w:rsidRPr="00433B8E">
        <w:rPr>
          <w:bCs/>
          <w:shd w:val="clear" w:color="auto" w:fill="FFFFFF"/>
        </w:rPr>
        <w:t>;</w:t>
      </w:r>
      <w:r w:rsidR="00117F92" w:rsidRPr="00433B8E">
        <w:rPr>
          <w:bCs/>
          <w:shd w:val="clear" w:color="auto" w:fill="FFFFFF"/>
        </w:rPr>
        <w:t xml:space="preserve"> </w:t>
      </w:r>
      <w:r w:rsidR="00E9002D" w:rsidRPr="00433B8E">
        <w:rPr>
          <w:bCs/>
          <w:shd w:val="clear" w:color="auto" w:fill="FFFFFF"/>
        </w:rPr>
        <w:t xml:space="preserve">как </w:t>
      </w:r>
      <w:r w:rsidR="00117F92" w:rsidRPr="00433B8E">
        <w:rPr>
          <w:bCs/>
          <w:shd w:val="clear" w:color="auto" w:fill="FFFFFF"/>
        </w:rPr>
        <w:t xml:space="preserve">социальное </w:t>
      </w:r>
      <w:r w:rsidR="00C149B0" w:rsidRPr="00433B8E">
        <w:rPr>
          <w:bCs/>
          <w:shd w:val="clear" w:color="auto" w:fill="FFFFFF"/>
        </w:rPr>
        <w:t>де</w:t>
      </w:r>
      <w:r w:rsidR="00117F92" w:rsidRPr="00433B8E">
        <w:rPr>
          <w:bCs/>
          <w:shd w:val="clear" w:color="auto" w:fill="FFFFFF"/>
        </w:rPr>
        <w:t>йствие</w:t>
      </w:r>
      <w:r w:rsidR="00C149B0" w:rsidRPr="00433B8E">
        <w:rPr>
          <w:bCs/>
          <w:shd w:val="clear" w:color="auto" w:fill="FFFFFF"/>
        </w:rPr>
        <w:t xml:space="preserve">, </w:t>
      </w:r>
      <w:r w:rsidR="00E9002D" w:rsidRPr="00433B8E">
        <w:rPr>
          <w:bCs/>
          <w:shd w:val="clear" w:color="auto" w:fill="FFFFFF"/>
        </w:rPr>
        <w:t>-</w:t>
      </w:r>
      <w:r w:rsidR="00C149B0" w:rsidRPr="00433B8E">
        <w:rPr>
          <w:bCs/>
          <w:shd w:val="clear" w:color="auto" w:fill="FFFFFF"/>
        </w:rPr>
        <w:t xml:space="preserve"> акты</w:t>
      </w:r>
      <w:r w:rsidR="00117F92" w:rsidRPr="00433B8E">
        <w:rPr>
          <w:bCs/>
          <w:shd w:val="clear" w:color="auto" w:fill="FFFFFF"/>
        </w:rPr>
        <w:t xml:space="preserve"> и</w:t>
      </w:r>
      <w:r w:rsidR="00C149B0" w:rsidRPr="00433B8E">
        <w:rPr>
          <w:bCs/>
          <w:shd w:val="clear" w:color="auto" w:fill="FFFFFF"/>
        </w:rPr>
        <w:t xml:space="preserve"> факты поведения и де</w:t>
      </w:r>
      <w:r w:rsidR="00117F92" w:rsidRPr="00433B8E">
        <w:rPr>
          <w:bCs/>
          <w:shd w:val="clear" w:color="auto" w:fill="FFFFFF"/>
        </w:rPr>
        <w:t>ятельности</w:t>
      </w:r>
      <w:r w:rsidR="00C149B0" w:rsidRPr="00433B8E">
        <w:rPr>
          <w:bCs/>
          <w:shd w:val="clear" w:color="auto" w:fill="FFFFFF"/>
        </w:rPr>
        <w:t xml:space="preserve"> людей </w:t>
      </w:r>
      <w:r w:rsidR="00117F92" w:rsidRPr="00433B8E">
        <w:rPr>
          <w:bCs/>
          <w:shd w:val="clear" w:color="auto" w:fill="FFFFFF"/>
        </w:rPr>
        <w:t>(</w:t>
      </w:r>
      <w:r w:rsidR="00C149B0" w:rsidRPr="00433B8E">
        <w:rPr>
          <w:bCs/>
          <w:shd w:val="clear" w:color="auto" w:fill="FFFFFF"/>
        </w:rPr>
        <w:t xml:space="preserve">совокупности людей </w:t>
      </w:r>
      <w:r w:rsidR="00117F92" w:rsidRPr="00433B8E">
        <w:rPr>
          <w:bCs/>
          <w:shd w:val="clear" w:color="auto" w:fill="FFFFFF"/>
        </w:rPr>
        <w:t xml:space="preserve">- </w:t>
      </w:r>
      <w:r w:rsidR="00C149B0" w:rsidRPr="00433B8E">
        <w:rPr>
          <w:bCs/>
          <w:shd w:val="clear" w:color="auto" w:fill="FFFFFF"/>
        </w:rPr>
        <w:t xml:space="preserve">групп, институтов, классов, общества в целом), </w:t>
      </w:r>
      <w:r w:rsidR="00A45FC8" w:rsidRPr="00433B8E">
        <w:rPr>
          <w:bCs/>
          <w:shd w:val="clear" w:color="auto" w:fill="FFFFFF"/>
        </w:rPr>
        <w:t>-</w:t>
      </w:r>
      <w:r w:rsidR="00EE69C1" w:rsidRPr="00433B8E">
        <w:rPr>
          <w:bCs/>
          <w:shd w:val="clear" w:color="auto" w:fill="FFFFFF"/>
        </w:rPr>
        <w:t xml:space="preserve"> которое</w:t>
      </w:r>
      <w:r w:rsidR="00A45FC8" w:rsidRPr="00433B8E">
        <w:rPr>
          <w:bCs/>
          <w:shd w:val="clear" w:color="auto" w:fill="FFFFFF"/>
        </w:rPr>
        <w:t xml:space="preserve"> </w:t>
      </w:r>
      <w:r w:rsidR="00C149B0" w:rsidRPr="00433B8E">
        <w:rPr>
          <w:bCs/>
          <w:shd w:val="clear" w:color="auto" w:fill="FFFFFF"/>
        </w:rPr>
        <w:t>обеспечива</w:t>
      </w:r>
      <w:r w:rsidR="00EE69C1" w:rsidRPr="00433B8E">
        <w:rPr>
          <w:bCs/>
          <w:shd w:val="clear" w:color="auto" w:fill="FFFFFF"/>
        </w:rPr>
        <w:t>ет</w:t>
      </w:r>
      <w:r w:rsidR="00C149B0" w:rsidRPr="00433B8E">
        <w:rPr>
          <w:bCs/>
          <w:shd w:val="clear" w:color="auto" w:fill="FFFFFF"/>
        </w:rPr>
        <w:t xml:space="preserve"> </w:t>
      </w:r>
      <w:r w:rsidR="00C149B0" w:rsidRPr="00433B8E">
        <w:rPr>
          <w:bCs/>
          <w:i/>
          <w:iCs/>
          <w:shd w:val="clear" w:color="auto" w:fill="FFFFFF"/>
        </w:rPr>
        <w:t xml:space="preserve">целостность </w:t>
      </w:r>
      <w:r w:rsidR="00117F92" w:rsidRPr="00433B8E">
        <w:rPr>
          <w:bCs/>
          <w:i/>
          <w:iCs/>
          <w:shd w:val="clear" w:color="auto" w:fill="FFFFFF"/>
        </w:rPr>
        <w:t xml:space="preserve">действий </w:t>
      </w:r>
      <w:r w:rsidR="00C149B0" w:rsidRPr="00433B8E">
        <w:rPr>
          <w:bCs/>
          <w:i/>
          <w:iCs/>
          <w:shd w:val="clear" w:color="auto" w:fill="FFFFFF"/>
        </w:rPr>
        <w:t>участников общего события</w:t>
      </w:r>
      <w:r w:rsidR="00433B8E">
        <w:rPr>
          <w:bCs/>
          <w:i/>
          <w:iCs/>
          <w:shd w:val="clear" w:color="auto" w:fill="FFFFFF"/>
        </w:rPr>
        <w:t xml:space="preserve"> в отношениях</w:t>
      </w:r>
      <w:r w:rsidR="009E22DE">
        <w:rPr>
          <w:bCs/>
          <w:i/>
          <w:iCs/>
          <w:shd w:val="clear" w:color="auto" w:fill="FFFFFF"/>
        </w:rPr>
        <w:t xml:space="preserve"> </w:t>
      </w:r>
      <w:r w:rsidR="00375DB8">
        <w:rPr>
          <w:bCs/>
          <w:i/>
          <w:iCs/>
          <w:shd w:val="clear" w:color="auto" w:fill="FFFFFF"/>
        </w:rPr>
        <w:t xml:space="preserve">и </w:t>
      </w:r>
      <w:r w:rsidR="009E22DE">
        <w:rPr>
          <w:bCs/>
          <w:i/>
          <w:iCs/>
          <w:shd w:val="clear" w:color="auto" w:fill="FFFFFF"/>
        </w:rPr>
        <w:t>в соответствии с особенностями внешнего окружения</w:t>
      </w:r>
      <w:r w:rsidR="00E9002D" w:rsidRPr="00433B8E">
        <w:rPr>
          <w:bCs/>
          <w:i/>
          <w:iCs/>
          <w:shd w:val="clear" w:color="auto" w:fill="FFFFFF"/>
        </w:rPr>
        <w:t xml:space="preserve">. </w:t>
      </w:r>
      <w:r w:rsidR="009E22DE">
        <w:rPr>
          <w:bCs/>
          <w:shd w:val="clear" w:color="auto" w:fill="FFFFFF"/>
        </w:rPr>
        <w:t>Основной смысл п</w:t>
      </w:r>
      <w:r w:rsidR="00816072" w:rsidRPr="00433B8E">
        <w:rPr>
          <w:bCs/>
          <w:shd w:val="clear" w:color="auto" w:fill="FFFFFF"/>
        </w:rPr>
        <w:t>редставленно</w:t>
      </w:r>
      <w:r w:rsidR="009E22DE">
        <w:rPr>
          <w:bCs/>
          <w:shd w:val="clear" w:color="auto" w:fill="FFFFFF"/>
        </w:rPr>
        <w:t>го</w:t>
      </w:r>
      <w:r w:rsidR="00EE69C1" w:rsidRPr="00433B8E">
        <w:rPr>
          <w:bCs/>
          <w:shd w:val="clear" w:color="auto" w:fill="FFFFFF"/>
        </w:rPr>
        <w:t xml:space="preserve"> понимани</w:t>
      </w:r>
      <w:r w:rsidR="009E22DE">
        <w:rPr>
          <w:bCs/>
          <w:shd w:val="clear" w:color="auto" w:fill="FFFFFF"/>
        </w:rPr>
        <w:t>я</w:t>
      </w:r>
      <w:r w:rsidR="00EE69C1" w:rsidRPr="00433B8E">
        <w:rPr>
          <w:bCs/>
          <w:shd w:val="clear" w:color="auto" w:fill="FFFFFF"/>
        </w:rPr>
        <w:t xml:space="preserve"> солидарности соответствует ряду определений </w:t>
      </w:r>
      <w:r w:rsidR="00F94844">
        <w:rPr>
          <w:bCs/>
          <w:shd w:val="clear" w:color="auto" w:fill="FFFFFF"/>
        </w:rPr>
        <w:t xml:space="preserve">понятия </w:t>
      </w:r>
      <w:r w:rsidR="00EE69C1" w:rsidRPr="00433B8E">
        <w:rPr>
          <w:bCs/>
          <w:shd w:val="clear" w:color="auto" w:fill="FFFFFF"/>
        </w:rPr>
        <w:t>как научной категории в словарях, энциклопедиях</w:t>
      </w:r>
      <w:r w:rsidR="00D24618" w:rsidRPr="00433B8E">
        <w:rPr>
          <w:bCs/>
          <w:shd w:val="clear" w:color="auto" w:fill="FFFFFF"/>
        </w:rPr>
        <w:t xml:space="preserve"> и</w:t>
      </w:r>
      <w:r w:rsidR="00EE69C1" w:rsidRPr="00433B8E">
        <w:rPr>
          <w:bCs/>
          <w:shd w:val="clear" w:color="auto" w:fill="FFFFFF"/>
        </w:rPr>
        <w:t xml:space="preserve"> научных концепциях. </w:t>
      </w:r>
      <w:r w:rsidR="00CB1DEB" w:rsidRPr="00433B8E">
        <w:rPr>
          <w:bCs/>
          <w:shd w:val="clear" w:color="auto" w:fill="FFFFFF"/>
        </w:rPr>
        <w:t>При этом есть некоторые отличия. Так</w:t>
      </w:r>
      <w:r w:rsidR="00B01620" w:rsidRPr="00433B8E">
        <w:rPr>
          <w:bCs/>
          <w:shd w:val="clear" w:color="auto" w:fill="FFFFFF"/>
        </w:rPr>
        <w:t>, в</w:t>
      </w:r>
      <w:r w:rsidR="00CB1DEB" w:rsidRPr="00433B8E">
        <w:rPr>
          <w:bCs/>
          <w:shd w:val="clear" w:color="auto" w:fill="FFFFFF"/>
        </w:rPr>
        <w:t xml:space="preserve"> Толковом словаре Д.Н. Ушакова (1935-1940 гг.) солидарность п</w:t>
      </w:r>
      <w:r w:rsidR="00D24618" w:rsidRPr="00433B8E">
        <w:rPr>
          <w:bCs/>
          <w:shd w:val="clear" w:color="auto" w:fill="FFFFFF"/>
        </w:rPr>
        <w:t>редставлена</w:t>
      </w:r>
      <w:r w:rsidR="00CB1DEB" w:rsidRPr="00433B8E">
        <w:rPr>
          <w:bCs/>
          <w:shd w:val="clear" w:color="auto" w:fill="FFFFFF"/>
        </w:rPr>
        <w:t xml:space="preserve"> как «</w:t>
      </w:r>
      <w:r w:rsidR="00CB1DEB" w:rsidRPr="00433B8E">
        <w:rPr>
          <w:rStyle w:val="w"/>
          <w:color w:val="000000"/>
        </w:rPr>
        <w:t>активное</w:t>
      </w:r>
      <w:r w:rsidR="00CB1DEB" w:rsidRPr="00433B8E">
        <w:rPr>
          <w:color w:val="000000"/>
        </w:rPr>
        <w:t xml:space="preserve"> </w:t>
      </w:r>
      <w:r w:rsidR="00CB1DEB" w:rsidRPr="00433B8E">
        <w:rPr>
          <w:rStyle w:val="w"/>
          <w:color w:val="000000"/>
        </w:rPr>
        <w:t>сочувствие</w:t>
      </w:r>
      <w:r w:rsidR="00CB1DEB" w:rsidRPr="00433B8E">
        <w:rPr>
          <w:color w:val="000000"/>
        </w:rPr>
        <w:t xml:space="preserve"> </w:t>
      </w:r>
      <w:r w:rsidR="00CB1DEB" w:rsidRPr="00433B8E">
        <w:rPr>
          <w:rStyle w:val="w"/>
          <w:color w:val="000000"/>
        </w:rPr>
        <w:t>каким</w:t>
      </w:r>
      <w:r w:rsidR="00CB1DEB" w:rsidRPr="00433B8E">
        <w:rPr>
          <w:color w:val="000000"/>
        </w:rPr>
        <w:t>-</w:t>
      </w:r>
      <w:r w:rsidR="00CB1DEB" w:rsidRPr="00433B8E">
        <w:rPr>
          <w:rStyle w:val="w"/>
          <w:color w:val="000000"/>
        </w:rPr>
        <w:t>нибудь</w:t>
      </w:r>
      <w:r w:rsidR="00CB1DEB" w:rsidRPr="00433B8E">
        <w:rPr>
          <w:color w:val="000000"/>
        </w:rPr>
        <w:t xml:space="preserve"> </w:t>
      </w:r>
      <w:r w:rsidR="00CB1DEB" w:rsidRPr="00433B8E">
        <w:rPr>
          <w:rStyle w:val="w"/>
          <w:color w:val="000000"/>
        </w:rPr>
        <w:t>мнениям</w:t>
      </w:r>
      <w:r w:rsidR="00CB1DEB" w:rsidRPr="00433B8E">
        <w:rPr>
          <w:color w:val="000000"/>
        </w:rPr>
        <w:t xml:space="preserve"> </w:t>
      </w:r>
      <w:r w:rsidR="00CB1DEB" w:rsidRPr="00433B8E">
        <w:rPr>
          <w:rStyle w:val="w"/>
          <w:color w:val="000000"/>
        </w:rPr>
        <w:t>или</w:t>
      </w:r>
      <w:r w:rsidR="00CB1DEB" w:rsidRPr="00433B8E">
        <w:rPr>
          <w:color w:val="000000"/>
        </w:rPr>
        <w:t xml:space="preserve"> </w:t>
      </w:r>
      <w:r w:rsidR="00CB1DEB" w:rsidRPr="00433B8E">
        <w:rPr>
          <w:rStyle w:val="w"/>
          <w:color w:val="000000"/>
        </w:rPr>
        <w:t>действиям</w:t>
      </w:r>
      <w:r w:rsidR="00CB1DEB" w:rsidRPr="00433B8E">
        <w:rPr>
          <w:color w:val="000000"/>
        </w:rPr>
        <w:t xml:space="preserve">, </w:t>
      </w:r>
      <w:r w:rsidR="00CB1DEB" w:rsidRPr="00433B8E">
        <w:rPr>
          <w:rStyle w:val="w"/>
          <w:color w:val="000000"/>
        </w:rPr>
        <w:t>общность</w:t>
      </w:r>
      <w:r w:rsidR="00CB1DEB" w:rsidRPr="00433B8E">
        <w:rPr>
          <w:color w:val="000000"/>
        </w:rPr>
        <w:t xml:space="preserve"> </w:t>
      </w:r>
      <w:r w:rsidR="00CB1DEB" w:rsidRPr="00433B8E">
        <w:rPr>
          <w:rStyle w:val="w"/>
          <w:color w:val="000000"/>
        </w:rPr>
        <w:t>интересов</w:t>
      </w:r>
      <w:r w:rsidR="00CB1DEB" w:rsidRPr="00433B8E">
        <w:rPr>
          <w:color w:val="000000"/>
        </w:rPr>
        <w:t xml:space="preserve">, </w:t>
      </w:r>
      <w:r w:rsidR="00CB1DEB" w:rsidRPr="00433B8E">
        <w:rPr>
          <w:rStyle w:val="w"/>
          <w:color w:val="000000"/>
        </w:rPr>
        <w:t>одинаковый</w:t>
      </w:r>
      <w:r w:rsidR="00CB1DEB" w:rsidRPr="00433B8E">
        <w:rPr>
          <w:color w:val="000000"/>
        </w:rPr>
        <w:t xml:space="preserve"> </w:t>
      </w:r>
      <w:r w:rsidR="00CB1DEB" w:rsidRPr="00433B8E">
        <w:rPr>
          <w:rStyle w:val="w"/>
          <w:color w:val="000000"/>
        </w:rPr>
        <w:t>образ</w:t>
      </w:r>
      <w:r w:rsidR="00CB1DEB" w:rsidRPr="00433B8E">
        <w:rPr>
          <w:color w:val="000000"/>
        </w:rPr>
        <w:t xml:space="preserve"> </w:t>
      </w:r>
      <w:r w:rsidR="00CB1DEB" w:rsidRPr="00433B8E">
        <w:rPr>
          <w:rStyle w:val="w"/>
          <w:color w:val="000000"/>
        </w:rPr>
        <w:t>действий</w:t>
      </w:r>
      <w:r w:rsidR="00CB1DEB" w:rsidRPr="00433B8E">
        <w:rPr>
          <w:color w:val="000000"/>
        </w:rPr>
        <w:t xml:space="preserve"> </w:t>
      </w:r>
      <w:r w:rsidR="00CB1DEB" w:rsidRPr="00433B8E">
        <w:rPr>
          <w:rStyle w:val="w"/>
          <w:color w:val="000000"/>
        </w:rPr>
        <w:t>или</w:t>
      </w:r>
      <w:r w:rsidR="00CB1DEB" w:rsidRPr="00433B8E">
        <w:rPr>
          <w:color w:val="000000"/>
        </w:rPr>
        <w:t xml:space="preserve"> </w:t>
      </w:r>
      <w:r w:rsidR="00CB1DEB" w:rsidRPr="00433B8E">
        <w:rPr>
          <w:rStyle w:val="w"/>
          <w:color w:val="000000"/>
        </w:rPr>
        <w:t>убеждений»</w:t>
      </w:r>
      <w:r w:rsidR="00B01620" w:rsidRPr="00433B8E">
        <w:rPr>
          <w:rStyle w:val="w"/>
          <w:color w:val="000000"/>
        </w:rPr>
        <w:t xml:space="preserve">. Очевидно, что «активное </w:t>
      </w:r>
      <w:r w:rsidR="00B01620" w:rsidRPr="00433B8E">
        <w:rPr>
          <w:rStyle w:val="w"/>
          <w:color w:val="000000"/>
        </w:rPr>
        <w:lastRenderedPageBreak/>
        <w:t>сочувствие» отражает только некоторую грань современного понимания</w:t>
      </w:r>
      <w:r w:rsidR="00D24618" w:rsidRPr="00433B8E">
        <w:rPr>
          <w:rStyle w:val="w"/>
          <w:color w:val="000000"/>
        </w:rPr>
        <w:t xml:space="preserve"> этой категории</w:t>
      </w:r>
      <w:r w:rsidR="009E22DE">
        <w:rPr>
          <w:rStyle w:val="w"/>
          <w:color w:val="000000"/>
        </w:rPr>
        <w:t xml:space="preserve"> с нашей точки </w:t>
      </w:r>
      <w:r w:rsidR="009E22DE" w:rsidRPr="00373BA6">
        <w:rPr>
          <w:rStyle w:val="w"/>
          <w:color w:val="000000"/>
        </w:rPr>
        <w:t>зрения</w:t>
      </w:r>
      <w:r w:rsidR="00373BA6">
        <w:rPr>
          <w:rStyle w:val="w"/>
          <w:color w:val="000000"/>
        </w:rPr>
        <w:t xml:space="preserve"> </w:t>
      </w:r>
      <w:r w:rsidR="00CB1DEB" w:rsidRPr="00373BA6">
        <w:t>[1</w:t>
      </w:r>
      <w:r w:rsidR="00B32A0D">
        <w:t>4</w:t>
      </w:r>
      <w:r w:rsidR="00CB1DEB" w:rsidRPr="00373BA6">
        <w:t>]</w:t>
      </w:r>
      <w:r w:rsidR="00373BA6">
        <w:rPr>
          <w:rStyle w:val="w"/>
          <w:i/>
          <w:iCs/>
          <w:color w:val="939756"/>
        </w:rPr>
        <w:t>.</w:t>
      </w:r>
    </w:p>
    <w:p w14:paraId="2F7284C6" w14:textId="3D136EC8" w:rsidR="00B01620" w:rsidRPr="009E22DE" w:rsidRDefault="009E22DE" w:rsidP="009E22DE">
      <w:pPr>
        <w:pStyle w:val="src"/>
        <w:shd w:val="clear" w:color="auto" w:fill="FFFFFF"/>
        <w:spacing w:before="0" w:beforeAutospacing="0" w:after="0" w:afterAutospacing="0"/>
        <w:ind w:firstLine="708"/>
        <w:jc w:val="both"/>
        <w:rPr>
          <w:i/>
          <w:iCs/>
          <w:color w:val="939756"/>
        </w:rPr>
      </w:pPr>
      <w:r w:rsidRPr="000433E5">
        <w:t xml:space="preserve">Понимание солидарности как совместных действий, представлено в ряде фундаментальных исследований. В частности, так солидарность показана в Большой советской энциклопедии в комментариях к категории </w:t>
      </w:r>
      <w:proofErr w:type="spellStart"/>
      <w:r w:rsidRPr="000433E5">
        <w:t>солидаризма</w:t>
      </w:r>
      <w:proofErr w:type="spellEnd"/>
      <w:r w:rsidRPr="000433E5">
        <w:t xml:space="preserve"> </w:t>
      </w:r>
      <w:r w:rsidRPr="000433E5">
        <w:rPr>
          <w:bCs/>
          <w:iCs/>
        </w:rPr>
        <w:t>[</w:t>
      </w:r>
      <w:r w:rsidR="005A0913">
        <w:rPr>
          <w:bCs/>
          <w:iCs/>
        </w:rPr>
        <w:t>1</w:t>
      </w:r>
      <w:r w:rsidR="00B32A0D">
        <w:rPr>
          <w:bCs/>
          <w:iCs/>
        </w:rPr>
        <w:t>5</w:t>
      </w:r>
      <w:r w:rsidRPr="000433E5">
        <w:rPr>
          <w:bCs/>
          <w:iCs/>
        </w:rPr>
        <w:t>]</w:t>
      </w:r>
      <w:r w:rsidR="00373BA6">
        <w:rPr>
          <w:bCs/>
          <w:iCs/>
        </w:rPr>
        <w:t xml:space="preserve">. </w:t>
      </w:r>
      <w:r w:rsidR="00B01620" w:rsidRPr="00433B8E">
        <w:rPr>
          <w:rStyle w:val="a9"/>
          <w:i w:val="0"/>
          <w:iCs w:val="0"/>
        </w:rPr>
        <w:t xml:space="preserve">В </w:t>
      </w:r>
      <w:r w:rsidR="00B01620" w:rsidRPr="00433B8E">
        <w:rPr>
          <w:rStyle w:val="w"/>
        </w:rPr>
        <w:t>Философском</w:t>
      </w:r>
      <w:r w:rsidR="00B01620" w:rsidRPr="00433B8E">
        <w:t xml:space="preserve"> </w:t>
      </w:r>
      <w:r w:rsidR="00B01620" w:rsidRPr="00433B8E">
        <w:rPr>
          <w:rStyle w:val="w"/>
        </w:rPr>
        <w:t>энциклопедическом</w:t>
      </w:r>
      <w:r w:rsidR="00B01620" w:rsidRPr="00433B8E">
        <w:t xml:space="preserve"> </w:t>
      </w:r>
      <w:r w:rsidR="00B01620" w:rsidRPr="00433B8E">
        <w:rPr>
          <w:rStyle w:val="w"/>
        </w:rPr>
        <w:t>словаре</w:t>
      </w:r>
      <w:r w:rsidR="00B01620" w:rsidRPr="00433B8E">
        <w:t xml:space="preserve"> </w:t>
      </w:r>
      <w:r w:rsidR="00B01620" w:rsidRPr="00433B8E">
        <w:rPr>
          <w:rStyle w:val="w"/>
        </w:rPr>
        <w:t xml:space="preserve">2010 г. </w:t>
      </w:r>
      <w:r>
        <w:rPr>
          <w:bCs/>
          <w:shd w:val="clear" w:color="auto" w:fill="FFFFFF"/>
        </w:rPr>
        <w:t>с</w:t>
      </w:r>
      <w:r w:rsidR="00715154" w:rsidRPr="00433B8E">
        <w:rPr>
          <w:bCs/>
          <w:shd w:val="clear" w:color="auto" w:fill="FFFFFF"/>
        </w:rPr>
        <w:t xml:space="preserve">олидарность </w:t>
      </w:r>
      <w:r>
        <w:rPr>
          <w:bCs/>
          <w:shd w:val="clear" w:color="auto" w:fill="FFFFFF"/>
        </w:rPr>
        <w:t>трактуется</w:t>
      </w:r>
      <w:r w:rsidR="00715154" w:rsidRPr="00433B8E">
        <w:rPr>
          <w:bCs/>
          <w:shd w:val="clear" w:color="auto" w:fill="FFFFFF"/>
        </w:rPr>
        <w:t xml:space="preserve"> как </w:t>
      </w:r>
      <w:r w:rsidR="00816072" w:rsidRPr="00433B8E">
        <w:rPr>
          <w:bCs/>
          <w:shd w:val="clear" w:color="auto" w:fill="FFFFFF"/>
        </w:rPr>
        <w:t>единство</w:t>
      </w:r>
      <w:r>
        <w:rPr>
          <w:bCs/>
          <w:shd w:val="clear" w:color="auto" w:fill="FFFFFF"/>
        </w:rPr>
        <w:t xml:space="preserve"> </w:t>
      </w:r>
      <w:r w:rsidR="00B01620" w:rsidRPr="00433B8E">
        <w:rPr>
          <w:bCs/>
          <w:shd w:val="clear" w:color="auto" w:fill="FFFFFF"/>
        </w:rPr>
        <w:t xml:space="preserve">чувства </w:t>
      </w:r>
      <w:r w:rsidR="00816072" w:rsidRPr="00433B8E">
        <w:rPr>
          <w:bCs/>
          <w:shd w:val="clear" w:color="auto" w:fill="FFFFFF"/>
        </w:rPr>
        <w:t xml:space="preserve">и действия, </w:t>
      </w:r>
      <w:r w:rsidR="00D24618" w:rsidRPr="00433B8E">
        <w:rPr>
          <w:bCs/>
          <w:shd w:val="clear" w:color="auto" w:fill="FFFFFF"/>
        </w:rPr>
        <w:t xml:space="preserve">точнее, </w:t>
      </w:r>
      <w:r w:rsidR="00816072" w:rsidRPr="00433B8E">
        <w:rPr>
          <w:bCs/>
          <w:shd w:val="clear" w:color="auto" w:fill="FFFFFF"/>
        </w:rPr>
        <w:t>как «</w:t>
      </w:r>
      <w:r w:rsidR="00816072" w:rsidRPr="00433B8E">
        <w:rPr>
          <w:rStyle w:val="w"/>
          <w:color w:val="000000"/>
        </w:rPr>
        <w:t>чувство</w:t>
      </w:r>
      <w:r w:rsidR="00816072" w:rsidRPr="00433B8E">
        <w:rPr>
          <w:color w:val="000000"/>
        </w:rPr>
        <w:t xml:space="preserve"> </w:t>
      </w:r>
      <w:proofErr w:type="spellStart"/>
      <w:r w:rsidR="00816072" w:rsidRPr="00433B8E">
        <w:rPr>
          <w:rStyle w:val="w"/>
          <w:color w:val="000000"/>
        </w:rPr>
        <w:t>взаимопринадлежности</w:t>
      </w:r>
      <w:proofErr w:type="spellEnd"/>
      <w:r w:rsidR="00816072" w:rsidRPr="00433B8E">
        <w:rPr>
          <w:color w:val="000000"/>
        </w:rPr>
        <w:t xml:space="preserve"> </w:t>
      </w:r>
      <w:r w:rsidR="00816072" w:rsidRPr="00433B8E">
        <w:rPr>
          <w:rStyle w:val="w"/>
          <w:color w:val="000000"/>
        </w:rPr>
        <w:t>и</w:t>
      </w:r>
      <w:r w:rsidR="00816072" w:rsidRPr="00433B8E">
        <w:rPr>
          <w:color w:val="000000"/>
        </w:rPr>
        <w:t xml:space="preserve"> </w:t>
      </w:r>
      <w:r w:rsidR="00816072" w:rsidRPr="00433B8E">
        <w:rPr>
          <w:rStyle w:val="w"/>
          <w:color w:val="000000"/>
        </w:rPr>
        <w:t>практическое</w:t>
      </w:r>
      <w:r w:rsidR="00816072" w:rsidRPr="00433B8E">
        <w:rPr>
          <w:color w:val="000000"/>
        </w:rPr>
        <w:t xml:space="preserve"> </w:t>
      </w:r>
      <w:r w:rsidR="00816072" w:rsidRPr="00433B8E">
        <w:rPr>
          <w:rStyle w:val="w"/>
          <w:color w:val="000000"/>
        </w:rPr>
        <w:t>осуществление</w:t>
      </w:r>
      <w:r w:rsidR="00816072" w:rsidRPr="00433B8E">
        <w:rPr>
          <w:color w:val="000000"/>
        </w:rPr>
        <w:t xml:space="preserve"> </w:t>
      </w:r>
      <w:r w:rsidR="00816072" w:rsidRPr="00373BA6">
        <w:rPr>
          <w:rStyle w:val="w"/>
          <w:color w:val="000000"/>
        </w:rPr>
        <w:t>его»</w:t>
      </w:r>
      <w:bookmarkStart w:id="15" w:name="_Hlk162684013"/>
      <w:r w:rsidR="00373BA6" w:rsidRPr="00373BA6">
        <w:rPr>
          <w:color w:val="000000"/>
        </w:rPr>
        <w:t xml:space="preserve"> </w:t>
      </w:r>
      <w:r w:rsidR="00EE7FD2" w:rsidRPr="00373BA6">
        <w:t>[</w:t>
      </w:r>
      <w:r w:rsidR="00644820">
        <w:t>37</w:t>
      </w:r>
      <w:r w:rsidR="00EE7FD2" w:rsidRPr="00373BA6">
        <w:t>]</w:t>
      </w:r>
      <w:bookmarkEnd w:id="15"/>
      <w:r w:rsidR="00373BA6" w:rsidRPr="00373BA6">
        <w:t>.</w:t>
      </w:r>
      <w:r w:rsidR="00373BA6">
        <w:t xml:space="preserve"> </w:t>
      </w:r>
      <w:r w:rsidR="00D24618" w:rsidRPr="00433B8E">
        <w:t>Н</w:t>
      </w:r>
      <w:r w:rsidR="004219DB" w:rsidRPr="00433B8E">
        <w:t>а</w:t>
      </w:r>
      <w:r w:rsidR="00D24618" w:rsidRPr="00433B8E">
        <w:t xml:space="preserve"> наш взгляд, и</w:t>
      </w:r>
      <w:r w:rsidR="00B01620" w:rsidRPr="00433B8E">
        <w:t>дея о «практическом осуществлении» мыслей, чувств</w:t>
      </w:r>
      <w:r w:rsidR="00863319" w:rsidRPr="00433B8E">
        <w:t xml:space="preserve"> и</w:t>
      </w:r>
      <w:r w:rsidR="00B01620" w:rsidRPr="00433B8E">
        <w:t xml:space="preserve"> интересов более точно передает смыслы </w:t>
      </w:r>
      <w:r w:rsidR="00D24618" w:rsidRPr="00433B8E">
        <w:t>из</w:t>
      </w:r>
      <w:r w:rsidR="00B01620" w:rsidRPr="00433B8E">
        <w:t xml:space="preserve">начального понимания солидарности. </w:t>
      </w:r>
      <w:r>
        <w:t>Н</w:t>
      </w:r>
      <w:r w:rsidRPr="00433B8E">
        <w:t xml:space="preserve">аиболее </w:t>
      </w:r>
      <w:r>
        <w:t xml:space="preserve">полно рассматриваемая </w:t>
      </w:r>
      <w:r w:rsidR="004219DB" w:rsidRPr="00433B8E">
        <w:t>концептуальн</w:t>
      </w:r>
      <w:r>
        <w:t>ая</w:t>
      </w:r>
      <w:r w:rsidR="004219DB" w:rsidRPr="00433B8E">
        <w:t xml:space="preserve"> позици</w:t>
      </w:r>
      <w:r>
        <w:t>я</w:t>
      </w:r>
      <w:r w:rsidR="004219DB" w:rsidRPr="00433B8E">
        <w:t xml:space="preserve"> выражает</w:t>
      </w:r>
      <w:r>
        <w:t>ся</w:t>
      </w:r>
      <w:r w:rsidR="004219DB" w:rsidRPr="00433B8E">
        <w:t xml:space="preserve"> Э. </w:t>
      </w:r>
      <w:proofErr w:type="spellStart"/>
      <w:r w:rsidR="004219DB" w:rsidRPr="00433B8E">
        <w:t>Колерс</w:t>
      </w:r>
      <w:r>
        <w:t>ом</w:t>
      </w:r>
      <w:proofErr w:type="spellEnd"/>
      <w:r w:rsidR="004219DB" w:rsidRPr="00433B8E">
        <w:t>: «солидарность – это не чувство и не отношение, это тип действия: совместная работа на общие политические цели, как правило, в условиях не полностью разделяемых интересов» [</w:t>
      </w:r>
      <w:r w:rsidR="00644820">
        <w:t>41</w:t>
      </w:r>
      <w:r w:rsidR="004219DB" w:rsidRPr="00433B8E">
        <w:t>, c. 366]</w:t>
      </w:r>
      <w:r w:rsidR="00373BA6">
        <w:t xml:space="preserve">. </w:t>
      </w:r>
      <w:r w:rsidR="00EA7168" w:rsidRPr="00433B8E">
        <w:t xml:space="preserve">Согласно </w:t>
      </w:r>
      <w:proofErr w:type="spellStart"/>
      <w:r w:rsidR="00EA7168" w:rsidRPr="00433B8E">
        <w:t>Колерсу</w:t>
      </w:r>
      <w:proofErr w:type="spellEnd"/>
      <w:r w:rsidR="00EA7168" w:rsidRPr="00433B8E">
        <w:t>, солидарност</w:t>
      </w:r>
      <w:r w:rsidR="00375DB8">
        <w:t>и</w:t>
      </w:r>
      <w:r w:rsidR="00EA7168" w:rsidRPr="00433B8E">
        <w:t xml:space="preserve"> </w:t>
      </w:r>
      <w:r w:rsidR="00433B8E">
        <w:t>как действи</w:t>
      </w:r>
      <w:r w:rsidR="00375DB8">
        <w:t>ю</w:t>
      </w:r>
      <w:r w:rsidR="00433B8E">
        <w:t xml:space="preserve"> </w:t>
      </w:r>
      <w:r w:rsidR="00375DB8">
        <w:t>присущи следующие характеристики:</w:t>
      </w:r>
      <w:r w:rsidR="00EA7168" w:rsidRPr="00433B8E">
        <w:t xml:space="preserve"> 1. Антагонистический характер, поскольку всегда предполагается </w:t>
      </w:r>
      <w:r w:rsidR="00433B8E">
        <w:t xml:space="preserve">действенное </w:t>
      </w:r>
      <w:r w:rsidR="00EA7168" w:rsidRPr="00433B8E">
        <w:t xml:space="preserve">противостояние солидарностям других групп; 2. Почтительность, поскольку любое солидное мнение или действие предполагает уважительное </w:t>
      </w:r>
      <w:r w:rsidR="00433B8E">
        <w:t xml:space="preserve">и </w:t>
      </w:r>
      <w:r w:rsidR="00EA7168" w:rsidRPr="00433B8E">
        <w:t>отношение к другим людям и группам</w:t>
      </w:r>
      <w:r w:rsidR="00433B8E">
        <w:t xml:space="preserve"> и </w:t>
      </w:r>
      <w:r w:rsidR="00433B8E" w:rsidRPr="00433B8E">
        <w:t>предпочтительное</w:t>
      </w:r>
      <w:r w:rsidR="00433B8E">
        <w:t xml:space="preserve"> отношение к своим</w:t>
      </w:r>
      <w:r w:rsidR="00EA7168" w:rsidRPr="00433B8E">
        <w:t xml:space="preserve">; 3. </w:t>
      </w:r>
      <w:r w:rsidR="00375DB8">
        <w:t xml:space="preserve">Устойчивость, которая </w:t>
      </w:r>
      <w:r w:rsidR="00375DB8" w:rsidRPr="00D27746">
        <w:t>п</w:t>
      </w:r>
      <w:r w:rsidR="00433B8E" w:rsidRPr="00D27746">
        <w:t xml:space="preserve">редполагает </w:t>
      </w:r>
      <w:proofErr w:type="spellStart"/>
      <w:r w:rsidR="00433B8E" w:rsidRPr="00D27746">
        <w:t>к</w:t>
      </w:r>
      <w:r w:rsidR="00EA7168" w:rsidRPr="00D27746">
        <w:t>онтрфактическую</w:t>
      </w:r>
      <w:proofErr w:type="spellEnd"/>
      <w:r w:rsidR="00EA7168" w:rsidRPr="00D27746">
        <w:t xml:space="preserve"> проверку на прочность и длительность</w:t>
      </w:r>
      <w:r w:rsidR="00433B8E" w:rsidRPr="00D27746">
        <w:t>.</w:t>
      </w:r>
    </w:p>
    <w:p w14:paraId="1BCF303F" w14:textId="608E3E58" w:rsidR="00D7774A" w:rsidRPr="00433B8E" w:rsidRDefault="00D7774A" w:rsidP="00433B8E">
      <w:pPr>
        <w:shd w:val="clear" w:color="auto" w:fill="FFFFFF"/>
        <w:spacing w:after="0" w:line="240" w:lineRule="auto"/>
        <w:ind w:firstLine="709"/>
        <w:jc w:val="both"/>
        <w:rPr>
          <w:rFonts w:ascii="Times New Roman" w:hAnsi="Times New Roman" w:cs="Times New Roman"/>
          <w:bCs/>
          <w:sz w:val="24"/>
          <w:szCs w:val="24"/>
          <w:shd w:val="clear" w:color="auto" w:fill="FFFFFF"/>
        </w:rPr>
      </w:pPr>
      <w:r w:rsidRPr="00433B8E">
        <w:rPr>
          <w:rFonts w:ascii="Times New Roman" w:hAnsi="Times New Roman" w:cs="Times New Roman"/>
          <w:b/>
          <w:sz w:val="24"/>
          <w:szCs w:val="24"/>
          <w:shd w:val="clear" w:color="auto" w:fill="FFFFFF"/>
        </w:rPr>
        <w:t xml:space="preserve">Ценностные основания солидарности. </w:t>
      </w:r>
      <w:r w:rsidR="00F94844">
        <w:rPr>
          <w:rFonts w:ascii="Times New Roman" w:hAnsi="Times New Roman" w:cs="Times New Roman"/>
          <w:bCs/>
          <w:sz w:val="24"/>
          <w:szCs w:val="24"/>
          <w:shd w:val="clear" w:color="auto" w:fill="FFFFFF"/>
        </w:rPr>
        <w:t>С</w:t>
      </w:r>
      <w:r w:rsidR="00F94844" w:rsidRPr="00433B8E">
        <w:rPr>
          <w:rFonts w:ascii="Times New Roman" w:hAnsi="Times New Roman" w:cs="Times New Roman"/>
          <w:bCs/>
          <w:sz w:val="24"/>
          <w:szCs w:val="24"/>
          <w:shd w:val="clear" w:color="auto" w:fill="FFFFFF"/>
        </w:rPr>
        <w:t xml:space="preserve">олидарность </w:t>
      </w:r>
      <w:r w:rsidR="00F94844">
        <w:rPr>
          <w:rFonts w:ascii="Times New Roman" w:hAnsi="Times New Roman" w:cs="Times New Roman"/>
          <w:bCs/>
          <w:sz w:val="24"/>
          <w:szCs w:val="24"/>
          <w:shd w:val="clear" w:color="auto" w:fill="FFFFFF"/>
        </w:rPr>
        <w:t>т</w:t>
      </w:r>
      <w:r w:rsidR="00F94844" w:rsidRPr="00433B8E">
        <w:rPr>
          <w:rFonts w:ascii="Times New Roman" w:hAnsi="Times New Roman" w:cs="Times New Roman"/>
          <w:bCs/>
          <w:sz w:val="24"/>
          <w:szCs w:val="24"/>
          <w:shd w:val="clear" w:color="auto" w:fill="FFFFFF"/>
        </w:rPr>
        <w:t>ракт</w:t>
      </w:r>
      <w:r w:rsidR="00F94844">
        <w:rPr>
          <w:rFonts w:ascii="Times New Roman" w:hAnsi="Times New Roman" w:cs="Times New Roman"/>
          <w:bCs/>
          <w:sz w:val="24"/>
          <w:szCs w:val="24"/>
          <w:shd w:val="clear" w:color="auto" w:fill="FFFFFF"/>
        </w:rPr>
        <w:t>уется</w:t>
      </w:r>
      <w:r w:rsidRPr="00433B8E">
        <w:rPr>
          <w:rFonts w:ascii="Times New Roman" w:hAnsi="Times New Roman" w:cs="Times New Roman"/>
          <w:bCs/>
          <w:sz w:val="24"/>
          <w:szCs w:val="24"/>
          <w:shd w:val="clear" w:color="auto" w:fill="FFFFFF"/>
        </w:rPr>
        <w:t xml:space="preserve"> как единство помыслов и действий</w:t>
      </w:r>
      <w:r w:rsidR="00F94844">
        <w:rPr>
          <w:rFonts w:ascii="Times New Roman" w:hAnsi="Times New Roman" w:cs="Times New Roman"/>
          <w:bCs/>
          <w:sz w:val="24"/>
          <w:szCs w:val="24"/>
          <w:shd w:val="clear" w:color="auto" w:fill="FFFFFF"/>
        </w:rPr>
        <w:t>.</w:t>
      </w:r>
      <w:r w:rsidRPr="00433B8E">
        <w:rPr>
          <w:rFonts w:ascii="Times New Roman" w:hAnsi="Times New Roman" w:cs="Times New Roman"/>
          <w:bCs/>
          <w:sz w:val="24"/>
          <w:szCs w:val="24"/>
          <w:shd w:val="clear" w:color="auto" w:fill="FFFFFF"/>
        </w:rPr>
        <w:t xml:space="preserve"> </w:t>
      </w:r>
      <w:r w:rsidR="00F94844">
        <w:rPr>
          <w:rFonts w:ascii="Times New Roman" w:hAnsi="Times New Roman" w:cs="Times New Roman"/>
          <w:bCs/>
          <w:sz w:val="24"/>
          <w:szCs w:val="24"/>
          <w:shd w:val="clear" w:color="auto" w:fill="FFFFFF"/>
        </w:rPr>
        <w:t>С</w:t>
      </w:r>
      <w:r w:rsidRPr="00433B8E">
        <w:rPr>
          <w:rFonts w:ascii="Times New Roman" w:hAnsi="Times New Roman" w:cs="Times New Roman"/>
          <w:bCs/>
          <w:sz w:val="24"/>
          <w:szCs w:val="24"/>
          <w:shd w:val="clear" w:color="auto" w:fill="FFFFFF"/>
        </w:rPr>
        <w:t xml:space="preserve">обственно к помыслам могут быть отнесены </w:t>
      </w:r>
      <w:r w:rsidR="00D24618" w:rsidRPr="00433B8E">
        <w:rPr>
          <w:rFonts w:ascii="Times New Roman" w:hAnsi="Times New Roman" w:cs="Times New Roman"/>
          <w:bCs/>
          <w:sz w:val="24"/>
          <w:szCs w:val="24"/>
          <w:shd w:val="clear" w:color="auto" w:fill="FFFFFF"/>
        </w:rPr>
        <w:t xml:space="preserve">субъективные характеристики - </w:t>
      </w:r>
      <w:r w:rsidRPr="00433B8E">
        <w:rPr>
          <w:rFonts w:ascii="Times New Roman" w:hAnsi="Times New Roman" w:cs="Times New Roman"/>
          <w:bCs/>
          <w:sz w:val="24"/>
          <w:szCs w:val="24"/>
          <w:shd w:val="clear" w:color="auto" w:fill="FFFFFF"/>
        </w:rPr>
        <w:t>чувства и настроения, потребности и интересы</w:t>
      </w:r>
      <w:r w:rsidR="00D24618" w:rsidRPr="00433B8E">
        <w:rPr>
          <w:rFonts w:ascii="Times New Roman" w:hAnsi="Times New Roman" w:cs="Times New Roman"/>
          <w:bCs/>
          <w:sz w:val="24"/>
          <w:szCs w:val="24"/>
          <w:shd w:val="clear" w:color="auto" w:fill="FFFFFF"/>
        </w:rPr>
        <w:t xml:space="preserve"> и т.д., </w:t>
      </w:r>
      <w:r w:rsidR="00FA2E87">
        <w:rPr>
          <w:rFonts w:ascii="Times New Roman" w:hAnsi="Times New Roman" w:cs="Times New Roman"/>
          <w:bCs/>
          <w:sz w:val="24"/>
          <w:szCs w:val="24"/>
          <w:shd w:val="clear" w:color="auto" w:fill="FFFFFF"/>
        </w:rPr>
        <w:t xml:space="preserve">- </w:t>
      </w:r>
      <w:r w:rsidR="00D24618" w:rsidRPr="00433B8E">
        <w:rPr>
          <w:rFonts w:ascii="Times New Roman" w:hAnsi="Times New Roman" w:cs="Times New Roman"/>
          <w:bCs/>
          <w:sz w:val="24"/>
          <w:szCs w:val="24"/>
          <w:shd w:val="clear" w:color="auto" w:fill="FFFFFF"/>
        </w:rPr>
        <w:t xml:space="preserve">которые побуждают к действию, </w:t>
      </w:r>
      <w:r w:rsidR="00FA2E87">
        <w:rPr>
          <w:rFonts w:ascii="Times New Roman" w:hAnsi="Times New Roman" w:cs="Times New Roman"/>
          <w:bCs/>
          <w:sz w:val="24"/>
          <w:szCs w:val="24"/>
          <w:shd w:val="clear" w:color="auto" w:fill="FFFFFF"/>
        </w:rPr>
        <w:t xml:space="preserve">к </w:t>
      </w:r>
      <w:r w:rsidR="00D24618" w:rsidRPr="00433B8E">
        <w:rPr>
          <w:rFonts w:ascii="Times New Roman" w:hAnsi="Times New Roman" w:cs="Times New Roman"/>
          <w:bCs/>
          <w:sz w:val="24"/>
          <w:szCs w:val="24"/>
          <w:shd w:val="clear" w:color="auto" w:fill="FFFFFF"/>
        </w:rPr>
        <w:t xml:space="preserve">совместному действию. </w:t>
      </w:r>
      <w:r w:rsidRPr="00433B8E">
        <w:rPr>
          <w:rFonts w:ascii="Times New Roman" w:hAnsi="Times New Roman" w:cs="Times New Roman"/>
          <w:bCs/>
          <w:sz w:val="24"/>
          <w:szCs w:val="24"/>
          <w:shd w:val="clear" w:color="auto" w:fill="FFFFFF"/>
        </w:rPr>
        <w:t xml:space="preserve">На наш взгляд </w:t>
      </w:r>
      <w:r w:rsidR="00773274">
        <w:rPr>
          <w:rFonts w:ascii="Times New Roman" w:hAnsi="Times New Roman" w:cs="Times New Roman"/>
          <w:bCs/>
          <w:sz w:val="24"/>
          <w:szCs w:val="24"/>
          <w:shd w:val="clear" w:color="auto" w:fill="FFFFFF"/>
        </w:rPr>
        <w:t xml:space="preserve">в </w:t>
      </w:r>
      <w:r w:rsidR="006563C0" w:rsidRPr="00433B8E">
        <w:rPr>
          <w:rFonts w:ascii="Times New Roman" w:hAnsi="Times New Roman" w:cs="Times New Roman"/>
          <w:bCs/>
          <w:sz w:val="24"/>
          <w:szCs w:val="24"/>
          <w:shd w:val="clear" w:color="auto" w:fill="FFFFFF"/>
        </w:rPr>
        <w:t>широком круг</w:t>
      </w:r>
      <w:r w:rsidR="00773274">
        <w:rPr>
          <w:rFonts w:ascii="Times New Roman" w:hAnsi="Times New Roman" w:cs="Times New Roman"/>
          <w:bCs/>
          <w:sz w:val="24"/>
          <w:szCs w:val="24"/>
          <w:shd w:val="clear" w:color="auto" w:fill="FFFFFF"/>
        </w:rPr>
        <w:t>е</w:t>
      </w:r>
      <w:r w:rsidR="006563C0" w:rsidRPr="00433B8E">
        <w:rPr>
          <w:rFonts w:ascii="Times New Roman" w:hAnsi="Times New Roman" w:cs="Times New Roman"/>
          <w:bCs/>
          <w:sz w:val="24"/>
          <w:szCs w:val="24"/>
          <w:shd w:val="clear" w:color="auto" w:fill="FFFFFF"/>
        </w:rPr>
        <w:t xml:space="preserve"> «</w:t>
      </w:r>
      <w:r w:rsidRPr="00433B8E">
        <w:rPr>
          <w:rFonts w:ascii="Times New Roman" w:hAnsi="Times New Roman" w:cs="Times New Roman"/>
          <w:bCs/>
          <w:sz w:val="24"/>
          <w:szCs w:val="24"/>
          <w:shd w:val="clear" w:color="auto" w:fill="FFFFFF"/>
        </w:rPr>
        <w:t xml:space="preserve">мира помыслов» наиболее </w:t>
      </w:r>
      <w:r w:rsidR="006563C0" w:rsidRPr="00433B8E">
        <w:rPr>
          <w:rFonts w:ascii="Times New Roman" w:hAnsi="Times New Roman" w:cs="Times New Roman"/>
          <w:bCs/>
          <w:sz w:val="24"/>
          <w:szCs w:val="24"/>
          <w:shd w:val="clear" w:color="auto" w:fill="FFFFFF"/>
        </w:rPr>
        <w:t>важн</w:t>
      </w:r>
      <w:r w:rsidR="00773274">
        <w:rPr>
          <w:rFonts w:ascii="Times New Roman" w:hAnsi="Times New Roman" w:cs="Times New Roman"/>
          <w:bCs/>
          <w:sz w:val="24"/>
          <w:szCs w:val="24"/>
          <w:shd w:val="clear" w:color="auto" w:fill="FFFFFF"/>
        </w:rPr>
        <w:t>ой</w:t>
      </w:r>
      <w:r w:rsidRPr="00433B8E">
        <w:rPr>
          <w:rFonts w:ascii="Times New Roman" w:hAnsi="Times New Roman" w:cs="Times New Roman"/>
          <w:bCs/>
          <w:sz w:val="24"/>
          <w:szCs w:val="24"/>
          <w:shd w:val="clear" w:color="auto" w:fill="FFFFFF"/>
        </w:rPr>
        <w:t xml:space="preserve"> </w:t>
      </w:r>
      <w:r w:rsidR="00773274">
        <w:rPr>
          <w:rFonts w:ascii="Times New Roman" w:hAnsi="Times New Roman" w:cs="Times New Roman"/>
          <w:bCs/>
          <w:sz w:val="24"/>
          <w:szCs w:val="24"/>
          <w:shd w:val="clear" w:color="auto" w:fill="FFFFFF"/>
        </w:rPr>
        <w:t>детерминантой</w:t>
      </w:r>
      <w:r w:rsidRPr="00433B8E">
        <w:rPr>
          <w:rFonts w:ascii="Times New Roman" w:hAnsi="Times New Roman" w:cs="Times New Roman"/>
          <w:bCs/>
          <w:sz w:val="24"/>
          <w:szCs w:val="24"/>
          <w:shd w:val="clear" w:color="auto" w:fill="FFFFFF"/>
        </w:rPr>
        <w:t xml:space="preserve"> </w:t>
      </w:r>
      <w:r w:rsidR="006563C0" w:rsidRPr="00433B8E">
        <w:rPr>
          <w:rFonts w:ascii="Times New Roman" w:hAnsi="Times New Roman" w:cs="Times New Roman"/>
          <w:bCs/>
          <w:sz w:val="24"/>
          <w:szCs w:val="24"/>
          <w:shd w:val="clear" w:color="auto" w:fill="FFFFFF"/>
        </w:rPr>
        <w:t>поступков человека являются</w:t>
      </w:r>
      <w:r w:rsidRPr="00433B8E">
        <w:rPr>
          <w:rFonts w:ascii="Times New Roman" w:hAnsi="Times New Roman" w:cs="Times New Roman"/>
          <w:bCs/>
          <w:sz w:val="24"/>
          <w:szCs w:val="24"/>
          <w:shd w:val="clear" w:color="auto" w:fill="FFFFFF"/>
        </w:rPr>
        <w:t xml:space="preserve"> ценности. На чем основыва</w:t>
      </w:r>
      <w:r w:rsidR="0010550B" w:rsidRPr="00433B8E">
        <w:rPr>
          <w:rFonts w:ascii="Times New Roman" w:hAnsi="Times New Roman" w:cs="Times New Roman"/>
          <w:bCs/>
          <w:sz w:val="24"/>
          <w:szCs w:val="24"/>
          <w:shd w:val="clear" w:color="auto" w:fill="FFFFFF"/>
        </w:rPr>
        <w:t>е</w:t>
      </w:r>
      <w:r w:rsidRPr="00433B8E">
        <w:rPr>
          <w:rFonts w:ascii="Times New Roman" w:hAnsi="Times New Roman" w:cs="Times New Roman"/>
          <w:bCs/>
          <w:sz w:val="24"/>
          <w:szCs w:val="24"/>
          <w:shd w:val="clear" w:color="auto" w:fill="FFFFFF"/>
        </w:rPr>
        <w:t>тся так</w:t>
      </w:r>
      <w:r w:rsidR="0010550B" w:rsidRPr="00433B8E">
        <w:rPr>
          <w:rFonts w:ascii="Times New Roman" w:hAnsi="Times New Roman" w:cs="Times New Roman"/>
          <w:bCs/>
          <w:sz w:val="24"/>
          <w:szCs w:val="24"/>
          <w:shd w:val="clear" w:color="auto" w:fill="FFFFFF"/>
        </w:rPr>
        <w:t>ой</w:t>
      </w:r>
      <w:r w:rsidRPr="00433B8E">
        <w:rPr>
          <w:rFonts w:ascii="Times New Roman" w:hAnsi="Times New Roman" w:cs="Times New Roman"/>
          <w:bCs/>
          <w:sz w:val="24"/>
          <w:szCs w:val="24"/>
          <w:shd w:val="clear" w:color="auto" w:fill="FFFFFF"/>
        </w:rPr>
        <w:t xml:space="preserve"> вывод? </w:t>
      </w:r>
      <w:r w:rsidR="0010550B" w:rsidRPr="00433B8E">
        <w:rPr>
          <w:rFonts w:ascii="Times New Roman" w:hAnsi="Times New Roman" w:cs="Times New Roman"/>
          <w:bCs/>
          <w:sz w:val="24"/>
          <w:szCs w:val="24"/>
          <w:shd w:val="clear" w:color="auto" w:fill="FFFFFF"/>
        </w:rPr>
        <w:t>Этих о</w:t>
      </w:r>
      <w:r w:rsidRPr="00433B8E">
        <w:rPr>
          <w:rFonts w:ascii="Times New Roman" w:hAnsi="Times New Roman" w:cs="Times New Roman"/>
          <w:bCs/>
          <w:sz w:val="24"/>
          <w:szCs w:val="24"/>
          <w:shd w:val="clear" w:color="auto" w:fill="FFFFFF"/>
        </w:rPr>
        <w:t>снований несколько</w:t>
      </w:r>
      <w:r w:rsidR="00433B8E">
        <w:rPr>
          <w:rFonts w:ascii="Times New Roman" w:hAnsi="Times New Roman" w:cs="Times New Roman"/>
          <w:bCs/>
          <w:sz w:val="24"/>
          <w:szCs w:val="24"/>
          <w:shd w:val="clear" w:color="auto" w:fill="FFFFFF"/>
        </w:rPr>
        <w:t>, здесь мы покажем только два из них:</w:t>
      </w:r>
    </w:p>
    <w:p w14:paraId="05DA08F0" w14:textId="0EF4D2C4" w:rsidR="00D7774A" w:rsidRPr="00373BA6" w:rsidRDefault="00D7774A" w:rsidP="00433B8E">
      <w:pPr>
        <w:shd w:val="clear" w:color="auto" w:fill="FFFFFF"/>
        <w:spacing w:after="0" w:line="240" w:lineRule="auto"/>
        <w:ind w:firstLine="709"/>
        <w:jc w:val="both"/>
        <w:rPr>
          <w:rFonts w:ascii="Times New Roman" w:hAnsi="Times New Roman" w:cs="Times New Roman"/>
          <w:bCs/>
          <w:sz w:val="24"/>
          <w:szCs w:val="24"/>
          <w:shd w:val="clear" w:color="auto" w:fill="FFFFFF"/>
        </w:rPr>
      </w:pPr>
      <w:r w:rsidRPr="00433B8E">
        <w:rPr>
          <w:rFonts w:ascii="Times New Roman" w:hAnsi="Times New Roman" w:cs="Times New Roman"/>
          <w:bCs/>
          <w:sz w:val="24"/>
          <w:szCs w:val="24"/>
          <w:shd w:val="clear" w:color="auto" w:fill="FFFFFF"/>
        </w:rPr>
        <w:t>- цен</w:t>
      </w:r>
      <w:r w:rsidR="00762751" w:rsidRPr="00433B8E">
        <w:rPr>
          <w:rFonts w:ascii="Times New Roman" w:hAnsi="Times New Roman" w:cs="Times New Roman"/>
          <w:bCs/>
          <w:sz w:val="24"/>
          <w:szCs w:val="24"/>
          <w:shd w:val="clear" w:color="auto" w:fill="FFFFFF"/>
        </w:rPr>
        <w:t xml:space="preserve">ности – это осознанные и подсознательные ориентации, убеждения и установки личности, в которых сформирован прообраз активности или деятельности, на основании </w:t>
      </w:r>
      <w:r w:rsidR="00762751" w:rsidRPr="00373BA6">
        <w:rPr>
          <w:rFonts w:ascii="Times New Roman" w:hAnsi="Times New Roman" w:cs="Times New Roman"/>
          <w:bCs/>
          <w:sz w:val="24"/>
          <w:szCs w:val="24"/>
          <w:shd w:val="clear" w:color="auto" w:fill="FFFFFF"/>
        </w:rPr>
        <w:t xml:space="preserve">которых осуществляется выбор наиболее важной альтернативы </w:t>
      </w:r>
      <w:r w:rsidR="00433B8E" w:rsidRPr="00373BA6">
        <w:rPr>
          <w:rFonts w:ascii="Times New Roman" w:hAnsi="Times New Roman" w:cs="Times New Roman"/>
          <w:bCs/>
          <w:sz w:val="24"/>
          <w:szCs w:val="24"/>
          <w:shd w:val="clear" w:color="auto" w:fill="FFFFFF"/>
        </w:rPr>
        <w:t xml:space="preserve">проявляющегося </w:t>
      </w:r>
      <w:r w:rsidR="00762751" w:rsidRPr="00373BA6">
        <w:rPr>
          <w:rFonts w:ascii="Times New Roman" w:hAnsi="Times New Roman" w:cs="Times New Roman"/>
          <w:bCs/>
          <w:sz w:val="24"/>
          <w:szCs w:val="24"/>
          <w:shd w:val="clear" w:color="auto" w:fill="FFFFFF"/>
        </w:rPr>
        <w:t>поведения и деятельности</w:t>
      </w:r>
      <w:r w:rsidR="00F4519C" w:rsidRPr="00373BA6">
        <w:rPr>
          <w:rFonts w:ascii="Times New Roman" w:hAnsi="Times New Roman" w:cs="Times New Roman"/>
          <w:bCs/>
          <w:sz w:val="24"/>
          <w:szCs w:val="24"/>
          <w:shd w:val="clear" w:color="auto" w:fill="FFFFFF"/>
        </w:rPr>
        <w:t xml:space="preserve"> </w:t>
      </w:r>
      <w:bookmarkStart w:id="16" w:name="_Hlk162684061"/>
      <w:r w:rsidR="00F4519C" w:rsidRPr="00373BA6">
        <w:fldChar w:fldCharType="begin"/>
      </w:r>
      <w:r w:rsidR="00F4519C" w:rsidRPr="00373BA6">
        <w:instrText xml:space="preserve"> HYPERLINK "https://studref.com/582304/psihologiya/bazovye_psihologicheskie_svoystva_kachestva_lichnosti" \l "annot_1" </w:instrText>
      </w:r>
      <w:r w:rsidR="00F4519C" w:rsidRPr="00373BA6">
        <w:fldChar w:fldCharType="separate"/>
      </w:r>
      <w:r w:rsidR="00F4519C" w:rsidRPr="00373BA6">
        <w:rPr>
          <w:rStyle w:val="a3"/>
          <w:rFonts w:ascii="Times New Roman" w:hAnsi="Times New Roman" w:cs="Times New Roman"/>
          <w:color w:val="auto"/>
          <w:sz w:val="24"/>
          <w:szCs w:val="24"/>
          <w:u w:val="none"/>
        </w:rPr>
        <w:t>[</w:t>
      </w:r>
      <w:r w:rsidR="000F3038">
        <w:rPr>
          <w:rStyle w:val="a3"/>
          <w:rFonts w:ascii="Times New Roman" w:hAnsi="Times New Roman" w:cs="Times New Roman"/>
          <w:color w:val="auto"/>
          <w:sz w:val="24"/>
          <w:szCs w:val="24"/>
          <w:u w:val="none"/>
        </w:rPr>
        <w:t xml:space="preserve">11, </w:t>
      </w:r>
      <w:r w:rsidR="00EF7567">
        <w:rPr>
          <w:rStyle w:val="a3"/>
          <w:rFonts w:ascii="Times New Roman" w:hAnsi="Times New Roman" w:cs="Times New Roman"/>
          <w:color w:val="auto"/>
          <w:sz w:val="24"/>
          <w:szCs w:val="24"/>
          <w:u w:val="none"/>
        </w:rPr>
        <w:t xml:space="preserve">с. </w:t>
      </w:r>
      <w:r w:rsidR="00145EA7">
        <w:rPr>
          <w:rStyle w:val="a3"/>
          <w:rFonts w:ascii="Times New Roman" w:hAnsi="Times New Roman" w:cs="Times New Roman"/>
          <w:color w:val="auto"/>
          <w:sz w:val="24"/>
          <w:szCs w:val="24"/>
          <w:u w:val="none"/>
        </w:rPr>
        <w:t>269-275</w:t>
      </w:r>
      <w:r w:rsidR="00F4519C" w:rsidRPr="00373BA6">
        <w:rPr>
          <w:rStyle w:val="a3"/>
          <w:rFonts w:ascii="Times New Roman" w:hAnsi="Times New Roman" w:cs="Times New Roman"/>
          <w:color w:val="auto"/>
          <w:sz w:val="24"/>
          <w:szCs w:val="24"/>
          <w:u w:val="none"/>
        </w:rPr>
        <w:t>]</w:t>
      </w:r>
      <w:r w:rsidR="00F4519C" w:rsidRPr="00373BA6">
        <w:rPr>
          <w:rStyle w:val="a3"/>
          <w:rFonts w:ascii="Times New Roman" w:hAnsi="Times New Roman" w:cs="Times New Roman"/>
          <w:color w:val="auto"/>
          <w:sz w:val="24"/>
          <w:szCs w:val="24"/>
          <w:u w:val="none"/>
        </w:rPr>
        <w:fldChar w:fldCharType="end"/>
      </w:r>
      <w:bookmarkEnd w:id="16"/>
      <w:r w:rsidR="00373BA6" w:rsidRPr="00373BA6">
        <w:rPr>
          <w:rStyle w:val="a3"/>
          <w:rFonts w:ascii="Times New Roman" w:hAnsi="Times New Roman" w:cs="Times New Roman"/>
          <w:color w:val="auto"/>
          <w:sz w:val="24"/>
          <w:szCs w:val="24"/>
          <w:u w:val="none"/>
        </w:rPr>
        <w:t>;</w:t>
      </w:r>
    </w:p>
    <w:p w14:paraId="37B69D70" w14:textId="3D960199" w:rsidR="006C4C12" w:rsidRPr="00373BA6" w:rsidRDefault="00762751" w:rsidP="00433B8E">
      <w:pPr>
        <w:shd w:val="clear" w:color="auto" w:fill="FFFFFF"/>
        <w:spacing w:after="0" w:line="240" w:lineRule="auto"/>
        <w:ind w:firstLine="709"/>
        <w:jc w:val="both"/>
        <w:rPr>
          <w:rFonts w:ascii="Times New Roman" w:hAnsi="Times New Roman" w:cs="Times New Roman"/>
          <w:bCs/>
          <w:sz w:val="24"/>
          <w:szCs w:val="24"/>
          <w:shd w:val="clear" w:color="auto" w:fill="FFFFFF"/>
        </w:rPr>
      </w:pPr>
      <w:r w:rsidRPr="00373BA6">
        <w:rPr>
          <w:rFonts w:ascii="Times New Roman" w:hAnsi="Times New Roman" w:cs="Times New Roman"/>
          <w:bCs/>
          <w:sz w:val="24"/>
          <w:szCs w:val="24"/>
          <w:shd w:val="clear" w:color="auto" w:fill="FFFFFF"/>
        </w:rPr>
        <w:t xml:space="preserve">- ценности </w:t>
      </w:r>
      <w:r w:rsidR="001936FC" w:rsidRPr="00373BA6">
        <w:rPr>
          <w:rFonts w:ascii="Times New Roman" w:hAnsi="Times New Roman" w:cs="Times New Roman"/>
          <w:bCs/>
          <w:sz w:val="24"/>
          <w:szCs w:val="24"/>
          <w:shd w:val="clear" w:color="auto" w:fill="FFFFFF"/>
        </w:rPr>
        <w:t xml:space="preserve">– основание сплоченности малых </w:t>
      </w:r>
      <w:r w:rsidR="00433B8E" w:rsidRPr="00373BA6">
        <w:rPr>
          <w:rFonts w:ascii="Times New Roman" w:hAnsi="Times New Roman" w:cs="Times New Roman"/>
          <w:bCs/>
          <w:sz w:val="24"/>
          <w:szCs w:val="24"/>
          <w:shd w:val="clear" w:color="auto" w:fill="FFFFFF"/>
        </w:rPr>
        <w:t xml:space="preserve">и больших </w:t>
      </w:r>
      <w:r w:rsidR="001936FC" w:rsidRPr="00373BA6">
        <w:rPr>
          <w:rFonts w:ascii="Times New Roman" w:hAnsi="Times New Roman" w:cs="Times New Roman"/>
          <w:bCs/>
          <w:sz w:val="24"/>
          <w:szCs w:val="24"/>
          <w:shd w:val="clear" w:color="auto" w:fill="FFFFFF"/>
        </w:rPr>
        <w:t xml:space="preserve">групп </w:t>
      </w:r>
      <w:bookmarkStart w:id="17" w:name="_Hlk162684074"/>
      <w:r w:rsidR="00E32D57" w:rsidRPr="00373BA6">
        <w:fldChar w:fldCharType="begin"/>
      </w:r>
      <w:r w:rsidR="00E32D57" w:rsidRPr="00373BA6">
        <w:instrText xml:space="preserve"> HYPERLINK "https://studref.com/582304/psihologiya/bazovye_psihologicheskie_svoystva_kachestva_lichnosti" \l "annot_1" </w:instrText>
      </w:r>
      <w:r w:rsidR="00E32D57" w:rsidRPr="00373BA6">
        <w:fldChar w:fldCharType="separate"/>
      </w:r>
      <w:r w:rsidR="001936FC" w:rsidRPr="00373BA6">
        <w:rPr>
          <w:rStyle w:val="a3"/>
          <w:rFonts w:ascii="Times New Roman" w:hAnsi="Times New Roman" w:cs="Times New Roman"/>
          <w:color w:val="auto"/>
          <w:sz w:val="24"/>
          <w:szCs w:val="24"/>
          <w:u w:val="none"/>
        </w:rPr>
        <w:t>[</w:t>
      </w:r>
      <w:r w:rsidR="00DD4C30">
        <w:rPr>
          <w:rStyle w:val="a3"/>
          <w:rFonts w:ascii="Times New Roman" w:hAnsi="Times New Roman" w:cs="Times New Roman"/>
          <w:color w:val="auto"/>
          <w:sz w:val="24"/>
          <w:szCs w:val="24"/>
          <w:u w:val="none"/>
        </w:rPr>
        <w:t xml:space="preserve">20, </w:t>
      </w:r>
      <w:r w:rsidR="00EF7567">
        <w:rPr>
          <w:rStyle w:val="a3"/>
          <w:rFonts w:ascii="Times New Roman" w:hAnsi="Times New Roman" w:cs="Times New Roman"/>
          <w:color w:val="auto"/>
          <w:sz w:val="24"/>
          <w:szCs w:val="24"/>
          <w:u w:val="none"/>
        </w:rPr>
        <w:t xml:space="preserve">с. </w:t>
      </w:r>
      <w:r w:rsidR="00DD4C30">
        <w:rPr>
          <w:rStyle w:val="a3"/>
          <w:rFonts w:ascii="Times New Roman" w:hAnsi="Times New Roman" w:cs="Times New Roman"/>
          <w:color w:val="auto"/>
          <w:sz w:val="24"/>
          <w:szCs w:val="24"/>
          <w:u w:val="none"/>
        </w:rPr>
        <w:t>190-193</w:t>
      </w:r>
      <w:r w:rsidR="001936FC" w:rsidRPr="00373BA6">
        <w:rPr>
          <w:rStyle w:val="a3"/>
          <w:rFonts w:ascii="Times New Roman" w:hAnsi="Times New Roman" w:cs="Times New Roman"/>
          <w:color w:val="auto"/>
          <w:sz w:val="24"/>
          <w:szCs w:val="24"/>
          <w:u w:val="none"/>
        </w:rPr>
        <w:t>]</w:t>
      </w:r>
      <w:r w:rsidR="00E32D57" w:rsidRPr="00373BA6">
        <w:rPr>
          <w:rStyle w:val="a3"/>
          <w:rFonts w:ascii="Times New Roman" w:hAnsi="Times New Roman" w:cs="Times New Roman"/>
          <w:color w:val="auto"/>
          <w:sz w:val="24"/>
          <w:szCs w:val="24"/>
          <w:u w:val="none"/>
        </w:rPr>
        <w:fldChar w:fldCharType="end"/>
      </w:r>
      <w:bookmarkEnd w:id="17"/>
      <w:r w:rsidR="00373BA6" w:rsidRPr="00373BA6">
        <w:rPr>
          <w:rStyle w:val="a3"/>
          <w:rFonts w:ascii="Times New Roman" w:hAnsi="Times New Roman" w:cs="Times New Roman"/>
          <w:color w:val="auto"/>
          <w:sz w:val="24"/>
          <w:szCs w:val="24"/>
          <w:u w:val="none"/>
        </w:rPr>
        <w:t>.</w:t>
      </w:r>
    </w:p>
    <w:p w14:paraId="4CEF3C12" w14:textId="3086251F" w:rsidR="00A264CE" w:rsidRDefault="00762751" w:rsidP="00F94844">
      <w:pPr>
        <w:shd w:val="clear" w:color="auto" w:fill="FFFFFF"/>
        <w:spacing w:after="0" w:line="240" w:lineRule="auto"/>
        <w:ind w:firstLine="709"/>
        <w:jc w:val="both"/>
        <w:rPr>
          <w:rFonts w:ascii="Times New Roman" w:hAnsi="Times New Roman" w:cs="Times New Roman"/>
          <w:bCs/>
          <w:sz w:val="24"/>
          <w:szCs w:val="24"/>
          <w:shd w:val="clear" w:color="auto" w:fill="FFFFFF"/>
        </w:rPr>
      </w:pPr>
      <w:r w:rsidRPr="00373BA6">
        <w:rPr>
          <w:rFonts w:ascii="Times New Roman" w:hAnsi="Times New Roman" w:cs="Times New Roman"/>
          <w:bCs/>
          <w:i/>
          <w:iCs/>
          <w:sz w:val="24"/>
          <w:szCs w:val="24"/>
          <w:shd w:val="clear" w:color="auto" w:fill="FFFFFF"/>
        </w:rPr>
        <w:t xml:space="preserve">В идеале внутренние ценности </w:t>
      </w:r>
      <w:r w:rsidR="002F47D3" w:rsidRPr="00373BA6">
        <w:rPr>
          <w:rFonts w:ascii="Times New Roman" w:hAnsi="Times New Roman" w:cs="Times New Roman"/>
          <w:bCs/>
          <w:i/>
          <w:iCs/>
          <w:sz w:val="24"/>
          <w:szCs w:val="24"/>
          <w:shd w:val="clear" w:color="auto" w:fill="FFFFFF"/>
        </w:rPr>
        <w:t xml:space="preserve">личности </w:t>
      </w:r>
      <w:r w:rsidRPr="00373BA6">
        <w:rPr>
          <w:rFonts w:ascii="Times New Roman" w:hAnsi="Times New Roman" w:cs="Times New Roman"/>
          <w:bCs/>
          <w:i/>
          <w:iCs/>
          <w:sz w:val="24"/>
          <w:szCs w:val="24"/>
          <w:shd w:val="clear" w:color="auto" w:fill="FFFFFF"/>
        </w:rPr>
        <w:t>побуждают к тому или иному внешне проявляющемуся поведению или действию</w:t>
      </w:r>
      <w:r w:rsidR="002F47D3" w:rsidRPr="00373BA6">
        <w:rPr>
          <w:rFonts w:ascii="Times New Roman" w:hAnsi="Times New Roman" w:cs="Times New Roman"/>
          <w:bCs/>
          <w:i/>
          <w:iCs/>
          <w:sz w:val="24"/>
          <w:szCs w:val="24"/>
          <w:shd w:val="clear" w:color="auto" w:fill="FFFFFF"/>
        </w:rPr>
        <w:t>:</w:t>
      </w:r>
      <w:r w:rsidRPr="00373BA6">
        <w:rPr>
          <w:rFonts w:ascii="Times New Roman" w:hAnsi="Times New Roman" w:cs="Times New Roman"/>
          <w:bCs/>
          <w:sz w:val="24"/>
          <w:szCs w:val="24"/>
          <w:shd w:val="clear" w:color="auto" w:fill="FFFFFF"/>
        </w:rPr>
        <w:t xml:space="preserve"> </w:t>
      </w:r>
      <w:bookmarkStart w:id="18" w:name="srcannot_1"/>
      <w:r w:rsidR="002F47D3" w:rsidRPr="00373BA6">
        <w:rPr>
          <w:rFonts w:ascii="Times New Roman" w:hAnsi="Times New Roman" w:cs="Times New Roman"/>
          <w:sz w:val="24"/>
          <w:szCs w:val="24"/>
        </w:rPr>
        <w:t>и</w:t>
      </w:r>
      <w:r w:rsidRPr="00373BA6">
        <w:rPr>
          <w:rFonts w:ascii="Times New Roman" w:hAnsi="Times New Roman" w:cs="Times New Roman"/>
          <w:sz w:val="24"/>
          <w:szCs w:val="24"/>
        </w:rPr>
        <w:t>деи, которые овладевают нашей мыслью, подчиняют себе наши убеждения, — это узы, из которых нельзя вырваться, не разорвав своего сердца. Это демоны, которых человек может победить, лишь подчинившись им</w:t>
      </w:r>
      <w:r w:rsidR="002F47D3" w:rsidRPr="00373BA6">
        <w:rPr>
          <w:rFonts w:ascii="Times New Roman" w:hAnsi="Times New Roman" w:cs="Times New Roman"/>
          <w:sz w:val="24"/>
          <w:szCs w:val="24"/>
        </w:rPr>
        <w:t xml:space="preserve"> </w:t>
      </w:r>
      <w:bookmarkStart w:id="19" w:name="_Hlk162684092"/>
      <w:r w:rsidR="00E32D57" w:rsidRPr="00373BA6">
        <w:fldChar w:fldCharType="begin"/>
      </w:r>
      <w:r w:rsidR="00E32D57" w:rsidRPr="00373BA6">
        <w:instrText xml:space="preserve"> HYPERLINK "https://studref.com/582304/psihologiya/bazovye_psihologicheskie_svoystva_kachestva_lichnosti" \l "annot_1" </w:instrText>
      </w:r>
      <w:r w:rsidR="00E32D57" w:rsidRPr="00373BA6">
        <w:fldChar w:fldCharType="separate"/>
      </w:r>
      <w:r w:rsidRPr="00373BA6">
        <w:rPr>
          <w:rStyle w:val="a3"/>
          <w:rFonts w:ascii="Times New Roman" w:hAnsi="Times New Roman" w:cs="Times New Roman"/>
          <w:color w:val="auto"/>
          <w:sz w:val="24"/>
          <w:szCs w:val="24"/>
          <w:u w:val="none"/>
        </w:rPr>
        <w:t>[</w:t>
      </w:r>
      <w:r w:rsidR="00B32A0D">
        <w:rPr>
          <w:rStyle w:val="a3"/>
          <w:rFonts w:ascii="Times New Roman" w:hAnsi="Times New Roman" w:cs="Times New Roman"/>
          <w:color w:val="auto"/>
          <w:sz w:val="24"/>
          <w:szCs w:val="24"/>
          <w:u w:val="none"/>
        </w:rPr>
        <w:t>2</w:t>
      </w:r>
      <w:r w:rsidR="00DD4C30">
        <w:rPr>
          <w:rStyle w:val="a3"/>
          <w:rFonts w:ascii="Times New Roman" w:hAnsi="Times New Roman" w:cs="Times New Roman"/>
          <w:color w:val="auto"/>
          <w:sz w:val="24"/>
          <w:szCs w:val="24"/>
          <w:u w:val="none"/>
        </w:rPr>
        <w:t>6</w:t>
      </w:r>
      <w:r w:rsidR="006F7A2F" w:rsidRPr="00373BA6">
        <w:rPr>
          <w:rStyle w:val="a3"/>
          <w:rFonts w:ascii="Times New Roman" w:hAnsi="Times New Roman" w:cs="Times New Roman"/>
          <w:color w:val="auto"/>
          <w:sz w:val="24"/>
          <w:szCs w:val="24"/>
          <w:u w:val="none"/>
        </w:rPr>
        <w:t>,</w:t>
      </w:r>
      <w:r w:rsidR="00EF7567">
        <w:rPr>
          <w:rStyle w:val="a3"/>
          <w:rFonts w:ascii="Times New Roman" w:hAnsi="Times New Roman" w:cs="Times New Roman"/>
          <w:color w:val="auto"/>
          <w:sz w:val="24"/>
          <w:szCs w:val="24"/>
          <w:u w:val="none"/>
        </w:rPr>
        <w:t xml:space="preserve"> с. </w:t>
      </w:r>
      <w:r w:rsidR="006F7A2F" w:rsidRPr="00373BA6">
        <w:rPr>
          <w:rStyle w:val="a3"/>
          <w:rFonts w:ascii="Times New Roman" w:hAnsi="Times New Roman" w:cs="Times New Roman"/>
          <w:color w:val="auto"/>
          <w:sz w:val="24"/>
          <w:szCs w:val="24"/>
          <w:u w:val="none"/>
        </w:rPr>
        <w:t>118</w:t>
      </w:r>
      <w:r w:rsidRPr="00373BA6">
        <w:rPr>
          <w:rStyle w:val="a3"/>
          <w:rFonts w:ascii="Times New Roman" w:hAnsi="Times New Roman" w:cs="Times New Roman"/>
          <w:color w:val="auto"/>
          <w:sz w:val="24"/>
          <w:szCs w:val="24"/>
          <w:u w:val="none"/>
        </w:rPr>
        <w:t>]</w:t>
      </w:r>
      <w:r w:rsidR="00E32D57" w:rsidRPr="00373BA6">
        <w:rPr>
          <w:rStyle w:val="a3"/>
          <w:rFonts w:ascii="Times New Roman" w:hAnsi="Times New Roman" w:cs="Times New Roman"/>
          <w:color w:val="auto"/>
          <w:sz w:val="24"/>
          <w:szCs w:val="24"/>
          <w:u w:val="none"/>
        </w:rPr>
        <w:fldChar w:fldCharType="end"/>
      </w:r>
      <w:bookmarkEnd w:id="18"/>
      <w:bookmarkEnd w:id="19"/>
      <w:r w:rsidR="00373BA6" w:rsidRPr="00373BA6">
        <w:rPr>
          <w:rFonts w:ascii="Times New Roman" w:hAnsi="Times New Roman" w:cs="Times New Roman"/>
          <w:sz w:val="24"/>
          <w:szCs w:val="24"/>
        </w:rPr>
        <w:t xml:space="preserve">. </w:t>
      </w:r>
      <w:r w:rsidR="007A4837" w:rsidRPr="00373BA6">
        <w:rPr>
          <w:rFonts w:ascii="Times New Roman" w:hAnsi="Times New Roman" w:cs="Times New Roman"/>
          <w:sz w:val="24"/>
          <w:szCs w:val="24"/>
        </w:rPr>
        <w:t xml:space="preserve">При этом важно подчеркнуть, </w:t>
      </w:r>
      <w:r w:rsidR="00771BD6" w:rsidRPr="00373BA6">
        <w:rPr>
          <w:rFonts w:ascii="Times New Roman" w:hAnsi="Times New Roman" w:cs="Times New Roman"/>
          <w:bCs/>
          <w:sz w:val="24"/>
          <w:szCs w:val="24"/>
          <w:shd w:val="clear" w:color="auto" w:fill="FFFFFF"/>
        </w:rPr>
        <w:t xml:space="preserve">что понятие солидарности не тождественно понятию </w:t>
      </w:r>
      <w:r w:rsidR="00F94844">
        <w:rPr>
          <w:rFonts w:ascii="Times New Roman" w:hAnsi="Times New Roman" w:cs="Times New Roman"/>
          <w:bCs/>
          <w:sz w:val="24"/>
          <w:szCs w:val="24"/>
          <w:shd w:val="clear" w:color="auto" w:fill="FFFFFF"/>
        </w:rPr>
        <w:t xml:space="preserve">ценностной </w:t>
      </w:r>
      <w:r w:rsidR="00771BD6" w:rsidRPr="00373BA6">
        <w:rPr>
          <w:rFonts w:ascii="Times New Roman" w:hAnsi="Times New Roman" w:cs="Times New Roman"/>
          <w:bCs/>
          <w:sz w:val="24"/>
          <w:szCs w:val="24"/>
          <w:shd w:val="clear" w:color="auto" w:fill="FFFFFF"/>
        </w:rPr>
        <w:t>интеграции. Поняти</w:t>
      </w:r>
      <w:r w:rsidR="00F94844">
        <w:rPr>
          <w:rFonts w:ascii="Times New Roman" w:hAnsi="Times New Roman" w:cs="Times New Roman"/>
          <w:bCs/>
          <w:sz w:val="24"/>
          <w:szCs w:val="24"/>
          <w:shd w:val="clear" w:color="auto" w:fill="FFFFFF"/>
        </w:rPr>
        <w:t>е</w:t>
      </w:r>
      <w:r w:rsidR="00771BD6" w:rsidRPr="00373BA6">
        <w:rPr>
          <w:rFonts w:ascii="Times New Roman" w:hAnsi="Times New Roman" w:cs="Times New Roman"/>
          <w:bCs/>
          <w:sz w:val="24"/>
          <w:szCs w:val="24"/>
          <w:shd w:val="clear" w:color="auto" w:fill="FFFFFF"/>
        </w:rPr>
        <w:t xml:space="preserve"> интеграции, характеризует процесс объединения в целое, восстановление или приспособление каких-либо частей и элементов </w:t>
      </w:r>
      <w:bookmarkStart w:id="20" w:name="_Hlk162684123"/>
      <w:r w:rsidR="005A0913" w:rsidRPr="00373BA6">
        <w:fldChar w:fldCharType="begin"/>
      </w:r>
      <w:r w:rsidR="005A0913" w:rsidRPr="00373BA6">
        <w:instrText xml:space="preserve"> HYPERLINK "https://studref.com/582304/psihologiya/bazovye_psihologicheskie_svoystva_kachestva_lichnosti" \l "annot_1" </w:instrText>
      </w:r>
      <w:r w:rsidR="005A0913" w:rsidRPr="00373BA6">
        <w:fldChar w:fldCharType="separate"/>
      </w:r>
      <w:r w:rsidR="005A0913" w:rsidRPr="00373BA6">
        <w:rPr>
          <w:rStyle w:val="a3"/>
          <w:rFonts w:ascii="Times New Roman" w:hAnsi="Times New Roman" w:cs="Times New Roman"/>
          <w:color w:val="auto"/>
          <w:sz w:val="24"/>
          <w:szCs w:val="24"/>
          <w:u w:val="none"/>
        </w:rPr>
        <w:t>[</w:t>
      </w:r>
      <w:r w:rsidR="00644820">
        <w:rPr>
          <w:rStyle w:val="a3"/>
          <w:rFonts w:ascii="Times New Roman" w:hAnsi="Times New Roman" w:cs="Times New Roman"/>
          <w:color w:val="auto"/>
          <w:sz w:val="24"/>
          <w:szCs w:val="24"/>
          <w:u w:val="none"/>
        </w:rPr>
        <w:t>34</w:t>
      </w:r>
      <w:r w:rsidR="005A0913" w:rsidRPr="00373BA6">
        <w:rPr>
          <w:rStyle w:val="a3"/>
          <w:rFonts w:ascii="Times New Roman" w:hAnsi="Times New Roman" w:cs="Times New Roman"/>
          <w:color w:val="auto"/>
          <w:sz w:val="24"/>
          <w:szCs w:val="24"/>
          <w:u w:val="none"/>
        </w:rPr>
        <w:t>]</w:t>
      </w:r>
      <w:r w:rsidR="005A0913" w:rsidRPr="00373BA6">
        <w:rPr>
          <w:rStyle w:val="a3"/>
          <w:rFonts w:ascii="Times New Roman" w:hAnsi="Times New Roman" w:cs="Times New Roman"/>
          <w:color w:val="auto"/>
          <w:sz w:val="24"/>
          <w:szCs w:val="24"/>
          <w:u w:val="none"/>
        </w:rPr>
        <w:fldChar w:fldCharType="end"/>
      </w:r>
      <w:bookmarkEnd w:id="20"/>
      <w:r w:rsidR="00373BA6" w:rsidRPr="00373BA6">
        <w:rPr>
          <w:rFonts w:ascii="Times New Roman" w:hAnsi="Times New Roman" w:cs="Times New Roman"/>
          <w:bCs/>
          <w:sz w:val="24"/>
          <w:szCs w:val="24"/>
          <w:shd w:val="clear" w:color="auto" w:fill="FFFFFF"/>
        </w:rPr>
        <w:t>.</w:t>
      </w:r>
      <w:r w:rsidR="00FA2E87">
        <w:rPr>
          <w:rFonts w:ascii="Times New Roman" w:hAnsi="Times New Roman" w:cs="Times New Roman"/>
          <w:bCs/>
          <w:sz w:val="24"/>
          <w:szCs w:val="24"/>
          <w:shd w:val="clear" w:color="auto" w:fill="FFFFFF"/>
        </w:rPr>
        <w:t xml:space="preserve"> </w:t>
      </w:r>
    </w:p>
    <w:p w14:paraId="46C8FD5E" w14:textId="768357F4" w:rsidR="00245CB2" w:rsidRPr="00F94844" w:rsidRDefault="00FA2E87" w:rsidP="00F94844">
      <w:pPr>
        <w:shd w:val="clear" w:color="auto" w:fill="FFFFFF"/>
        <w:spacing w:after="0" w:line="240" w:lineRule="auto"/>
        <w:ind w:firstLine="709"/>
        <w:jc w:val="both"/>
      </w:pPr>
      <w:r>
        <w:rPr>
          <w:rFonts w:ascii="Times New Roman" w:hAnsi="Times New Roman" w:cs="Times New Roman"/>
          <w:bCs/>
          <w:sz w:val="24"/>
          <w:szCs w:val="24"/>
          <w:shd w:val="clear" w:color="auto" w:fill="FFFFFF"/>
        </w:rPr>
        <w:t xml:space="preserve">При этом, объединение не всегда </w:t>
      </w:r>
      <w:r w:rsidRPr="00D82A4E">
        <w:rPr>
          <w:rFonts w:ascii="Times New Roman" w:hAnsi="Times New Roman" w:cs="Times New Roman"/>
          <w:bCs/>
          <w:sz w:val="24"/>
          <w:szCs w:val="24"/>
          <w:shd w:val="clear" w:color="auto" w:fill="FFFFFF"/>
        </w:rPr>
        <w:t>является также и драйвером совместной деятельности</w:t>
      </w:r>
      <w:r w:rsidRPr="00F94844">
        <w:rPr>
          <w:rFonts w:ascii="Times New Roman" w:hAnsi="Times New Roman" w:cs="Times New Roman"/>
          <w:bCs/>
          <w:sz w:val="24"/>
          <w:szCs w:val="24"/>
          <w:shd w:val="clear" w:color="auto" w:fill="FFFFFF"/>
        </w:rPr>
        <w:t>.</w:t>
      </w:r>
      <w:r w:rsidR="00D82A4E" w:rsidRPr="00F94844">
        <w:rPr>
          <w:rFonts w:ascii="Times New Roman" w:hAnsi="Times New Roman" w:cs="Times New Roman"/>
          <w:bCs/>
          <w:sz w:val="24"/>
          <w:szCs w:val="24"/>
          <w:shd w:val="clear" w:color="auto" w:fill="FFFFFF"/>
        </w:rPr>
        <w:t xml:space="preserve"> Вероятно поэтому политические технологии достижения солидарности</w:t>
      </w:r>
      <w:r w:rsidR="006469A4">
        <w:rPr>
          <w:rFonts w:ascii="Times New Roman" w:hAnsi="Times New Roman" w:cs="Times New Roman"/>
          <w:bCs/>
          <w:sz w:val="24"/>
          <w:szCs w:val="24"/>
          <w:shd w:val="clear" w:color="auto" w:fill="FFFFFF"/>
        </w:rPr>
        <w:t>, например,</w:t>
      </w:r>
      <w:r w:rsidR="00D82A4E" w:rsidRPr="00F94844">
        <w:rPr>
          <w:rFonts w:ascii="Times New Roman" w:hAnsi="Times New Roman" w:cs="Times New Roman"/>
          <w:bCs/>
          <w:sz w:val="24"/>
          <w:szCs w:val="24"/>
          <w:shd w:val="clear" w:color="auto" w:fill="FFFFFF"/>
        </w:rPr>
        <w:t xml:space="preserve"> в опыте китайского руководства занима</w:t>
      </w:r>
      <w:r w:rsidR="00A264CE">
        <w:rPr>
          <w:rFonts w:ascii="Times New Roman" w:hAnsi="Times New Roman" w:cs="Times New Roman"/>
          <w:bCs/>
          <w:sz w:val="24"/>
          <w:szCs w:val="24"/>
          <w:shd w:val="clear" w:color="auto" w:fill="FFFFFF"/>
        </w:rPr>
        <w:t>ю</w:t>
      </w:r>
      <w:r w:rsidR="00D82A4E" w:rsidRPr="00F94844">
        <w:rPr>
          <w:rFonts w:ascii="Times New Roman" w:hAnsi="Times New Roman" w:cs="Times New Roman"/>
          <w:bCs/>
          <w:sz w:val="24"/>
          <w:szCs w:val="24"/>
          <w:shd w:val="clear" w:color="auto" w:fill="FFFFFF"/>
        </w:rPr>
        <w:t>т важное место</w:t>
      </w:r>
      <w:r w:rsidR="00F94844" w:rsidRPr="00F94844">
        <w:rPr>
          <w:rFonts w:ascii="Times New Roman" w:hAnsi="Times New Roman" w:cs="Times New Roman"/>
          <w:bCs/>
          <w:sz w:val="24"/>
          <w:szCs w:val="24"/>
          <w:shd w:val="clear" w:color="auto" w:fill="FFFFFF"/>
        </w:rPr>
        <w:t xml:space="preserve"> как особые практики</w:t>
      </w:r>
      <w:r w:rsidR="00D82A4E" w:rsidRPr="00F94844">
        <w:rPr>
          <w:rFonts w:ascii="Times New Roman" w:hAnsi="Times New Roman" w:cs="Times New Roman"/>
          <w:bCs/>
          <w:sz w:val="24"/>
          <w:szCs w:val="24"/>
          <w:shd w:val="clear" w:color="auto" w:fill="FFFFFF"/>
        </w:rPr>
        <w:t xml:space="preserve">.  Как показывают </w:t>
      </w:r>
      <w:r w:rsidR="00D82A4E" w:rsidRPr="00F94844">
        <w:rPr>
          <w:rFonts w:ascii="Times New Roman" w:hAnsi="Times New Roman" w:cs="Times New Roman"/>
          <w:sz w:val="24"/>
          <w:szCs w:val="24"/>
        </w:rPr>
        <w:t>Ю. Г. Волков, А.К. Дегтярев, А. В.</w:t>
      </w:r>
      <w:r w:rsidR="00F94844">
        <w:rPr>
          <w:rFonts w:ascii="Times New Roman" w:hAnsi="Times New Roman" w:cs="Times New Roman"/>
          <w:sz w:val="24"/>
          <w:szCs w:val="24"/>
        </w:rPr>
        <w:t xml:space="preserve"> </w:t>
      </w:r>
      <w:proofErr w:type="spellStart"/>
      <w:r w:rsidR="00D82A4E" w:rsidRPr="00F94844">
        <w:rPr>
          <w:rFonts w:ascii="Times New Roman" w:hAnsi="Times New Roman" w:cs="Times New Roman"/>
          <w:sz w:val="24"/>
          <w:szCs w:val="24"/>
        </w:rPr>
        <w:t>Лубский</w:t>
      </w:r>
      <w:proofErr w:type="spellEnd"/>
      <w:r w:rsidR="00D82A4E" w:rsidRPr="00F94844">
        <w:rPr>
          <w:rFonts w:ascii="Times New Roman" w:hAnsi="Times New Roman" w:cs="Times New Roman"/>
          <w:sz w:val="24"/>
          <w:szCs w:val="24"/>
        </w:rPr>
        <w:t xml:space="preserve">, </w:t>
      </w:r>
      <w:r w:rsidR="004055E7" w:rsidRPr="00F94844">
        <w:rPr>
          <w:rFonts w:ascii="Times New Roman" w:hAnsi="Times New Roman" w:cs="Times New Roman"/>
          <w:sz w:val="24"/>
          <w:szCs w:val="24"/>
        </w:rPr>
        <w:t>в китайском обществе, где подчеркивается значение стержневых ценностей китайской культуры, развитие ценностной политики, как генерировани</w:t>
      </w:r>
      <w:r w:rsidR="00F94844">
        <w:rPr>
          <w:rFonts w:ascii="Times New Roman" w:hAnsi="Times New Roman" w:cs="Times New Roman"/>
          <w:sz w:val="24"/>
          <w:szCs w:val="24"/>
        </w:rPr>
        <w:t>е</w:t>
      </w:r>
      <w:r w:rsidR="004055E7" w:rsidRPr="00F94844">
        <w:rPr>
          <w:rFonts w:ascii="Times New Roman" w:hAnsi="Times New Roman" w:cs="Times New Roman"/>
          <w:sz w:val="24"/>
          <w:szCs w:val="24"/>
        </w:rPr>
        <w:t xml:space="preserve"> новых ценностей, не воспринимается желательным. Утверждается, что китайская традиционная культура, с идеалами конфуцианства в качестве основы, является культурой, обладающей всеобщими ценностями. Интегративными (базовыми) ценностями китайского общества провозглашены доверие, долг, справедливость, гуманность, которые закрепляют демократию, приоритет права и мораль китайского общества.</w:t>
      </w:r>
      <w:r w:rsidR="00D82A4E" w:rsidRPr="00F94844">
        <w:rPr>
          <w:rFonts w:ascii="Times New Roman" w:hAnsi="Times New Roman" w:cs="Times New Roman"/>
          <w:sz w:val="24"/>
          <w:szCs w:val="24"/>
        </w:rPr>
        <w:t xml:space="preserve"> </w:t>
      </w:r>
      <w:hyperlink r:id="rId11" w:anchor="annot_1" w:history="1">
        <w:r w:rsidR="00D82A4E" w:rsidRPr="00F94844">
          <w:rPr>
            <w:rStyle w:val="a3"/>
            <w:rFonts w:ascii="Times New Roman" w:hAnsi="Times New Roman" w:cs="Times New Roman"/>
            <w:color w:val="auto"/>
            <w:sz w:val="24"/>
            <w:szCs w:val="24"/>
            <w:u w:val="none"/>
          </w:rPr>
          <w:t>[</w:t>
        </w:r>
        <w:r w:rsidR="000F3038" w:rsidRPr="00F94844">
          <w:rPr>
            <w:rStyle w:val="a3"/>
            <w:rFonts w:ascii="Times New Roman" w:hAnsi="Times New Roman" w:cs="Times New Roman"/>
            <w:color w:val="auto"/>
            <w:sz w:val="24"/>
            <w:szCs w:val="24"/>
            <w:u w:val="none"/>
          </w:rPr>
          <w:t>10</w:t>
        </w:r>
        <w:r w:rsidR="00B32A0D" w:rsidRPr="00F94844">
          <w:rPr>
            <w:rStyle w:val="a3"/>
            <w:rFonts w:ascii="Times New Roman" w:hAnsi="Times New Roman" w:cs="Times New Roman"/>
            <w:color w:val="auto"/>
            <w:sz w:val="24"/>
            <w:szCs w:val="24"/>
            <w:u w:val="none"/>
          </w:rPr>
          <w:t xml:space="preserve">, </w:t>
        </w:r>
        <w:r w:rsidR="00EF7567">
          <w:rPr>
            <w:rStyle w:val="a3"/>
            <w:rFonts w:ascii="Times New Roman" w:hAnsi="Times New Roman" w:cs="Times New Roman"/>
            <w:color w:val="auto"/>
            <w:sz w:val="24"/>
            <w:szCs w:val="24"/>
            <w:u w:val="none"/>
          </w:rPr>
          <w:t xml:space="preserve">с. </w:t>
        </w:r>
        <w:r w:rsidR="00B32A0D" w:rsidRPr="00F94844">
          <w:rPr>
            <w:rStyle w:val="a3"/>
            <w:rFonts w:ascii="Times New Roman" w:hAnsi="Times New Roman" w:cs="Times New Roman"/>
            <w:color w:val="auto"/>
            <w:sz w:val="24"/>
            <w:szCs w:val="24"/>
            <w:u w:val="none"/>
          </w:rPr>
          <w:t>157-158</w:t>
        </w:r>
        <w:r w:rsidR="00D82A4E" w:rsidRPr="00F94844">
          <w:rPr>
            <w:rStyle w:val="a3"/>
            <w:rFonts w:ascii="Times New Roman" w:hAnsi="Times New Roman" w:cs="Times New Roman"/>
            <w:color w:val="auto"/>
            <w:sz w:val="24"/>
            <w:szCs w:val="24"/>
            <w:u w:val="none"/>
          </w:rPr>
          <w:t>]</w:t>
        </w:r>
      </w:hyperlink>
      <w:r w:rsidR="00D82A4E" w:rsidRPr="00F94844">
        <w:rPr>
          <w:rFonts w:ascii="Times New Roman" w:hAnsi="Times New Roman" w:cs="Times New Roman"/>
          <w:bCs/>
          <w:sz w:val="24"/>
          <w:szCs w:val="24"/>
          <w:shd w:val="clear" w:color="auto" w:fill="FFFFFF"/>
        </w:rPr>
        <w:t>.</w:t>
      </w:r>
      <w:r w:rsidR="00D82A4E" w:rsidRPr="00F94844">
        <w:rPr>
          <w:rFonts w:ascii="Times New Roman" w:hAnsi="Times New Roman" w:cs="Times New Roman"/>
          <w:sz w:val="24"/>
          <w:szCs w:val="24"/>
        </w:rPr>
        <w:t xml:space="preserve"> </w:t>
      </w:r>
      <w:r w:rsidR="00245CB2" w:rsidRPr="00F94844">
        <w:rPr>
          <w:rFonts w:ascii="Times New Roman" w:hAnsi="Times New Roman" w:cs="Times New Roman"/>
          <w:sz w:val="24"/>
          <w:szCs w:val="24"/>
        </w:rPr>
        <w:t xml:space="preserve">Сошлемся еще раз на выводы авторов, подчеркивающих, что ценностная политика Китая привлекательна тем, что базируется на цивилизационной константе, что вызывает интерес, если говорить об определении интегративных ценностей российского общества, связанных с исторической судьбой, образом жизни, общей территории проживания. Однако речь не может </w:t>
      </w:r>
      <w:r w:rsidR="00245CB2" w:rsidRPr="00F94844">
        <w:rPr>
          <w:rFonts w:ascii="Times New Roman" w:hAnsi="Times New Roman" w:cs="Times New Roman"/>
          <w:sz w:val="24"/>
          <w:szCs w:val="24"/>
        </w:rPr>
        <w:lastRenderedPageBreak/>
        <w:t>идти об актуализации стержневых ценностей, поскольку в сфере межэтнических отношений в российском обществе требуется диалог общероссийских и этнических ценностей. Исходя из иерархии смыслов, заложенных в сфере межэтнических отношений, актуальным является не процедура интерпретации традиционных ценностей, а включение гордости за достижения. Для китайского общества политика успеха имеет реальное консолидирующее значение, представленная идеей возрождения Китая.</w:t>
      </w:r>
      <w:r w:rsidR="00245CB2" w:rsidRPr="00F94844">
        <w:t xml:space="preserve"> </w:t>
      </w:r>
    </w:p>
    <w:p w14:paraId="6B350F64" w14:textId="55DC17ED" w:rsidR="000B0A90" w:rsidRPr="00F4519C" w:rsidRDefault="00375210" w:rsidP="00433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4519C">
        <w:rPr>
          <w:rFonts w:ascii="Times New Roman" w:eastAsia="Times New Roman" w:hAnsi="Times New Roman" w:cs="Times New Roman"/>
          <w:b/>
          <w:bCs/>
          <w:color w:val="000000"/>
          <w:kern w:val="0"/>
          <w:sz w:val="24"/>
          <w:szCs w:val="24"/>
          <w:lang w:eastAsia="ru-RU"/>
          <w14:ligatures w14:val="none"/>
        </w:rPr>
        <w:t>Методологические</w:t>
      </w:r>
      <w:r w:rsidR="000B0A90" w:rsidRPr="00F4519C">
        <w:rPr>
          <w:rFonts w:ascii="Times New Roman" w:eastAsia="Times New Roman" w:hAnsi="Times New Roman" w:cs="Times New Roman"/>
          <w:b/>
          <w:bCs/>
          <w:color w:val="000000"/>
          <w:kern w:val="0"/>
          <w:sz w:val="24"/>
          <w:szCs w:val="24"/>
          <w:lang w:eastAsia="ru-RU"/>
          <w14:ligatures w14:val="none"/>
        </w:rPr>
        <w:t xml:space="preserve"> проблем</w:t>
      </w:r>
      <w:r w:rsidRPr="00F4519C">
        <w:rPr>
          <w:rFonts w:ascii="Times New Roman" w:eastAsia="Times New Roman" w:hAnsi="Times New Roman" w:cs="Times New Roman"/>
          <w:b/>
          <w:bCs/>
          <w:color w:val="000000"/>
          <w:kern w:val="0"/>
          <w:sz w:val="24"/>
          <w:szCs w:val="24"/>
          <w:lang w:eastAsia="ru-RU"/>
          <w14:ligatures w14:val="none"/>
        </w:rPr>
        <w:t>ы</w:t>
      </w:r>
      <w:r w:rsidR="000B0A90" w:rsidRPr="00F4519C">
        <w:rPr>
          <w:rFonts w:ascii="Times New Roman" w:eastAsia="Times New Roman" w:hAnsi="Times New Roman" w:cs="Times New Roman"/>
          <w:b/>
          <w:bCs/>
          <w:color w:val="000000"/>
          <w:kern w:val="0"/>
          <w:sz w:val="24"/>
          <w:szCs w:val="24"/>
          <w:lang w:eastAsia="ru-RU"/>
          <w14:ligatures w14:val="none"/>
        </w:rPr>
        <w:t xml:space="preserve"> </w:t>
      </w:r>
      <w:r w:rsidRPr="00F4519C">
        <w:rPr>
          <w:rFonts w:ascii="Times New Roman" w:eastAsia="Times New Roman" w:hAnsi="Times New Roman" w:cs="Times New Roman"/>
          <w:b/>
          <w:bCs/>
          <w:color w:val="000000"/>
          <w:kern w:val="0"/>
          <w:sz w:val="24"/>
          <w:szCs w:val="24"/>
          <w:lang w:eastAsia="ru-RU"/>
          <w14:ligatures w14:val="none"/>
        </w:rPr>
        <w:t xml:space="preserve">эмпирического </w:t>
      </w:r>
      <w:r w:rsidR="000B0A90" w:rsidRPr="00F4519C">
        <w:rPr>
          <w:rFonts w:ascii="Times New Roman" w:eastAsia="Times New Roman" w:hAnsi="Times New Roman" w:cs="Times New Roman"/>
          <w:b/>
          <w:bCs/>
          <w:color w:val="000000"/>
          <w:kern w:val="0"/>
          <w:sz w:val="24"/>
          <w:szCs w:val="24"/>
          <w:lang w:eastAsia="ru-RU"/>
          <w14:ligatures w14:val="none"/>
        </w:rPr>
        <w:t>исследования</w:t>
      </w:r>
      <w:r w:rsidR="000A5AAC" w:rsidRPr="00F4519C">
        <w:rPr>
          <w:rFonts w:ascii="Times New Roman" w:eastAsia="Times New Roman" w:hAnsi="Times New Roman" w:cs="Times New Roman"/>
          <w:b/>
          <w:bCs/>
          <w:color w:val="000000"/>
          <w:kern w:val="0"/>
          <w:sz w:val="24"/>
          <w:szCs w:val="24"/>
          <w:lang w:eastAsia="ru-RU"/>
          <w14:ligatures w14:val="none"/>
        </w:rPr>
        <w:t xml:space="preserve"> ценностной солидарности</w:t>
      </w:r>
      <w:r w:rsidR="000B0A90" w:rsidRPr="00F4519C">
        <w:rPr>
          <w:rFonts w:ascii="Times New Roman" w:eastAsia="Times New Roman" w:hAnsi="Times New Roman" w:cs="Times New Roman"/>
          <w:color w:val="000000"/>
          <w:kern w:val="0"/>
          <w:sz w:val="24"/>
          <w:szCs w:val="24"/>
          <w:lang w:eastAsia="ru-RU"/>
          <w14:ligatures w14:val="none"/>
        </w:rPr>
        <w:t xml:space="preserve"> заключа</w:t>
      </w:r>
      <w:r w:rsidR="00FA2E87">
        <w:rPr>
          <w:rFonts w:ascii="Times New Roman" w:eastAsia="Times New Roman" w:hAnsi="Times New Roman" w:cs="Times New Roman"/>
          <w:color w:val="000000"/>
          <w:kern w:val="0"/>
          <w:sz w:val="24"/>
          <w:szCs w:val="24"/>
          <w:lang w:eastAsia="ru-RU"/>
          <w14:ligatures w14:val="none"/>
        </w:rPr>
        <w:t>ю</w:t>
      </w:r>
      <w:r w:rsidR="000B0A90" w:rsidRPr="00F4519C">
        <w:rPr>
          <w:rFonts w:ascii="Times New Roman" w:eastAsia="Times New Roman" w:hAnsi="Times New Roman" w:cs="Times New Roman"/>
          <w:color w:val="000000"/>
          <w:kern w:val="0"/>
          <w:sz w:val="24"/>
          <w:szCs w:val="24"/>
          <w:lang w:eastAsia="ru-RU"/>
          <w14:ligatures w14:val="none"/>
        </w:rPr>
        <w:t>тся в выявлении и объяснении фундаментальных законов, нацеленных на</w:t>
      </w:r>
      <w:r w:rsidR="0023711D" w:rsidRPr="00F4519C">
        <w:rPr>
          <w:rFonts w:ascii="Times New Roman" w:eastAsia="Times New Roman" w:hAnsi="Times New Roman" w:cs="Times New Roman"/>
          <w:color w:val="000000"/>
          <w:kern w:val="0"/>
          <w:sz w:val="24"/>
          <w:szCs w:val="24"/>
          <w:lang w:eastAsia="ru-RU"/>
          <w14:ligatures w14:val="none"/>
        </w:rPr>
        <w:t xml:space="preserve"> </w:t>
      </w:r>
      <w:r w:rsidR="000B0A90" w:rsidRPr="00F4519C">
        <w:rPr>
          <w:rFonts w:ascii="Times New Roman" w:eastAsia="Times New Roman" w:hAnsi="Times New Roman" w:cs="Times New Roman"/>
          <w:color w:val="000000"/>
          <w:kern w:val="0"/>
          <w:sz w:val="24"/>
          <w:szCs w:val="24"/>
          <w:lang w:eastAsia="ru-RU"/>
          <w14:ligatures w14:val="none"/>
        </w:rPr>
        <w:t>разрешение теоретических и методических противоречий в практиках изучения ценностной солидарности, а также разработке социальных и политических технологий,</w:t>
      </w:r>
      <w:r w:rsidR="0023711D" w:rsidRPr="00F4519C">
        <w:rPr>
          <w:rFonts w:ascii="Times New Roman" w:eastAsia="Times New Roman" w:hAnsi="Times New Roman" w:cs="Times New Roman"/>
          <w:color w:val="000000"/>
          <w:kern w:val="0"/>
          <w:sz w:val="24"/>
          <w:szCs w:val="24"/>
          <w:lang w:eastAsia="ru-RU"/>
          <w14:ligatures w14:val="none"/>
        </w:rPr>
        <w:t xml:space="preserve"> </w:t>
      </w:r>
      <w:r w:rsidR="000B0A90" w:rsidRPr="00F4519C">
        <w:rPr>
          <w:rFonts w:ascii="Times New Roman" w:eastAsia="Times New Roman" w:hAnsi="Times New Roman" w:cs="Times New Roman"/>
          <w:color w:val="000000"/>
          <w:kern w:val="0"/>
          <w:sz w:val="24"/>
          <w:szCs w:val="24"/>
          <w:lang w:eastAsia="ru-RU"/>
          <w14:ligatures w14:val="none"/>
        </w:rPr>
        <w:t>способствующих ценностной солидарности новых регионов с базовым социальным пространством на основе</w:t>
      </w:r>
      <w:r w:rsidR="0023711D" w:rsidRPr="00F4519C">
        <w:rPr>
          <w:rFonts w:ascii="Times New Roman" w:eastAsia="Times New Roman" w:hAnsi="Times New Roman" w:cs="Times New Roman"/>
          <w:color w:val="000000"/>
          <w:kern w:val="0"/>
          <w:sz w:val="24"/>
          <w:szCs w:val="24"/>
          <w:lang w:eastAsia="ru-RU"/>
          <w14:ligatures w14:val="none"/>
        </w:rPr>
        <w:t xml:space="preserve"> </w:t>
      </w:r>
      <w:r w:rsidR="000B0A90" w:rsidRPr="00F4519C">
        <w:rPr>
          <w:rFonts w:ascii="Times New Roman" w:eastAsia="Times New Roman" w:hAnsi="Times New Roman" w:cs="Times New Roman"/>
          <w:color w:val="000000"/>
          <w:kern w:val="0"/>
          <w:sz w:val="24"/>
          <w:szCs w:val="24"/>
          <w:lang w:eastAsia="ru-RU"/>
          <w14:ligatures w14:val="none"/>
        </w:rPr>
        <w:t>традиционных российских духовно-нравственных ценностей.</w:t>
      </w:r>
      <w:r w:rsidR="000A5AAC" w:rsidRPr="00F4519C">
        <w:rPr>
          <w:rFonts w:ascii="Times New Roman" w:eastAsia="Times New Roman" w:hAnsi="Times New Roman" w:cs="Times New Roman"/>
          <w:color w:val="000000"/>
          <w:kern w:val="0"/>
          <w:sz w:val="24"/>
          <w:szCs w:val="24"/>
          <w:lang w:eastAsia="ru-RU"/>
          <w14:ligatures w14:val="none"/>
        </w:rPr>
        <w:t xml:space="preserve"> Здесь могут быть обозначены три важных аспекта. </w:t>
      </w:r>
    </w:p>
    <w:p w14:paraId="46CB2DBD" w14:textId="3255F8BC" w:rsidR="004055E7" w:rsidRDefault="00696A9F" w:rsidP="00245CB2">
      <w:pPr>
        <w:spacing w:after="0" w:line="240" w:lineRule="auto"/>
        <w:ind w:firstLine="709"/>
        <w:jc w:val="both"/>
        <w:rPr>
          <w:rFonts w:ascii="Times New Roman" w:hAnsi="Times New Roman" w:cs="Times New Roman"/>
          <w:sz w:val="24"/>
          <w:szCs w:val="24"/>
        </w:rPr>
      </w:pPr>
      <w:r w:rsidRPr="00F4519C">
        <w:rPr>
          <w:rFonts w:ascii="Times New Roman" w:hAnsi="Times New Roman" w:cs="Times New Roman"/>
          <w:i/>
          <w:iCs/>
          <w:sz w:val="24"/>
          <w:szCs w:val="24"/>
        </w:rPr>
        <w:t>Во-первых, и</w:t>
      </w:r>
      <w:r w:rsidR="000F067F" w:rsidRPr="00F4519C">
        <w:rPr>
          <w:rFonts w:ascii="Times New Roman" w:hAnsi="Times New Roman" w:cs="Times New Roman"/>
          <w:i/>
          <w:iCs/>
          <w:sz w:val="24"/>
          <w:szCs w:val="24"/>
        </w:rPr>
        <w:t>сследование ц</w:t>
      </w:r>
      <w:r w:rsidR="0041115E" w:rsidRPr="00F4519C">
        <w:rPr>
          <w:rFonts w:ascii="Times New Roman" w:hAnsi="Times New Roman" w:cs="Times New Roman"/>
          <w:i/>
          <w:iCs/>
          <w:sz w:val="24"/>
          <w:szCs w:val="24"/>
        </w:rPr>
        <w:t>енностн</w:t>
      </w:r>
      <w:r w:rsidR="000F067F" w:rsidRPr="00F4519C">
        <w:rPr>
          <w:rFonts w:ascii="Times New Roman" w:hAnsi="Times New Roman" w:cs="Times New Roman"/>
          <w:i/>
          <w:iCs/>
          <w:sz w:val="24"/>
          <w:szCs w:val="24"/>
        </w:rPr>
        <w:t>ой</w:t>
      </w:r>
      <w:r w:rsidR="0041115E" w:rsidRPr="00F4519C">
        <w:rPr>
          <w:rFonts w:ascii="Times New Roman" w:hAnsi="Times New Roman" w:cs="Times New Roman"/>
          <w:i/>
          <w:iCs/>
          <w:sz w:val="24"/>
          <w:szCs w:val="24"/>
        </w:rPr>
        <w:t xml:space="preserve"> солидарност</w:t>
      </w:r>
      <w:r w:rsidR="000F067F" w:rsidRPr="00F4519C">
        <w:rPr>
          <w:rFonts w:ascii="Times New Roman" w:hAnsi="Times New Roman" w:cs="Times New Roman"/>
          <w:i/>
          <w:iCs/>
          <w:sz w:val="24"/>
          <w:szCs w:val="24"/>
        </w:rPr>
        <w:t>и,</w:t>
      </w:r>
      <w:r w:rsidR="0041115E" w:rsidRPr="00F4519C">
        <w:rPr>
          <w:rFonts w:ascii="Times New Roman" w:hAnsi="Times New Roman" w:cs="Times New Roman"/>
          <w:i/>
          <w:iCs/>
          <w:sz w:val="24"/>
          <w:szCs w:val="24"/>
        </w:rPr>
        <w:t xml:space="preserve"> понимаем</w:t>
      </w:r>
      <w:r w:rsidR="000F067F" w:rsidRPr="00F4519C">
        <w:rPr>
          <w:rFonts w:ascii="Times New Roman" w:hAnsi="Times New Roman" w:cs="Times New Roman"/>
          <w:i/>
          <w:iCs/>
          <w:sz w:val="24"/>
          <w:szCs w:val="24"/>
        </w:rPr>
        <w:t>ой</w:t>
      </w:r>
      <w:r w:rsidR="0041115E" w:rsidRPr="00F4519C">
        <w:rPr>
          <w:rFonts w:ascii="Times New Roman" w:hAnsi="Times New Roman" w:cs="Times New Roman"/>
          <w:i/>
          <w:iCs/>
          <w:sz w:val="24"/>
          <w:szCs w:val="24"/>
        </w:rPr>
        <w:t xml:space="preserve"> как социальное действие</w:t>
      </w:r>
      <w:r w:rsidR="000F067F" w:rsidRPr="00F4519C">
        <w:rPr>
          <w:rFonts w:ascii="Times New Roman" w:hAnsi="Times New Roman" w:cs="Times New Roman"/>
          <w:i/>
          <w:iCs/>
          <w:sz w:val="24"/>
          <w:szCs w:val="24"/>
        </w:rPr>
        <w:t>,</w:t>
      </w:r>
      <w:r w:rsidR="000F067F" w:rsidRPr="00F4519C">
        <w:rPr>
          <w:rFonts w:ascii="Times New Roman" w:hAnsi="Times New Roman" w:cs="Times New Roman"/>
          <w:sz w:val="24"/>
          <w:szCs w:val="24"/>
        </w:rPr>
        <w:t xml:space="preserve"> формируется на основе </w:t>
      </w:r>
      <w:r w:rsidRPr="00F4519C">
        <w:rPr>
          <w:rFonts w:ascii="Times New Roman" w:hAnsi="Times New Roman" w:cs="Times New Roman"/>
          <w:sz w:val="24"/>
          <w:szCs w:val="24"/>
        </w:rPr>
        <w:t xml:space="preserve">множества </w:t>
      </w:r>
      <w:r w:rsidR="000F067F" w:rsidRPr="00F4519C">
        <w:rPr>
          <w:rFonts w:ascii="Times New Roman" w:hAnsi="Times New Roman" w:cs="Times New Roman"/>
          <w:sz w:val="24"/>
          <w:szCs w:val="24"/>
        </w:rPr>
        <w:t xml:space="preserve">современных подходов, обладающих новым уровнем теоретического </w:t>
      </w:r>
      <w:r w:rsidR="00F4519C">
        <w:rPr>
          <w:rFonts w:ascii="Times New Roman" w:hAnsi="Times New Roman" w:cs="Times New Roman"/>
          <w:sz w:val="24"/>
          <w:szCs w:val="24"/>
        </w:rPr>
        <w:t xml:space="preserve">ее </w:t>
      </w:r>
      <w:r w:rsidR="000F067F" w:rsidRPr="00F4519C">
        <w:rPr>
          <w:rFonts w:ascii="Times New Roman" w:hAnsi="Times New Roman" w:cs="Times New Roman"/>
          <w:sz w:val="24"/>
          <w:szCs w:val="24"/>
        </w:rPr>
        <w:t>исследования</w:t>
      </w:r>
      <w:r w:rsidRPr="00F4519C">
        <w:rPr>
          <w:rFonts w:ascii="Times New Roman" w:hAnsi="Times New Roman" w:cs="Times New Roman"/>
          <w:sz w:val="24"/>
          <w:szCs w:val="24"/>
        </w:rPr>
        <w:t xml:space="preserve"> </w:t>
      </w:r>
      <w:bookmarkStart w:id="21" w:name="_Hlk162684142"/>
      <w:r w:rsidRPr="00F4519C">
        <w:rPr>
          <w:rFonts w:ascii="Times New Roman" w:hAnsi="Times New Roman" w:cs="Times New Roman"/>
          <w:sz w:val="24"/>
          <w:szCs w:val="24"/>
        </w:rPr>
        <w:t>[</w:t>
      </w:r>
      <w:r w:rsidR="00B32A0D">
        <w:rPr>
          <w:rFonts w:ascii="Times New Roman" w:hAnsi="Times New Roman" w:cs="Times New Roman"/>
          <w:sz w:val="24"/>
          <w:szCs w:val="24"/>
        </w:rPr>
        <w:t>2</w:t>
      </w:r>
      <w:r w:rsidR="00DD4C30">
        <w:rPr>
          <w:rFonts w:ascii="Times New Roman" w:hAnsi="Times New Roman" w:cs="Times New Roman"/>
          <w:sz w:val="24"/>
          <w:szCs w:val="24"/>
        </w:rPr>
        <w:t xml:space="preserve">4, </w:t>
      </w:r>
      <w:r w:rsidR="00EF7567">
        <w:rPr>
          <w:rFonts w:ascii="Times New Roman" w:hAnsi="Times New Roman" w:cs="Times New Roman"/>
          <w:sz w:val="24"/>
          <w:szCs w:val="24"/>
        </w:rPr>
        <w:t xml:space="preserve">с. </w:t>
      </w:r>
      <w:r w:rsidR="00DD4C30">
        <w:rPr>
          <w:rFonts w:ascii="Times New Roman" w:hAnsi="Times New Roman" w:cs="Times New Roman"/>
          <w:sz w:val="24"/>
          <w:szCs w:val="24"/>
        </w:rPr>
        <w:t>327-325</w:t>
      </w:r>
      <w:r w:rsidRPr="00F4519C">
        <w:rPr>
          <w:rFonts w:ascii="Times New Roman" w:hAnsi="Times New Roman" w:cs="Times New Roman"/>
          <w:sz w:val="24"/>
          <w:szCs w:val="24"/>
        </w:rPr>
        <w:t>]</w:t>
      </w:r>
      <w:bookmarkEnd w:id="21"/>
      <w:r w:rsidR="00373BA6">
        <w:rPr>
          <w:rFonts w:ascii="Times New Roman" w:hAnsi="Times New Roman" w:cs="Times New Roman"/>
          <w:sz w:val="24"/>
          <w:szCs w:val="24"/>
        </w:rPr>
        <w:t xml:space="preserve">, </w:t>
      </w:r>
      <w:r w:rsidRPr="00F4519C">
        <w:rPr>
          <w:rFonts w:ascii="Times New Roman" w:hAnsi="Times New Roman" w:cs="Times New Roman"/>
          <w:sz w:val="24"/>
          <w:szCs w:val="24"/>
        </w:rPr>
        <w:t xml:space="preserve">где солидарность может рассматриваться с самых различных граней и аспектов, </w:t>
      </w:r>
      <w:r w:rsidRPr="00FA2E87">
        <w:rPr>
          <w:rFonts w:ascii="Times New Roman" w:hAnsi="Times New Roman" w:cs="Times New Roman"/>
          <w:i/>
          <w:iCs/>
          <w:sz w:val="24"/>
          <w:szCs w:val="24"/>
        </w:rPr>
        <w:t>как многоликая солидарность</w:t>
      </w:r>
      <w:r w:rsidRPr="00F4519C">
        <w:rPr>
          <w:rFonts w:ascii="Times New Roman" w:hAnsi="Times New Roman" w:cs="Times New Roman"/>
          <w:sz w:val="24"/>
          <w:szCs w:val="24"/>
        </w:rPr>
        <w:t xml:space="preserve"> </w:t>
      </w:r>
      <w:bookmarkStart w:id="22" w:name="_Hlk162684160"/>
      <w:r w:rsidRPr="00F4519C">
        <w:rPr>
          <w:rFonts w:ascii="Times New Roman" w:hAnsi="Times New Roman" w:cs="Times New Roman"/>
          <w:sz w:val="24"/>
          <w:szCs w:val="24"/>
        </w:rPr>
        <w:t>[</w:t>
      </w:r>
      <w:r w:rsidR="00DD4C30">
        <w:rPr>
          <w:rFonts w:ascii="Times New Roman" w:hAnsi="Times New Roman" w:cs="Times New Roman"/>
          <w:sz w:val="24"/>
          <w:szCs w:val="24"/>
        </w:rPr>
        <w:t xml:space="preserve">17, </w:t>
      </w:r>
      <w:r w:rsidR="00EF7567">
        <w:rPr>
          <w:rFonts w:ascii="Times New Roman" w:hAnsi="Times New Roman" w:cs="Times New Roman"/>
          <w:sz w:val="24"/>
          <w:szCs w:val="24"/>
        </w:rPr>
        <w:t xml:space="preserve">с. </w:t>
      </w:r>
      <w:r w:rsidR="00DD4C30">
        <w:rPr>
          <w:rFonts w:ascii="Times New Roman" w:hAnsi="Times New Roman" w:cs="Times New Roman"/>
          <w:color w:val="000000"/>
          <w:sz w:val="24"/>
          <w:szCs w:val="24"/>
          <w:shd w:val="clear" w:color="auto" w:fill="FFFFFF"/>
        </w:rPr>
        <w:t>48-51</w:t>
      </w:r>
      <w:r w:rsidRPr="00F4519C">
        <w:rPr>
          <w:rFonts w:ascii="Times New Roman" w:hAnsi="Times New Roman" w:cs="Times New Roman"/>
          <w:sz w:val="24"/>
          <w:szCs w:val="24"/>
        </w:rPr>
        <w:t>]</w:t>
      </w:r>
      <w:bookmarkEnd w:id="22"/>
      <w:r w:rsidR="00373BA6">
        <w:rPr>
          <w:rFonts w:ascii="Times New Roman" w:hAnsi="Times New Roman" w:cs="Times New Roman"/>
          <w:sz w:val="24"/>
          <w:szCs w:val="24"/>
        </w:rPr>
        <w:t xml:space="preserve"> </w:t>
      </w:r>
      <w:r w:rsidR="00A2192A" w:rsidRPr="00F4519C">
        <w:rPr>
          <w:rFonts w:ascii="Times New Roman" w:hAnsi="Times New Roman" w:cs="Times New Roman"/>
          <w:color w:val="000000"/>
          <w:sz w:val="24"/>
          <w:szCs w:val="24"/>
          <w:shd w:val="clear" w:color="auto" w:fill="FFFFFF"/>
        </w:rPr>
        <w:t>п</w:t>
      </w:r>
      <w:r w:rsidRPr="00F4519C">
        <w:rPr>
          <w:rFonts w:ascii="Times New Roman" w:hAnsi="Times New Roman" w:cs="Times New Roman"/>
          <w:color w:val="000000"/>
          <w:sz w:val="24"/>
          <w:szCs w:val="24"/>
          <w:shd w:val="clear" w:color="auto" w:fill="FFFFFF"/>
        </w:rPr>
        <w:t>режде всего следует сказать о потенциалах теоретического анализа солидарности</w:t>
      </w:r>
      <w:r w:rsidR="007A37BC" w:rsidRPr="00F4519C">
        <w:rPr>
          <w:rFonts w:ascii="Times New Roman" w:hAnsi="Times New Roman" w:cs="Times New Roman"/>
          <w:color w:val="000000"/>
          <w:sz w:val="24"/>
          <w:szCs w:val="24"/>
          <w:shd w:val="clear" w:color="auto" w:fill="FFFFFF"/>
        </w:rPr>
        <w:t xml:space="preserve"> (солидарностей) как взаимосвязанных </w:t>
      </w:r>
      <w:r w:rsidR="007A37BC" w:rsidRPr="00F4519C">
        <w:rPr>
          <w:rFonts w:ascii="Times New Roman" w:hAnsi="Times New Roman" w:cs="Times New Roman"/>
          <w:i/>
          <w:iCs/>
          <w:color w:val="000000"/>
          <w:sz w:val="24"/>
          <w:szCs w:val="24"/>
          <w:shd w:val="clear" w:color="auto" w:fill="FFFFFF"/>
        </w:rPr>
        <w:t>системных признаков</w:t>
      </w:r>
      <w:r w:rsidR="007A37BC" w:rsidRPr="00F4519C">
        <w:rPr>
          <w:rFonts w:ascii="Times New Roman" w:hAnsi="Times New Roman" w:cs="Times New Roman"/>
          <w:color w:val="000000"/>
          <w:sz w:val="24"/>
          <w:szCs w:val="24"/>
          <w:shd w:val="clear" w:color="auto" w:fill="FFFFFF"/>
        </w:rPr>
        <w:t xml:space="preserve"> социального взаимодействия.</w:t>
      </w:r>
      <w:r w:rsidR="00A2192A" w:rsidRPr="00F4519C">
        <w:rPr>
          <w:rFonts w:ascii="Times New Roman" w:hAnsi="Times New Roman" w:cs="Times New Roman"/>
          <w:color w:val="000000"/>
          <w:sz w:val="24"/>
          <w:szCs w:val="24"/>
          <w:shd w:val="clear" w:color="auto" w:fill="FFFFFF"/>
        </w:rPr>
        <w:t xml:space="preserve"> </w:t>
      </w:r>
      <w:r w:rsidR="008F2CD4" w:rsidRPr="00F4519C">
        <w:rPr>
          <w:rFonts w:ascii="Times New Roman" w:hAnsi="Times New Roman" w:cs="Times New Roman"/>
          <w:sz w:val="24"/>
          <w:szCs w:val="24"/>
        </w:rPr>
        <w:t xml:space="preserve">Научный анализ ценностной солидарности позволяет обобщить и систематизировать данные о солидарностях, возникающих на базе интенсивного </w:t>
      </w:r>
      <w:r w:rsidR="00FA2E87">
        <w:rPr>
          <w:rFonts w:ascii="Times New Roman" w:hAnsi="Times New Roman" w:cs="Times New Roman"/>
          <w:sz w:val="24"/>
          <w:szCs w:val="24"/>
        </w:rPr>
        <w:t>производства</w:t>
      </w:r>
      <w:r w:rsidR="008F2CD4" w:rsidRPr="00F4519C">
        <w:rPr>
          <w:rFonts w:ascii="Times New Roman" w:hAnsi="Times New Roman" w:cs="Times New Roman"/>
          <w:sz w:val="24"/>
          <w:szCs w:val="24"/>
        </w:rPr>
        <w:t xml:space="preserve"> и сохранения общих ценностей различных социальных групп и регионов, что соответствует динамичному характеру формирования новых ценностных солидарностей</w:t>
      </w:r>
      <w:r w:rsidR="00A2192A" w:rsidRPr="00F4519C">
        <w:rPr>
          <w:rFonts w:ascii="Times New Roman" w:hAnsi="Times New Roman" w:cs="Times New Roman"/>
          <w:sz w:val="24"/>
          <w:szCs w:val="24"/>
        </w:rPr>
        <w:t xml:space="preserve">, а также </w:t>
      </w:r>
      <w:r w:rsidR="008F2CD4" w:rsidRPr="00F4519C">
        <w:rPr>
          <w:rFonts w:ascii="Times New Roman" w:hAnsi="Times New Roman" w:cs="Times New Roman"/>
          <w:sz w:val="24"/>
          <w:szCs w:val="24"/>
        </w:rPr>
        <w:t xml:space="preserve">в условиях цифрового информационного пространства </w:t>
      </w:r>
      <w:bookmarkStart w:id="23" w:name="_Hlk162684179"/>
      <w:r w:rsidR="008F2CD4" w:rsidRPr="00F4519C">
        <w:rPr>
          <w:rFonts w:ascii="Times New Roman" w:hAnsi="Times New Roman" w:cs="Times New Roman"/>
          <w:sz w:val="24"/>
          <w:szCs w:val="24"/>
        </w:rPr>
        <w:t>[</w:t>
      </w:r>
      <w:r w:rsidR="00644820">
        <w:rPr>
          <w:rFonts w:ascii="Times New Roman" w:hAnsi="Times New Roman" w:cs="Times New Roman"/>
          <w:sz w:val="24"/>
          <w:szCs w:val="24"/>
        </w:rPr>
        <w:t xml:space="preserve">39, </w:t>
      </w:r>
      <w:r w:rsidR="00EF7567">
        <w:rPr>
          <w:rFonts w:ascii="Times New Roman" w:hAnsi="Times New Roman" w:cs="Times New Roman"/>
          <w:sz w:val="24"/>
          <w:szCs w:val="24"/>
        </w:rPr>
        <w:t xml:space="preserve">с. </w:t>
      </w:r>
      <w:r w:rsidR="00644820">
        <w:rPr>
          <w:rFonts w:ascii="Times New Roman" w:hAnsi="Times New Roman" w:cs="Times New Roman"/>
          <w:sz w:val="24"/>
          <w:szCs w:val="24"/>
        </w:rPr>
        <w:t>114-125</w:t>
      </w:r>
      <w:r w:rsidR="008F2CD4" w:rsidRPr="00F4519C">
        <w:rPr>
          <w:rFonts w:ascii="Times New Roman" w:hAnsi="Times New Roman" w:cs="Times New Roman"/>
          <w:sz w:val="24"/>
          <w:szCs w:val="24"/>
        </w:rPr>
        <w:t>]</w:t>
      </w:r>
      <w:bookmarkEnd w:id="23"/>
      <w:r w:rsidR="008F2CD4" w:rsidRPr="00F4519C">
        <w:rPr>
          <w:rFonts w:ascii="Times New Roman" w:hAnsi="Times New Roman" w:cs="Times New Roman"/>
          <w:sz w:val="24"/>
          <w:szCs w:val="24"/>
        </w:rPr>
        <w:t xml:space="preserve">, интернета, сетевых </w:t>
      </w:r>
      <w:r w:rsidR="00FA2E87">
        <w:rPr>
          <w:rFonts w:ascii="Times New Roman" w:hAnsi="Times New Roman" w:cs="Times New Roman"/>
          <w:sz w:val="24"/>
          <w:szCs w:val="24"/>
        </w:rPr>
        <w:t>со</w:t>
      </w:r>
      <w:r w:rsidR="008F2CD4" w:rsidRPr="00F4519C">
        <w:rPr>
          <w:rFonts w:ascii="Times New Roman" w:hAnsi="Times New Roman" w:cs="Times New Roman"/>
          <w:sz w:val="24"/>
          <w:szCs w:val="24"/>
        </w:rPr>
        <w:t xml:space="preserve">обществ </w:t>
      </w:r>
      <w:bookmarkStart w:id="24" w:name="_Hlk162684192"/>
      <w:r w:rsidR="008F2CD4" w:rsidRPr="00F4519C">
        <w:rPr>
          <w:rFonts w:ascii="Times New Roman" w:hAnsi="Times New Roman" w:cs="Times New Roman"/>
          <w:sz w:val="24"/>
          <w:szCs w:val="24"/>
        </w:rPr>
        <w:t>[</w:t>
      </w:r>
      <w:r w:rsidR="005A0913">
        <w:rPr>
          <w:rFonts w:ascii="Times New Roman" w:hAnsi="Times New Roman" w:cs="Times New Roman"/>
          <w:sz w:val="24"/>
          <w:szCs w:val="24"/>
        </w:rPr>
        <w:t>2</w:t>
      </w:r>
      <w:r w:rsidR="00B32A0D">
        <w:rPr>
          <w:rFonts w:ascii="Times New Roman" w:hAnsi="Times New Roman" w:cs="Times New Roman"/>
          <w:sz w:val="24"/>
          <w:szCs w:val="24"/>
        </w:rPr>
        <w:t>6</w:t>
      </w:r>
      <w:r w:rsidR="008F2CD4" w:rsidRPr="00F4519C">
        <w:rPr>
          <w:rFonts w:ascii="Times New Roman" w:hAnsi="Times New Roman" w:cs="Times New Roman"/>
          <w:sz w:val="24"/>
          <w:szCs w:val="24"/>
        </w:rPr>
        <w:t>]</w:t>
      </w:r>
      <w:bookmarkEnd w:id="24"/>
      <w:r w:rsidR="00373BA6">
        <w:rPr>
          <w:rFonts w:ascii="Times New Roman" w:hAnsi="Times New Roman" w:cs="Times New Roman"/>
          <w:sz w:val="24"/>
          <w:szCs w:val="24"/>
        </w:rPr>
        <w:t>.</w:t>
      </w:r>
    </w:p>
    <w:p w14:paraId="5D6D34AD" w14:textId="52A0ADAE" w:rsidR="004055E7" w:rsidRPr="00F4519C" w:rsidRDefault="00245CB2" w:rsidP="00245CB2">
      <w:pPr>
        <w:spacing w:after="0" w:line="240" w:lineRule="auto"/>
        <w:ind w:firstLine="709"/>
        <w:jc w:val="both"/>
        <w:rPr>
          <w:rFonts w:ascii="Times New Roman" w:hAnsi="Times New Roman" w:cs="Times New Roman"/>
          <w:sz w:val="24"/>
          <w:szCs w:val="24"/>
        </w:rPr>
      </w:pPr>
      <w:r w:rsidRPr="00F4519C">
        <w:rPr>
          <w:rFonts w:ascii="Times New Roman" w:hAnsi="Times New Roman" w:cs="Times New Roman"/>
          <w:sz w:val="24"/>
          <w:szCs w:val="24"/>
        </w:rPr>
        <w:t>Таким образом, исследование ценностной солидарности</w:t>
      </w:r>
      <w:r>
        <w:rPr>
          <w:rFonts w:ascii="Times New Roman" w:hAnsi="Times New Roman" w:cs="Times New Roman"/>
          <w:sz w:val="24"/>
          <w:szCs w:val="24"/>
        </w:rPr>
        <w:t>,</w:t>
      </w:r>
      <w:r w:rsidRPr="00F4519C">
        <w:rPr>
          <w:rFonts w:ascii="Times New Roman" w:hAnsi="Times New Roman" w:cs="Times New Roman"/>
          <w:sz w:val="24"/>
          <w:szCs w:val="24"/>
        </w:rPr>
        <w:t xml:space="preserve"> представленной как основание социального действия, обладает новыми потенциалами для разработки технологий социальной диагностики и политического управления, позволяет раскрывать ее консолидирующий характер посредством информационного и коммуникативного ресурса. </w:t>
      </w:r>
    </w:p>
    <w:p w14:paraId="7FA42049" w14:textId="54358CE5" w:rsidR="004A66AF" w:rsidRPr="00F4519C" w:rsidRDefault="008F2CD4" w:rsidP="00D10DBF">
      <w:pPr>
        <w:spacing w:after="0" w:line="240" w:lineRule="auto"/>
        <w:ind w:firstLine="709"/>
        <w:jc w:val="both"/>
        <w:rPr>
          <w:rFonts w:ascii="Times New Roman" w:hAnsi="Times New Roman" w:cs="Times New Roman"/>
          <w:sz w:val="24"/>
          <w:szCs w:val="24"/>
        </w:rPr>
      </w:pPr>
      <w:r w:rsidRPr="00F4519C">
        <w:rPr>
          <w:rFonts w:ascii="Times New Roman" w:hAnsi="Times New Roman" w:cs="Times New Roman"/>
          <w:sz w:val="24"/>
          <w:szCs w:val="24"/>
        </w:rPr>
        <w:t>Во-</w:t>
      </w:r>
      <w:r w:rsidR="004A66AF" w:rsidRPr="00F4519C">
        <w:rPr>
          <w:rFonts w:ascii="Times New Roman" w:hAnsi="Times New Roman" w:cs="Times New Roman"/>
          <w:sz w:val="24"/>
          <w:szCs w:val="24"/>
        </w:rPr>
        <w:t xml:space="preserve">вторых, </w:t>
      </w:r>
      <w:r w:rsidR="004A66AF" w:rsidRPr="00F4519C">
        <w:rPr>
          <w:rFonts w:ascii="Times New Roman" w:hAnsi="Times New Roman" w:cs="Times New Roman"/>
          <w:i/>
          <w:iCs/>
          <w:sz w:val="24"/>
          <w:szCs w:val="24"/>
        </w:rPr>
        <w:t xml:space="preserve">проблемное поле построения процедур социологической диагностики солидарности как социального действия очерчено множеством противоречий. </w:t>
      </w:r>
      <w:r w:rsidR="004A66AF" w:rsidRPr="00F4519C">
        <w:rPr>
          <w:rFonts w:ascii="Times New Roman" w:hAnsi="Times New Roman" w:cs="Times New Roman"/>
          <w:sz w:val="24"/>
          <w:szCs w:val="24"/>
        </w:rPr>
        <w:t xml:space="preserve">Так, К. </w:t>
      </w:r>
      <w:proofErr w:type="spellStart"/>
      <w:r w:rsidR="004A66AF" w:rsidRPr="00F4519C">
        <w:rPr>
          <w:rFonts w:ascii="Times New Roman" w:hAnsi="Times New Roman" w:cs="Times New Roman"/>
          <w:sz w:val="24"/>
          <w:szCs w:val="24"/>
        </w:rPr>
        <w:t>Вангелис</w:t>
      </w:r>
      <w:proofErr w:type="spellEnd"/>
      <w:r w:rsidR="004A66AF" w:rsidRPr="00F4519C">
        <w:rPr>
          <w:rFonts w:ascii="Times New Roman" w:hAnsi="Times New Roman" w:cs="Times New Roman"/>
          <w:sz w:val="24"/>
          <w:szCs w:val="24"/>
        </w:rPr>
        <w:t xml:space="preserve"> выделяет совокупность сложных и подчас противостоящих</w:t>
      </w:r>
      <w:r w:rsidR="0047380B" w:rsidRPr="00F4519C">
        <w:rPr>
          <w:rFonts w:ascii="Times New Roman" w:hAnsi="Times New Roman" w:cs="Times New Roman"/>
          <w:sz w:val="24"/>
          <w:szCs w:val="24"/>
        </w:rPr>
        <w:t xml:space="preserve"> </w:t>
      </w:r>
      <w:r w:rsidR="00FA2E87">
        <w:rPr>
          <w:rFonts w:ascii="Times New Roman" w:hAnsi="Times New Roman" w:cs="Times New Roman"/>
          <w:sz w:val="24"/>
          <w:szCs w:val="24"/>
        </w:rPr>
        <w:t xml:space="preserve">- </w:t>
      </w:r>
      <w:r w:rsidR="0047380B" w:rsidRPr="00F4519C">
        <w:rPr>
          <w:rFonts w:ascii="Times New Roman" w:hAnsi="Times New Roman" w:cs="Times New Roman"/>
          <w:sz w:val="24"/>
          <w:szCs w:val="24"/>
        </w:rPr>
        <w:t>плохо сочетающихся</w:t>
      </w:r>
      <w:r w:rsidR="004A66AF" w:rsidRPr="00F4519C">
        <w:rPr>
          <w:rFonts w:ascii="Times New Roman" w:hAnsi="Times New Roman" w:cs="Times New Roman"/>
          <w:sz w:val="24"/>
          <w:szCs w:val="24"/>
        </w:rPr>
        <w:t xml:space="preserve"> традиционных и новых ценностей, которые могут влиять на солидарность </w:t>
      </w:r>
      <w:r w:rsidR="00893A77" w:rsidRPr="00F4519C">
        <w:rPr>
          <w:rFonts w:ascii="Times New Roman" w:hAnsi="Times New Roman" w:cs="Times New Roman"/>
          <w:sz w:val="24"/>
          <w:szCs w:val="24"/>
        </w:rPr>
        <w:t xml:space="preserve">регионов и </w:t>
      </w:r>
      <w:r w:rsidR="004A66AF" w:rsidRPr="00F4519C">
        <w:rPr>
          <w:rFonts w:ascii="Times New Roman" w:hAnsi="Times New Roman" w:cs="Times New Roman"/>
          <w:sz w:val="24"/>
          <w:szCs w:val="24"/>
        </w:rPr>
        <w:t>общества</w:t>
      </w:r>
      <w:r w:rsidR="00893A77" w:rsidRPr="00F4519C">
        <w:rPr>
          <w:rFonts w:ascii="Times New Roman" w:hAnsi="Times New Roman" w:cs="Times New Roman"/>
          <w:sz w:val="24"/>
          <w:szCs w:val="24"/>
        </w:rPr>
        <w:t xml:space="preserve"> в целом</w:t>
      </w:r>
      <w:r w:rsidR="004A66AF" w:rsidRPr="00F4519C">
        <w:rPr>
          <w:rFonts w:ascii="Times New Roman" w:hAnsi="Times New Roman" w:cs="Times New Roman"/>
          <w:sz w:val="24"/>
          <w:szCs w:val="24"/>
        </w:rPr>
        <w:t xml:space="preserve"> </w:t>
      </w:r>
      <w:bookmarkStart w:id="25" w:name="_Hlk162684215"/>
      <w:r w:rsidR="004A66AF" w:rsidRPr="00F4519C">
        <w:rPr>
          <w:rFonts w:ascii="Times New Roman" w:hAnsi="Times New Roman" w:cs="Times New Roman"/>
          <w:sz w:val="24"/>
          <w:szCs w:val="24"/>
        </w:rPr>
        <w:t>[</w:t>
      </w:r>
      <w:r w:rsidR="000F3038">
        <w:rPr>
          <w:rFonts w:ascii="Times New Roman" w:hAnsi="Times New Roman" w:cs="Times New Roman"/>
          <w:sz w:val="24"/>
          <w:szCs w:val="24"/>
        </w:rPr>
        <w:t xml:space="preserve">7, </w:t>
      </w:r>
      <w:r w:rsidR="00EF7567">
        <w:rPr>
          <w:rFonts w:ascii="Times New Roman" w:hAnsi="Times New Roman" w:cs="Times New Roman"/>
          <w:sz w:val="24"/>
          <w:szCs w:val="24"/>
        </w:rPr>
        <w:t xml:space="preserve">с. </w:t>
      </w:r>
      <w:r w:rsidR="000F3038">
        <w:rPr>
          <w:rFonts w:ascii="Times New Roman" w:hAnsi="Times New Roman" w:cs="Times New Roman"/>
          <w:sz w:val="24"/>
          <w:szCs w:val="24"/>
        </w:rPr>
        <w:t>295-300</w:t>
      </w:r>
      <w:r w:rsidR="004A66AF" w:rsidRPr="00F4519C">
        <w:rPr>
          <w:rFonts w:ascii="Times New Roman" w:hAnsi="Times New Roman" w:cs="Times New Roman"/>
          <w:sz w:val="24"/>
          <w:szCs w:val="24"/>
        </w:rPr>
        <w:t>]</w:t>
      </w:r>
      <w:bookmarkEnd w:id="25"/>
      <w:r w:rsidR="00A2192A" w:rsidRPr="00F4519C">
        <w:rPr>
          <w:rFonts w:ascii="Times New Roman" w:hAnsi="Times New Roman" w:cs="Times New Roman"/>
          <w:sz w:val="24"/>
          <w:szCs w:val="24"/>
        </w:rPr>
        <w:t>;</w:t>
      </w:r>
      <w:r w:rsidR="00893A77" w:rsidRPr="00F4519C">
        <w:rPr>
          <w:rFonts w:ascii="Times New Roman" w:hAnsi="Times New Roman" w:cs="Times New Roman"/>
          <w:sz w:val="24"/>
          <w:szCs w:val="24"/>
        </w:rPr>
        <w:t xml:space="preserve"> </w:t>
      </w:r>
      <w:r w:rsidR="00A2192A" w:rsidRPr="00F4519C">
        <w:rPr>
          <w:rFonts w:ascii="Times New Roman" w:hAnsi="Times New Roman" w:cs="Times New Roman"/>
          <w:sz w:val="24"/>
          <w:szCs w:val="24"/>
        </w:rPr>
        <w:t>с</w:t>
      </w:r>
      <w:r w:rsidR="00893A77" w:rsidRPr="00F4519C">
        <w:rPr>
          <w:rFonts w:ascii="Times New Roman" w:hAnsi="Times New Roman" w:cs="Times New Roman"/>
          <w:sz w:val="24"/>
          <w:szCs w:val="24"/>
        </w:rPr>
        <w:t xml:space="preserve"> точки зрения Г. Е. Москаленко следует преодолеть целый ряд специфических особенностей понимания ценностной солидарности, своеобразно трактуемой в различных научных дисциплинах, прежде всего в социологии и политологии </w:t>
      </w:r>
      <w:bookmarkStart w:id="26" w:name="_Hlk162684233"/>
      <w:r w:rsidR="00893A77" w:rsidRPr="00F4519C">
        <w:rPr>
          <w:rFonts w:ascii="Times New Roman" w:hAnsi="Times New Roman" w:cs="Times New Roman"/>
          <w:sz w:val="24"/>
          <w:szCs w:val="24"/>
        </w:rPr>
        <w:t>[</w:t>
      </w:r>
      <w:r w:rsidR="005A0913">
        <w:rPr>
          <w:rFonts w:ascii="Times New Roman" w:hAnsi="Times New Roman" w:cs="Times New Roman"/>
          <w:sz w:val="24"/>
          <w:szCs w:val="24"/>
        </w:rPr>
        <w:t>2</w:t>
      </w:r>
      <w:r w:rsidR="00DD4C30">
        <w:rPr>
          <w:rFonts w:ascii="Times New Roman" w:hAnsi="Times New Roman" w:cs="Times New Roman"/>
          <w:sz w:val="24"/>
          <w:szCs w:val="24"/>
        </w:rPr>
        <w:t>7</w:t>
      </w:r>
      <w:r w:rsidR="00893A77" w:rsidRPr="00F4519C">
        <w:rPr>
          <w:rFonts w:ascii="Times New Roman" w:hAnsi="Times New Roman" w:cs="Times New Roman"/>
          <w:sz w:val="24"/>
          <w:szCs w:val="24"/>
        </w:rPr>
        <w:t>]</w:t>
      </w:r>
      <w:r w:rsidR="00A2192A" w:rsidRPr="00F4519C">
        <w:rPr>
          <w:rFonts w:ascii="Times New Roman" w:hAnsi="Times New Roman" w:cs="Times New Roman"/>
          <w:sz w:val="24"/>
          <w:szCs w:val="24"/>
        </w:rPr>
        <w:t xml:space="preserve">; </w:t>
      </w:r>
      <w:bookmarkEnd w:id="26"/>
      <w:r w:rsidR="00373BA6">
        <w:rPr>
          <w:rFonts w:ascii="Times New Roman" w:hAnsi="Times New Roman" w:cs="Times New Roman"/>
          <w:sz w:val="24"/>
          <w:szCs w:val="24"/>
        </w:rPr>
        <w:t>м</w:t>
      </w:r>
      <w:r w:rsidR="0047380B" w:rsidRPr="00F4519C">
        <w:rPr>
          <w:rFonts w:ascii="Times New Roman" w:hAnsi="Times New Roman" w:cs="Times New Roman"/>
          <w:sz w:val="24"/>
          <w:szCs w:val="24"/>
        </w:rPr>
        <w:t>ножество противоречий складывается м</w:t>
      </w:r>
      <w:r w:rsidR="00893A77" w:rsidRPr="00F4519C">
        <w:rPr>
          <w:rFonts w:ascii="Times New Roman" w:hAnsi="Times New Roman" w:cs="Times New Roman"/>
          <w:sz w:val="24"/>
          <w:szCs w:val="24"/>
        </w:rPr>
        <w:t xml:space="preserve">ежду классическими теориями ценностной солидарности и их современными интерпретациями; </w:t>
      </w:r>
      <w:r w:rsidR="00373BA6">
        <w:rPr>
          <w:rFonts w:ascii="Times New Roman" w:hAnsi="Times New Roman" w:cs="Times New Roman"/>
          <w:sz w:val="24"/>
          <w:szCs w:val="24"/>
        </w:rPr>
        <w:t>с</w:t>
      </w:r>
      <w:r w:rsidR="00893A77" w:rsidRPr="00F4519C">
        <w:rPr>
          <w:rFonts w:ascii="Times New Roman" w:hAnsi="Times New Roman" w:cs="Times New Roman"/>
          <w:sz w:val="24"/>
          <w:szCs w:val="24"/>
        </w:rPr>
        <w:t xml:space="preserve">ущественными различиями характеризуется понимание ценностной солидарности, которую по-разному представляют в западных, восточных и российских исследованиях </w:t>
      </w:r>
      <w:bookmarkStart w:id="27" w:name="_Hlk162684248"/>
      <w:r w:rsidR="00893A77" w:rsidRPr="00F4519C">
        <w:rPr>
          <w:rFonts w:ascii="Times New Roman" w:hAnsi="Times New Roman" w:cs="Times New Roman"/>
          <w:sz w:val="24"/>
          <w:szCs w:val="24"/>
        </w:rPr>
        <w:t>[</w:t>
      </w:r>
      <w:r w:rsidR="00145EA7">
        <w:rPr>
          <w:rFonts w:ascii="Times New Roman" w:hAnsi="Times New Roman" w:cs="Times New Roman"/>
          <w:sz w:val="24"/>
          <w:szCs w:val="24"/>
        </w:rPr>
        <w:t xml:space="preserve">12, </w:t>
      </w:r>
      <w:r w:rsidR="00EF7567">
        <w:rPr>
          <w:rFonts w:ascii="Times New Roman" w:hAnsi="Times New Roman" w:cs="Times New Roman"/>
          <w:sz w:val="24"/>
          <w:szCs w:val="24"/>
        </w:rPr>
        <w:t xml:space="preserve">с. </w:t>
      </w:r>
      <w:r w:rsidR="00145EA7">
        <w:rPr>
          <w:rFonts w:ascii="Times New Roman" w:hAnsi="Times New Roman" w:cs="Times New Roman"/>
          <w:sz w:val="24"/>
          <w:szCs w:val="24"/>
        </w:rPr>
        <w:t>98-102</w:t>
      </w:r>
      <w:r w:rsidR="00893A77" w:rsidRPr="00F4519C">
        <w:rPr>
          <w:rFonts w:ascii="Times New Roman" w:hAnsi="Times New Roman" w:cs="Times New Roman"/>
          <w:sz w:val="24"/>
          <w:szCs w:val="24"/>
        </w:rPr>
        <w:t>]</w:t>
      </w:r>
      <w:bookmarkEnd w:id="27"/>
      <w:r w:rsidR="00D10DBF">
        <w:rPr>
          <w:rFonts w:ascii="Times New Roman" w:hAnsi="Times New Roman" w:cs="Times New Roman"/>
          <w:sz w:val="24"/>
          <w:szCs w:val="24"/>
        </w:rPr>
        <w:t xml:space="preserve">, </w:t>
      </w:r>
      <w:r w:rsidR="0047380B" w:rsidRPr="00F4519C">
        <w:rPr>
          <w:rFonts w:ascii="Times New Roman" w:hAnsi="Times New Roman" w:cs="Times New Roman"/>
          <w:sz w:val="24"/>
          <w:szCs w:val="24"/>
        </w:rPr>
        <w:t xml:space="preserve">Е. В. Кремнев, О. В. Кузнецова, Е. В. </w:t>
      </w:r>
      <w:proofErr w:type="spellStart"/>
      <w:r w:rsidR="0047380B" w:rsidRPr="00F4519C">
        <w:rPr>
          <w:rFonts w:ascii="Times New Roman" w:hAnsi="Times New Roman" w:cs="Times New Roman"/>
          <w:sz w:val="24"/>
          <w:szCs w:val="24"/>
        </w:rPr>
        <w:t>Лесниковская</w:t>
      </w:r>
      <w:proofErr w:type="spellEnd"/>
      <w:r w:rsidR="0047380B" w:rsidRPr="00F4519C">
        <w:rPr>
          <w:rFonts w:ascii="Times New Roman" w:hAnsi="Times New Roman" w:cs="Times New Roman"/>
          <w:sz w:val="24"/>
          <w:szCs w:val="24"/>
        </w:rPr>
        <w:t xml:space="preserve"> показывают противоречия м</w:t>
      </w:r>
      <w:r w:rsidRPr="00F4519C">
        <w:rPr>
          <w:rFonts w:ascii="Times New Roman" w:hAnsi="Times New Roman" w:cs="Times New Roman"/>
          <w:sz w:val="24"/>
          <w:szCs w:val="24"/>
        </w:rPr>
        <w:t xml:space="preserve">ежду общенациональной и региональной ценностной солидарностью </w:t>
      </w:r>
      <w:r w:rsidR="00FA2E87">
        <w:rPr>
          <w:rFonts w:ascii="Times New Roman" w:hAnsi="Times New Roman" w:cs="Times New Roman"/>
          <w:sz w:val="24"/>
          <w:szCs w:val="24"/>
        </w:rPr>
        <w:t>российских</w:t>
      </w:r>
      <w:r w:rsidRPr="00F4519C">
        <w:rPr>
          <w:rFonts w:ascii="Times New Roman" w:hAnsi="Times New Roman" w:cs="Times New Roman"/>
          <w:sz w:val="24"/>
          <w:szCs w:val="24"/>
        </w:rPr>
        <w:t xml:space="preserve"> регионов в рамках единого государственного устройства </w:t>
      </w:r>
      <w:bookmarkStart w:id="28" w:name="_Hlk162684272"/>
      <w:r w:rsidRPr="00F4519C">
        <w:rPr>
          <w:rFonts w:ascii="Times New Roman" w:hAnsi="Times New Roman" w:cs="Times New Roman"/>
          <w:sz w:val="24"/>
          <w:szCs w:val="24"/>
        </w:rPr>
        <w:t>[</w:t>
      </w:r>
      <w:r w:rsidR="00DD4C30">
        <w:rPr>
          <w:rFonts w:ascii="Times New Roman" w:hAnsi="Times New Roman" w:cs="Times New Roman"/>
          <w:sz w:val="24"/>
          <w:szCs w:val="24"/>
        </w:rPr>
        <w:t>22</w:t>
      </w:r>
      <w:r w:rsidRPr="00F4519C">
        <w:rPr>
          <w:rFonts w:ascii="Times New Roman" w:hAnsi="Times New Roman" w:cs="Times New Roman"/>
          <w:sz w:val="24"/>
          <w:szCs w:val="24"/>
        </w:rPr>
        <w:t xml:space="preserve">]; </w:t>
      </w:r>
      <w:bookmarkEnd w:id="28"/>
      <w:r w:rsidR="00A2192A" w:rsidRPr="00F4519C">
        <w:rPr>
          <w:rFonts w:ascii="Times New Roman" w:hAnsi="Times New Roman" w:cs="Times New Roman"/>
          <w:sz w:val="24"/>
          <w:szCs w:val="24"/>
        </w:rPr>
        <w:t>в</w:t>
      </w:r>
      <w:r w:rsidR="0047380B" w:rsidRPr="00F4519C">
        <w:rPr>
          <w:rFonts w:ascii="Times New Roman" w:hAnsi="Times New Roman" w:cs="Times New Roman"/>
          <w:sz w:val="24"/>
          <w:szCs w:val="24"/>
        </w:rPr>
        <w:t>се более выпукло формируются противоречия м</w:t>
      </w:r>
      <w:r w:rsidRPr="00F4519C">
        <w:rPr>
          <w:rFonts w:ascii="Times New Roman" w:hAnsi="Times New Roman" w:cs="Times New Roman"/>
          <w:sz w:val="24"/>
          <w:szCs w:val="24"/>
        </w:rPr>
        <w:t xml:space="preserve">ежду представлениями о ценностной солидарности как о стабильном состоянии общества, и ее динамическими трансформациями, а также как о результате </w:t>
      </w:r>
      <w:proofErr w:type="spellStart"/>
      <w:r w:rsidRPr="00F4519C">
        <w:rPr>
          <w:rFonts w:ascii="Times New Roman" w:hAnsi="Times New Roman" w:cs="Times New Roman"/>
          <w:sz w:val="24"/>
          <w:szCs w:val="24"/>
        </w:rPr>
        <w:t>пересборки</w:t>
      </w:r>
      <w:proofErr w:type="spellEnd"/>
      <w:r w:rsidRPr="00F4519C">
        <w:rPr>
          <w:rFonts w:ascii="Times New Roman" w:hAnsi="Times New Roman" w:cs="Times New Roman"/>
          <w:sz w:val="24"/>
          <w:szCs w:val="24"/>
        </w:rPr>
        <w:t xml:space="preserve"> социальных пространств [</w:t>
      </w:r>
      <w:r w:rsidR="000F3038">
        <w:rPr>
          <w:rFonts w:ascii="Times New Roman" w:hAnsi="Times New Roman" w:cs="Times New Roman"/>
          <w:sz w:val="24"/>
          <w:szCs w:val="24"/>
        </w:rPr>
        <w:t xml:space="preserve">4, </w:t>
      </w:r>
      <w:r w:rsidR="00EF7567">
        <w:rPr>
          <w:rFonts w:ascii="Times New Roman" w:hAnsi="Times New Roman" w:cs="Times New Roman"/>
          <w:sz w:val="24"/>
          <w:szCs w:val="24"/>
        </w:rPr>
        <w:t xml:space="preserve">с. </w:t>
      </w:r>
      <w:r w:rsidR="000F3038">
        <w:rPr>
          <w:rFonts w:ascii="Times New Roman" w:hAnsi="Times New Roman" w:cs="Times New Roman"/>
          <w:sz w:val="24"/>
          <w:szCs w:val="24"/>
        </w:rPr>
        <w:t>35-41</w:t>
      </w:r>
      <w:r w:rsidRPr="00F4519C">
        <w:rPr>
          <w:rFonts w:ascii="Times New Roman" w:hAnsi="Times New Roman" w:cs="Times New Roman"/>
          <w:sz w:val="24"/>
          <w:szCs w:val="24"/>
        </w:rPr>
        <w:t xml:space="preserve">]; </w:t>
      </w:r>
      <w:r w:rsidR="00A2192A" w:rsidRPr="00F4519C">
        <w:rPr>
          <w:rFonts w:ascii="Times New Roman" w:hAnsi="Times New Roman" w:cs="Times New Roman"/>
          <w:sz w:val="24"/>
          <w:szCs w:val="24"/>
        </w:rPr>
        <w:t>н</w:t>
      </w:r>
      <w:r w:rsidR="0047380B" w:rsidRPr="00F4519C">
        <w:rPr>
          <w:rFonts w:ascii="Times New Roman" w:hAnsi="Times New Roman" w:cs="Times New Roman"/>
          <w:sz w:val="24"/>
          <w:szCs w:val="24"/>
        </w:rPr>
        <w:t xml:space="preserve">аконец, многими авторами подчеркивается пограничное понимание солидарности с такими понятиями как согласие, единство, интеграция, общность и это далеко не весь перечень граничащих друг с другом категорий </w:t>
      </w:r>
      <w:r w:rsidRPr="00F4519C">
        <w:rPr>
          <w:rFonts w:ascii="Times New Roman" w:hAnsi="Times New Roman" w:cs="Times New Roman"/>
          <w:sz w:val="24"/>
          <w:szCs w:val="24"/>
        </w:rPr>
        <w:t xml:space="preserve"> </w:t>
      </w:r>
      <w:bookmarkStart w:id="29" w:name="_Hlk162684325"/>
      <w:r w:rsidRPr="00F4519C">
        <w:rPr>
          <w:rFonts w:ascii="Times New Roman" w:hAnsi="Times New Roman" w:cs="Times New Roman"/>
          <w:sz w:val="24"/>
          <w:szCs w:val="24"/>
        </w:rPr>
        <w:t>[</w:t>
      </w:r>
      <w:r w:rsidR="00B32A0D">
        <w:rPr>
          <w:rFonts w:ascii="Times New Roman" w:hAnsi="Times New Roman" w:cs="Times New Roman"/>
          <w:sz w:val="24"/>
          <w:szCs w:val="24"/>
        </w:rPr>
        <w:t>32</w:t>
      </w:r>
      <w:r w:rsidRPr="00F4519C">
        <w:rPr>
          <w:rFonts w:ascii="Times New Roman" w:hAnsi="Times New Roman" w:cs="Times New Roman"/>
          <w:sz w:val="24"/>
          <w:szCs w:val="24"/>
        </w:rPr>
        <w:t>]</w:t>
      </w:r>
      <w:bookmarkEnd w:id="29"/>
      <w:r w:rsidR="00D10DBF">
        <w:rPr>
          <w:rFonts w:ascii="Times New Roman" w:hAnsi="Times New Roman" w:cs="Times New Roman"/>
          <w:sz w:val="24"/>
          <w:szCs w:val="24"/>
        </w:rPr>
        <w:t>.</w:t>
      </w:r>
    </w:p>
    <w:p w14:paraId="3A7A10BD" w14:textId="37CFF8E9" w:rsidR="00407E09" w:rsidRPr="00672BE0" w:rsidRDefault="00D27AE4" w:rsidP="00672BE0">
      <w:pPr>
        <w:pStyle w:val="a8"/>
        <w:spacing w:after="0" w:line="240" w:lineRule="auto"/>
        <w:ind w:left="0" w:firstLine="708"/>
        <w:jc w:val="both"/>
        <w:rPr>
          <w:rFonts w:ascii="Times New Roman" w:hAnsi="Times New Roman" w:cs="Times New Roman"/>
          <w:b/>
          <w:sz w:val="24"/>
          <w:szCs w:val="24"/>
        </w:rPr>
      </w:pPr>
      <w:r w:rsidRPr="00F4519C">
        <w:rPr>
          <w:rFonts w:ascii="Times New Roman" w:hAnsi="Times New Roman" w:cs="Times New Roman"/>
          <w:sz w:val="24"/>
          <w:szCs w:val="24"/>
        </w:rPr>
        <w:t>В-третьих</w:t>
      </w:r>
      <w:r w:rsidR="008F2CD4" w:rsidRPr="00F4519C">
        <w:rPr>
          <w:rFonts w:ascii="Times New Roman" w:hAnsi="Times New Roman" w:cs="Times New Roman"/>
          <w:sz w:val="24"/>
          <w:szCs w:val="24"/>
        </w:rPr>
        <w:t xml:space="preserve">, </w:t>
      </w:r>
      <w:r w:rsidRPr="00F4519C">
        <w:rPr>
          <w:rFonts w:ascii="Times New Roman" w:hAnsi="Times New Roman" w:cs="Times New Roman"/>
          <w:sz w:val="24"/>
          <w:szCs w:val="24"/>
        </w:rPr>
        <w:t xml:space="preserve">в современном научном дискурсе ведется поиск ограничений понятия </w:t>
      </w:r>
      <w:r w:rsidRPr="00F4519C">
        <w:rPr>
          <w:rFonts w:ascii="Times New Roman" w:hAnsi="Times New Roman" w:cs="Times New Roman"/>
          <w:i/>
          <w:iCs/>
          <w:sz w:val="24"/>
          <w:szCs w:val="24"/>
        </w:rPr>
        <w:t>социальной солидарности, рассматриваемой как результат усилий, условий и технологий политических и социальных институтов</w:t>
      </w:r>
      <w:r w:rsidRPr="00F4519C">
        <w:rPr>
          <w:rFonts w:ascii="Times New Roman" w:hAnsi="Times New Roman" w:cs="Times New Roman"/>
          <w:sz w:val="24"/>
          <w:szCs w:val="24"/>
        </w:rPr>
        <w:t xml:space="preserve"> </w:t>
      </w:r>
      <w:bookmarkStart w:id="30" w:name="_Hlk162684354"/>
      <w:r w:rsidRPr="00F4519C">
        <w:rPr>
          <w:rFonts w:ascii="Times New Roman" w:hAnsi="Times New Roman" w:cs="Times New Roman"/>
          <w:sz w:val="24"/>
          <w:szCs w:val="24"/>
        </w:rPr>
        <w:t>[</w:t>
      </w:r>
      <w:r w:rsidR="00644820">
        <w:rPr>
          <w:rFonts w:ascii="Times New Roman" w:hAnsi="Times New Roman" w:cs="Times New Roman"/>
          <w:sz w:val="24"/>
          <w:szCs w:val="24"/>
        </w:rPr>
        <w:t xml:space="preserve">29, </w:t>
      </w:r>
      <w:r w:rsidR="00EF7567">
        <w:rPr>
          <w:rFonts w:ascii="Times New Roman" w:hAnsi="Times New Roman" w:cs="Times New Roman"/>
          <w:sz w:val="24"/>
          <w:szCs w:val="24"/>
        </w:rPr>
        <w:t xml:space="preserve">с. </w:t>
      </w:r>
      <w:r w:rsidR="00644820">
        <w:rPr>
          <w:rFonts w:ascii="Times New Roman" w:hAnsi="Times New Roman" w:cs="Times New Roman"/>
          <w:sz w:val="24"/>
          <w:szCs w:val="24"/>
        </w:rPr>
        <w:t>15-22</w:t>
      </w:r>
      <w:r w:rsidRPr="00F4519C">
        <w:rPr>
          <w:rFonts w:ascii="Times New Roman" w:hAnsi="Times New Roman" w:cs="Times New Roman"/>
          <w:sz w:val="24"/>
          <w:szCs w:val="24"/>
        </w:rPr>
        <w:t>]</w:t>
      </w:r>
      <w:bookmarkEnd w:id="30"/>
      <w:r w:rsidR="00D10DBF">
        <w:rPr>
          <w:rFonts w:ascii="Times New Roman" w:hAnsi="Times New Roman" w:cs="Times New Roman"/>
          <w:sz w:val="24"/>
          <w:szCs w:val="24"/>
        </w:rPr>
        <w:t xml:space="preserve">. </w:t>
      </w:r>
      <w:r w:rsidR="00CA092C" w:rsidRPr="00F4519C">
        <w:rPr>
          <w:rFonts w:ascii="Times New Roman" w:hAnsi="Times New Roman" w:cs="Times New Roman"/>
          <w:sz w:val="24"/>
          <w:szCs w:val="24"/>
        </w:rPr>
        <w:t xml:space="preserve">В частности, актуально рассмотрение </w:t>
      </w:r>
      <w:r w:rsidR="00CA092C" w:rsidRPr="00F4519C">
        <w:rPr>
          <w:rFonts w:ascii="Times New Roman" w:hAnsi="Times New Roman" w:cs="Times New Roman"/>
          <w:sz w:val="24"/>
          <w:szCs w:val="24"/>
        </w:rPr>
        <w:lastRenderedPageBreak/>
        <w:t>включени</w:t>
      </w:r>
      <w:r w:rsidR="00FA2E87">
        <w:rPr>
          <w:rFonts w:ascii="Times New Roman" w:hAnsi="Times New Roman" w:cs="Times New Roman"/>
          <w:sz w:val="24"/>
          <w:szCs w:val="24"/>
        </w:rPr>
        <w:t>я</w:t>
      </w:r>
      <w:r w:rsidR="00CA092C" w:rsidRPr="00F4519C">
        <w:rPr>
          <w:rFonts w:ascii="Times New Roman" w:hAnsi="Times New Roman" w:cs="Times New Roman"/>
          <w:sz w:val="24"/>
          <w:szCs w:val="24"/>
        </w:rPr>
        <w:t xml:space="preserve"> различных социальных групп в процессы формирования ценностной солидарности с учетом специфики профессиональной деятельности </w:t>
      </w:r>
      <w:bookmarkStart w:id="31" w:name="_Hlk162684471"/>
      <w:r w:rsidR="00CA092C" w:rsidRPr="00F4519C">
        <w:rPr>
          <w:rFonts w:ascii="Times New Roman" w:hAnsi="Times New Roman" w:cs="Times New Roman"/>
          <w:sz w:val="24"/>
          <w:szCs w:val="24"/>
        </w:rPr>
        <w:t>[</w:t>
      </w:r>
      <w:r w:rsidR="00B41A52">
        <w:rPr>
          <w:rFonts w:ascii="Times New Roman" w:hAnsi="Times New Roman" w:cs="Times New Roman"/>
          <w:sz w:val="24"/>
          <w:szCs w:val="24"/>
        </w:rPr>
        <w:t>33</w:t>
      </w:r>
      <w:r w:rsidR="00CA092C" w:rsidRPr="00F4519C">
        <w:rPr>
          <w:rFonts w:ascii="Times New Roman" w:hAnsi="Times New Roman" w:cs="Times New Roman"/>
          <w:sz w:val="24"/>
          <w:szCs w:val="24"/>
        </w:rPr>
        <w:t>]</w:t>
      </w:r>
      <w:bookmarkEnd w:id="31"/>
      <w:r w:rsidR="00D10DBF">
        <w:rPr>
          <w:rFonts w:ascii="Times New Roman" w:hAnsi="Times New Roman" w:cs="Times New Roman"/>
          <w:sz w:val="24"/>
          <w:szCs w:val="24"/>
        </w:rPr>
        <w:t xml:space="preserve">; </w:t>
      </w:r>
      <w:r w:rsidR="00CA092C" w:rsidRPr="00F4519C">
        <w:rPr>
          <w:rFonts w:ascii="Times New Roman" w:hAnsi="Times New Roman" w:cs="Times New Roman"/>
          <w:sz w:val="24"/>
          <w:szCs w:val="24"/>
        </w:rPr>
        <w:t xml:space="preserve">специфики межличностных отношений между людьми различных социальных статусов и ролей </w:t>
      </w:r>
      <w:bookmarkStart w:id="32" w:name="_Hlk162684556"/>
      <w:r w:rsidR="00CA092C" w:rsidRPr="00F4519C">
        <w:rPr>
          <w:rFonts w:ascii="Times New Roman" w:hAnsi="Times New Roman" w:cs="Times New Roman"/>
          <w:sz w:val="24"/>
          <w:szCs w:val="24"/>
        </w:rPr>
        <w:t>[</w:t>
      </w:r>
      <w:r w:rsidR="00DD4C30">
        <w:rPr>
          <w:rFonts w:ascii="Times New Roman" w:hAnsi="Times New Roman" w:cs="Times New Roman"/>
          <w:sz w:val="24"/>
          <w:szCs w:val="24"/>
        </w:rPr>
        <w:t>13</w:t>
      </w:r>
      <w:r w:rsidR="00CA092C" w:rsidRPr="00F4519C">
        <w:rPr>
          <w:rFonts w:ascii="Times New Roman" w:hAnsi="Times New Roman" w:cs="Times New Roman"/>
          <w:sz w:val="24"/>
          <w:szCs w:val="24"/>
        </w:rPr>
        <w:t>]</w:t>
      </w:r>
      <w:r w:rsidR="00D10DBF">
        <w:rPr>
          <w:rFonts w:ascii="Times New Roman" w:hAnsi="Times New Roman" w:cs="Times New Roman"/>
          <w:sz w:val="24"/>
          <w:szCs w:val="24"/>
        </w:rPr>
        <w:t>;</w:t>
      </w:r>
      <w:r w:rsidR="00CA092C" w:rsidRPr="00F4519C">
        <w:rPr>
          <w:rFonts w:ascii="Times New Roman" w:hAnsi="Times New Roman" w:cs="Times New Roman"/>
          <w:sz w:val="24"/>
          <w:szCs w:val="24"/>
        </w:rPr>
        <w:t xml:space="preserve"> </w:t>
      </w:r>
      <w:bookmarkEnd w:id="32"/>
      <w:r w:rsidR="008F2CD4" w:rsidRPr="00F4519C">
        <w:rPr>
          <w:rFonts w:ascii="Times New Roman" w:hAnsi="Times New Roman" w:cs="Times New Roman"/>
          <w:sz w:val="24"/>
          <w:szCs w:val="24"/>
        </w:rPr>
        <w:t xml:space="preserve">форм интеграции этического и </w:t>
      </w:r>
      <w:r w:rsidR="008F2CD4" w:rsidRPr="00672BE0">
        <w:rPr>
          <w:rFonts w:ascii="Times New Roman" w:hAnsi="Times New Roman" w:cs="Times New Roman"/>
          <w:sz w:val="24"/>
          <w:szCs w:val="24"/>
        </w:rPr>
        <w:t xml:space="preserve">рационального </w:t>
      </w:r>
      <w:bookmarkStart w:id="33" w:name="_Hlk162684575"/>
      <w:r w:rsidR="008F2CD4" w:rsidRPr="00672BE0">
        <w:rPr>
          <w:rFonts w:ascii="Times New Roman" w:hAnsi="Times New Roman" w:cs="Times New Roman"/>
          <w:sz w:val="24"/>
          <w:szCs w:val="24"/>
        </w:rPr>
        <w:t>[</w:t>
      </w:r>
      <w:r w:rsidR="00644820" w:rsidRPr="00672BE0">
        <w:rPr>
          <w:rFonts w:ascii="Times New Roman" w:hAnsi="Times New Roman" w:cs="Times New Roman"/>
          <w:sz w:val="24"/>
          <w:szCs w:val="24"/>
        </w:rPr>
        <w:t xml:space="preserve">28, </w:t>
      </w:r>
      <w:r w:rsidR="00EF7567">
        <w:rPr>
          <w:rFonts w:ascii="Times New Roman" w:hAnsi="Times New Roman" w:cs="Times New Roman"/>
          <w:sz w:val="24"/>
          <w:szCs w:val="24"/>
        </w:rPr>
        <w:t xml:space="preserve">с. </w:t>
      </w:r>
      <w:r w:rsidR="00644820" w:rsidRPr="00672BE0">
        <w:rPr>
          <w:rFonts w:ascii="Times New Roman" w:hAnsi="Times New Roman" w:cs="Times New Roman"/>
          <w:sz w:val="24"/>
          <w:szCs w:val="24"/>
        </w:rPr>
        <w:t>87-91</w:t>
      </w:r>
      <w:r w:rsidR="008F2CD4" w:rsidRPr="00672BE0">
        <w:rPr>
          <w:rFonts w:ascii="Times New Roman" w:hAnsi="Times New Roman" w:cs="Times New Roman"/>
          <w:sz w:val="24"/>
          <w:szCs w:val="24"/>
        </w:rPr>
        <w:t>]</w:t>
      </w:r>
      <w:r w:rsidR="005A0913" w:rsidRPr="00672BE0">
        <w:rPr>
          <w:rFonts w:ascii="Times New Roman" w:hAnsi="Times New Roman" w:cs="Times New Roman"/>
          <w:sz w:val="24"/>
          <w:szCs w:val="24"/>
        </w:rPr>
        <w:t xml:space="preserve">; </w:t>
      </w:r>
      <w:bookmarkEnd w:id="33"/>
      <w:r w:rsidR="005A0913" w:rsidRPr="00672BE0">
        <w:rPr>
          <w:rFonts w:ascii="Times New Roman" w:hAnsi="Times New Roman" w:cs="Times New Roman"/>
          <w:sz w:val="24"/>
          <w:szCs w:val="24"/>
        </w:rPr>
        <w:t xml:space="preserve">солидарность в особых условиях </w:t>
      </w:r>
      <w:r w:rsidR="002C1B2C" w:rsidRPr="00672BE0">
        <w:rPr>
          <w:rFonts w:ascii="Times New Roman" w:hAnsi="Times New Roman" w:cs="Times New Roman"/>
          <w:sz w:val="24"/>
          <w:szCs w:val="24"/>
        </w:rPr>
        <w:t>деятельности</w:t>
      </w:r>
      <w:r w:rsidR="005A0913" w:rsidRPr="00672BE0">
        <w:rPr>
          <w:rFonts w:ascii="Times New Roman" w:hAnsi="Times New Roman" w:cs="Times New Roman"/>
          <w:sz w:val="24"/>
          <w:szCs w:val="24"/>
        </w:rPr>
        <w:t xml:space="preserve"> </w:t>
      </w:r>
      <w:bookmarkStart w:id="34" w:name="_Hlk162684588"/>
      <w:r w:rsidR="005A0913" w:rsidRPr="00672BE0">
        <w:rPr>
          <w:rFonts w:ascii="Times New Roman" w:hAnsi="Times New Roman" w:cs="Times New Roman"/>
          <w:sz w:val="24"/>
          <w:szCs w:val="24"/>
        </w:rPr>
        <w:t>[</w:t>
      </w:r>
      <w:r w:rsidR="00DD4C30" w:rsidRPr="00672BE0">
        <w:rPr>
          <w:rFonts w:ascii="Times New Roman" w:hAnsi="Times New Roman" w:cs="Times New Roman"/>
          <w:sz w:val="24"/>
          <w:szCs w:val="24"/>
        </w:rPr>
        <w:t>14</w:t>
      </w:r>
      <w:r w:rsidR="005A0913" w:rsidRPr="00672BE0">
        <w:rPr>
          <w:rFonts w:ascii="Times New Roman" w:hAnsi="Times New Roman" w:cs="Times New Roman"/>
          <w:sz w:val="24"/>
          <w:szCs w:val="24"/>
        </w:rPr>
        <w:t>]</w:t>
      </w:r>
      <w:r w:rsidR="00D10A4F" w:rsidRPr="00672BE0">
        <w:rPr>
          <w:rFonts w:ascii="Times New Roman" w:hAnsi="Times New Roman" w:cs="Times New Roman"/>
          <w:sz w:val="24"/>
          <w:szCs w:val="24"/>
        </w:rPr>
        <w:t xml:space="preserve">, солидарность в экстремальных условиях: </w:t>
      </w:r>
      <w:r w:rsidR="00672BE0" w:rsidRPr="00672BE0">
        <w:rPr>
          <w:rFonts w:ascii="Times New Roman" w:hAnsi="Times New Roman" w:cs="Times New Roman"/>
          <w:sz w:val="24"/>
          <w:szCs w:val="24"/>
        </w:rPr>
        <w:t>я</w:t>
      </w:r>
      <w:r w:rsidR="00D10A4F" w:rsidRPr="00672BE0">
        <w:rPr>
          <w:rFonts w:ascii="Times New Roman" w:hAnsi="Times New Roman" w:cs="Times New Roman"/>
          <w:sz w:val="24"/>
          <w:szCs w:val="24"/>
        </w:rPr>
        <w:t xml:space="preserve">рче всего влияние социальной солидарности на эффективность мобилизации усилий общества, направленных на преодоление острых социальных проблем, проявляется в экстремальных обстоятельствах, таких как нынешняя пандемия коронавирусной инфекции </w:t>
      </w:r>
      <w:bookmarkStart w:id="35" w:name="_Hlk162785481"/>
      <w:r w:rsidR="00D10A4F" w:rsidRPr="00672BE0">
        <w:rPr>
          <w:rFonts w:ascii="Times New Roman" w:hAnsi="Times New Roman" w:cs="Times New Roman"/>
          <w:sz w:val="24"/>
          <w:szCs w:val="24"/>
        </w:rPr>
        <w:t>[</w:t>
      </w:r>
      <w:r w:rsidR="000F3038" w:rsidRPr="00672BE0">
        <w:rPr>
          <w:rFonts w:ascii="Times New Roman" w:hAnsi="Times New Roman" w:cs="Times New Roman"/>
          <w:sz w:val="24"/>
          <w:szCs w:val="24"/>
        </w:rPr>
        <w:t>6</w:t>
      </w:r>
      <w:r w:rsidR="00D10A4F" w:rsidRPr="00672BE0">
        <w:rPr>
          <w:rFonts w:ascii="Times New Roman" w:hAnsi="Times New Roman" w:cs="Times New Roman"/>
          <w:sz w:val="24"/>
          <w:szCs w:val="24"/>
        </w:rPr>
        <w:t xml:space="preserve">, </w:t>
      </w:r>
      <w:r w:rsidR="00EF7567">
        <w:rPr>
          <w:rFonts w:ascii="Times New Roman" w:hAnsi="Times New Roman" w:cs="Times New Roman"/>
          <w:sz w:val="24"/>
          <w:szCs w:val="24"/>
        </w:rPr>
        <w:t xml:space="preserve">с. </w:t>
      </w:r>
      <w:r w:rsidR="00D10A4F" w:rsidRPr="00672BE0">
        <w:rPr>
          <w:rFonts w:ascii="Times New Roman" w:hAnsi="Times New Roman" w:cs="Times New Roman"/>
          <w:sz w:val="24"/>
          <w:szCs w:val="24"/>
        </w:rPr>
        <w:t>18]</w:t>
      </w:r>
      <w:r w:rsidR="00672BE0" w:rsidRPr="00672BE0">
        <w:rPr>
          <w:rFonts w:ascii="Times New Roman" w:hAnsi="Times New Roman" w:cs="Times New Roman"/>
          <w:sz w:val="24"/>
          <w:szCs w:val="24"/>
        </w:rPr>
        <w:t xml:space="preserve">. </w:t>
      </w:r>
      <w:r w:rsidR="00407E09" w:rsidRPr="00672BE0">
        <w:rPr>
          <w:rFonts w:ascii="Times New Roman" w:hAnsi="Times New Roman" w:cs="Times New Roman"/>
          <w:sz w:val="24"/>
          <w:szCs w:val="24"/>
        </w:rPr>
        <w:t xml:space="preserve"> </w:t>
      </w:r>
      <w:bookmarkEnd w:id="34"/>
      <w:bookmarkEnd w:id="35"/>
    </w:p>
    <w:p w14:paraId="1C7B408E" w14:textId="485924C8" w:rsidR="004948C3" w:rsidRPr="0056503D" w:rsidRDefault="00CA092C" w:rsidP="004E3E25">
      <w:pPr>
        <w:spacing w:after="0" w:line="240" w:lineRule="auto"/>
        <w:ind w:firstLine="709"/>
        <w:jc w:val="both"/>
        <w:rPr>
          <w:rFonts w:ascii="Times New Roman" w:hAnsi="Times New Roman" w:cs="Times New Roman"/>
          <w:sz w:val="24"/>
          <w:szCs w:val="24"/>
        </w:rPr>
      </w:pPr>
      <w:r w:rsidRPr="0056503D">
        <w:rPr>
          <w:rFonts w:ascii="Times New Roman" w:hAnsi="Times New Roman" w:cs="Times New Roman"/>
          <w:sz w:val="24"/>
          <w:szCs w:val="24"/>
        </w:rPr>
        <w:t xml:space="preserve">В-четвертых, </w:t>
      </w:r>
      <w:r w:rsidRPr="0056503D">
        <w:rPr>
          <w:rFonts w:ascii="Times New Roman" w:hAnsi="Times New Roman" w:cs="Times New Roman"/>
          <w:i/>
          <w:iCs/>
          <w:sz w:val="24"/>
          <w:szCs w:val="24"/>
        </w:rPr>
        <w:t>отдельной темой исследований ценностной солидарности выступают региональные аспекты ее социологической диагностики</w:t>
      </w:r>
      <w:r w:rsidRPr="0056503D">
        <w:rPr>
          <w:rFonts w:ascii="Times New Roman" w:hAnsi="Times New Roman" w:cs="Times New Roman"/>
          <w:sz w:val="24"/>
          <w:szCs w:val="24"/>
        </w:rPr>
        <w:t xml:space="preserve"> </w:t>
      </w:r>
      <w:bookmarkStart w:id="36" w:name="_Hlk162684619"/>
      <w:r w:rsidRPr="0056503D">
        <w:rPr>
          <w:rFonts w:ascii="Times New Roman" w:hAnsi="Times New Roman" w:cs="Times New Roman"/>
          <w:sz w:val="24"/>
          <w:szCs w:val="24"/>
        </w:rPr>
        <w:t>[</w:t>
      </w:r>
      <w:r w:rsidR="00DD4C30" w:rsidRPr="0056503D">
        <w:rPr>
          <w:rFonts w:ascii="Times New Roman" w:hAnsi="Times New Roman" w:cs="Times New Roman"/>
          <w:sz w:val="24"/>
          <w:szCs w:val="24"/>
        </w:rPr>
        <w:t>23</w:t>
      </w:r>
      <w:r w:rsidRPr="0056503D">
        <w:rPr>
          <w:rFonts w:ascii="Times New Roman" w:hAnsi="Times New Roman" w:cs="Times New Roman"/>
          <w:sz w:val="24"/>
          <w:szCs w:val="24"/>
        </w:rPr>
        <w:t>]</w:t>
      </w:r>
      <w:bookmarkEnd w:id="36"/>
      <w:r w:rsidR="002C1B2C" w:rsidRPr="0056503D">
        <w:rPr>
          <w:rFonts w:ascii="Times New Roman" w:hAnsi="Times New Roman" w:cs="Times New Roman"/>
          <w:sz w:val="24"/>
          <w:szCs w:val="24"/>
        </w:rPr>
        <w:t xml:space="preserve">. </w:t>
      </w:r>
      <w:r w:rsidRPr="0056503D">
        <w:rPr>
          <w:rFonts w:ascii="Times New Roman" w:hAnsi="Times New Roman" w:cs="Times New Roman"/>
          <w:sz w:val="24"/>
          <w:szCs w:val="24"/>
        </w:rPr>
        <w:t xml:space="preserve">В частности, новых уровней исследования предполагает рассмотрение таких понятий как </w:t>
      </w:r>
      <w:r w:rsidR="00E4207A" w:rsidRPr="0056503D">
        <w:rPr>
          <w:rFonts w:ascii="Times New Roman" w:hAnsi="Times New Roman" w:cs="Times New Roman"/>
          <w:sz w:val="24"/>
          <w:szCs w:val="24"/>
        </w:rPr>
        <w:t xml:space="preserve">«межличностная», </w:t>
      </w:r>
      <w:r w:rsidRPr="0056503D">
        <w:rPr>
          <w:rFonts w:ascii="Times New Roman" w:hAnsi="Times New Roman" w:cs="Times New Roman"/>
          <w:sz w:val="24"/>
          <w:szCs w:val="24"/>
        </w:rPr>
        <w:t>«групповая</w:t>
      </w:r>
      <w:r w:rsidR="00E4207A" w:rsidRPr="0056503D">
        <w:rPr>
          <w:rFonts w:ascii="Times New Roman" w:hAnsi="Times New Roman" w:cs="Times New Roman"/>
          <w:sz w:val="24"/>
          <w:szCs w:val="24"/>
        </w:rPr>
        <w:t>» и</w:t>
      </w:r>
      <w:r w:rsidR="008F2CD4" w:rsidRPr="0056503D">
        <w:rPr>
          <w:rFonts w:ascii="Times New Roman" w:hAnsi="Times New Roman" w:cs="Times New Roman"/>
          <w:sz w:val="24"/>
          <w:szCs w:val="24"/>
        </w:rPr>
        <w:t xml:space="preserve"> «региональная солидарность», «социальная</w:t>
      </w:r>
      <w:r w:rsidR="00E4207A" w:rsidRPr="0056503D">
        <w:rPr>
          <w:rFonts w:ascii="Times New Roman" w:hAnsi="Times New Roman" w:cs="Times New Roman"/>
          <w:sz w:val="24"/>
          <w:szCs w:val="24"/>
        </w:rPr>
        <w:t xml:space="preserve"> и </w:t>
      </w:r>
      <w:r w:rsidR="008F2CD4" w:rsidRPr="0056503D">
        <w:rPr>
          <w:rFonts w:ascii="Times New Roman" w:hAnsi="Times New Roman" w:cs="Times New Roman"/>
          <w:sz w:val="24"/>
          <w:szCs w:val="24"/>
        </w:rPr>
        <w:t xml:space="preserve">национальная солидарность», </w:t>
      </w:r>
      <w:r w:rsidR="00711AE3" w:rsidRPr="0056503D">
        <w:rPr>
          <w:rFonts w:ascii="Times New Roman" w:hAnsi="Times New Roman" w:cs="Times New Roman"/>
          <w:color w:val="000000"/>
          <w:sz w:val="24"/>
          <w:szCs w:val="24"/>
        </w:rPr>
        <w:t>«</w:t>
      </w:r>
      <w:r w:rsidR="00711AE3" w:rsidRPr="0056503D">
        <w:rPr>
          <w:rFonts w:ascii="Times New Roman" w:hAnsi="Times New Roman" w:cs="Times New Roman"/>
          <w:color w:val="000000"/>
          <w:sz w:val="24"/>
          <w:szCs w:val="24"/>
          <w:bdr w:val="none" w:sz="0" w:space="0" w:color="auto" w:frame="1"/>
        </w:rPr>
        <w:t>солидарность</w:t>
      </w:r>
      <w:r w:rsidR="00711AE3" w:rsidRPr="0056503D">
        <w:rPr>
          <w:rFonts w:ascii="Times New Roman" w:hAnsi="Times New Roman" w:cs="Times New Roman"/>
          <w:color w:val="000000"/>
          <w:sz w:val="24"/>
          <w:szCs w:val="24"/>
        </w:rPr>
        <w:t> белой (или) желтой расы»</w:t>
      </w:r>
      <w:r w:rsidR="00672BE0" w:rsidRPr="0056503D">
        <w:rPr>
          <w:rFonts w:ascii="Times New Roman" w:hAnsi="Times New Roman" w:cs="Times New Roman"/>
          <w:color w:val="000000"/>
          <w:sz w:val="24"/>
          <w:szCs w:val="24"/>
        </w:rPr>
        <w:t xml:space="preserve">, </w:t>
      </w:r>
      <w:r w:rsidR="00252DBC" w:rsidRPr="0056503D">
        <w:rPr>
          <w:rFonts w:ascii="Times New Roman" w:hAnsi="Times New Roman" w:cs="Times New Roman"/>
          <w:sz w:val="24"/>
          <w:szCs w:val="24"/>
        </w:rPr>
        <w:t>«пролетарская </w:t>
      </w:r>
      <w:r w:rsidR="00252DBC" w:rsidRPr="0056503D">
        <w:rPr>
          <w:rFonts w:ascii="Times New Roman" w:hAnsi="Times New Roman" w:cs="Times New Roman"/>
          <w:sz w:val="24"/>
          <w:szCs w:val="24"/>
          <w:bdr w:val="none" w:sz="0" w:space="0" w:color="auto" w:frame="1"/>
        </w:rPr>
        <w:t xml:space="preserve">солидарность» </w:t>
      </w:r>
      <w:r w:rsidR="004E3E25" w:rsidRPr="0056503D">
        <w:rPr>
          <w:rFonts w:ascii="Times New Roman" w:hAnsi="Times New Roman" w:cs="Times New Roman"/>
          <w:sz w:val="24"/>
          <w:szCs w:val="24"/>
          <w:bdr w:val="none" w:sz="0" w:space="0" w:color="auto" w:frame="1"/>
        </w:rPr>
        <w:t xml:space="preserve">(См. </w:t>
      </w:r>
      <w:proofErr w:type="spellStart"/>
      <w:r w:rsidR="00252DBC" w:rsidRPr="0056503D">
        <w:rPr>
          <w:rFonts w:ascii="Times New Roman" w:hAnsi="Times New Roman" w:cs="Times New Roman"/>
          <w:sz w:val="24"/>
          <w:szCs w:val="24"/>
        </w:rPr>
        <w:t>Авдашкин</w:t>
      </w:r>
      <w:proofErr w:type="spellEnd"/>
      <w:r w:rsidR="00252DBC" w:rsidRPr="0056503D">
        <w:rPr>
          <w:rFonts w:ascii="Times New Roman" w:hAnsi="Times New Roman" w:cs="Times New Roman"/>
          <w:sz w:val="24"/>
          <w:szCs w:val="24"/>
        </w:rPr>
        <w:t xml:space="preserve"> А. А. "Китайский рабочий в России берет винтовку": образ китайца-красноармейца в периодической печати // Вестник Удмуртского университета. Серия «История и филология». 2019. №1. С. 50</w:t>
      </w:r>
      <w:bookmarkStart w:id="37" w:name="_Hlk162785546"/>
      <w:r w:rsidR="004E3E25" w:rsidRPr="0056503D">
        <w:rPr>
          <w:rFonts w:ascii="Times New Roman" w:hAnsi="Times New Roman" w:cs="Times New Roman"/>
          <w:sz w:val="24"/>
          <w:szCs w:val="24"/>
        </w:rPr>
        <w:t xml:space="preserve">), </w:t>
      </w:r>
      <w:r w:rsidR="008F2CD4" w:rsidRPr="0056503D">
        <w:rPr>
          <w:rFonts w:ascii="Times New Roman" w:hAnsi="Times New Roman" w:cs="Times New Roman"/>
          <w:sz w:val="24"/>
          <w:szCs w:val="24"/>
        </w:rPr>
        <w:t>«международная солидарность»</w:t>
      </w:r>
      <w:r w:rsidR="00B41A52" w:rsidRPr="0056503D">
        <w:rPr>
          <w:rFonts w:ascii="Times New Roman" w:hAnsi="Times New Roman" w:cs="Times New Roman"/>
          <w:sz w:val="24"/>
          <w:szCs w:val="24"/>
        </w:rPr>
        <w:t xml:space="preserve"> [</w:t>
      </w:r>
      <w:r w:rsidR="00644820" w:rsidRPr="0056503D">
        <w:rPr>
          <w:rFonts w:ascii="Times New Roman" w:hAnsi="Times New Roman" w:cs="Times New Roman"/>
          <w:sz w:val="24"/>
          <w:szCs w:val="24"/>
        </w:rPr>
        <w:t xml:space="preserve">31, </w:t>
      </w:r>
      <w:r w:rsidR="00EF7567">
        <w:rPr>
          <w:rFonts w:ascii="Times New Roman" w:hAnsi="Times New Roman" w:cs="Times New Roman"/>
          <w:sz w:val="24"/>
          <w:szCs w:val="24"/>
        </w:rPr>
        <w:t xml:space="preserve">с. </w:t>
      </w:r>
      <w:r w:rsidR="00644820" w:rsidRPr="0056503D">
        <w:rPr>
          <w:rFonts w:ascii="Times New Roman" w:hAnsi="Times New Roman" w:cs="Times New Roman"/>
          <w:sz w:val="24"/>
          <w:szCs w:val="24"/>
        </w:rPr>
        <w:t>95</w:t>
      </w:r>
      <w:r w:rsidR="00B41A52" w:rsidRPr="0056503D">
        <w:rPr>
          <w:rFonts w:ascii="Times New Roman" w:hAnsi="Times New Roman" w:cs="Times New Roman"/>
          <w:sz w:val="24"/>
          <w:szCs w:val="24"/>
        </w:rPr>
        <w:t>]</w:t>
      </w:r>
      <w:r w:rsidR="008F2CD4" w:rsidRPr="0056503D">
        <w:rPr>
          <w:rFonts w:ascii="Times New Roman" w:hAnsi="Times New Roman" w:cs="Times New Roman"/>
          <w:sz w:val="24"/>
          <w:szCs w:val="24"/>
        </w:rPr>
        <w:t xml:space="preserve">, </w:t>
      </w:r>
      <w:r w:rsidR="004E3E25" w:rsidRPr="0056503D">
        <w:rPr>
          <w:rFonts w:ascii="Times New Roman" w:hAnsi="Times New Roman" w:cs="Times New Roman"/>
          <w:sz w:val="24"/>
          <w:szCs w:val="24"/>
        </w:rPr>
        <w:t>«</w:t>
      </w:r>
      <w:r w:rsidR="004E3E25" w:rsidRPr="0056503D">
        <w:rPr>
          <w:rFonts w:ascii="Times New Roman" w:hAnsi="Times New Roman" w:cs="Times New Roman"/>
          <w:color w:val="000000"/>
          <w:sz w:val="24"/>
          <w:szCs w:val="24"/>
        </w:rPr>
        <w:t>наднациональная </w:t>
      </w:r>
      <w:r w:rsidR="004E3E25" w:rsidRPr="0056503D">
        <w:rPr>
          <w:rFonts w:ascii="Times New Roman" w:hAnsi="Times New Roman" w:cs="Times New Roman"/>
          <w:color w:val="000000"/>
          <w:sz w:val="24"/>
          <w:szCs w:val="24"/>
          <w:bdr w:val="none" w:sz="0" w:space="0" w:color="auto" w:frame="1"/>
        </w:rPr>
        <w:t xml:space="preserve">солидарность» </w:t>
      </w:r>
      <w:r w:rsidR="004E3E25" w:rsidRPr="0056503D">
        <w:rPr>
          <w:rFonts w:ascii="Times New Roman" w:hAnsi="Times New Roman" w:cs="Times New Roman"/>
          <w:sz w:val="24"/>
          <w:szCs w:val="24"/>
        </w:rPr>
        <w:t>и т. п.</w:t>
      </w:r>
      <w:bookmarkStart w:id="38" w:name="_Hlk162785594"/>
      <w:bookmarkEnd w:id="37"/>
      <w:r w:rsidR="004E3E25" w:rsidRPr="0056503D">
        <w:rPr>
          <w:rFonts w:ascii="Times New Roman" w:hAnsi="Times New Roman" w:cs="Times New Roman"/>
          <w:sz w:val="24"/>
          <w:szCs w:val="24"/>
        </w:rPr>
        <w:t xml:space="preserve"> Для китайских исследований важно такое направление изучения солидарности, как </w:t>
      </w:r>
      <w:r w:rsidR="004948C3" w:rsidRPr="0056503D">
        <w:rPr>
          <w:rFonts w:ascii="Times New Roman" w:hAnsi="Times New Roman" w:cs="Times New Roman"/>
          <w:color w:val="333333"/>
          <w:sz w:val="24"/>
          <w:szCs w:val="24"/>
          <w:shd w:val="clear" w:color="auto" w:fill="FFFFFF"/>
        </w:rPr>
        <w:t>солидарности китайского народа, проживающего как в стране, так и за рубежом</w:t>
      </w:r>
      <w:r w:rsidR="004E3E25" w:rsidRPr="0056503D">
        <w:rPr>
          <w:rFonts w:ascii="Times New Roman" w:hAnsi="Times New Roman" w:cs="Times New Roman"/>
          <w:color w:val="333333"/>
          <w:sz w:val="24"/>
          <w:szCs w:val="24"/>
          <w:shd w:val="clear" w:color="auto" w:fill="FFFFFF"/>
        </w:rPr>
        <w:t xml:space="preserve"> </w:t>
      </w:r>
      <w:r w:rsidR="004E3E25" w:rsidRPr="0056503D">
        <w:rPr>
          <w:rFonts w:ascii="Times New Roman" w:hAnsi="Times New Roman" w:cs="Times New Roman"/>
          <w:sz w:val="24"/>
          <w:szCs w:val="24"/>
        </w:rPr>
        <w:t>[40]</w:t>
      </w:r>
      <w:r w:rsidR="004E3E25" w:rsidRPr="0056503D">
        <w:rPr>
          <w:rFonts w:ascii="Times New Roman" w:hAnsi="Times New Roman" w:cs="Times New Roman"/>
          <w:color w:val="333333"/>
          <w:sz w:val="24"/>
          <w:szCs w:val="24"/>
          <w:shd w:val="clear" w:color="auto" w:fill="FFFFFF"/>
        </w:rPr>
        <w:t>.</w:t>
      </w:r>
    </w:p>
    <w:bookmarkEnd w:id="38"/>
    <w:p w14:paraId="3A2BC01B" w14:textId="77777777" w:rsidR="00FA4390" w:rsidRPr="0056503D" w:rsidRDefault="008F2CD4" w:rsidP="00FA4390">
      <w:pPr>
        <w:spacing w:after="0" w:line="240" w:lineRule="auto"/>
        <w:ind w:firstLine="709"/>
        <w:jc w:val="both"/>
        <w:rPr>
          <w:rFonts w:ascii="Times New Roman" w:hAnsi="Times New Roman" w:cs="Times New Roman"/>
          <w:sz w:val="24"/>
          <w:szCs w:val="24"/>
        </w:rPr>
      </w:pPr>
      <w:r w:rsidRPr="0056503D">
        <w:rPr>
          <w:rFonts w:ascii="Times New Roman" w:hAnsi="Times New Roman" w:cs="Times New Roman"/>
          <w:sz w:val="24"/>
          <w:szCs w:val="24"/>
        </w:rPr>
        <w:t>В-</w:t>
      </w:r>
      <w:r w:rsidR="00CA092C" w:rsidRPr="0056503D">
        <w:rPr>
          <w:rFonts w:ascii="Times New Roman" w:hAnsi="Times New Roman" w:cs="Times New Roman"/>
          <w:sz w:val="24"/>
          <w:szCs w:val="24"/>
        </w:rPr>
        <w:t>пятых</w:t>
      </w:r>
      <w:r w:rsidRPr="0056503D">
        <w:rPr>
          <w:rFonts w:ascii="Times New Roman" w:hAnsi="Times New Roman" w:cs="Times New Roman"/>
          <w:sz w:val="24"/>
          <w:szCs w:val="24"/>
        </w:rPr>
        <w:t xml:space="preserve">, </w:t>
      </w:r>
      <w:r w:rsidR="0082107A" w:rsidRPr="006469A4">
        <w:rPr>
          <w:rFonts w:ascii="Times New Roman" w:hAnsi="Times New Roman" w:cs="Times New Roman"/>
          <w:i/>
          <w:iCs/>
          <w:sz w:val="24"/>
          <w:szCs w:val="24"/>
        </w:rPr>
        <w:t>в методическом отношении</w:t>
      </w:r>
      <w:r w:rsidR="0082107A" w:rsidRPr="0056503D">
        <w:rPr>
          <w:rFonts w:ascii="Times New Roman" w:hAnsi="Times New Roman" w:cs="Times New Roman"/>
          <w:sz w:val="24"/>
          <w:szCs w:val="24"/>
        </w:rPr>
        <w:t xml:space="preserve"> анализ и математическая обработка результатов предполагает использование инструментария корреляционного анализа, способного отражать степень связанности декларируемых ценностей и фактических солидарных действий.</w:t>
      </w:r>
      <w:r w:rsidR="00FA4390" w:rsidRPr="0056503D">
        <w:rPr>
          <w:rFonts w:ascii="Times New Roman" w:hAnsi="Times New Roman" w:cs="Times New Roman"/>
          <w:sz w:val="24"/>
          <w:szCs w:val="24"/>
        </w:rPr>
        <w:t xml:space="preserve"> </w:t>
      </w:r>
    </w:p>
    <w:p w14:paraId="5C48AAB5" w14:textId="58A5C155" w:rsidR="00E4207A" w:rsidRPr="00E401C1" w:rsidRDefault="00FA4390" w:rsidP="00433B8E">
      <w:pPr>
        <w:spacing w:after="0" w:line="240" w:lineRule="auto"/>
        <w:ind w:firstLine="709"/>
        <w:jc w:val="both"/>
        <w:rPr>
          <w:rFonts w:ascii="Times New Roman" w:hAnsi="Times New Roman" w:cs="Times New Roman"/>
          <w:b/>
          <w:bCs/>
          <w:sz w:val="24"/>
          <w:szCs w:val="24"/>
        </w:rPr>
      </w:pPr>
      <w:r w:rsidRPr="0056503D">
        <w:rPr>
          <w:rFonts w:ascii="Times New Roman" w:hAnsi="Times New Roman" w:cs="Times New Roman"/>
          <w:b/>
          <w:bCs/>
          <w:sz w:val="24"/>
          <w:szCs w:val="24"/>
        </w:rPr>
        <w:t>Заключение</w:t>
      </w:r>
    </w:p>
    <w:p w14:paraId="7EEEE363" w14:textId="6B1E4239" w:rsidR="00F4519C" w:rsidRPr="00BC5CC5" w:rsidRDefault="00F4519C" w:rsidP="00BC5CC5">
      <w:pPr>
        <w:spacing w:after="0" w:line="240" w:lineRule="auto"/>
        <w:ind w:firstLine="709"/>
        <w:jc w:val="both"/>
        <w:rPr>
          <w:rFonts w:ascii="Times New Roman" w:hAnsi="Times New Roman" w:cs="Times New Roman"/>
          <w:b/>
          <w:iCs/>
          <w:sz w:val="24"/>
          <w:szCs w:val="24"/>
        </w:rPr>
      </w:pPr>
      <w:r>
        <w:rPr>
          <w:rFonts w:ascii="Times New Roman" w:hAnsi="Times New Roman" w:cs="Times New Roman"/>
          <w:sz w:val="24"/>
          <w:szCs w:val="24"/>
          <w:shd w:val="clear" w:color="auto" w:fill="FFFFFF"/>
        </w:rPr>
        <w:t>Как становится понятным, использование понятия ценностной солидарности в качестве объект</w:t>
      </w:r>
      <w:r w:rsidR="00E401C1">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 xml:space="preserve"> исследований </w:t>
      </w:r>
      <w:r w:rsidR="00E401C1">
        <w:rPr>
          <w:rFonts w:ascii="Times New Roman" w:hAnsi="Times New Roman" w:cs="Times New Roman"/>
          <w:sz w:val="24"/>
          <w:szCs w:val="24"/>
          <w:shd w:val="clear" w:color="auto" w:fill="FFFFFF"/>
        </w:rPr>
        <w:t xml:space="preserve">становится </w:t>
      </w:r>
      <w:r>
        <w:rPr>
          <w:rFonts w:ascii="Times New Roman" w:hAnsi="Times New Roman" w:cs="Times New Roman"/>
          <w:sz w:val="24"/>
          <w:szCs w:val="24"/>
          <w:shd w:val="clear" w:color="auto" w:fill="FFFFFF"/>
        </w:rPr>
        <w:t>непрост</w:t>
      </w:r>
      <w:r w:rsidR="00E401C1">
        <w:rPr>
          <w:rFonts w:ascii="Times New Roman" w:hAnsi="Times New Roman" w:cs="Times New Roman"/>
          <w:sz w:val="24"/>
          <w:szCs w:val="24"/>
          <w:shd w:val="clear" w:color="auto" w:fill="FFFFFF"/>
        </w:rPr>
        <w:t>ым вопросом</w:t>
      </w:r>
      <w:r w:rsidR="00BC5CC5">
        <w:rPr>
          <w:rFonts w:ascii="Times New Roman" w:hAnsi="Times New Roman" w:cs="Times New Roman"/>
          <w:sz w:val="24"/>
          <w:szCs w:val="24"/>
          <w:shd w:val="clear" w:color="auto" w:fill="FFFFFF"/>
        </w:rPr>
        <w:t xml:space="preserve">: </w:t>
      </w:r>
      <w:r w:rsidR="00BC5CC5" w:rsidRPr="00BC5CC5">
        <w:rPr>
          <w:rFonts w:ascii="Times New Roman" w:hAnsi="Times New Roman" w:cs="Times New Roman"/>
          <w:bCs/>
          <w:iCs/>
          <w:sz w:val="24"/>
          <w:szCs w:val="24"/>
        </w:rPr>
        <w:t xml:space="preserve">в многочисленных исследованиях, солидарность изучается и толкуется очень широко и многогранно, характеризуется множественностью понимания и в конечном счете </w:t>
      </w:r>
      <w:r w:rsidR="00BC5CC5" w:rsidRPr="00BC5CC5">
        <w:rPr>
          <w:rFonts w:ascii="Times New Roman" w:hAnsi="Times New Roman" w:cs="Times New Roman"/>
          <w:sz w:val="24"/>
          <w:szCs w:val="24"/>
          <w:shd w:val="clear" w:color="auto" w:fill="FFFFFF"/>
        </w:rPr>
        <w:t xml:space="preserve">выражается «в злоупотреблении этим словом, слишком широким использованием на протяжении многих лет, а его строгий смысл почти утрачен» </w:t>
      </w:r>
      <w:bookmarkStart w:id="39" w:name="_Hlk162684636"/>
      <w:r w:rsidR="00BC5CC5" w:rsidRPr="00BC5CC5">
        <w:rPr>
          <w:rFonts w:ascii="Times New Roman" w:hAnsi="Times New Roman" w:cs="Times New Roman"/>
          <w:bCs/>
          <w:iCs/>
          <w:sz w:val="24"/>
          <w:szCs w:val="24"/>
        </w:rPr>
        <w:t>[</w:t>
      </w:r>
      <w:r w:rsidR="00644820">
        <w:rPr>
          <w:rFonts w:ascii="Times New Roman" w:hAnsi="Times New Roman" w:cs="Times New Roman"/>
          <w:bCs/>
          <w:iCs/>
          <w:sz w:val="24"/>
          <w:szCs w:val="24"/>
        </w:rPr>
        <w:t>30</w:t>
      </w:r>
      <w:r w:rsidR="00BC5CC5" w:rsidRPr="00BC5CC5">
        <w:rPr>
          <w:rFonts w:ascii="Times New Roman" w:hAnsi="Times New Roman" w:cs="Times New Roman"/>
          <w:bCs/>
          <w:iCs/>
          <w:sz w:val="24"/>
          <w:szCs w:val="24"/>
        </w:rPr>
        <w:t>]</w:t>
      </w:r>
      <w:bookmarkEnd w:id="39"/>
      <w:r w:rsidR="002C1B2C">
        <w:rPr>
          <w:rFonts w:ascii="Times New Roman" w:hAnsi="Times New Roman" w:cs="Times New Roman"/>
          <w:bCs/>
          <w:iCs/>
          <w:sz w:val="24"/>
          <w:szCs w:val="24"/>
        </w:rPr>
        <w:t xml:space="preserve">. </w:t>
      </w:r>
      <w:r w:rsidR="00BC5CC5">
        <w:rPr>
          <w:rFonts w:ascii="Times New Roman" w:hAnsi="Times New Roman" w:cs="Times New Roman"/>
          <w:sz w:val="24"/>
          <w:szCs w:val="24"/>
          <w:shd w:val="clear" w:color="auto" w:fill="FFFFFF"/>
        </w:rPr>
        <w:t>К</w:t>
      </w:r>
      <w:r>
        <w:rPr>
          <w:rFonts w:ascii="Times New Roman" w:hAnsi="Times New Roman" w:cs="Times New Roman"/>
          <w:sz w:val="24"/>
          <w:szCs w:val="24"/>
          <w:shd w:val="clear" w:color="auto" w:fill="FFFFFF"/>
        </w:rPr>
        <w:t>атегория солидарности из</w:t>
      </w:r>
      <w:r w:rsidRPr="00433B8E">
        <w:rPr>
          <w:rFonts w:ascii="Times New Roman" w:hAnsi="Times New Roman" w:cs="Times New Roman"/>
          <w:sz w:val="24"/>
          <w:szCs w:val="24"/>
          <w:shd w:val="clear" w:color="auto" w:fill="FFFFFF"/>
        </w:rPr>
        <w:t xml:space="preserve"> понятия превра</w:t>
      </w:r>
      <w:r w:rsidR="00137BD3">
        <w:rPr>
          <w:rFonts w:ascii="Times New Roman" w:hAnsi="Times New Roman" w:cs="Times New Roman"/>
          <w:sz w:val="24"/>
          <w:szCs w:val="24"/>
          <w:shd w:val="clear" w:color="auto" w:fill="FFFFFF"/>
        </w:rPr>
        <w:t>тилась</w:t>
      </w:r>
      <w:r w:rsidRPr="00433B8E">
        <w:rPr>
          <w:rFonts w:ascii="Times New Roman" w:hAnsi="Times New Roman" w:cs="Times New Roman"/>
          <w:sz w:val="24"/>
          <w:szCs w:val="24"/>
          <w:shd w:val="clear" w:color="auto" w:fill="FFFFFF"/>
        </w:rPr>
        <w:t xml:space="preserve"> в лозунг. Из идеи — в идеал. Из инструмента — в заклинание</w:t>
      </w:r>
      <w:r w:rsidR="000C71B8">
        <w:rPr>
          <w:rFonts w:ascii="Times New Roman" w:hAnsi="Times New Roman" w:cs="Times New Roman"/>
          <w:sz w:val="24"/>
          <w:szCs w:val="24"/>
          <w:shd w:val="clear" w:color="auto" w:fill="FFFFFF"/>
        </w:rPr>
        <w:t xml:space="preserve"> (польская «Солидарность», «коллективный запад», «единая Европа» и пр.)</w:t>
      </w:r>
      <w:r w:rsidRPr="00433B8E">
        <w:rPr>
          <w:rFonts w:ascii="Times New Roman" w:hAnsi="Times New Roman" w:cs="Times New Roman"/>
          <w:sz w:val="24"/>
          <w:szCs w:val="24"/>
          <w:shd w:val="clear" w:color="auto" w:fill="FFFFFF"/>
        </w:rPr>
        <w:t xml:space="preserve">. Складывается впечатление, что солидарность понемногу переходит в собственность митингов и газет. И это неправильно. Даже политкорректная путаница в словах политически </w:t>
      </w:r>
      <w:r w:rsidRPr="002C1B2C">
        <w:rPr>
          <w:rFonts w:ascii="Times New Roman" w:hAnsi="Times New Roman" w:cs="Times New Roman"/>
          <w:sz w:val="24"/>
          <w:szCs w:val="24"/>
          <w:shd w:val="clear" w:color="auto" w:fill="FFFFFF"/>
        </w:rPr>
        <w:t>опасна</w:t>
      </w:r>
      <w:bookmarkStart w:id="40" w:name="_Hlk162684650"/>
      <w:r w:rsidR="002C1B2C" w:rsidRPr="002C1B2C">
        <w:rPr>
          <w:rFonts w:ascii="Times New Roman" w:hAnsi="Times New Roman" w:cs="Times New Roman"/>
          <w:sz w:val="24"/>
          <w:szCs w:val="24"/>
          <w:shd w:val="clear" w:color="auto" w:fill="FFFFFF"/>
        </w:rPr>
        <w:t xml:space="preserve"> </w:t>
      </w:r>
      <w:r w:rsidRPr="002C1B2C">
        <w:rPr>
          <w:rFonts w:ascii="Times New Roman" w:hAnsi="Times New Roman" w:cs="Times New Roman"/>
          <w:sz w:val="24"/>
          <w:szCs w:val="24"/>
        </w:rPr>
        <w:t>[</w:t>
      </w:r>
      <w:r w:rsidR="00644820">
        <w:rPr>
          <w:rFonts w:ascii="Times New Roman" w:hAnsi="Times New Roman" w:cs="Times New Roman"/>
          <w:sz w:val="24"/>
          <w:szCs w:val="24"/>
        </w:rPr>
        <w:t>30</w:t>
      </w:r>
      <w:r w:rsidRPr="002C1B2C">
        <w:rPr>
          <w:rFonts w:ascii="Times New Roman" w:hAnsi="Times New Roman" w:cs="Times New Roman"/>
          <w:sz w:val="24"/>
          <w:szCs w:val="24"/>
        </w:rPr>
        <w:t>]</w:t>
      </w:r>
      <w:bookmarkEnd w:id="40"/>
      <w:r w:rsidR="002C1B2C">
        <w:rPr>
          <w:rFonts w:ascii="Times New Roman" w:hAnsi="Times New Roman" w:cs="Times New Roman"/>
          <w:sz w:val="24"/>
          <w:szCs w:val="24"/>
        </w:rPr>
        <w:t>.</w:t>
      </w:r>
    </w:p>
    <w:p w14:paraId="353DEFD5" w14:textId="0CE03A54" w:rsidR="00FA4390" w:rsidRPr="004A122B" w:rsidRDefault="0087764E" w:rsidP="004A122B">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iCs/>
          <w:sz w:val="24"/>
          <w:szCs w:val="24"/>
        </w:rPr>
        <w:t>Рассмотренные проблемы и</w:t>
      </w:r>
      <w:r w:rsidR="009B2B17">
        <w:rPr>
          <w:rFonts w:ascii="Times New Roman" w:hAnsi="Times New Roman" w:cs="Times New Roman"/>
          <w:iCs/>
          <w:sz w:val="24"/>
          <w:szCs w:val="24"/>
        </w:rPr>
        <w:t xml:space="preserve"> </w:t>
      </w:r>
      <w:r w:rsidR="00137BD3">
        <w:rPr>
          <w:rFonts w:ascii="Times New Roman" w:hAnsi="Times New Roman" w:cs="Times New Roman"/>
          <w:iCs/>
          <w:sz w:val="24"/>
          <w:szCs w:val="24"/>
        </w:rPr>
        <w:t>трудности</w:t>
      </w:r>
      <w:r w:rsidR="009B2B17">
        <w:rPr>
          <w:rFonts w:ascii="Times New Roman" w:hAnsi="Times New Roman" w:cs="Times New Roman"/>
          <w:iCs/>
          <w:sz w:val="24"/>
          <w:szCs w:val="24"/>
        </w:rPr>
        <w:t xml:space="preserve"> </w:t>
      </w:r>
      <w:r w:rsidR="00137BD3">
        <w:rPr>
          <w:rFonts w:ascii="Times New Roman" w:hAnsi="Times New Roman" w:cs="Times New Roman"/>
          <w:iCs/>
          <w:sz w:val="24"/>
          <w:szCs w:val="24"/>
        </w:rPr>
        <w:t>опасны</w:t>
      </w:r>
      <w:r w:rsidR="009B2B17">
        <w:rPr>
          <w:rFonts w:ascii="Times New Roman" w:hAnsi="Times New Roman" w:cs="Times New Roman"/>
          <w:iCs/>
          <w:sz w:val="24"/>
          <w:szCs w:val="24"/>
        </w:rPr>
        <w:t xml:space="preserve"> </w:t>
      </w:r>
      <w:r w:rsidR="00A264CE">
        <w:rPr>
          <w:rFonts w:ascii="Times New Roman" w:hAnsi="Times New Roman" w:cs="Times New Roman"/>
          <w:iCs/>
          <w:sz w:val="24"/>
          <w:szCs w:val="24"/>
        </w:rPr>
        <w:t xml:space="preserve">как </w:t>
      </w:r>
      <w:r w:rsidR="009B2B17">
        <w:rPr>
          <w:rFonts w:ascii="Times New Roman" w:hAnsi="Times New Roman" w:cs="Times New Roman"/>
          <w:iCs/>
          <w:sz w:val="24"/>
          <w:szCs w:val="24"/>
        </w:rPr>
        <w:t xml:space="preserve">для </w:t>
      </w:r>
      <w:r w:rsidR="00AB548D">
        <w:rPr>
          <w:rFonts w:ascii="Times New Roman" w:hAnsi="Times New Roman" w:cs="Times New Roman"/>
          <w:iCs/>
          <w:sz w:val="24"/>
          <w:szCs w:val="24"/>
        </w:rPr>
        <w:t>теоретических обобщений</w:t>
      </w:r>
      <w:r>
        <w:rPr>
          <w:rFonts w:ascii="Times New Roman" w:hAnsi="Times New Roman" w:cs="Times New Roman"/>
          <w:iCs/>
          <w:sz w:val="24"/>
          <w:szCs w:val="24"/>
        </w:rPr>
        <w:t xml:space="preserve">, </w:t>
      </w:r>
      <w:r w:rsidR="009F5F38">
        <w:rPr>
          <w:rFonts w:ascii="Times New Roman" w:hAnsi="Times New Roman" w:cs="Times New Roman"/>
          <w:iCs/>
          <w:sz w:val="24"/>
          <w:szCs w:val="24"/>
        </w:rPr>
        <w:t xml:space="preserve">так и для </w:t>
      </w:r>
      <w:r>
        <w:rPr>
          <w:rFonts w:ascii="Times New Roman" w:hAnsi="Times New Roman" w:cs="Times New Roman"/>
          <w:iCs/>
          <w:sz w:val="24"/>
          <w:szCs w:val="24"/>
        </w:rPr>
        <w:t xml:space="preserve">разработки </w:t>
      </w:r>
      <w:r w:rsidR="009B2B17">
        <w:rPr>
          <w:rFonts w:ascii="Times New Roman" w:hAnsi="Times New Roman" w:cs="Times New Roman"/>
          <w:iCs/>
          <w:sz w:val="24"/>
          <w:szCs w:val="24"/>
        </w:rPr>
        <w:t>технологий и методик</w:t>
      </w:r>
      <w:r w:rsidR="00AB548D" w:rsidRPr="00AB548D">
        <w:rPr>
          <w:rFonts w:ascii="Times New Roman" w:hAnsi="Times New Roman" w:cs="Times New Roman"/>
          <w:iCs/>
          <w:sz w:val="24"/>
          <w:szCs w:val="24"/>
        </w:rPr>
        <w:t xml:space="preserve"> </w:t>
      </w:r>
      <w:r w:rsidR="00AB548D">
        <w:rPr>
          <w:rFonts w:ascii="Times New Roman" w:hAnsi="Times New Roman" w:cs="Times New Roman"/>
          <w:iCs/>
          <w:sz w:val="24"/>
          <w:szCs w:val="24"/>
        </w:rPr>
        <w:t>эмпирических процедур</w:t>
      </w:r>
      <w:r w:rsidR="006469A4">
        <w:rPr>
          <w:rFonts w:ascii="Times New Roman" w:hAnsi="Times New Roman" w:cs="Times New Roman"/>
          <w:iCs/>
          <w:sz w:val="24"/>
          <w:szCs w:val="24"/>
        </w:rPr>
        <w:t xml:space="preserve"> диагностики солидарности</w:t>
      </w:r>
      <w:r w:rsidR="00AB548D">
        <w:rPr>
          <w:rFonts w:ascii="Times New Roman" w:hAnsi="Times New Roman" w:cs="Times New Roman"/>
          <w:iCs/>
          <w:sz w:val="24"/>
          <w:szCs w:val="24"/>
        </w:rPr>
        <w:t>. Методологическая стройность и</w:t>
      </w:r>
      <w:r w:rsidR="009B2B17">
        <w:rPr>
          <w:rFonts w:ascii="Times New Roman" w:hAnsi="Times New Roman" w:cs="Times New Roman"/>
          <w:iCs/>
          <w:sz w:val="24"/>
          <w:szCs w:val="24"/>
        </w:rPr>
        <w:t xml:space="preserve"> обоснование </w:t>
      </w:r>
      <w:r w:rsidR="00AB548D">
        <w:rPr>
          <w:rFonts w:ascii="Times New Roman" w:hAnsi="Times New Roman" w:cs="Times New Roman"/>
          <w:iCs/>
          <w:sz w:val="24"/>
          <w:szCs w:val="24"/>
        </w:rPr>
        <w:t xml:space="preserve">в данном случае </w:t>
      </w:r>
      <w:r w:rsidR="009B2B17">
        <w:rPr>
          <w:rFonts w:ascii="Times New Roman" w:hAnsi="Times New Roman" w:cs="Times New Roman"/>
          <w:iCs/>
          <w:sz w:val="24"/>
          <w:szCs w:val="24"/>
        </w:rPr>
        <w:t>игра</w:t>
      </w:r>
      <w:r w:rsidR="00AB548D">
        <w:rPr>
          <w:rFonts w:ascii="Times New Roman" w:hAnsi="Times New Roman" w:cs="Times New Roman"/>
          <w:iCs/>
          <w:sz w:val="24"/>
          <w:szCs w:val="24"/>
        </w:rPr>
        <w:t>ю</w:t>
      </w:r>
      <w:r w:rsidR="009B2B17">
        <w:rPr>
          <w:rFonts w:ascii="Times New Roman" w:hAnsi="Times New Roman" w:cs="Times New Roman"/>
          <w:iCs/>
          <w:sz w:val="24"/>
          <w:szCs w:val="24"/>
        </w:rPr>
        <w:t xml:space="preserve">т решающую роль в </w:t>
      </w:r>
      <w:r w:rsidR="00AB548D">
        <w:rPr>
          <w:rFonts w:ascii="Times New Roman" w:hAnsi="Times New Roman" w:cs="Times New Roman"/>
          <w:iCs/>
          <w:sz w:val="24"/>
          <w:szCs w:val="24"/>
        </w:rPr>
        <w:t xml:space="preserve">анализе адекватных </w:t>
      </w:r>
      <w:r w:rsidR="009B2B17">
        <w:rPr>
          <w:rFonts w:ascii="Times New Roman" w:hAnsi="Times New Roman" w:cs="Times New Roman"/>
          <w:iCs/>
          <w:sz w:val="24"/>
          <w:szCs w:val="24"/>
        </w:rPr>
        <w:t xml:space="preserve">конкретных результатов. К настоящему времени </w:t>
      </w:r>
      <w:r>
        <w:rPr>
          <w:rFonts w:ascii="Times New Roman" w:hAnsi="Times New Roman" w:cs="Times New Roman"/>
          <w:iCs/>
          <w:sz w:val="24"/>
          <w:szCs w:val="24"/>
        </w:rPr>
        <w:t>из</w:t>
      </w:r>
      <w:r w:rsidR="009B2B17">
        <w:rPr>
          <w:rFonts w:ascii="Times New Roman" w:hAnsi="Times New Roman" w:cs="Times New Roman"/>
          <w:iCs/>
          <w:sz w:val="24"/>
          <w:szCs w:val="24"/>
        </w:rPr>
        <w:t xml:space="preserve"> изучени</w:t>
      </w:r>
      <w:r>
        <w:rPr>
          <w:rFonts w:ascii="Times New Roman" w:hAnsi="Times New Roman" w:cs="Times New Roman"/>
          <w:iCs/>
          <w:sz w:val="24"/>
          <w:szCs w:val="24"/>
        </w:rPr>
        <w:t>я</w:t>
      </w:r>
      <w:r w:rsidR="009B2B17">
        <w:rPr>
          <w:rFonts w:ascii="Times New Roman" w:hAnsi="Times New Roman" w:cs="Times New Roman"/>
          <w:iCs/>
          <w:sz w:val="24"/>
          <w:szCs w:val="24"/>
        </w:rPr>
        <w:t xml:space="preserve"> солидарности давно ушли </w:t>
      </w:r>
      <w:r w:rsidR="004A0DE5">
        <w:rPr>
          <w:rFonts w:ascii="Times New Roman" w:hAnsi="Times New Roman" w:cs="Times New Roman"/>
          <w:iCs/>
          <w:sz w:val="24"/>
          <w:szCs w:val="24"/>
        </w:rPr>
        <w:t xml:space="preserve">в прошлое </w:t>
      </w:r>
      <w:r w:rsidR="009B2B17">
        <w:rPr>
          <w:rFonts w:ascii="Times New Roman" w:hAnsi="Times New Roman" w:cs="Times New Roman"/>
          <w:iCs/>
          <w:sz w:val="24"/>
          <w:szCs w:val="24"/>
        </w:rPr>
        <w:t>традиционные проблемы разделения труда</w:t>
      </w:r>
      <w:r w:rsidR="00137BD3">
        <w:rPr>
          <w:rFonts w:ascii="Times New Roman" w:hAnsi="Times New Roman" w:cs="Times New Roman"/>
          <w:iCs/>
          <w:sz w:val="24"/>
          <w:szCs w:val="24"/>
        </w:rPr>
        <w:t xml:space="preserve"> и</w:t>
      </w:r>
      <w:r w:rsidR="009B2B17">
        <w:rPr>
          <w:rFonts w:ascii="Times New Roman" w:hAnsi="Times New Roman" w:cs="Times New Roman"/>
          <w:iCs/>
          <w:sz w:val="24"/>
          <w:szCs w:val="24"/>
        </w:rPr>
        <w:t xml:space="preserve"> насилия, </w:t>
      </w:r>
      <w:r w:rsidR="00137BD3">
        <w:rPr>
          <w:rFonts w:ascii="Times New Roman" w:hAnsi="Times New Roman" w:cs="Times New Roman"/>
          <w:iCs/>
          <w:sz w:val="24"/>
          <w:szCs w:val="24"/>
        </w:rPr>
        <w:t>как центральны</w:t>
      </w:r>
      <w:r>
        <w:rPr>
          <w:rFonts w:ascii="Times New Roman" w:hAnsi="Times New Roman" w:cs="Times New Roman"/>
          <w:iCs/>
          <w:sz w:val="24"/>
          <w:szCs w:val="24"/>
        </w:rPr>
        <w:t>е</w:t>
      </w:r>
      <w:r w:rsidR="00137BD3">
        <w:rPr>
          <w:rFonts w:ascii="Times New Roman" w:hAnsi="Times New Roman" w:cs="Times New Roman"/>
          <w:iCs/>
          <w:sz w:val="24"/>
          <w:szCs w:val="24"/>
        </w:rPr>
        <w:t xml:space="preserve"> аспект</w:t>
      </w:r>
      <w:r>
        <w:rPr>
          <w:rFonts w:ascii="Times New Roman" w:hAnsi="Times New Roman" w:cs="Times New Roman"/>
          <w:iCs/>
          <w:sz w:val="24"/>
          <w:szCs w:val="24"/>
        </w:rPr>
        <w:t>ы</w:t>
      </w:r>
      <w:r w:rsidR="00137BD3">
        <w:rPr>
          <w:rFonts w:ascii="Times New Roman" w:hAnsi="Times New Roman" w:cs="Times New Roman"/>
          <w:iCs/>
          <w:sz w:val="24"/>
          <w:szCs w:val="24"/>
        </w:rPr>
        <w:t xml:space="preserve"> </w:t>
      </w:r>
      <w:r w:rsidR="004A0DE5">
        <w:rPr>
          <w:rFonts w:ascii="Times New Roman" w:hAnsi="Times New Roman" w:cs="Times New Roman"/>
          <w:iCs/>
          <w:sz w:val="24"/>
          <w:szCs w:val="24"/>
        </w:rPr>
        <w:t xml:space="preserve">ее </w:t>
      </w:r>
      <w:r>
        <w:rPr>
          <w:rFonts w:ascii="Times New Roman" w:hAnsi="Times New Roman" w:cs="Times New Roman"/>
          <w:iCs/>
          <w:sz w:val="24"/>
          <w:szCs w:val="24"/>
        </w:rPr>
        <w:t>исследований</w:t>
      </w:r>
      <w:r w:rsidR="00137BD3">
        <w:rPr>
          <w:rFonts w:ascii="Times New Roman" w:hAnsi="Times New Roman" w:cs="Times New Roman"/>
          <w:iCs/>
          <w:sz w:val="24"/>
          <w:szCs w:val="24"/>
        </w:rPr>
        <w:t xml:space="preserve">, </w:t>
      </w:r>
      <w:r w:rsidR="009B2B17">
        <w:rPr>
          <w:rFonts w:ascii="Times New Roman" w:hAnsi="Times New Roman" w:cs="Times New Roman"/>
          <w:iCs/>
          <w:sz w:val="24"/>
          <w:szCs w:val="24"/>
        </w:rPr>
        <w:t xml:space="preserve">в целом, </w:t>
      </w:r>
      <w:r w:rsidR="00137BD3">
        <w:rPr>
          <w:rFonts w:ascii="Times New Roman" w:hAnsi="Times New Roman" w:cs="Times New Roman"/>
          <w:iCs/>
          <w:sz w:val="24"/>
          <w:szCs w:val="24"/>
        </w:rPr>
        <w:t xml:space="preserve">значительно меньшее внимание уделено </w:t>
      </w:r>
      <w:r w:rsidR="009B2B17">
        <w:rPr>
          <w:rFonts w:ascii="Times New Roman" w:hAnsi="Times New Roman" w:cs="Times New Roman"/>
          <w:iCs/>
          <w:sz w:val="24"/>
          <w:szCs w:val="24"/>
        </w:rPr>
        <w:t>некоторы</w:t>
      </w:r>
      <w:r w:rsidR="00137BD3">
        <w:rPr>
          <w:rFonts w:ascii="Times New Roman" w:hAnsi="Times New Roman" w:cs="Times New Roman"/>
          <w:iCs/>
          <w:sz w:val="24"/>
          <w:szCs w:val="24"/>
        </w:rPr>
        <w:t xml:space="preserve">м </w:t>
      </w:r>
      <w:r w:rsidR="009B2B17">
        <w:rPr>
          <w:rFonts w:ascii="Times New Roman" w:hAnsi="Times New Roman" w:cs="Times New Roman"/>
          <w:iCs/>
          <w:sz w:val="24"/>
          <w:szCs w:val="24"/>
        </w:rPr>
        <w:t>экономически</w:t>
      </w:r>
      <w:r w:rsidR="00137BD3">
        <w:rPr>
          <w:rFonts w:ascii="Times New Roman" w:hAnsi="Times New Roman" w:cs="Times New Roman"/>
          <w:iCs/>
          <w:sz w:val="24"/>
          <w:szCs w:val="24"/>
        </w:rPr>
        <w:t>м</w:t>
      </w:r>
      <w:r w:rsidR="009B2B17">
        <w:rPr>
          <w:rFonts w:ascii="Times New Roman" w:hAnsi="Times New Roman" w:cs="Times New Roman"/>
          <w:iCs/>
          <w:sz w:val="24"/>
          <w:szCs w:val="24"/>
        </w:rPr>
        <w:t xml:space="preserve"> проблем</w:t>
      </w:r>
      <w:r w:rsidR="00137BD3">
        <w:rPr>
          <w:rFonts w:ascii="Times New Roman" w:hAnsi="Times New Roman" w:cs="Times New Roman"/>
          <w:iCs/>
          <w:sz w:val="24"/>
          <w:szCs w:val="24"/>
        </w:rPr>
        <w:t>ам</w:t>
      </w:r>
      <w:r w:rsidR="009B2B17">
        <w:rPr>
          <w:rFonts w:ascii="Times New Roman" w:hAnsi="Times New Roman" w:cs="Times New Roman"/>
          <w:iCs/>
          <w:sz w:val="24"/>
          <w:szCs w:val="24"/>
        </w:rPr>
        <w:t>. Все большее значение приобретают вопросы технологий практической диагностики и стратегий достижения высокого уровня консолидации и интеграции действия политических</w:t>
      </w:r>
      <w:r w:rsidR="00137BD3">
        <w:rPr>
          <w:rFonts w:ascii="Times New Roman" w:hAnsi="Times New Roman" w:cs="Times New Roman"/>
          <w:iCs/>
          <w:sz w:val="24"/>
          <w:szCs w:val="24"/>
        </w:rPr>
        <w:t xml:space="preserve">, экономических и других </w:t>
      </w:r>
      <w:r w:rsidR="009B2B17">
        <w:rPr>
          <w:rFonts w:ascii="Times New Roman" w:hAnsi="Times New Roman" w:cs="Times New Roman"/>
          <w:iCs/>
          <w:sz w:val="24"/>
          <w:szCs w:val="24"/>
        </w:rPr>
        <w:t>социальных</w:t>
      </w:r>
      <w:r w:rsidR="00137BD3">
        <w:rPr>
          <w:rFonts w:ascii="Times New Roman" w:hAnsi="Times New Roman" w:cs="Times New Roman"/>
          <w:iCs/>
          <w:sz w:val="24"/>
          <w:szCs w:val="24"/>
        </w:rPr>
        <w:t xml:space="preserve"> </w:t>
      </w:r>
      <w:r w:rsidR="009B2B17">
        <w:rPr>
          <w:rFonts w:ascii="Times New Roman" w:hAnsi="Times New Roman" w:cs="Times New Roman"/>
          <w:iCs/>
          <w:sz w:val="24"/>
          <w:szCs w:val="24"/>
        </w:rPr>
        <w:t>институтов</w:t>
      </w:r>
      <w:r w:rsidR="004A0DE5">
        <w:rPr>
          <w:rFonts w:ascii="Times New Roman" w:hAnsi="Times New Roman" w:cs="Times New Roman"/>
          <w:iCs/>
          <w:sz w:val="24"/>
          <w:szCs w:val="24"/>
        </w:rPr>
        <w:t xml:space="preserve">, глубокий анализ </w:t>
      </w:r>
      <w:r w:rsidR="009B2B17">
        <w:rPr>
          <w:rFonts w:ascii="Times New Roman" w:hAnsi="Times New Roman" w:cs="Times New Roman"/>
          <w:iCs/>
          <w:sz w:val="24"/>
          <w:szCs w:val="24"/>
        </w:rPr>
        <w:t>ценностны</w:t>
      </w:r>
      <w:r w:rsidR="004A0DE5">
        <w:rPr>
          <w:rFonts w:ascii="Times New Roman" w:hAnsi="Times New Roman" w:cs="Times New Roman"/>
          <w:iCs/>
          <w:sz w:val="24"/>
          <w:szCs w:val="24"/>
        </w:rPr>
        <w:t>х</w:t>
      </w:r>
      <w:r w:rsidR="009B2B17">
        <w:rPr>
          <w:rFonts w:ascii="Times New Roman" w:hAnsi="Times New Roman" w:cs="Times New Roman"/>
          <w:iCs/>
          <w:sz w:val="24"/>
          <w:szCs w:val="24"/>
        </w:rPr>
        <w:t xml:space="preserve"> основани</w:t>
      </w:r>
      <w:r w:rsidR="004A0DE5">
        <w:rPr>
          <w:rFonts w:ascii="Times New Roman" w:hAnsi="Times New Roman" w:cs="Times New Roman"/>
          <w:iCs/>
          <w:sz w:val="24"/>
          <w:szCs w:val="24"/>
        </w:rPr>
        <w:t>й</w:t>
      </w:r>
      <w:r w:rsidR="009B2B17">
        <w:rPr>
          <w:rFonts w:ascii="Times New Roman" w:hAnsi="Times New Roman" w:cs="Times New Roman"/>
          <w:iCs/>
          <w:sz w:val="24"/>
          <w:szCs w:val="24"/>
        </w:rPr>
        <w:t xml:space="preserve"> солидарных действий, что ставит перед социологией </w:t>
      </w:r>
      <w:r>
        <w:rPr>
          <w:rFonts w:ascii="Times New Roman" w:hAnsi="Times New Roman" w:cs="Times New Roman"/>
          <w:iCs/>
          <w:sz w:val="24"/>
          <w:szCs w:val="24"/>
        </w:rPr>
        <w:t>задачу</w:t>
      </w:r>
      <w:r w:rsidR="009B2B17">
        <w:rPr>
          <w:rFonts w:ascii="Times New Roman" w:hAnsi="Times New Roman" w:cs="Times New Roman"/>
          <w:iCs/>
          <w:sz w:val="24"/>
          <w:szCs w:val="24"/>
        </w:rPr>
        <w:t xml:space="preserve"> разработки новых подходов исследования связей ценностей и солидарности</w:t>
      </w:r>
      <w:r>
        <w:rPr>
          <w:rFonts w:ascii="Times New Roman" w:hAnsi="Times New Roman" w:cs="Times New Roman"/>
          <w:iCs/>
          <w:sz w:val="24"/>
          <w:szCs w:val="24"/>
        </w:rPr>
        <w:t xml:space="preserve"> как самостоятельную и важную проблему</w:t>
      </w:r>
      <w:r w:rsidR="009B2B17">
        <w:rPr>
          <w:rFonts w:ascii="Times New Roman" w:hAnsi="Times New Roman" w:cs="Times New Roman"/>
          <w:iCs/>
          <w:sz w:val="24"/>
          <w:szCs w:val="24"/>
        </w:rPr>
        <w:t>.</w:t>
      </w:r>
    </w:p>
    <w:p w14:paraId="2C3DF122" w14:textId="70E59981" w:rsidR="008F2CD4" w:rsidRPr="00433B8E" w:rsidRDefault="008F2CD4" w:rsidP="00433B8E">
      <w:pPr>
        <w:spacing w:after="0" w:line="240" w:lineRule="auto"/>
        <w:ind w:firstLine="709"/>
        <w:jc w:val="both"/>
        <w:rPr>
          <w:rFonts w:ascii="Times New Roman" w:hAnsi="Times New Roman" w:cs="Times New Roman"/>
          <w:sz w:val="24"/>
          <w:szCs w:val="24"/>
        </w:rPr>
      </w:pPr>
    </w:p>
    <w:p w14:paraId="54CF4D0A" w14:textId="39B946F9" w:rsidR="00155990" w:rsidRPr="00433B8E" w:rsidRDefault="00155990" w:rsidP="00433B8E">
      <w:pPr>
        <w:spacing w:after="0" w:line="240" w:lineRule="auto"/>
        <w:ind w:firstLine="709"/>
        <w:jc w:val="both"/>
        <w:rPr>
          <w:rFonts w:ascii="Times New Roman" w:hAnsi="Times New Roman" w:cs="Times New Roman"/>
          <w:b/>
          <w:sz w:val="24"/>
          <w:szCs w:val="24"/>
        </w:rPr>
      </w:pPr>
      <w:r w:rsidRPr="00433B8E">
        <w:rPr>
          <w:rFonts w:ascii="Times New Roman" w:hAnsi="Times New Roman" w:cs="Times New Roman"/>
          <w:b/>
          <w:sz w:val="24"/>
          <w:szCs w:val="24"/>
        </w:rPr>
        <w:t>Список источников, литературы и электронных ресурсов:</w:t>
      </w:r>
    </w:p>
    <w:p w14:paraId="6E53CE62" w14:textId="77777777" w:rsidR="00CB3C34" w:rsidRPr="00664C19" w:rsidRDefault="00CB3C34" w:rsidP="00CB3C34">
      <w:pPr>
        <w:pStyle w:val="a8"/>
        <w:numPr>
          <w:ilvl w:val="0"/>
          <w:numId w:val="6"/>
        </w:numPr>
        <w:spacing w:after="0" w:line="240" w:lineRule="auto"/>
        <w:jc w:val="both"/>
        <w:rPr>
          <w:rFonts w:ascii="Times New Roman" w:hAnsi="Times New Roman" w:cs="Times New Roman"/>
          <w:bCs/>
          <w:sz w:val="24"/>
          <w:szCs w:val="24"/>
          <w:shd w:val="clear" w:color="auto" w:fill="FFFFFF"/>
        </w:rPr>
      </w:pPr>
      <w:bookmarkStart w:id="41" w:name="_Hlk162685501"/>
      <w:r w:rsidRPr="00664C19">
        <w:rPr>
          <w:rFonts w:ascii="Times New Roman" w:hAnsi="Times New Roman" w:cs="Times New Roman"/>
          <w:bCs/>
          <w:sz w:val="24"/>
          <w:szCs w:val="24"/>
          <w:shd w:val="clear" w:color="auto" w:fill="FFFFFF"/>
        </w:rPr>
        <w:t xml:space="preserve">Аникеев А. Б. Сен-Симон и его социализм / </w:t>
      </w:r>
      <w:proofErr w:type="spellStart"/>
      <w:r w:rsidRPr="00664C19">
        <w:rPr>
          <w:rFonts w:ascii="Times New Roman" w:hAnsi="Times New Roman" w:cs="Times New Roman"/>
          <w:bCs/>
          <w:sz w:val="24"/>
          <w:szCs w:val="24"/>
          <w:shd w:val="clear" w:color="auto" w:fill="FFFFFF"/>
        </w:rPr>
        <w:t>Проза.ру</w:t>
      </w:r>
      <w:proofErr w:type="spellEnd"/>
      <w:r w:rsidRPr="00664C19">
        <w:rPr>
          <w:rFonts w:ascii="Times New Roman" w:hAnsi="Times New Roman" w:cs="Times New Roman"/>
          <w:bCs/>
          <w:sz w:val="24"/>
          <w:szCs w:val="24"/>
          <w:shd w:val="clear" w:color="auto" w:fill="FFFFFF"/>
        </w:rPr>
        <w:t xml:space="preserve"> </w:t>
      </w:r>
      <w:hyperlink r:id="rId12" w:history="1">
        <w:r w:rsidRPr="00664C19">
          <w:rPr>
            <w:rStyle w:val="a3"/>
            <w:rFonts w:ascii="Times New Roman" w:hAnsi="Times New Roman" w:cs="Times New Roman"/>
            <w:bCs/>
            <w:color w:val="auto"/>
            <w:sz w:val="24"/>
            <w:szCs w:val="24"/>
            <w:shd w:val="clear" w:color="auto" w:fill="FFFFFF"/>
          </w:rPr>
          <w:t>https://proza.ru/2012/03/26/167</w:t>
        </w:r>
      </w:hyperlink>
      <w:r w:rsidRPr="00664C19">
        <w:rPr>
          <w:rFonts w:ascii="Times New Roman" w:hAnsi="Times New Roman" w:cs="Times New Roman"/>
          <w:bCs/>
          <w:sz w:val="24"/>
          <w:szCs w:val="24"/>
          <w:shd w:val="clear" w:color="auto" w:fill="FFFFFF"/>
        </w:rPr>
        <w:t xml:space="preserve">. </w:t>
      </w:r>
      <w:r w:rsidRPr="00664C19">
        <w:rPr>
          <w:rFonts w:ascii="Times New Roman" w:hAnsi="Times New Roman" w:cs="Times New Roman"/>
          <w:bCs/>
          <w:sz w:val="24"/>
          <w:szCs w:val="24"/>
        </w:rPr>
        <w:t xml:space="preserve">(Дата обращения: 30.03.2024).       </w:t>
      </w:r>
    </w:p>
    <w:p w14:paraId="20217998"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lastRenderedPageBreak/>
        <w:t>Аносов С. С. Социальная солидарность</w:t>
      </w:r>
      <w:r>
        <w:rPr>
          <w:rFonts w:ascii="Times New Roman" w:hAnsi="Times New Roman" w:cs="Times New Roman"/>
          <w:sz w:val="24"/>
          <w:szCs w:val="24"/>
        </w:rPr>
        <w:t xml:space="preserve"> </w:t>
      </w:r>
      <w:r w:rsidRPr="00664C19">
        <w:rPr>
          <w:rFonts w:ascii="Times New Roman" w:hAnsi="Times New Roman" w:cs="Times New Roman"/>
          <w:sz w:val="24"/>
          <w:szCs w:val="24"/>
        </w:rPr>
        <w:t>//</w:t>
      </w:r>
      <w:r>
        <w:rPr>
          <w:rFonts w:ascii="Times New Roman" w:hAnsi="Times New Roman" w:cs="Times New Roman"/>
          <w:sz w:val="24"/>
          <w:szCs w:val="24"/>
        </w:rPr>
        <w:t xml:space="preserve"> </w:t>
      </w:r>
      <w:r w:rsidRPr="00664C19">
        <w:rPr>
          <w:rFonts w:ascii="Times New Roman" w:hAnsi="Times New Roman" w:cs="Times New Roman"/>
          <w:sz w:val="24"/>
          <w:szCs w:val="24"/>
        </w:rPr>
        <w:t>СИСП. 2017. №4-1. URL: https://cyberleninka.ru/article/n/sotsialnaya-solidarnost-teoreticheskoe-osmyslenie-v-sovremennoy-nauke (дата обращения: 31.03.2024).</w:t>
      </w:r>
      <w:r w:rsidRPr="00664C19">
        <w:rPr>
          <w:rFonts w:ascii="Times New Roman" w:hAnsi="Times New Roman" w:cs="Times New Roman"/>
          <w:bCs/>
          <w:sz w:val="24"/>
          <w:szCs w:val="24"/>
        </w:rPr>
        <w:t xml:space="preserve"> </w:t>
      </w:r>
    </w:p>
    <w:p w14:paraId="3F427697"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Аносов С. С. Социальная солидарность: теоретическое осмысление в современной науке // Современные исследования социальных проблем. 2017. №4-1. С. 419.</w:t>
      </w:r>
      <w:r w:rsidRPr="00664C19">
        <w:rPr>
          <w:rFonts w:ascii="Times New Roman" w:hAnsi="Times New Roman" w:cs="Times New Roman"/>
          <w:bCs/>
          <w:sz w:val="24"/>
          <w:szCs w:val="24"/>
        </w:rPr>
        <w:t xml:space="preserve">                     </w:t>
      </w:r>
    </w:p>
    <w:p w14:paraId="73CC456F"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Бадзагуа Г. Ж. Противоречивое понятие солидарности // Гуманитарные ведомости ТГПУ им. Л. Н. Толстого. 2015. №3 (15). </w:t>
      </w:r>
      <w:r>
        <w:rPr>
          <w:rFonts w:ascii="Times New Roman" w:hAnsi="Times New Roman" w:cs="Times New Roman"/>
          <w:sz w:val="24"/>
          <w:szCs w:val="24"/>
        </w:rPr>
        <w:t>С. 4-8.</w:t>
      </w:r>
      <w:r w:rsidRPr="00664C19">
        <w:rPr>
          <w:rFonts w:ascii="Times New Roman" w:hAnsi="Times New Roman" w:cs="Times New Roman"/>
          <w:sz w:val="24"/>
          <w:szCs w:val="24"/>
        </w:rPr>
        <w:t xml:space="preserve">                 </w:t>
      </w:r>
    </w:p>
    <w:p w14:paraId="7E90B792"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proofErr w:type="spellStart"/>
      <w:r w:rsidRPr="00664C19">
        <w:rPr>
          <w:rStyle w:val="a9"/>
          <w:rFonts w:ascii="Times New Roman" w:hAnsi="Times New Roman" w:cs="Times New Roman"/>
          <w:sz w:val="24"/>
          <w:szCs w:val="24"/>
        </w:rPr>
        <w:t>Блэ</w:t>
      </w:r>
      <w:proofErr w:type="spellEnd"/>
      <w:r w:rsidRPr="00664C19">
        <w:rPr>
          <w:rStyle w:val="a9"/>
          <w:rFonts w:ascii="Times New Roman" w:hAnsi="Times New Roman" w:cs="Times New Roman"/>
          <w:sz w:val="24"/>
          <w:szCs w:val="24"/>
        </w:rPr>
        <w:t xml:space="preserve"> М. </w:t>
      </w:r>
      <w:r w:rsidRPr="00664C19">
        <w:rPr>
          <w:rFonts w:ascii="Times New Roman" w:hAnsi="Times New Roman" w:cs="Times New Roman"/>
          <w:sz w:val="24"/>
          <w:szCs w:val="24"/>
        </w:rPr>
        <w:t>Солидарность // Социологические исследования. 2018. № 8. С. 12-21.</w:t>
      </w:r>
    </w:p>
    <w:p w14:paraId="10DF4CCF" w14:textId="77777777" w:rsidR="00CB3C34" w:rsidRPr="006C2B4F" w:rsidRDefault="00CB3C34" w:rsidP="00CB3C34">
      <w:pPr>
        <w:pStyle w:val="a8"/>
        <w:numPr>
          <w:ilvl w:val="0"/>
          <w:numId w:val="6"/>
        </w:numPr>
        <w:spacing w:after="0" w:line="240" w:lineRule="auto"/>
        <w:jc w:val="both"/>
        <w:rPr>
          <w:rFonts w:ascii="Times New Roman" w:hAnsi="Times New Roman" w:cs="Times New Roman"/>
          <w:sz w:val="24"/>
          <w:szCs w:val="24"/>
        </w:rPr>
      </w:pPr>
      <w:r w:rsidRPr="006C2B4F">
        <w:rPr>
          <w:rFonts w:ascii="Times New Roman" w:hAnsi="Times New Roman" w:cs="Times New Roman"/>
          <w:sz w:val="24"/>
          <w:szCs w:val="24"/>
        </w:rPr>
        <w:t xml:space="preserve">Ван </w:t>
      </w:r>
      <w:proofErr w:type="spellStart"/>
      <w:r w:rsidRPr="006C2B4F">
        <w:rPr>
          <w:rFonts w:ascii="Times New Roman" w:hAnsi="Times New Roman" w:cs="Times New Roman"/>
          <w:sz w:val="24"/>
          <w:szCs w:val="24"/>
        </w:rPr>
        <w:t>Сюй</w:t>
      </w:r>
      <w:proofErr w:type="spellEnd"/>
      <w:r w:rsidRPr="006C2B4F">
        <w:rPr>
          <w:rFonts w:ascii="Times New Roman" w:hAnsi="Times New Roman" w:cs="Times New Roman"/>
          <w:sz w:val="24"/>
          <w:szCs w:val="24"/>
        </w:rPr>
        <w:t xml:space="preserve">, Петров А.В. Общественное здоровье и социальная солидарность в России и Китае в период пандемии COVID-19 // Общество. Среда. Развитие (Terra </w:t>
      </w:r>
      <w:proofErr w:type="spellStart"/>
      <w:r w:rsidRPr="006C2B4F">
        <w:rPr>
          <w:rFonts w:ascii="Times New Roman" w:hAnsi="Times New Roman" w:cs="Times New Roman"/>
          <w:sz w:val="24"/>
          <w:szCs w:val="24"/>
        </w:rPr>
        <w:t>Humana</w:t>
      </w:r>
      <w:proofErr w:type="spellEnd"/>
      <w:r w:rsidRPr="006C2B4F">
        <w:rPr>
          <w:rFonts w:ascii="Times New Roman" w:hAnsi="Times New Roman" w:cs="Times New Roman"/>
          <w:sz w:val="24"/>
          <w:szCs w:val="24"/>
        </w:rPr>
        <w:t xml:space="preserve">). 2021. №4 (61). </w:t>
      </w:r>
      <w:r>
        <w:rPr>
          <w:rFonts w:ascii="Times New Roman" w:hAnsi="Times New Roman" w:cs="Times New Roman"/>
          <w:sz w:val="24"/>
          <w:szCs w:val="24"/>
        </w:rPr>
        <w:t xml:space="preserve">   С.18.      </w:t>
      </w:r>
    </w:p>
    <w:p w14:paraId="619262E9"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proofErr w:type="spellStart"/>
      <w:r w:rsidRPr="00664C19">
        <w:rPr>
          <w:rFonts w:ascii="Times New Roman" w:hAnsi="Times New Roman" w:cs="Times New Roman"/>
          <w:sz w:val="24"/>
          <w:szCs w:val="24"/>
        </w:rPr>
        <w:t>Вангелис</w:t>
      </w:r>
      <w:proofErr w:type="spellEnd"/>
      <w:r w:rsidRPr="00664C19">
        <w:rPr>
          <w:rFonts w:ascii="Times New Roman" w:hAnsi="Times New Roman" w:cs="Times New Roman"/>
          <w:sz w:val="24"/>
          <w:szCs w:val="24"/>
        </w:rPr>
        <w:t xml:space="preserve"> К. Солидарность: традиции и </w:t>
      </w:r>
      <w:proofErr w:type="gramStart"/>
      <w:r w:rsidRPr="00664C19">
        <w:rPr>
          <w:rFonts w:ascii="Times New Roman" w:hAnsi="Times New Roman" w:cs="Times New Roman"/>
          <w:sz w:val="24"/>
          <w:szCs w:val="24"/>
        </w:rPr>
        <w:t>современность  /</w:t>
      </w:r>
      <w:proofErr w:type="gramEnd"/>
      <w:r w:rsidRPr="00664C19">
        <w:rPr>
          <w:rFonts w:ascii="Times New Roman" w:hAnsi="Times New Roman" w:cs="Times New Roman"/>
          <w:sz w:val="24"/>
          <w:szCs w:val="24"/>
        </w:rPr>
        <w:t xml:space="preserve">/ Синтез цивилизации и культуры. 2003. №1.      </w:t>
      </w:r>
      <w:r>
        <w:rPr>
          <w:rFonts w:ascii="Times New Roman" w:hAnsi="Times New Roman" w:cs="Times New Roman"/>
          <w:sz w:val="24"/>
          <w:szCs w:val="24"/>
        </w:rPr>
        <w:t>С. 295-300.</w:t>
      </w:r>
      <w:r w:rsidRPr="00664C19">
        <w:rPr>
          <w:rFonts w:ascii="Times New Roman" w:hAnsi="Times New Roman" w:cs="Times New Roman"/>
          <w:sz w:val="24"/>
          <w:szCs w:val="24"/>
        </w:rPr>
        <w:t xml:space="preserve">                </w:t>
      </w:r>
    </w:p>
    <w:p w14:paraId="47E969F3" w14:textId="1E1C329D"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Вебер A. B. Солидарность в век глобализации // Россия реформирующаяся. 2003. №3</w:t>
      </w:r>
      <w:r>
        <w:rPr>
          <w:rFonts w:ascii="Times New Roman" w:hAnsi="Times New Roman" w:cs="Times New Roman"/>
          <w:sz w:val="24"/>
          <w:szCs w:val="24"/>
        </w:rPr>
        <w:t>.</w:t>
      </w:r>
      <w:r w:rsidRPr="00CB3C34">
        <w:rPr>
          <w:rFonts w:ascii="Times New Roman" w:hAnsi="Times New Roman" w:cs="Times New Roman"/>
          <w:bCs/>
          <w:sz w:val="24"/>
          <w:szCs w:val="24"/>
        </w:rPr>
        <w:t xml:space="preserve"> </w:t>
      </w:r>
      <w:r w:rsidRPr="00664C19">
        <w:rPr>
          <w:rFonts w:ascii="Times New Roman" w:hAnsi="Times New Roman" w:cs="Times New Roman"/>
          <w:bCs/>
          <w:sz w:val="24"/>
          <w:szCs w:val="24"/>
        </w:rPr>
        <w:t xml:space="preserve">С. 497.    </w:t>
      </w:r>
      <w:r w:rsidRPr="00664C19">
        <w:rPr>
          <w:rFonts w:ascii="Times New Roman" w:hAnsi="Times New Roman" w:cs="Times New Roman"/>
          <w:sz w:val="24"/>
          <w:szCs w:val="24"/>
        </w:rPr>
        <w:t xml:space="preserve">       </w:t>
      </w:r>
    </w:p>
    <w:p w14:paraId="609258EE" w14:textId="1BF29BC1" w:rsidR="00CB3C34" w:rsidRPr="00664C19" w:rsidRDefault="00CB3C34" w:rsidP="00CB3C34">
      <w:pPr>
        <w:pStyle w:val="a8"/>
        <w:numPr>
          <w:ilvl w:val="0"/>
          <w:numId w:val="6"/>
        </w:numPr>
        <w:spacing w:after="0" w:line="240" w:lineRule="auto"/>
        <w:jc w:val="both"/>
        <w:rPr>
          <w:rFonts w:ascii="Times New Roman" w:hAnsi="Times New Roman" w:cs="Times New Roman"/>
          <w:bCs/>
          <w:sz w:val="24"/>
          <w:szCs w:val="24"/>
        </w:rPr>
      </w:pPr>
      <w:r w:rsidRPr="00664C19">
        <w:rPr>
          <w:rFonts w:ascii="Times New Roman" w:hAnsi="Times New Roman" w:cs="Times New Roman"/>
          <w:sz w:val="24"/>
          <w:szCs w:val="24"/>
        </w:rPr>
        <w:t xml:space="preserve">Вебер А. Б. Солидарность в век глобализации. </w:t>
      </w:r>
      <w:proofErr w:type="spellStart"/>
      <w:r w:rsidRPr="00664C19">
        <w:rPr>
          <w:rFonts w:ascii="Times New Roman" w:hAnsi="Times New Roman" w:cs="Times New Roman"/>
          <w:bCs/>
          <w:sz w:val="24"/>
          <w:szCs w:val="24"/>
        </w:rPr>
        <w:t>solidarnost</w:t>
      </w:r>
      <w:proofErr w:type="spellEnd"/>
      <w:r w:rsidRPr="00664C19">
        <w:rPr>
          <w:rFonts w:ascii="Times New Roman" w:hAnsi="Times New Roman" w:cs="Times New Roman"/>
          <w:bCs/>
          <w:sz w:val="24"/>
          <w:szCs w:val="24"/>
        </w:rPr>
        <w:t>-v-</w:t>
      </w:r>
      <w:proofErr w:type="spellStart"/>
      <w:r w:rsidRPr="00664C19">
        <w:rPr>
          <w:rFonts w:ascii="Times New Roman" w:hAnsi="Times New Roman" w:cs="Times New Roman"/>
          <w:bCs/>
          <w:sz w:val="24"/>
          <w:szCs w:val="24"/>
        </w:rPr>
        <w:t>vek</w:t>
      </w:r>
      <w:proofErr w:type="spellEnd"/>
      <w:r w:rsidRPr="00664C19">
        <w:rPr>
          <w:rFonts w:ascii="Times New Roman" w:hAnsi="Times New Roman" w:cs="Times New Roman"/>
          <w:bCs/>
          <w:sz w:val="24"/>
          <w:szCs w:val="24"/>
        </w:rPr>
        <w:t>-</w:t>
      </w:r>
      <w:proofErr w:type="spellStart"/>
      <w:r w:rsidRPr="00664C19">
        <w:rPr>
          <w:rFonts w:ascii="Times New Roman" w:hAnsi="Times New Roman" w:cs="Times New Roman"/>
          <w:bCs/>
          <w:sz w:val="24"/>
          <w:szCs w:val="24"/>
        </w:rPr>
        <w:t>globalizatsii</w:t>
      </w:r>
      <w:proofErr w:type="spellEnd"/>
      <w:r w:rsidRPr="00664C19">
        <w:rPr>
          <w:rFonts w:ascii="Times New Roman" w:hAnsi="Times New Roman" w:cs="Times New Roman"/>
          <w:bCs/>
          <w:sz w:val="24"/>
          <w:szCs w:val="24"/>
        </w:rPr>
        <w:t xml:space="preserve"> (1).</w:t>
      </w:r>
      <w:proofErr w:type="gramStart"/>
      <w:r w:rsidRPr="00664C19">
        <w:rPr>
          <w:rFonts w:ascii="Times New Roman" w:hAnsi="Times New Roman" w:cs="Times New Roman"/>
          <w:bCs/>
          <w:sz w:val="24"/>
          <w:szCs w:val="24"/>
        </w:rPr>
        <w:t xml:space="preserve">pdf </w:t>
      </w:r>
      <w:r w:rsidRPr="00664C19">
        <w:rPr>
          <w:rFonts w:ascii="Times New Roman" w:hAnsi="Times New Roman" w:cs="Times New Roman"/>
          <w:sz w:val="24"/>
          <w:szCs w:val="24"/>
        </w:rPr>
        <w:t xml:space="preserve"> (</w:t>
      </w:r>
      <w:proofErr w:type="gramEnd"/>
      <w:r w:rsidRPr="00664C19">
        <w:rPr>
          <w:rFonts w:ascii="Times New Roman" w:hAnsi="Times New Roman" w:cs="Times New Roman"/>
          <w:sz w:val="24"/>
          <w:szCs w:val="24"/>
        </w:rPr>
        <w:t>дата обращения: 31.03.2024).</w:t>
      </w:r>
    </w:p>
    <w:p w14:paraId="696A9181" w14:textId="77777777" w:rsidR="00CB3C34" w:rsidRPr="00664C19" w:rsidRDefault="00CB3C34" w:rsidP="00CB3C34">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664C19">
        <w:rPr>
          <w:rFonts w:ascii="Times New Roman" w:hAnsi="Times New Roman" w:cs="Times New Roman"/>
          <w:sz w:val="24"/>
          <w:szCs w:val="24"/>
        </w:rPr>
        <w:t xml:space="preserve">Волков Ю. Г., Дегтярев А.К. </w:t>
      </w:r>
      <w:proofErr w:type="spellStart"/>
      <w:r w:rsidRPr="00664C19">
        <w:rPr>
          <w:rFonts w:ascii="Times New Roman" w:hAnsi="Times New Roman" w:cs="Times New Roman"/>
          <w:sz w:val="24"/>
          <w:szCs w:val="24"/>
        </w:rPr>
        <w:t>Лубский</w:t>
      </w:r>
      <w:proofErr w:type="spellEnd"/>
      <w:r w:rsidRPr="00664C19">
        <w:rPr>
          <w:rFonts w:ascii="Times New Roman" w:hAnsi="Times New Roman" w:cs="Times New Roman"/>
          <w:sz w:val="24"/>
          <w:szCs w:val="24"/>
        </w:rPr>
        <w:t xml:space="preserve"> А. В. Национальная интеграция, ценностная политика и институциональные практики в сфере межэтнических отношений в Китае // Социально-гуманитарные знания. 2017. №11. С. 157.                        </w:t>
      </w:r>
    </w:p>
    <w:p w14:paraId="385CE30C"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proofErr w:type="spellStart"/>
      <w:r w:rsidRPr="00664C19">
        <w:rPr>
          <w:rFonts w:ascii="Times New Roman" w:hAnsi="Times New Roman" w:cs="Times New Roman"/>
          <w:sz w:val="24"/>
          <w:szCs w:val="24"/>
        </w:rPr>
        <w:t>Гендин</w:t>
      </w:r>
      <w:proofErr w:type="spellEnd"/>
      <w:r w:rsidRPr="00664C19">
        <w:rPr>
          <w:rFonts w:ascii="Times New Roman" w:hAnsi="Times New Roman" w:cs="Times New Roman"/>
          <w:sz w:val="24"/>
          <w:szCs w:val="24"/>
        </w:rPr>
        <w:t xml:space="preserve"> А. М. Ценности и ценностные ориентации в системе факторов детерминации деятельности // Вестник КГПУ им. В.П. Астафьева. 2012. №2.     </w:t>
      </w:r>
      <w:r>
        <w:rPr>
          <w:rFonts w:ascii="Times New Roman" w:hAnsi="Times New Roman" w:cs="Times New Roman"/>
          <w:sz w:val="24"/>
          <w:szCs w:val="24"/>
        </w:rPr>
        <w:t>С. 190-193.</w:t>
      </w:r>
      <w:r w:rsidRPr="00664C19">
        <w:rPr>
          <w:rFonts w:ascii="Times New Roman" w:hAnsi="Times New Roman" w:cs="Times New Roman"/>
          <w:sz w:val="24"/>
          <w:szCs w:val="24"/>
        </w:rPr>
        <w:t xml:space="preserve">         </w:t>
      </w:r>
    </w:p>
    <w:p w14:paraId="5E7F0D63" w14:textId="77777777" w:rsidR="00CB3C34" w:rsidRPr="00052BD6" w:rsidRDefault="00CB3C34" w:rsidP="00CB3C34">
      <w:pPr>
        <w:pStyle w:val="a8"/>
        <w:numPr>
          <w:ilvl w:val="0"/>
          <w:numId w:val="6"/>
        </w:numPr>
        <w:spacing w:after="0" w:line="240" w:lineRule="auto"/>
        <w:jc w:val="both"/>
        <w:rPr>
          <w:rFonts w:ascii="Times New Roman" w:hAnsi="Times New Roman" w:cs="Times New Roman"/>
          <w:sz w:val="24"/>
          <w:szCs w:val="24"/>
        </w:rPr>
      </w:pPr>
      <w:r w:rsidRPr="00052BD6">
        <w:rPr>
          <w:rFonts w:ascii="Times New Roman" w:hAnsi="Times New Roman" w:cs="Times New Roman"/>
          <w:sz w:val="24"/>
          <w:szCs w:val="24"/>
        </w:rPr>
        <w:t xml:space="preserve">Губанов Н. И., Губанов Н. Н. О ментальных основаниях общественной солидарности // Социум и власть. 2012. №1 (33).  С.198-102.                 </w:t>
      </w:r>
    </w:p>
    <w:p w14:paraId="4B317A7D"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Дерюгин П. П. Теоретико-методологический анализ социальной диагностики межличностных </w:t>
      </w:r>
      <w:proofErr w:type="gramStart"/>
      <w:r w:rsidRPr="00664C19">
        <w:rPr>
          <w:rFonts w:ascii="Times New Roman" w:hAnsi="Times New Roman" w:cs="Times New Roman"/>
          <w:sz w:val="24"/>
          <w:szCs w:val="24"/>
        </w:rPr>
        <w:t>отношений :</w:t>
      </w:r>
      <w:proofErr w:type="gramEnd"/>
      <w:r w:rsidRPr="00664C19">
        <w:rPr>
          <w:rFonts w:ascii="Times New Roman" w:hAnsi="Times New Roman" w:cs="Times New Roman"/>
          <w:sz w:val="24"/>
          <w:szCs w:val="24"/>
        </w:rPr>
        <w:t xml:space="preserve"> специальность 22.00.01 "Теория, методология и история социологии" : автореферат диссертации на соискание ученой степени доктора социологических наук / П. П. Дерюгин. – Санкт-Петербург, 2001. – 43 с.                  </w:t>
      </w:r>
    </w:p>
    <w:p w14:paraId="4434D9FD" w14:textId="77777777" w:rsidR="00CB3C34" w:rsidRPr="006C2B4F" w:rsidRDefault="00CB3C34" w:rsidP="00CB3C34">
      <w:pPr>
        <w:pStyle w:val="a8"/>
        <w:numPr>
          <w:ilvl w:val="0"/>
          <w:numId w:val="6"/>
        </w:numPr>
        <w:spacing w:after="0" w:line="240" w:lineRule="auto"/>
        <w:jc w:val="both"/>
        <w:rPr>
          <w:rFonts w:ascii="Times New Roman" w:hAnsi="Times New Roman" w:cs="Times New Roman"/>
          <w:sz w:val="24"/>
          <w:szCs w:val="24"/>
        </w:rPr>
      </w:pPr>
      <w:r w:rsidRPr="006C2B4F">
        <w:rPr>
          <w:rFonts w:ascii="Times New Roman" w:hAnsi="Times New Roman" w:cs="Times New Roman"/>
          <w:sz w:val="24"/>
          <w:szCs w:val="24"/>
        </w:rPr>
        <w:t xml:space="preserve">Дерюгин, П. П. Педагогическая диагностика межличностных отношений в военно-морском </w:t>
      </w:r>
      <w:proofErr w:type="gramStart"/>
      <w:r w:rsidRPr="006C2B4F">
        <w:rPr>
          <w:rFonts w:ascii="Times New Roman" w:hAnsi="Times New Roman" w:cs="Times New Roman"/>
          <w:sz w:val="24"/>
          <w:szCs w:val="24"/>
        </w:rPr>
        <w:t>коллективе :</w:t>
      </w:r>
      <w:proofErr w:type="gramEnd"/>
      <w:r w:rsidRPr="006C2B4F">
        <w:rPr>
          <w:rFonts w:ascii="Times New Roman" w:hAnsi="Times New Roman" w:cs="Times New Roman"/>
          <w:sz w:val="24"/>
          <w:szCs w:val="24"/>
        </w:rPr>
        <w:t xml:space="preserve"> специальность 13.00.01 "Общая педагогика, история педагогики и образования" : диссертация на соискание ученой степени кандидата педагогических наук / П. П. Дерюгин. – Москва, 1991. – 222 с.</w:t>
      </w:r>
      <w:r>
        <w:rPr>
          <w:rFonts w:ascii="Times New Roman" w:hAnsi="Times New Roman" w:cs="Times New Roman"/>
          <w:sz w:val="24"/>
          <w:szCs w:val="24"/>
        </w:rPr>
        <w:t xml:space="preserve">                     </w:t>
      </w:r>
      <w:r w:rsidRPr="006C2B4F">
        <w:rPr>
          <w:rFonts w:ascii="Times New Roman" w:hAnsi="Times New Roman" w:cs="Times New Roman"/>
          <w:sz w:val="24"/>
          <w:szCs w:val="24"/>
        </w:rPr>
        <w:t xml:space="preserve"> </w:t>
      </w:r>
    </w:p>
    <w:p w14:paraId="3A9B8AD0" w14:textId="77777777" w:rsidR="00CB3C34" w:rsidRPr="00664C19" w:rsidRDefault="00CB3C34" w:rsidP="00CB3C34">
      <w:pPr>
        <w:pStyle w:val="a8"/>
        <w:numPr>
          <w:ilvl w:val="0"/>
          <w:numId w:val="6"/>
        </w:numPr>
        <w:spacing w:after="0" w:line="240" w:lineRule="auto"/>
        <w:jc w:val="both"/>
        <w:rPr>
          <w:rFonts w:ascii="Times New Roman" w:hAnsi="Times New Roman" w:cs="Times New Roman"/>
          <w:bCs/>
          <w:sz w:val="24"/>
          <w:szCs w:val="24"/>
        </w:rPr>
      </w:pPr>
      <w:proofErr w:type="spellStart"/>
      <w:r w:rsidRPr="00664C19">
        <w:rPr>
          <w:rFonts w:ascii="Times New Roman" w:hAnsi="Times New Roman" w:cs="Times New Roman"/>
          <w:sz w:val="24"/>
          <w:szCs w:val="24"/>
        </w:rPr>
        <w:t>Дуткевич</w:t>
      </w:r>
      <w:proofErr w:type="spellEnd"/>
      <w:r w:rsidRPr="00664C19">
        <w:rPr>
          <w:rFonts w:ascii="Times New Roman" w:hAnsi="Times New Roman" w:cs="Times New Roman"/>
          <w:sz w:val="24"/>
          <w:szCs w:val="24"/>
        </w:rPr>
        <w:t xml:space="preserve"> П., Казаринова Д. Б. Конец эпохи глобализации: причины и последствия // Вестник РУДН. Серия: Политология. 2017. №1. С. 7</w:t>
      </w:r>
      <w:r w:rsidRPr="00664C19">
        <w:rPr>
          <w:rFonts w:ascii="Times New Roman" w:hAnsi="Times New Roman" w:cs="Times New Roman"/>
          <w:bCs/>
          <w:sz w:val="24"/>
          <w:szCs w:val="24"/>
        </w:rPr>
        <w:t xml:space="preserve">.     </w:t>
      </w:r>
    </w:p>
    <w:p w14:paraId="7C292779"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Ефременко Д.В., Симонова О.А., Евсеева Я.В. Солидарность и альтруизм как факторы социального сплочения (Вступительная статья) //Социальная солидарность и альтруизм: Социологическая традиция и современные междисциплинарные исследования: Сб. науч. тр. / РАН. ИНИОН. Центр </w:t>
      </w:r>
      <w:proofErr w:type="spellStart"/>
      <w:r w:rsidRPr="00664C19">
        <w:rPr>
          <w:rFonts w:ascii="Times New Roman" w:hAnsi="Times New Roman" w:cs="Times New Roman"/>
          <w:sz w:val="24"/>
          <w:szCs w:val="24"/>
        </w:rPr>
        <w:t>социал</w:t>
      </w:r>
      <w:proofErr w:type="spellEnd"/>
      <w:r w:rsidRPr="00664C19">
        <w:rPr>
          <w:rFonts w:ascii="Times New Roman" w:hAnsi="Times New Roman" w:cs="Times New Roman"/>
          <w:sz w:val="24"/>
          <w:szCs w:val="24"/>
        </w:rPr>
        <w:t>. науч.-</w:t>
      </w:r>
      <w:proofErr w:type="spellStart"/>
      <w:r w:rsidRPr="00664C19">
        <w:rPr>
          <w:rFonts w:ascii="Times New Roman" w:hAnsi="Times New Roman" w:cs="Times New Roman"/>
          <w:sz w:val="24"/>
          <w:szCs w:val="24"/>
        </w:rPr>
        <w:t>информ</w:t>
      </w:r>
      <w:proofErr w:type="spellEnd"/>
      <w:r w:rsidRPr="00664C19">
        <w:rPr>
          <w:rFonts w:ascii="Times New Roman" w:hAnsi="Times New Roman" w:cs="Times New Roman"/>
          <w:sz w:val="24"/>
          <w:szCs w:val="24"/>
        </w:rPr>
        <w:t xml:space="preserve">. </w:t>
      </w:r>
      <w:proofErr w:type="spellStart"/>
      <w:r w:rsidRPr="00664C19">
        <w:rPr>
          <w:rFonts w:ascii="Times New Roman" w:hAnsi="Times New Roman" w:cs="Times New Roman"/>
          <w:sz w:val="24"/>
          <w:szCs w:val="24"/>
        </w:rPr>
        <w:t>исслед</w:t>
      </w:r>
      <w:proofErr w:type="spellEnd"/>
      <w:r w:rsidRPr="00664C19">
        <w:rPr>
          <w:rFonts w:ascii="Times New Roman" w:hAnsi="Times New Roman" w:cs="Times New Roman"/>
          <w:sz w:val="24"/>
          <w:szCs w:val="24"/>
        </w:rPr>
        <w:t xml:space="preserve">. Отд. социологии и </w:t>
      </w:r>
      <w:proofErr w:type="spellStart"/>
      <w:r w:rsidRPr="00664C19">
        <w:rPr>
          <w:rFonts w:ascii="Times New Roman" w:hAnsi="Times New Roman" w:cs="Times New Roman"/>
          <w:sz w:val="24"/>
          <w:szCs w:val="24"/>
        </w:rPr>
        <w:t>социал</w:t>
      </w:r>
      <w:proofErr w:type="spellEnd"/>
      <w:r w:rsidRPr="00664C19">
        <w:rPr>
          <w:rFonts w:ascii="Times New Roman" w:hAnsi="Times New Roman" w:cs="Times New Roman"/>
          <w:sz w:val="24"/>
          <w:szCs w:val="24"/>
        </w:rPr>
        <w:t xml:space="preserve">. психологии; Отв. ред. Ефременко Д.В. – М., 2014. – 284 с. С. 5.      </w:t>
      </w:r>
    </w:p>
    <w:p w14:paraId="51DC4BF6"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shd w:val="clear" w:color="auto" w:fill="FFFFFF"/>
        </w:rPr>
      </w:pPr>
      <w:r w:rsidRPr="00664C19">
        <w:rPr>
          <w:rFonts w:ascii="Times New Roman" w:hAnsi="Times New Roman" w:cs="Times New Roman"/>
          <w:sz w:val="24"/>
          <w:szCs w:val="24"/>
          <w:shd w:val="clear" w:color="auto" w:fill="FFFFFF"/>
        </w:rPr>
        <w:t xml:space="preserve">Ефременко, Д.В. </w:t>
      </w:r>
      <w:r w:rsidRPr="00664C19">
        <w:rPr>
          <w:rFonts w:ascii="Times New Roman" w:hAnsi="Times New Roman" w:cs="Times New Roman"/>
          <w:sz w:val="24"/>
          <w:szCs w:val="24"/>
        </w:rPr>
        <w:t xml:space="preserve">Многоликая солидарность </w:t>
      </w:r>
      <w:r w:rsidRPr="00664C19">
        <w:rPr>
          <w:rFonts w:ascii="Times New Roman" w:hAnsi="Times New Roman" w:cs="Times New Roman"/>
          <w:sz w:val="24"/>
          <w:szCs w:val="24"/>
          <w:shd w:val="clear" w:color="auto" w:fill="FFFFFF"/>
        </w:rPr>
        <w:t xml:space="preserve">/ Д.В. Ефременко // Социологический </w:t>
      </w:r>
      <w:proofErr w:type="gramStart"/>
      <w:r w:rsidRPr="00664C19">
        <w:rPr>
          <w:rFonts w:ascii="Times New Roman" w:hAnsi="Times New Roman" w:cs="Times New Roman"/>
          <w:sz w:val="24"/>
          <w:szCs w:val="24"/>
          <w:shd w:val="clear" w:color="auto" w:fill="FFFFFF"/>
        </w:rPr>
        <w:t>ежегодник .</w:t>
      </w:r>
      <w:proofErr w:type="gramEnd"/>
      <w:r w:rsidRPr="00664C19">
        <w:rPr>
          <w:rFonts w:ascii="Times New Roman" w:hAnsi="Times New Roman" w:cs="Times New Roman"/>
          <w:sz w:val="24"/>
          <w:szCs w:val="24"/>
          <w:shd w:val="clear" w:color="auto" w:fill="FFFFFF"/>
        </w:rPr>
        <w:t xml:space="preserve">— 2011 .— №1 .— С. 48-51.                     </w:t>
      </w:r>
      <w:r w:rsidRPr="00664C19">
        <w:rPr>
          <w:rFonts w:ascii="Times New Roman" w:hAnsi="Times New Roman" w:cs="Times New Roman"/>
          <w:sz w:val="24"/>
          <w:szCs w:val="24"/>
        </w:rPr>
        <w:t xml:space="preserve"> </w:t>
      </w:r>
    </w:p>
    <w:p w14:paraId="0B5AF1B7"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Жуков А. В., Жукова А. А., Соловьева Н.А. Методология исследований и конструирование образов «Этнических культур» в современном Китае // Гуманитарный вектор. Серия: Философия, культурология. 2015. №2 (42). С. 104-105). </w:t>
      </w:r>
    </w:p>
    <w:p w14:paraId="3AF7A8B0" w14:textId="77777777" w:rsidR="00CB3C34" w:rsidRPr="00CB3C34"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shd w:val="clear" w:color="auto" w:fill="FFFFFF"/>
        </w:rPr>
        <w:t xml:space="preserve">Источник: </w:t>
      </w:r>
      <w:proofErr w:type="spellStart"/>
      <w:r w:rsidRPr="00664C19">
        <w:rPr>
          <w:rFonts w:ascii="Times New Roman" w:hAnsi="Times New Roman" w:cs="Times New Roman"/>
          <w:sz w:val="24"/>
          <w:szCs w:val="24"/>
          <w:shd w:val="clear" w:color="auto" w:fill="FFFFFF"/>
        </w:rPr>
        <w:t>Солидаризм</w:t>
      </w:r>
      <w:proofErr w:type="spellEnd"/>
      <w:r w:rsidRPr="00664C19">
        <w:rPr>
          <w:rFonts w:ascii="Times New Roman" w:hAnsi="Times New Roman" w:cs="Times New Roman"/>
          <w:sz w:val="24"/>
          <w:szCs w:val="24"/>
          <w:shd w:val="clear" w:color="auto" w:fill="FFFFFF"/>
        </w:rPr>
        <w:t xml:space="preserve"> — Большая советская энциклопедия </w:t>
      </w:r>
      <w:hyperlink r:id="rId13" w:history="1">
        <w:r w:rsidRPr="00CB3C34">
          <w:rPr>
            <w:rStyle w:val="a3"/>
            <w:rFonts w:ascii="Times New Roman" w:hAnsi="Times New Roman" w:cs="Times New Roman"/>
            <w:color w:val="auto"/>
            <w:sz w:val="24"/>
            <w:szCs w:val="24"/>
            <w:shd w:val="clear" w:color="auto" w:fill="FFFFFF"/>
          </w:rPr>
          <w:t>https://gufo.me/dict/bse/%D0%A1%D0%BE%D0%BB%D0%B8%D0%B4%D0%B0%D1%80%D0%B8%D0%B7%D0%BC</w:t>
        </w:r>
      </w:hyperlink>
      <w:r w:rsidRPr="00CB3C34">
        <w:rPr>
          <w:rFonts w:ascii="Times New Roman" w:hAnsi="Times New Roman" w:cs="Times New Roman"/>
          <w:sz w:val="24"/>
          <w:szCs w:val="24"/>
          <w:shd w:val="clear" w:color="auto" w:fill="FFFFFF"/>
        </w:rPr>
        <w:t xml:space="preserve"> </w:t>
      </w:r>
      <w:r w:rsidRPr="00CB3C34">
        <w:rPr>
          <w:rFonts w:ascii="Times New Roman" w:hAnsi="Times New Roman" w:cs="Times New Roman"/>
          <w:bCs/>
          <w:sz w:val="24"/>
          <w:szCs w:val="24"/>
        </w:rPr>
        <w:t xml:space="preserve">(Дата обращения: 30.03.2024).              </w:t>
      </w:r>
    </w:p>
    <w:p w14:paraId="4A0F2C0C" w14:textId="4BAB9B45" w:rsidR="00CB3C34" w:rsidRPr="00CB3C34" w:rsidRDefault="00CB3C34" w:rsidP="00CB3C34">
      <w:pPr>
        <w:pStyle w:val="a8"/>
        <w:numPr>
          <w:ilvl w:val="0"/>
          <w:numId w:val="6"/>
        </w:numPr>
        <w:spacing w:after="0" w:line="240" w:lineRule="auto"/>
        <w:jc w:val="both"/>
        <w:rPr>
          <w:rFonts w:ascii="Times New Roman" w:hAnsi="Times New Roman" w:cs="Times New Roman"/>
          <w:sz w:val="24"/>
          <w:szCs w:val="24"/>
        </w:rPr>
      </w:pPr>
      <w:r w:rsidRPr="00CB3C34">
        <w:rPr>
          <w:rFonts w:ascii="Times New Roman" w:hAnsi="Times New Roman" w:cs="Times New Roman"/>
          <w:sz w:val="24"/>
          <w:szCs w:val="24"/>
        </w:rPr>
        <w:t xml:space="preserve">Капцов А. В. Личностные ценности как характеристика совместимости в учебных группах // Ученые записки </w:t>
      </w:r>
      <w:proofErr w:type="spellStart"/>
      <w:r w:rsidRPr="00CB3C34">
        <w:rPr>
          <w:rFonts w:ascii="Times New Roman" w:hAnsi="Times New Roman" w:cs="Times New Roman"/>
          <w:sz w:val="24"/>
          <w:szCs w:val="24"/>
        </w:rPr>
        <w:t>ЗабГУ</w:t>
      </w:r>
      <w:proofErr w:type="spellEnd"/>
      <w:r w:rsidRPr="00CB3C34">
        <w:rPr>
          <w:rFonts w:ascii="Times New Roman" w:hAnsi="Times New Roman" w:cs="Times New Roman"/>
          <w:sz w:val="24"/>
          <w:szCs w:val="24"/>
        </w:rPr>
        <w:t xml:space="preserve">. Серия: Педагогические науки. 2011. №5.  // URL: </w:t>
      </w:r>
      <w:r w:rsidRPr="00CB3C34">
        <w:rPr>
          <w:rFonts w:ascii="Times New Roman" w:hAnsi="Times New Roman" w:cs="Times New Roman"/>
          <w:sz w:val="24"/>
          <w:szCs w:val="24"/>
        </w:rPr>
        <w:lastRenderedPageBreak/>
        <w:t xml:space="preserve">https://cyberleninka.ru/article/n/lichnostnye-tsennosti-kak-harakteristika-sovmestimosti-v-uchebnyh-gruppah (дата обращения: 31.03.2024).                </w:t>
      </w:r>
    </w:p>
    <w:p w14:paraId="4319A678" w14:textId="77777777" w:rsidR="00CB3C34" w:rsidRPr="00CB3C34" w:rsidRDefault="00CB3C34" w:rsidP="00CB3C34">
      <w:pPr>
        <w:pStyle w:val="a8"/>
        <w:numPr>
          <w:ilvl w:val="0"/>
          <w:numId w:val="6"/>
        </w:numPr>
        <w:spacing w:after="0" w:line="240" w:lineRule="auto"/>
        <w:jc w:val="both"/>
        <w:rPr>
          <w:rFonts w:ascii="Times New Roman" w:hAnsi="Times New Roman" w:cs="Times New Roman"/>
          <w:sz w:val="24"/>
          <w:szCs w:val="24"/>
        </w:rPr>
      </w:pPr>
      <w:r w:rsidRPr="00CB3C34">
        <w:rPr>
          <w:rFonts w:ascii="Times New Roman" w:hAnsi="Times New Roman" w:cs="Times New Roman"/>
          <w:sz w:val="24"/>
          <w:szCs w:val="24"/>
        </w:rPr>
        <w:t xml:space="preserve">Коршунова О. Н., </w:t>
      </w:r>
      <w:proofErr w:type="spellStart"/>
      <w:r w:rsidRPr="00CB3C34">
        <w:rPr>
          <w:rFonts w:ascii="Times New Roman" w:hAnsi="Times New Roman" w:cs="Times New Roman"/>
          <w:sz w:val="24"/>
          <w:szCs w:val="24"/>
        </w:rPr>
        <w:t>Салимгареев</w:t>
      </w:r>
      <w:proofErr w:type="spellEnd"/>
      <w:r w:rsidRPr="00CB3C34">
        <w:rPr>
          <w:rFonts w:ascii="Times New Roman" w:hAnsi="Times New Roman" w:cs="Times New Roman"/>
          <w:sz w:val="24"/>
          <w:szCs w:val="24"/>
        </w:rPr>
        <w:t xml:space="preserve"> М.В. История России в контексте феномена солидарности // Манускрипт. 2017. №6-1 (80</w:t>
      </w:r>
      <w:proofErr w:type="gramStart"/>
      <w:r w:rsidRPr="00CB3C34">
        <w:rPr>
          <w:rFonts w:ascii="Times New Roman" w:hAnsi="Times New Roman" w:cs="Times New Roman"/>
          <w:sz w:val="24"/>
          <w:szCs w:val="24"/>
        </w:rPr>
        <w:t>)</w:t>
      </w:r>
      <w:r w:rsidRPr="00CB3C34">
        <w:rPr>
          <w:rFonts w:ascii="Times New Roman" w:hAnsi="Times New Roman" w:cs="Times New Roman"/>
          <w:bCs/>
          <w:sz w:val="24"/>
          <w:szCs w:val="24"/>
        </w:rPr>
        <w:t xml:space="preserve">  С.</w:t>
      </w:r>
      <w:proofErr w:type="gramEnd"/>
      <w:r w:rsidRPr="00CB3C34">
        <w:rPr>
          <w:rFonts w:ascii="Times New Roman" w:hAnsi="Times New Roman" w:cs="Times New Roman"/>
          <w:bCs/>
          <w:sz w:val="24"/>
          <w:szCs w:val="24"/>
        </w:rPr>
        <w:t xml:space="preserve"> 86-89.                  </w:t>
      </w:r>
    </w:p>
    <w:p w14:paraId="4A1428D4" w14:textId="0A8E7B21"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Кремнев, Е. В. </w:t>
      </w:r>
      <w:proofErr w:type="spellStart"/>
      <w:r w:rsidRPr="00664C19">
        <w:rPr>
          <w:rFonts w:ascii="Times New Roman" w:hAnsi="Times New Roman" w:cs="Times New Roman"/>
          <w:sz w:val="24"/>
          <w:szCs w:val="24"/>
        </w:rPr>
        <w:t>Трансдисциплинарная</w:t>
      </w:r>
      <w:proofErr w:type="spellEnd"/>
      <w:r w:rsidRPr="00664C19">
        <w:rPr>
          <w:rFonts w:ascii="Times New Roman" w:hAnsi="Times New Roman" w:cs="Times New Roman"/>
          <w:sz w:val="24"/>
          <w:szCs w:val="24"/>
        </w:rPr>
        <w:t xml:space="preserve"> </w:t>
      </w:r>
      <w:proofErr w:type="spellStart"/>
      <w:r w:rsidRPr="00664C19">
        <w:rPr>
          <w:rFonts w:ascii="Times New Roman" w:hAnsi="Times New Roman" w:cs="Times New Roman"/>
          <w:sz w:val="24"/>
          <w:szCs w:val="24"/>
        </w:rPr>
        <w:t>регионология</w:t>
      </w:r>
      <w:proofErr w:type="spellEnd"/>
      <w:r w:rsidRPr="00664C19">
        <w:rPr>
          <w:rFonts w:ascii="Times New Roman" w:hAnsi="Times New Roman" w:cs="Times New Roman"/>
          <w:sz w:val="24"/>
          <w:szCs w:val="24"/>
        </w:rPr>
        <w:t xml:space="preserve">: теория и методология / Е. В. Кремнев, О. В. Кузнецова, Е. В. </w:t>
      </w:r>
      <w:proofErr w:type="spellStart"/>
      <w:proofErr w:type="gramStart"/>
      <w:r w:rsidRPr="00664C19">
        <w:rPr>
          <w:rFonts w:ascii="Times New Roman" w:hAnsi="Times New Roman" w:cs="Times New Roman"/>
          <w:sz w:val="24"/>
          <w:szCs w:val="24"/>
        </w:rPr>
        <w:t>Лесниковская</w:t>
      </w:r>
      <w:proofErr w:type="spellEnd"/>
      <w:r w:rsidRPr="00664C19">
        <w:rPr>
          <w:rFonts w:ascii="Times New Roman" w:hAnsi="Times New Roman" w:cs="Times New Roman"/>
          <w:sz w:val="24"/>
          <w:szCs w:val="24"/>
        </w:rPr>
        <w:t xml:space="preserve"> ;</w:t>
      </w:r>
      <w:proofErr w:type="gramEnd"/>
      <w:r w:rsidRPr="00664C19">
        <w:rPr>
          <w:rFonts w:ascii="Times New Roman" w:hAnsi="Times New Roman" w:cs="Times New Roman"/>
          <w:sz w:val="24"/>
          <w:szCs w:val="24"/>
        </w:rPr>
        <w:t xml:space="preserve"> Иркутский государственный университет. – </w:t>
      </w:r>
      <w:proofErr w:type="gramStart"/>
      <w:r w:rsidRPr="00664C19">
        <w:rPr>
          <w:rFonts w:ascii="Times New Roman" w:hAnsi="Times New Roman" w:cs="Times New Roman"/>
          <w:sz w:val="24"/>
          <w:szCs w:val="24"/>
        </w:rPr>
        <w:t>Иркутск :</w:t>
      </w:r>
      <w:proofErr w:type="gramEnd"/>
      <w:r w:rsidRPr="00664C19">
        <w:rPr>
          <w:rFonts w:ascii="Times New Roman" w:hAnsi="Times New Roman" w:cs="Times New Roman"/>
          <w:sz w:val="24"/>
          <w:szCs w:val="24"/>
        </w:rPr>
        <w:t xml:space="preserve"> Иркутский государственный университет, 2020. – 155 с</w:t>
      </w:r>
      <w:r>
        <w:rPr>
          <w:rFonts w:ascii="Times New Roman" w:hAnsi="Times New Roman" w:cs="Times New Roman"/>
          <w:sz w:val="24"/>
          <w:szCs w:val="24"/>
        </w:rPr>
        <w:t>.</w:t>
      </w:r>
      <w:r w:rsidRPr="00664C19">
        <w:rPr>
          <w:rFonts w:ascii="Times New Roman" w:hAnsi="Times New Roman" w:cs="Times New Roman"/>
          <w:sz w:val="24"/>
          <w:szCs w:val="24"/>
        </w:rPr>
        <w:t xml:space="preserve">                      </w:t>
      </w:r>
    </w:p>
    <w:p w14:paraId="026F21B0" w14:textId="35FAA340" w:rsidR="00CB3C34" w:rsidRPr="00CB3C34" w:rsidRDefault="00CB3C34" w:rsidP="00CB3C34">
      <w:pPr>
        <w:pStyle w:val="a8"/>
        <w:numPr>
          <w:ilvl w:val="0"/>
          <w:numId w:val="6"/>
        </w:numPr>
        <w:spacing w:after="0" w:line="240" w:lineRule="auto"/>
        <w:jc w:val="both"/>
        <w:rPr>
          <w:rFonts w:ascii="Times New Roman" w:hAnsi="Times New Roman" w:cs="Times New Roman"/>
          <w:sz w:val="24"/>
          <w:szCs w:val="24"/>
        </w:rPr>
      </w:pPr>
      <w:r w:rsidRPr="00CB3C34">
        <w:rPr>
          <w:rFonts w:ascii="Times New Roman" w:hAnsi="Times New Roman" w:cs="Times New Roman"/>
          <w:sz w:val="24"/>
          <w:szCs w:val="24"/>
        </w:rPr>
        <w:t xml:space="preserve">Кузьменко И. С. Ценностный и целевой аспекты солидарности в условиях глобальной трансформации // Общество: философия, история, культура. 2020. №5 (73).   // Общество: философия, история, культура. 2020. №5 (73). URL: https://cyberleninka.ru/article/n/tsennostnyy-i-tselevoy-aspekty-solidarnosti-v-usloviyah-globalnoy-transformatsii (дата обращения: 31.03.2024).                 </w:t>
      </w:r>
    </w:p>
    <w:p w14:paraId="7C6C1A27"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CB3C34">
        <w:rPr>
          <w:rFonts w:ascii="Times New Roman" w:hAnsi="Times New Roman" w:cs="Times New Roman"/>
          <w:sz w:val="24"/>
          <w:szCs w:val="24"/>
        </w:rPr>
        <w:t>Луков С. В., Боков В.И.  Солидарности // Знание. Понимание. Умение. 2016. №1. С</w:t>
      </w:r>
      <w:r>
        <w:rPr>
          <w:rFonts w:ascii="Times New Roman" w:hAnsi="Times New Roman" w:cs="Times New Roman"/>
          <w:sz w:val="24"/>
          <w:szCs w:val="24"/>
        </w:rPr>
        <w:t>. 327-325.</w:t>
      </w:r>
      <w:r w:rsidRPr="00664C19">
        <w:rPr>
          <w:rFonts w:ascii="Times New Roman" w:hAnsi="Times New Roman" w:cs="Times New Roman"/>
          <w:sz w:val="24"/>
          <w:szCs w:val="24"/>
        </w:rPr>
        <w:t xml:space="preserve">                </w:t>
      </w:r>
    </w:p>
    <w:p w14:paraId="5A34335E"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Лян </w:t>
      </w:r>
      <w:proofErr w:type="spellStart"/>
      <w:r w:rsidRPr="00664C19">
        <w:rPr>
          <w:rFonts w:ascii="Times New Roman" w:hAnsi="Times New Roman" w:cs="Times New Roman"/>
          <w:sz w:val="24"/>
          <w:szCs w:val="24"/>
        </w:rPr>
        <w:t>Цзянь</w:t>
      </w:r>
      <w:proofErr w:type="spellEnd"/>
      <w:r w:rsidRPr="00664C19">
        <w:rPr>
          <w:rFonts w:ascii="Times New Roman" w:hAnsi="Times New Roman" w:cs="Times New Roman"/>
          <w:sz w:val="24"/>
          <w:szCs w:val="24"/>
        </w:rPr>
        <w:t xml:space="preserve"> Роль государства в процессе созидания общества "</w:t>
      </w:r>
      <w:proofErr w:type="spellStart"/>
      <w:r w:rsidRPr="00664C19">
        <w:rPr>
          <w:rFonts w:ascii="Times New Roman" w:hAnsi="Times New Roman" w:cs="Times New Roman"/>
          <w:sz w:val="24"/>
          <w:szCs w:val="24"/>
        </w:rPr>
        <w:t>сяокан</w:t>
      </w:r>
      <w:proofErr w:type="spellEnd"/>
      <w:r w:rsidRPr="00664C19">
        <w:rPr>
          <w:rFonts w:ascii="Times New Roman" w:hAnsi="Times New Roman" w:cs="Times New Roman"/>
          <w:sz w:val="24"/>
          <w:szCs w:val="24"/>
        </w:rPr>
        <w:t>" // Социология. 2019. №1. С.</w:t>
      </w:r>
      <w:r>
        <w:rPr>
          <w:rFonts w:ascii="Times New Roman" w:hAnsi="Times New Roman" w:cs="Times New Roman"/>
          <w:sz w:val="24"/>
          <w:szCs w:val="24"/>
        </w:rPr>
        <w:t xml:space="preserve"> </w:t>
      </w:r>
      <w:r w:rsidRPr="00664C19">
        <w:rPr>
          <w:rFonts w:ascii="Times New Roman" w:hAnsi="Times New Roman" w:cs="Times New Roman"/>
          <w:sz w:val="24"/>
          <w:szCs w:val="24"/>
        </w:rPr>
        <w:t xml:space="preserve">232. </w:t>
      </w:r>
    </w:p>
    <w:p w14:paraId="1FA38EF8"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Маркс К., Энгельс Ф. Соч. — 2-е изд. Т. 1. С. 118.                  </w:t>
      </w:r>
    </w:p>
    <w:p w14:paraId="60B07032" w14:textId="7D7EA586" w:rsidR="00CB3C34" w:rsidRPr="00CB3C34" w:rsidRDefault="00CB3C34" w:rsidP="00CB3C34">
      <w:pPr>
        <w:pStyle w:val="a8"/>
        <w:numPr>
          <w:ilvl w:val="0"/>
          <w:numId w:val="6"/>
        </w:numPr>
        <w:spacing w:after="0" w:line="240" w:lineRule="auto"/>
        <w:jc w:val="both"/>
        <w:rPr>
          <w:rFonts w:ascii="Times New Roman" w:hAnsi="Times New Roman" w:cs="Times New Roman"/>
          <w:sz w:val="24"/>
          <w:szCs w:val="24"/>
        </w:rPr>
      </w:pPr>
      <w:r w:rsidRPr="00CB3C34">
        <w:rPr>
          <w:rFonts w:ascii="Times New Roman" w:hAnsi="Times New Roman" w:cs="Times New Roman"/>
          <w:sz w:val="24"/>
          <w:szCs w:val="24"/>
        </w:rPr>
        <w:t xml:space="preserve">Москаленко Г. Е. Право и солидарность в концепции М. М. Ковалевского // Гуманитарные, социально-экономические и общественные науки. 2018. URL: https://cyberleninka.ru/article/n/pravo-i-solidarnost-v-kontseptsii-m-m-kovalevskogo (дата обращения: 31.03.2024).            </w:t>
      </w:r>
    </w:p>
    <w:p w14:paraId="6BCD1F87" w14:textId="77777777" w:rsidR="00CB3C34" w:rsidRPr="00CB3C34" w:rsidRDefault="00CB3C34" w:rsidP="00CB3C34">
      <w:pPr>
        <w:pStyle w:val="a8"/>
        <w:numPr>
          <w:ilvl w:val="0"/>
          <w:numId w:val="6"/>
        </w:numPr>
        <w:spacing w:after="0" w:line="240" w:lineRule="auto"/>
        <w:jc w:val="both"/>
        <w:rPr>
          <w:rFonts w:ascii="Times New Roman" w:hAnsi="Times New Roman" w:cs="Times New Roman"/>
          <w:sz w:val="24"/>
          <w:szCs w:val="24"/>
        </w:rPr>
      </w:pPr>
      <w:proofErr w:type="spellStart"/>
      <w:r w:rsidRPr="00CB3C34">
        <w:rPr>
          <w:rFonts w:ascii="Times New Roman" w:hAnsi="Times New Roman" w:cs="Times New Roman"/>
          <w:sz w:val="24"/>
          <w:szCs w:val="24"/>
        </w:rPr>
        <w:t>Нарыков</w:t>
      </w:r>
      <w:proofErr w:type="spellEnd"/>
      <w:r w:rsidRPr="00CB3C34">
        <w:rPr>
          <w:rFonts w:ascii="Times New Roman" w:hAnsi="Times New Roman" w:cs="Times New Roman"/>
          <w:sz w:val="24"/>
          <w:szCs w:val="24"/>
        </w:rPr>
        <w:t xml:space="preserve"> Н. В., Кузьменко И. С. Феноменологические аспекты социальной солидарности   // Философия права. 2020. №2 (93). С. 87-91.                     </w:t>
      </w:r>
    </w:p>
    <w:p w14:paraId="373F776D"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Павлов А. П. Онтология солидарности и социальный мир // </w:t>
      </w:r>
      <w:proofErr w:type="spellStart"/>
      <w:r w:rsidRPr="00664C19">
        <w:rPr>
          <w:rFonts w:ascii="Times New Roman" w:hAnsi="Times New Roman" w:cs="Times New Roman"/>
          <w:sz w:val="24"/>
          <w:szCs w:val="24"/>
        </w:rPr>
        <w:t>Logos</w:t>
      </w:r>
      <w:proofErr w:type="spellEnd"/>
      <w:r w:rsidRPr="00664C19">
        <w:rPr>
          <w:rFonts w:ascii="Times New Roman" w:hAnsi="Times New Roman" w:cs="Times New Roman"/>
          <w:sz w:val="24"/>
          <w:szCs w:val="24"/>
        </w:rPr>
        <w:t xml:space="preserve"> </w:t>
      </w:r>
      <w:proofErr w:type="spellStart"/>
      <w:r w:rsidRPr="00664C19">
        <w:rPr>
          <w:rFonts w:ascii="Times New Roman" w:hAnsi="Times New Roman" w:cs="Times New Roman"/>
          <w:sz w:val="24"/>
          <w:szCs w:val="24"/>
        </w:rPr>
        <w:t>et</w:t>
      </w:r>
      <w:proofErr w:type="spellEnd"/>
      <w:r w:rsidRPr="00664C19">
        <w:rPr>
          <w:rFonts w:ascii="Times New Roman" w:hAnsi="Times New Roman" w:cs="Times New Roman"/>
          <w:sz w:val="24"/>
          <w:szCs w:val="24"/>
        </w:rPr>
        <w:t xml:space="preserve"> </w:t>
      </w:r>
      <w:proofErr w:type="spellStart"/>
      <w:r w:rsidRPr="00664C19">
        <w:rPr>
          <w:rFonts w:ascii="Times New Roman" w:hAnsi="Times New Roman" w:cs="Times New Roman"/>
          <w:sz w:val="24"/>
          <w:szCs w:val="24"/>
        </w:rPr>
        <w:t>Praxis</w:t>
      </w:r>
      <w:proofErr w:type="spellEnd"/>
      <w:r w:rsidRPr="00664C19">
        <w:rPr>
          <w:rFonts w:ascii="Times New Roman" w:hAnsi="Times New Roman" w:cs="Times New Roman"/>
          <w:sz w:val="24"/>
          <w:szCs w:val="24"/>
        </w:rPr>
        <w:t xml:space="preserve">. 2017. № 4.    </w:t>
      </w:r>
      <w:r>
        <w:rPr>
          <w:rFonts w:ascii="Times New Roman" w:hAnsi="Times New Roman" w:cs="Times New Roman"/>
          <w:sz w:val="24"/>
          <w:szCs w:val="24"/>
        </w:rPr>
        <w:t>С. 15-22.</w:t>
      </w:r>
    </w:p>
    <w:p w14:paraId="18D57454" w14:textId="77777777" w:rsidR="00CB3C34" w:rsidRPr="006C2B4F" w:rsidRDefault="004536B7" w:rsidP="00CB3C34">
      <w:pPr>
        <w:pStyle w:val="a8"/>
        <w:numPr>
          <w:ilvl w:val="0"/>
          <w:numId w:val="6"/>
        </w:numPr>
        <w:spacing w:after="0" w:line="240" w:lineRule="auto"/>
        <w:jc w:val="both"/>
        <w:rPr>
          <w:rFonts w:ascii="Times New Roman" w:hAnsi="Times New Roman" w:cs="Times New Roman"/>
          <w:b/>
          <w:sz w:val="24"/>
          <w:szCs w:val="24"/>
        </w:rPr>
      </w:pPr>
      <w:hyperlink r:id="rId14" w:tooltip="Главная" w:history="1">
        <w:r w:rsidR="00CB3C34" w:rsidRPr="006C2B4F">
          <w:rPr>
            <w:rFonts w:ascii="Times New Roman" w:eastAsia="Times New Roman" w:hAnsi="Times New Roman" w:cs="Times New Roman"/>
            <w:sz w:val="24"/>
            <w:szCs w:val="24"/>
            <w:bdr w:val="none" w:sz="0" w:space="0" w:color="auto" w:frame="1"/>
            <w:lang w:eastAsia="ru-RU"/>
          </w:rPr>
          <w:t>Понятия и категории</w:t>
        </w:r>
      </w:hyperlink>
      <w:r w:rsidR="00CB3C34" w:rsidRPr="006C2B4F">
        <w:rPr>
          <w:rFonts w:ascii="Times New Roman" w:eastAsia="Times New Roman" w:hAnsi="Times New Roman" w:cs="Times New Roman"/>
          <w:sz w:val="24"/>
          <w:szCs w:val="24"/>
          <w:lang w:eastAsia="ru-RU"/>
        </w:rPr>
        <w:t xml:space="preserve">. Вспомогательный проект портала ХРОНОС. </w:t>
      </w:r>
      <w:r w:rsidR="00CB3C34" w:rsidRPr="006C2B4F">
        <w:rPr>
          <w:rFonts w:ascii="Times New Roman" w:hAnsi="Times New Roman" w:cs="Times New Roman"/>
          <w:sz w:val="24"/>
          <w:szCs w:val="24"/>
        </w:rPr>
        <w:t>Конт-</w:t>
      </w:r>
      <w:proofErr w:type="spellStart"/>
      <w:r w:rsidR="00CB3C34" w:rsidRPr="006C2B4F">
        <w:rPr>
          <w:rFonts w:ascii="Times New Roman" w:hAnsi="Times New Roman" w:cs="Times New Roman"/>
          <w:sz w:val="24"/>
          <w:szCs w:val="24"/>
        </w:rPr>
        <w:t>Спонвиль</w:t>
      </w:r>
      <w:proofErr w:type="spellEnd"/>
      <w:r w:rsidR="00CB3C34" w:rsidRPr="006C2B4F">
        <w:rPr>
          <w:rFonts w:ascii="Times New Roman" w:hAnsi="Times New Roman" w:cs="Times New Roman"/>
          <w:sz w:val="24"/>
          <w:szCs w:val="24"/>
        </w:rPr>
        <w:t xml:space="preserve"> Солидарность | Понятия и категории. </w:t>
      </w:r>
      <w:hyperlink r:id="rId15" w:history="1">
        <w:r w:rsidR="00CB3C34" w:rsidRPr="006C2B4F">
          <w:rPr>
            <w:rStyle w:val="a3"/>
            <w:rFonts w:ascii="Times New Roman" w:hAnsi="Times New Roman" w:cs="Times New Roman"/>
            <w:color w:val="auto"/>
            <w:sz w:val="24"/>
            <w:szCs w:val="24"/>
          </w:rPr>
          <w:t>https://ponjatija.ru/node/4297</w:t>
        </w:r>
      </w:hyperlink>
      <w:r w:rsidR="00CB3C34" w:rsidRPr="006C2B4F">
        <w:rPr>
          <w:rFonts w:ascii="Times New Roman" w:hAnsi="Times New Roman" w:cs="Times New Roman"/>
          <w:b/>
          <w:sz w:val="24"/>
          <w:szCs w:val="24"/>
        </w:rPr>
        <w:t xml:space="preserve">. </w:t>
      </w:r>
      <w:r w:rsidR="00CB3C34" w:rsidRPr="006C2B4F">
        <w:rPr>
          <w:rFonts w:ascii="Times New Roman" w:hAnsi="Times New Roman" w:cs="Times New Roman"/>
          <w:bCs/>
          <w:sz w:val="24"/>
          <w:szCs w:val="24"/>
        </w:rPr>
        <w:t>(Дата обращения: 30.03.2024).</w:t>
      </w:r>
      <w:r w:rsidR="00CB3C34">
        <w:rPr>
          <w:rFonts w:ascii="Times New Roman" w:hAnsi="Times New Roman" w:cs="Times New Roman"/>
          <w:bCs/>
          <w:sz w:val="24"/>
          <w:szCs w:val="24"/>
        </w:rPr>
        <w:t xml:space="preserve">             </w:t>
      </w:r>
    </w:p>
    <w:p w14:paraId="4FDC8B4A"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Попкова Т. Д., Кондаков Б.В. Китай в детской литературе 1920-х годов // Евразийский гуманитарный журнал. 2021. №2. С. 95.</w:t>
      </w:r>
      <w:bookmarkStart w:id="42" w:name="_Hlk162785572"/>
      <w:r w:rsidRPr="00664C19">
        <w:rPr>
          <w:rFonts w:ascii="Times New Roman" w:hAnsi="Times New Roman" w:cs="Times New Roman"/>
          <w:sz w:val="24"/>
          <w:szCs w:val="24"/>
        </w:rPr>
        <w:t xml:space="preserve">                               </w:t>
      </w:r>
      <w:bookmarkEnd w:id="42"/>
    </w:p>
    <w:p w14:paraId="5AD86861" w14:textId="77777777" w:rsidR="00CB3C34" w:rsidRPr="00664C19" w:rsidRDefault="00CB3C34" w:rsidP="00CB3C34">
      <w:pPr>
        <w:pStyle w:val="a8"/>
        <w:numPr>
          <w:ilvl w:val="0"/>
          <w:numId w:val="6"/>
        </w:numPr>
        <w:spacing w:after="0" w:line="240" w:lineRule="auto"/>
        <w:jc w:val="both"/>
        <w:rPr>
          <w:rFonts w:ascii="Times New Roman" w:hAnsi="Times New Roman" w:cs="Times New Roman"/>
          <w:bCs/>
          <w:sz w:val="24"/>
          <w:szCs w:val="24"/>
        </w:rPr>
      </w:pPr>
      <w:r w:rsidRPr="00664C19">
        <w:rPr>
          <w:rFonts w:ascii="Times New Roman" w:hAnsi="Times New Roman" w:cs="Times New Roman"/>
          <w:sz w:val="24"/>
          <w:szCs w:val="24"/>
          <w:shd w:val="clear" w:color="auto" w:fill="FFFFFF"/>
        </w:rPr>
        <w:t xml:space="preserve">Путин назвал опыт солидарности в годы общей угрозы прочной опорой. </w:t>
      </w:r>
      <w:hyperlink r:id="rId16" w:history="1">
        <w:r w:rsidRPr="00664C19">
          <w:rPr>
            <w:rStyle w:val="a3"/>
            <w:rFonts w:ascii="Times New Roman" w:hAnsi="Times New Roman" w:cs="Times New Roman"/>
            <w:bCs/>
            <w:color w:val="auto"/>
            <w:sz w:val="24"/>
            <w:szCs w:val="24"/>
          </w:rPr>
          <w:t>https://ria.ru/20230509/putin-1870579003.html</w:t>
        </w:r>
      </w:hyperlink>
      <w:r w:rsidRPr="00664C19">
        <w:rPr>
          <w:rFonts w:ascii="Times New Roman" w:hAnsi="Times New Roman" w:cs="Times New Roman"/>
          <w:bCs/>
          <w:sz w:val="24"/>
          <w:szCs w:val="24"/>
        </w:rPr>
        <w:t xml:space="preserve">) (Дата обращения: 30.03.2024). </w:t>
      </w:r>
    </w:p>
    <w:p w14:paraId="3B292A8E"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Сетевая диагностика ценностей предпринимательства (по материалам эмпирического социологического исследования российских и китайских предпринимателей) / П. П. Дерюгин, И. А. Баруздин, Ц. </w:t>
      </w:r>
      <w:proofErr w:type="spellStart"/>
      <w:r w:rsidRPr="00664C19">
        <w:rPr>
          <w:rFonts w:ascii="Times New Roman" w:hAnsi="Times New Roman" w:cs="Times New Roman"/>
          <w:sz w:val="24"/>
          <w:szCs w:val="24"/>
        </w:rPr>
        <w:t>Цзинь</w:t>
      </w:r>
      <w:proofErr w:type="spellEnd"/>
      <w:r w:rsidRPr="00664C19">
        <w:rPr>
          <w:rFonts w:ascii="Times New Roman" w:hAnsi="Times New Roman" w:cs="Times New Roman"/>
          <w:sz w:val="24"/>
          <w:szCs w:val="24"/>
        </w:rPr>
        <w:t xml:space="preserve"> [и др.] // Дискурс. – 2017. – № 4. – С. </w:t>
      </w:r>
      <w:bookmarkStart w:id="43" w:name="_Hlk162789349"/>
      <w:r w:rsidRPr="00664C19">
        <w:rPr>
          <w:rFonts w:ascii="Times New Roman" w:hAnsi="Times New Roman" w:cs="Times New Roman"/>
          <w:sz w:val="24"/>
          <w:szCs w:val="24"/>
        </w:rPr>
        <w:t>68-89</w:t>
      </w:r>
      <w:bookmarkEnd w:id="43"/>
      <w:r w:rsidRPr="00664C19">
        <w:rPr>
          <w:rFonts w:ascii="Times New Roman" w:hAnsi="Times New Roman" w:cs="Times New Roman"/>
          <w:sz w:val="24"/>
          <w:szCs w:val="24"/>
        </w:rPr>
        <w:t xml:space="preserve">.              </w:t>
      </w:r>
    </w:p>
    <w:p w14:paraId="355250D8" w14:textId="77777777" w:rsidR="00CB3C34" w:rsidRPr="00664C19" w:rsidRDefault="00CB3C34" w:rsidP="00CB3C34">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664C19">
        <w:rPr>
          <w:rFonts w:ascii="Times New Roman" w:eastAsia="Times New Roman" w:hAnsi="Times New Roman" w:cs="Times New Roman"/>
          <w:sz w:val="24"/>
          <w:szCs w:val="24"/>
          <w:lang w:eastAsia="ru-RU"/>
        </w:rPr>
        <w:t xml:space="preserve">Словарь иностранных </w:t>
      </w:r>
      <w:proofErr w:type="gramStart"/>
      <w:r w:rsidRPr="00664C19">
        <w:rPr>
          <w:rFonts w:ascii="Times New Roman" w:eastAsia="Times New Roman" w:hAnsi="Times New Roman" w:cs="Times New Roman"/>
          <w:sz w:val="24"/>
          <w:szCs w:val="24"/>
          <w:lang w:eastAsia="ru-RU"/>
        </w:rPr>
        <w:t>слов.-</w:t>
      </w:r>
      <w:proofErr w:type="gramEnd"/>
      <w:r w:rsidRPr="00664C19">
        <w:rPr>
          <w:rFonts w:ascii="Times New Roman" w:eastAsia="Times New Roman" w:hAnsi="Times New Roman" w:cs="Times New Roman"/>
          <w:sz w:val="24"/>
          <w:szCs w:val="24"/>
          <w:lang w:eastAsia="ru-RU"/>
        </w:rPr>
        <w:t xml:space="preserve"> Комлев Н.Г., 2006.                   </w:t>
      </w:r>
      <w:r w:rsidRPr="00664C19">
        <w:rPr>
          <w:rFonts w:ascii="Times New Roman" w:hAnsi="Times New Roman" w:cs="Times New Roman"/>
          <w:sz w:val="24"/>
          <w:szCs w:val="24"/>
        </w:rPr>
        <w:t xml:space="preserve"> </w:t>
      </w:r>
    </w:p>
    <w:p w14:paraId="31F43E58"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Солидарность социальная. Большая российская энциклопедия - электронная версия. </w:t>
      </w:r>
      <w:hyperlink r:id="rId17" w:history="1">
        <w:r w:rsidRPr="00664C19">
          <w:rPr>
            <w:rStyle w:val="a3"/>
            <w:rFonts w:ascii="Times New Roman" w:hAnsi="Times New Roman" w:cs="Times New Roman"/>
            <w:color w:val="auto"/>
            <w:sz w:val="24"/>
            <w:szCs w:val="24"/>
          </w:rPr>
          <w:t>https://old.bigenc.ru/philosophy/text/3634079</w:t>
        </w:r>
      </w:hyperlink>
      <w:r w:rsidRPr="00664C19">
        <w:rPr>
          <w:rFonts w:ascii="Times New Roman" w:hAnsi="Times New Roman" w:cs="Times New Roman"/>
          <w:sz w:val="24"/>
          <w:szCs w:val="24"/>
        </w:rPr>
        <w:t xml:space="preserve">) </w:t>
      </w:r>
      <w:r w:rsidRPr="00664C19">
        <w:rPr>
          <w:rFonts w:ascii="Times New Roman" w:hAnsi="Times New Roman" w:cs="Times New Roman"/>
          <w:bCs/>
          <w:sz w:val="24"/>
          <w:szCs w:val="24"/>
        </w:rPr>
        <w:t xml:space="preserve">(Дата обращения: 30.03.2024).                    </w:t>
      </w:r>
    </w:p>
    <w:p w14:paraId="02088193" w14:textId="77777777" w:rsidR="00CB3C34" w:rsidRPr="00664C19" w:rsidRDefault="00CB3C34" w:rsidP="00CB3C34">
      <w:pPr>
        <w:pStyle w:val="a8"/>
        <w:numPr>
          <w:ilvl w:val="0"/>
          <w:numId w:val="6"/>
        </w:numPr>
        <w:spacing w:after="0" w:line="240" w:lineRule="auto"/>
        <w:jc w:val="both"/>
        <w:rPr>
          <w:rFonts w:ascii="Times New Roman" w:hAnsi="Times New Roman" w:cs="Times New Roman"/>
          <w:bCs/>
          <w:sz w:val="24"/>
          <w:szCs w:val="24"/>
        </w:rPr>
      </w:pPr>
      <w:r w:rsidRPr="00664C19">
        <w:rPr>
          <w:rStyle w:val="w"/>
          <w:rFonts w:ascii="Times New Roman" w:hAnsi="Times New Roman" w:cs="Times New Roman"/>
          <w:sz w:val="24"/>
          <w:szCs w:val="24"/>
        </w:rPr>
        <w:t>Толковый</w:t>
      </w:r>
      <w:r w:rsidRPr="00664C19">
        <w:rPr>
          <w:rStyle w:val="a9"/>
          <w:rFonts w:ascii="Times New Roman" w:hAnsi="Times New Roman" w:cs="Times New Roman"/>
          <w:sz w:val="24"/>
          <w:szCs w:val="24"/>
        </w:rPr>
        <w:t xml:space="preserve"> </w:t>
      </w:r>
      <w:r w:rsidRPr="00664C19">
        <w:rPr>
          <w:rStyle w:val="w"/>
          <w:rFonts w:ascii="Times New Roman" w:hAnsi="Times New Roman" w:cs="Times New Roman"/>
          <w:sz w:val="24"/>
          <w:szCs w:val="24"/>
        </w:rPr>
        <w:t>словарь</w:t>
      </w:r>
      <w:r w:rsidRPr="00664C19">
        <w:rPr>
          <w:rStyle w:val="a9"/>
          <w:rFonts w:ascii="Times New Roman" w:hAnsi="Times New Roman" w:cs="Times New Roman"/>
          <w:sz w:val="24"/>
          <w:szCs w:val="24"/>
        </w:rPr>
        <w:t xml:space="preserve"> </w:t>
      </w:r>
      <w:r w:rsidRPr="00664C19">
        <w:rPr>
          <w:rStyle w:val="w"/>
          <w:rFonts w:ascii="Times New Roman" w:hAnsi="Times New Roman" w:cs="Times New Roman"/>
          <w:sz w:val="24"/>
          <w:szCs w:val="24"/>
        </w:rPr>
        <w:t>Ушакова</w:t>
      </w:r>
      <w:r w:rsidRPr="00664C19">
        <w:rPr>
          <w:rStyle w:val="a9"/>
          <w:rFonts w:ascii="Times New Roman" w:hAnsi="Times New Roman" w:cs="Times New Roman"/>
          <w:sz w:val="24"/>
          <w:szCs w:val="24"/>
        </w:rPr>
        <w:t xml:space="preserve">. </w:t>
      </w:r>
      <w:r w:rsidRPr="00664C19">
        <w:rPr>
          <w:rStyle w:val="w"/>
          <w:rFonts w:ascii="Times New Roman" w:hAnsi="Times New Roman" w:cs="Times New Roman"/>
          <w:sz w:val="24"/>
          <w:szCs w:val="24"/>
        </w:rPr>
        <w:t>Д</w:t>
      </w:r>
      <w:r w:rsidRPr="00664C19">
        <w:rPr>
          <w:rStyle w:val="a9"/>
          <w:rFonts w:ascii="Times New Roman" w:hAnsi="Times New Roman" w:cs="Times New Roman"/>
          <w:sz w:val="24"/>
          <w:szCs w:val="24"/>
        </w:rPr>
        <w:t>.</w:t>
      </w:r>
      <w:r w:rsidRPr="00664C19">
        <w:rPr>
          <w:rStyle w:val="w"/>
          <w:rFonts w:ascii="Times New Roman" w:hAnsi="Times New Roman" w:cs="Times New Roman"/>
          <w:sz w:val="24"/>
          <w:szCs w:val="24"/>
        </w:rPr>
        <w:t>Н</w:t>
      </w:r>
      <w:r w:rsidRPr="00664C19">
        <w:rPr>
          <w:rStyle w:val="a9"/>
          <w:rFonts w:ascii="Times New Roman" w:hAnsi="Times New Roman" w:cs="Times New Roman"/>
          <w:sz w:val="24"/>
          <w:szCs w:val="24"/>
        </w:rPr>
        <w:t xml:space="preserve">. </w:t>
      </w:r>
      <w:r w:rsidRPr="00664C19">
        <w:rPr>
          <w:rStyle w:val="w"/>
          <w:rFonts w:ascii="Times New Roman" w:hAnsi="Times New Roman" w:cs="Times New Roman"/>
          <w:sz w:val="24"/>
          <w:szCs w:val="24"/>
        </w:rPr>
        <w:t>Ушаков</w:t>
      </w:r>
      <w:r w:rsidRPr="00664C19">
        <w:rPr>
          <w:rStyle w:val="a9"/>
          <w:rFonts w:ascii="Times New Roman" w:hAnsi="Times New Roman" w:cs="Times New Roman"/>
          <w:sz w:val="24"/>
          <w:szCs w:val="24"/>
        </w:rPr>
        <w:t xml:space="preserve">. М., </w:t>
      </w:r>
      <w:r w:rsidRPr="00664C19">
        <w:rPr>
          <w:rStyle w:val="w"/>
          <w:rFonts w:ascii="Times New Roman" w:hAnsi="Times New Roman" w:cs="Times New Roman"/>
          <w:sz w:val="24"/>
          <w:szCs w:val="24"/>
        </w:rPr>
        <w:t>1935</w:t>
      </w:r>
      <w:r w:rsidRPr="00664C19">
        <w:rPr>
          <w:rStyle w:val="a9"/>
          <w:rFonts w:ascii="Times New Roman" w:hAnsi="Times New Roman" w:cs="Times New Roman"/>
          <w:sz w:val="24"/>
          <w:szCs w:val="24"/>
        </w:rPr>
        <w:t>-</w:t>
      </w:r>
      <w:r w:rsidRPr="00664C19">
        <w:rPr>
          <w:rStyle w:val="w"/>
          <w:rFonts w:ascii="Times New Roman" w:hAnsi="Times New Roman" w:cs="Times New Roman"/>
          <w:sz w:val="24"/>
          <w:szCs w:val="24"/>
        </w:rPr>
        <w:t>1940</w:t>
      </w:r>
      <w:r w:rsidRPr="00664C19">
        <w:rPr>
          <w:rStyle w:val="a9"/>
          <w:rFonts w:ascii="Times New Roman" w:hAnsi="Times New Roman" w:cs="Times New Roman"/>
          <w:sz w:val="24"/>
          <w:szCs w:val="24"/>
        </w:rPr>
        <w:t xml:space="preserve">.                   </w:t>
      </w:r>
      <w:r w:rsidRPr="00664C19">
        <w:rPr>
          <w:rFonts w:ascii="Times New Roman" w:hAnsi="Times New Roman" w:cs="Times New Roman"/>
          <w:bCs/>
          <w:sz w:val="24"/>
          <w:szCs w:val="24"/>
        </w:rPr>
        <w:t xml:space="preserve"> </w:t>
      </w:r>
    </w:p>
    <w:p w14:paraId="1B5FA272" w14:textId="77777777" w:rsidR="00CB3C34" w:rsidRPr="00664C19" w:rsidRDefault="00CB3C34" w:rsidP="00CB3C34">
      <w:pPr>
        <w:pStyle w:val="a8"/>
        <w:numPr>
          <w:ilvl w:val="0"/>
          <w:numId w:val="6"/>
        </w:numPr>
        <w:spacing w:after="0" w:line="240" w:lineRule="auto"/>
        <w:jc w:val="both"/>
        <w:rPr>
          <w:rStyle w:val="a9"/>
          <w:rFonts w:ascii="Times New Roman" w:hAnsi="Times New Roman" w:cs="Times New Roman"/>
          <w:i w:val="0"/>
          <w:iCs w:val="0"/>
          <w:sz w:val="24"/>
          <w:szCs w:val="24"/>
        </w:rPr>
      </w:pPr>
      <w:r w:rsidRPr="00664C19">
        <w:rPr>
          <w:rStyle w:val="w"/>
          <w:rFonts w:ascii="Times New Roman" w:hAnsi="Times New Roman" w:cs="Times New Roman"/>
          <w:sz w:val="24"/>
          <w:szCs w:val="24"/>
        </w:rPr>
        <w:t>Философский</w:t>
      </w:r>
      <w:r w:rsidRPr="00664C19">
        <w:rPr>
          <w:rFonts w:ascii="Times New Roman" w:hAnsi="Times New Roman" w:cs="Times New Roman"/>
          <w:sz w:val="24"/>
          <w:szCs w:val="24"/>
        </w:rPr>
        <w:t xml:space="preserve"> </w:t>
      </w:r>
      <w:r w:rsidRPr="00664C19">
        <w:rPr>
          <w:rStyle w:val="w"/>
          <w:rFonts w:ascii="Times New Roman" w:hAnsi="Times New Roman" w:cs="Times New Roman"/>
          <w:sz w:val="24"/>
          <w:szCs w:val="24"/>
        </w:rPr>
        <w:t>энциклопедический</w:t>
      </w:r>
      <w:r w:rsidRPr="00664C19">
        <w:rPr>
          <w:rFonts w:ascii="Times New Roman" w:hAnsi="Times New Roman" w:cs="Times New Roman"/>
          <w:sz w:val="24"/>
          <w:szCs w:val="24"/>
        </w:rPr>
        <w:t xml:space="preserve"> </w:t>
      </w:r>
      <w:r w:rsidRPr="00664C19">
        <w:rPr>
          <w:rStyle w:val="w"/>
          <w:rFonts w:ascii="Times New Roman" w:hAnsi="Times New Roman" w:cs="Times New Roman"/>
          <w:sz w:val="24"/>
          <w:szCs w:val="24"/>
        </w:rPr>
        <w:t>словарь</w:t>
      </w:r>
      <w:r w:rsidRPr="00664C19">
        <w:rPr>
          <w:rFonts w:ascii="Times New Roman" w:hAnsi="Times New Roman" w:cs="Times New Roman"/>
          <w:sz w:val="24"/>
          <w:szCs w:val="24"/>
        </w:rPr>
        <w:t xml:space="preserve">. М., </w:t>
      </w:r>
      <w:r w:rsidRPr="00664C19">
        <w:rPr>
          <w:rStyle w:val="w"/>
          <w:rFonts w:ascii="Times New Roman" w:hAnsi="Times New Roman" w:cs="Times New Roman"/>
          <w:sz w:val="24"/>
          <w:szCs w:val="24"/>
        </w:rPr>
        <w:t>2010</w:t>
      </w:r>
      <w:r w:rsidRPr="00664C19">
        <w:rPr>
          <w:rFonts w:ascii="Times New Roman" w:hAnsi="Times New Roman" w:cs="Times New Roman"/>
          <w:sz w:val="24"/>
          <w:szCs w:val="24"/>
        </w:rPr>
        <w:t xml:space="preserve">.                         </w:t>
      </w:r>
    </w:p>
    <w:bookmarkEnd w:id="41"/>
    <w:p w14:paraId="3EE7B22E"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Хуан </w:t>
      </w:r>
      <w:proofErr w:type="spellStart"/>
      <w:r w:rsidRPr="00664C19">
        <w:rPr>
          <w:rFonts w:ascii="Times New Roman" w:hAnsi="Times New Roman" w:cs="Times New Roman"/>
          <w:sz w:val="24"/>
          <w:szCs w:val="24"/>
        </w:rPr>
        <w:t>Шаофэй</w:t>
      </w:r>
      <w:proofErr w:type="spellEnd"/>
      <w:r w:rsidRPr="00664C19">
        <w:rPr>
          <w:rFonts w:ascii="Times New Roman" w:hAnsi="Times New Roman" w:cs="Times New Roman"/>
          <w:sz w:val="24"/>
          <w:szCs w:val="24"/>
        </w:rPr>
        <w:t>. Отношения понятия «власть» и «солидарность» в русских и китайских формах общения // МНКО. 2021. №1 (86). С. 3</w:t>
      </w:r>
      <w:r>
        <w:rPr>
          <w:rFonts w:ascii="Times New Roman" w:hAnsi="Times New Roman" w:cs="Times New Roman"/>
          <w:sz w:val="24"/>
          <w:szCs w:val="24"/>
        </w:rPr>
        <w:t xml:space="preserve">65. </w:t>
      </w:r>
      <w:r w:rsidRPr="00664C19">
        <w:rPr>
          <w:rFonts w:ascii="Times New Roman" w:hAnsi="Times New Roman" w:cs="Times New Roman"/>
          <w:sz w:val="24"/>
          <w:szCs w:val="24"/>
        </w:rPr>
        <w:t xml:space="preserve"> </w:t>
      </w:r>
    </w:p>
    <w:p w14:paraId="59AB531F"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sz w:val="24"/>
          <w:szCs w:val="24"/>
        </w:rPr>
        <w:t xml:space="preserve">Юдина Е. Н., Алексеенко И. В. Солидарность в социальных сетях // </w:t>
      </w:r>
      <w:proofErr w:type="spellStart"/>
      <w:r w:rsidRPr="00664C19">
        <w:rPr>
          <w:rFonts w:ascii="Times New Roman" w:hAnsi="Times New Roman" w:cs="Times New Roman"/>
          <w:sz w:val="24"/>
          <w:szCs w:val="24"/>
        </w:rPr>
        <w:t>Коммуникология</w:t>
      </w:r>
      <w:proofErr w:type="spellEnd"/>
      <w:r w:rsidRPr="00664C19">
        <w:rPr>
          <w:rFonts w:ascii="Times New Roman" w:hAnsi="Times New Roman" w:cs="Times New Roman"/>
          <w:sz w:val="24"/>
          <w:szCs w:val="24"/>
        </w:rPr>
        <w:t xml:space="preserve">. 2020. №1.      </w:t>
      </w:r>
      <w:r>
        <w:rPr>
          <w:rFonts w:ascii="Times New Roman" w:hAnsi="Times New Roman" w:cs="Times New Roman"/>
          <w:sz w:val="24"/>
          <w:szCs w:val="24"/>
        </w:rPr>
        <w:t>С. 114-125.</w:t>
      </w:r>
      <w:r w:rsidRPr="00664C19">
        <w:rPr>
          <w:rFonts w:ascii="Times New Roman" w:hAnsi="Times New Roman" w:cs="Times New Roman"/>
          <w:sz w:val="24"/>
          <w:szCs w:val="24"/>
        </w:rPr>
        <w:t xml:space="preserve">                  </w:t>
      </w:r>
    </w:p>
    <w:p w14:paraId="1CA09FE2" w14:textId="77777777" w:rsidR="00CB3C34" w:rsidRPr="00052BD6" w:rsidRDefault="00CB3C34" w:rsidP="00CB3C34">
      <w:pPr>
        <w:pStyle w:val="a8"/>
        <w:numPr>
          <w:ilvl w:val="0"/>
          <w:numId w:val="6"/>
        </w:numPr>
        <w:spacing w:after="0" w:line="240" w:lineRule="auto"/>
        <w:jc w:val="both"/>
        <w:rPr>
          <w:rFonts w:ascii="Times New Roman" w:hAnsi="Times New Roman" w:cs="Times New Roman"/>
          <w:sz w:val="24"/>
          <w:szCs w:val="24"/>
        </w:rPr>
      </w:pPr>
      <w:r w:rsidRPr="00664C19">
        <w:rPr>
          <w:rFonts w:ascii="Times New Roman" w:hAnsi="Times New Roman" w:cs="Times New Roman"/>
          <w:color w:val="1A1A1A"/>
          <w:sz w:val="24"/>
          <w:szCs w:val="24"/>
          <w:shd w:val="clear" w:color="auto" w:fill="FFFFFF"/>
        </w:rPr>
        <w:t xml:space="preserve">100 ЛЕТ КОММУНИСТИЧЕСКОЙ ПАРТИИ КИТАЯ. Под руководством КПК работает единый фронт по укреплению единства и солидарности китайского народа  </w:t>
      </w:r>
      <w:hyperlink r:id="rId18" w:history="1">
        <w:r w:rsidRPr="00664C19">
          <w:rPr>
            <w:rStyle w:val="a3"/>
            <w:rFonts w:ascii="Times New Roman" w:hAnsi="Times New Roman" w:cs="Times New Roman"/>
            <w:sz w:val="24"/>
            <w:szCs w:val="24"/>
            <w:shd w:val="clear" w:color="auto" w:fill="FFFFFF"/>
          </w:rPr>
          <w:t>https://www.kt.kz/rus/culture/pod_rukovodstvom_kpk_rabotaet_edinyy_front_po_ukrepleniyu_1377920634.html</w:t>
        </w:r>
      </w:hyperlink>
      <w:r w:rsidRPr="00664C19">
        <w:rPr>
          <w:rFonts w:ascii="Times New Roman" w:hAnsi="Times New Roman" w:cs="Times New Roman"/>
          <w:color w:val="1A1A1A"/>
          <w:sz w:val="24"/>
          <w:szCs w:val="24"/>
          <w:shd w:val="clear" w:color="auto" w:fill="FFFFFF"/>
        </w:rPr>
        <w:t xml:space="preserve"> </w:t>
      </w:r>
      <w:r w:rsidRPr="00664C19">
        <w:rPr>
          <w:rFonts w:ascii="Times New Roman" w:hAnsi="Times New Roman" w:cs="Times New Roman"/>
          <w:bCs/>
          <w:sz w:val="24"/>
          <w:szCs w:val="24"/>
        </w:rPr>
        <w:t xml:space="preserve">(Дата обращения: 30.03.2024).                </w:t>
      </w:r>
      <w:r w:rsidRPr="00664C19">
        <w:rPr>
          <w:rFonts w:ascii="Times New Roman" w:hAnsi="Times New Roman" w:cs="Times New Roman"/>
          <w:sz w:val="24"/>
          <w:szCs w:val="24"/>
        </w:rPr>
        <w:t xml:space="preserve"> </w:t>
      </w:r>
    </w:p>
    <w:p w14:paraId="59226FDA" w14:textId="77777777" w:rsidR="00CB3C34" w:rsidRPr="00664C19" w:rsidRDefault="00CB3C34" w:rsidP="00CB3C34">
      <w:pPr>
        <w:pStyle w:val="a8"/>
        <w:numPr>
          <w:ilvl w:val="0"/>
          <w:numId w:val="6"/>
        </w:numPr>
        <w:spacing w:after="0" w:line="240" w:lineRule="auto"/>
        <w:jc w:val="both"/>
        <w:rPr>
          <w:rFonts w:ascii="Times New Roman" w:hAnsi="Times New Roman" w:cs="Times New Roman"/>
          <w:sz w:val="24"/>
          <w:szCs w:val="24"/>
        </w:rPr>
      </w:pPr>
      <w:proofErr w:type="spellStart"/>
      <w:r w:rsidRPr="00664C19">
        <w:rPr>
          <w:rFonts w:ascii="Times New Roman" w:hAnsi="Times New Roman" w:cs="Times New Roman"/>
          <w:sz w:val="24"/>
          <w:szCs w:val="24"/>
          <w:lang w:val="en-US"/>
        </w:rPr>
        <w:t>Kolers</w:t>
      </w:r>
      <w:proofErr w:type="spellEnd"/>
      <w:r w:rsidRPr="00664C19">
        <w:rPr>
          <w:rFonts w:ascii="Times New Roman" w:hAnsi="Times New Roman" w:cs="Times New Roman"/>
          <w:sz w:val="24"/>
          <w:szCs w:val="24"/>
          <w:lang w:val="en-US"/>
        </w:rPr>
        <w:t xml:space="preserve"> A.H. (2012) Dynamics of Solidarity. Journal of Political Philosophy. Dec. Vol. 20. Issue</w:t>
      </w:r>
      <w:r w:rsidRPr="00664C19">
        <w:rPr>
          <w:rFonts w:ascii="Times New Roman" w:hAnsi="Times New Roman" w:cs="Times New Roman"/>
          <w:sz w:val="24"/>
          <w:szCs w:val="24"/>
        </w:rPr>
        <w:t xml:space="preserve"> 4, </w:t>
      </w:r>
      <w:proofErr w:type="spellStart"/>
      <w:r w:rsidRPr="00664C19">
        <w:rPr>
          <w:rFonts w:ascii="Times New Roman" w:hAnsi="Times New Roman" w:cs="Times New Roman"/>
          <w:sz w:val="24"/>
          <w:szCs w:val="24"/>
        </w:rPr>
        <w:t>рр</w:t>
      </w:r>
      <w:proofErr w:type="spellEnd"/>
      <w:r w:rsidRPr="00664C19">
        <w:rPr>
          <w:rFonts w:ascii="Times New Roman" w:hAnsi="Times New Roman" w:cs="Times New Roman"/>
          <w:sz w:val="24"/>
          <w:szCs w:val="24"/>
        </w:rPr>
        <w:t>. 365–383.</w:t>
      </w:r>
      <w:r w:rsidRPr="00664C19">
        <w:rPr>
          <w:rStyle w:val="w"/>
          <w:rFonts w:ascii="Times New Roman" w:hAnsi="Times New Roman" w:cs="Times New Roman"/>
          <w:sz w:val="24"/>
          <w:szCs w:val="24"/>
        </w:rPr>
        <w:t xml:space="preserve"> </w:t>
      </w:r>
    </w:p>
    <w:p w14:paraId="1929D45E" w14:textId="77777777" w:rsidR="00CB3C34" w:rsidRPr="006C2B4F" w:rsidRDefault="00CB3C34" w:rsidP="00CB3C34">
      <w:pPr>
        <w:spacing w:after="0" w:line="240" w:lineRule="auto"/>
        <w:jc w:val="both"/>
        <w:rPr>
          <w:rFonts w:ascii="Times New Roman" w:hAnsi="Times New Roman" w:cs="Times New Roman"/>
          <w:sz w:val="24"/>
          <w:szCs w:val="24"/>
        </w:rPr>
      </w:pPr>
    </w:p>
    <w:p w14:paraId="282FEA16" w14:textId="77777777" w:rsidR="00B96DEC" w:rsidRPr="00D10A4F" w:rsidRDefault="00B96DEC" w:rsidP="00CB3C34">
      <w:pPr>
        <w:spacing w:after="0" w:line="240" w:lineRule="auto"/>
        <w:ind w:firstLine="709"/>
        <w:jc w:val="both"/>
        <w:rPr>
          <w:rFonts w:ascii="Times New Roman" w:hAnsi="Times New Roman" w:cs="Times New Roman"/>
          <w:b/>
          <w:sz w:val="24"/>
          <w:szCs w:val="24"/>
        </w:rPr>
      </w:pPr>
    </w:p>
    <w:sectPr w:rsidR="00B96DEC" w:rsidRPr="00D10A4F" w:rsidSect="00FF67BB">
      <w:pgSz w:w="11906" w:h="16838"/>
      <w:pgMar w:top="1418" w:right="70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F940" w14:textId="77777777" w:rsidR="004536B7" w:rsidRDefault="004536B7" w:rsidP="00895E1D">
      <w:pPr>
        <w:spacing w:after="0" w:line="240" w:lineRule="auto"/>
      </w:pPr>
      <w:r>
        <w:separator/>
      </w:r>
    </w:p>
  </w:endnote>
  <w:endnote w:type="continuationSeparator" w:id="0">
    <w:p w14:paraId="40823373" w14:textId="77777777" w:rsidR="004536B7" w:rsidRDefault="004536B7" w:rsidP="0089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6294" w14:textId="77777777" w:rsidR="004536B7" w:rsidRDefault="004536B7" w:rsidP="00895E1D">
      <w:pPr>
        <w:spacing w:after="0" w:line="240" w:lineRule="auto"/>
      </w:pPr>
      <w:r>
        <w:separator/>
      </w:r>
    </w:p>
  </w:footnote>
  <w:footnote w:type="continuationSeparator" w:id="0">
    <w:p w14:paraId="64F34BE1" w14:textId="77777777" w:rsidR="004536B7" w:rsidRDefault="004536B7" w:rsidP="00895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1B8"/>
    <w:multiLevelType w:val="multilevel"/>
    <w:tmpl w:val="309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E6200"/>
    <w:multiLevelType w:val="hybridMultilevel"/>
    <w:tmpl w:val="EB8849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B7D5F"/>
    <w:multiLevelType w:val="hybridMultilevel"/>
    <w:tmpl w:val="4C2801E0"/>
    <w:lvl w:ilvl="0" w:tplc="90C66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F36F49"/>
    <w:multiLevelType w:val="hybridMultilevel"/>
    <w:tmpl w:val="05CE285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802F39"/>
    <w:multiLevelType w:val="multilevel"/>
    <w:tmpl w:val="95CE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D57ED"/>
    <w:multiLevelType w:val="multilevel"/>
    <w:tmpl w:val="CBD0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4E"/>
    <w:rsid w:val="00005D78"/>
    <w:rsid w:val="00011579"/>
    <w:rsid w:val="000172C8"/>
    <w:rsid w:val="00031CFE"/>
    <w:rsid w:val="000433E5"/>
    <w:rsid w:val="0004364D"/>
    <w:rsid w:val="0008099D"/>
    <w:rsid w:val="00090604"/>
    <w:rsid w:val="00092417"/>
    <w:rsid w:val="00092B7E"/>
    <w:rsid w:val="000A5AAC"/>
    <w:rsid w:val="000B0A90"/>
    <w:rsid w:val="000B2A9E"/>
    <w:rsid w:val="000C71B8"/>
    <w:rsid w:val="000D5F2A"/>
    <w:rsid w:val="000F067F"/>
    <w:rsid w:val="000F3038"/>
    <w:rsid w:val="000F4CED"/>
    <w:rsid w:val="000F5A32"/>
    <w:rsid w:val="001034D5"/>
    <w:rsid w:val="0010550B"/>
    <w:rsid w:val="00107A37"/>
    <w:rsid w:val="00117F92"/>
    <w:rsid w:val="00137BD3"/>
    <w:rsid w:val="00137D57"/>
    <w:rsid w:val="00143C4C"/>
    <w:rsid w:val="00145EA7"/>
    <w:rsid w:val="00155990"/>
    <w:rsid w:val="00162C3B"/>
    <w:rsid w:val="001702B6"/>
    <w:rsid w:val="0017775B"/>
    <w:rsid w:val="00185982"/>
    <w:rsid w:val="001936FC"/>
    <w:rsid w:val="00194296"/>
    <w:rsid w:val="001B126B"/>
    <w:rsid w:val="001B4A79"/>
    <w:rsid w:val="001D6E67"/>
    <w:rsid w:val="001E40E8"/>
    <w:rsid w:val="001F6BB3"/>
    <w:rsid w:val="00222117"/>
    <w:rsid w:val="002240EF"/>
    <w:rsid w:val="00226CC1"/>
    <w:rsid w:val="00230B82"/>
    <w:rsid w:val="002369D6"/>
    <w:rsid w:val="0023711D"/>
    <w:rsid w:val="00245CB2"/>
    <w:rsid w:val="002508F3"/>
    <w:rsid w:val="00252DBC"/>
    <w:rsid w:val="00273BFB"/>
    <w:rsid w:val="00287F21"/>
    <w:rsid w:val="002A4906"/>
    <w:rsid w:val="002A6C4E"/>
    <w:rsid w:val="002C1B2C"/>
    <w:rsid w:val="002C65B9"/>
    <w:rsid w:val="002E12A6"/>
    <w:rsid w:val="002F47D3"/>
    <w:rsid w:val="00315DB7"/>
    <w:rsid w:val="003248B9"/>
    <w:rsid w:val="003407E2"/>
    <w:rsid w:val="00345A81"/>
    <w:rsid w:val="003478A1"/>
    <w:rsid w:val="00357EEA"/>
    <w:rsid w:val="00361915"/>
    <w:rsid w:val="00373BA6"/>
    <w:rsid w:val="00375210"/>
    <w:rsid w:val="00375367"/>
    <w:rsid w:val="00375DB8"/>
    <w:rsid w:val="00375FD3"/>
    <w:rsid w:val="003911F5"/>
    <w:rsid w:val="003919C6"/>
    <w:rsid w:val="00392774"/>
    <w:rsid w:val="0039421F"/>
    <w:rsid w:val="00394785"/>
    <w:rsid w:val="003A7A56"/>
    <w:rsid w:val="003B58DA"/>
    <w:rsid w:val="003C179E"/>
    <w:rsid w:val="003C2F38"/>
    <w:rsid w:val="003C614E"/>
    <w:rsid w:val="003C754D"/>
    <w:rsid w:val="003D47EE"/>
    <w:rsid w:val="003F0DE8"/>
    <w:rsid w:val="003F4D54"/>
    <w:rsid w:val="004055E7"/>
    <w:rsid w:val="00407E09"/>
    <w:rsid w:val="0041115E"/>
    <w:rsid w:val="004219DB"/>
    <w:rsid w:val="00433B8E"/>
    <w:rsid w:val="0044588D"/>
    <w:rsid w:val="004514C2"/>
    <w:rsid w:val="004536B7"/>
    <w:rsid w:val="00463AB6"/>
    <w:rsid w:val="0046537B"/>
    <w:rsid w:val="0047024E"/>
    <w:rsid w:val="0047380B"/>
    <w:rsid w:val="00475A96"/>
    <w:rsid w:val="00481F03"/>
    <w:rsid w:val="004948C3"/>
    <w:rsid w:val="00494F56"/>
    <w:rsid w:val="004A0DE5"/>
    <w:rsid w:val="004A122B"/>
    <w:rsid w:val="004A66AF"/>
    <w:rsid w:val="004C08B5"/>
    <w:rsid w:val="004C484C"/>
    <w:rsid w:val="004D1356"/>
    <w:rsid w:val="004D2822"/>
    <w:rsid w:val="004D5B60"/>
    <w:rsid w:val="004E3E25"/>
    <w:rsid w:val="00501E8B"/>
    <w:rsid w:val="0051029D"/>
    <w:rsid w:val="005165D9"/>
    <w:rsid w:val="00545BAD"/>
    <w:rsid w:val="00556411"/>
    <w:rsid w:val="00557F92"/>
    <w:rsid w:val="0056503D"/>
    <w:rsid w:val="0056631E"/>
    <w:rsid w:val="00570197"/>
    <w:rsid w:val="005715DA"/>
    <w:rsid w:val="00573894"/>
    <w:rsid w:val="0058684B"/>
    <w:rsid w:val="00595DAD"/>
    <w:rsid w:val="005A0913"/>
    <w:rsid w:val="005A372E"/>
    <w:rsid w:val="005B31F4"/>
    <w:rsid w:val="005C2015"/>
    <w:rsid w:val="005C2B1F"/>
    <w:rsid w:val="005D446F"/>
    <w:rsid w:val="005F42E3"/>
    <w:rsid w:val="006008F9"/>
    <w:rsid w:val="00610115"/>
    <w:rsid w:val="00620B29"/>
    <w:rsid w:val="00643796"/>
    <w:rsid w:val="00644820"/>
    <w:rsid w:val="006469A4"/>
    <w:rsid w:val="006563C0"/>
    <w:rsid w:val="0066419E"/>
    <w:rsid w:val="00665412"/>
    <w:rsid w:val="00670EAB"/>
    <w:rsid w:val="00672BE0"/>
    <w:rsid w:val="0067502D"/>
    <w:rsid w:val="00681E12"/>
    <w:rsid w:val="00684D32"/>
    <w:rsid w:val="00696A9F"/>
    <w:rsid w:val="006A4720"/>
    <w:rsid w:val="006C42BF"/>
    <w:rsid w:val="006C4C12"/>
    <w:rsid w:val="006C52FE"/>
    <w:rsid w:val="006D60B9"/>
    <w:rsid w:val="006F03FB"/>
    <w:rsid w:val="006F4449"/>
    <w:rsid w:val="006F68E7"/>
    <w:rsid w:val="006F6BF3"/>
    <w:rsid w:val="006F7A2F"/>
    <w:rsid w:val="007114BC"/>
    <w:rsid w:val="00711AE3"/>
    <w:rsid w:val="00715154"/>
    <w:rsid w:val="00730318"/>
    <w:rsid w:val="0073788F"/>
    <w:rsid w:val="007441CC"/>
    <w:rsid w:val="0074556D"/>
    <w:rsid w:val="00745788"/>
    <w:rsid w:val="0075093D"/>
    <w:rsid w:val="00753C48"/>
    <w:rsid w:val="00755AE4"/>
    <w:rsid w:val="00762751"/>
    <w:rsid w:val="00771688"/>
    <w:rsid w:val="00771BD6"/>
    <w:rsid w:val="00773274"/>
    <w:rsid w:val="00782D8F"/>
    <w:rsid w:val="00786FFA"/>
    <w:rsid w:val="007A37BC"/>
    <w:rsid w:val="007A4837"/>
    <w:rsid w:val="007A6446"/>
    <w:rsid w:val="007B39F5"/>
    <w:rsid w:val="007C2E9F"/>
    <w:rsid w:val="007E193D"/>
    <w:rsid w:val="007E7241"/>
    <w:rsid w:val="007F4DEA"/>
    <w:rsid w:val="00807917"/>
    <w:rsid w:val="00816072"/>
    <w:rsid w:val="00817312"/>
    <w:rsid w:val="00820340"/>
    <w:rsid w:val="0082107A"/>
    <w:rsid w:val="00831B4B"/>
    <w:rsid w:val="0083734B"/>
    <w:rsid w:val="008426CF"/>
    <w:rsid w:val="0084305A"/>
    <w:rsid w:val="00844C13"/>
    <w:rsid w:val="008569A6"/>
    <w:rsid w:val="00863319"/>
    <w:rsid w:val="00865C74"/>
    <w:rsid w:val="00866CE9"/>
    <w:rsid w:val="0087764E"/>
    <w:rsid w:val="008777EE"/>
    <w:rsid w:val="00880BD5"/>
    <w:rsid w:val="00893A77"/>
    <w:rsid w:val="00893B31"/>
    <w:rsid w:val="00895E1D"/>
    <w:rsid w:val="0089636D"/>
    <w:rsid w:val="008C0951"/>
    <w:rsid w:val="008F25C0"/>
    <w:rsid w:val="008F2CD4"/>
    <w:rsid w:val="008F5EAC"/>
    <w:rsid w:val="008F62E3"/>
    <w:rsid w:val="008F77CC"/>
    <w:rsid w:val="00901077"/>
    <w:rsid w:val="00907CDB"/>
    <w:rsid w:val="00913653"/>
    <w:rsid w:val="009158F4"/>
    <w:rsid w:val="00921F12"/>
    <w:rsid w:val="00927827"/>
    <w:rsid w:val="0092798A"/>
    <w:rsid w:val="0093232A"/>
    <w:rsid w:val="00963660"/>
    <w:rsid w:val="009662AF"/>
    <w:rsid w:val="00971C82"/>
    <w:rsid w:val="009A1A7A"/>
    <w:rsid w:val="009B2B17"/>
    <w:rsid w:val="009B7921"/>
    <w:rsid w:val="009E071E"/>
    <w:rsid w:val="009E22DE"/>
    <w:rsid w:val="009F5F38"/>
    <w:rsid w:val="00A2192A"/>
    <w:rsid w:val="00A264CE"/>
    <w:rsid w:val="00A36D7C"/>
    <w:rsid w:val="00A45FC8"/>
    <w:rsid w:val="00A46BC1"/>
    <w:rsid w:val="00A47C10"/>
    <w:rsid w:val="00A540C9"/>
    <w:rsid w:val="00A552E6"/>
    <w:rsid w:val="00A7236B"/>
    <w:rsid w:val="00A74BB0"/>
    <w:rsid w:val="00A866EE"/>
    <w:rsid w:val="00AA5562"/>
    <w:rsid w:val="00AB548D"/>
    <w:rsid w:val="00AD1732"/>
    <w:rsid w:val="00AD2D3D"/>
    <w:rsid w:val="00B01620"/>
    <w:rsid w:val="00B02F9A"/>
    <w:rsid w:val="00B0523F"/>
    <w:rsid w:val="00B2260B"/>
    <w:rsid w:val="00B23281"/>
    <w:rsid w:val="00B23F56"/>
    <w:rsid w:val="00B25F3D"/>
    <w:rsid w:val="00B2648D"/>
    <w:rsid w:val="00B32991"/>
    <w:rsid w:val="00B32A0D"/>
    <w:rsid w:val="00B33091"/>
    <w:rsid w:val="00B41A52"/>
    <w:rsid w:val="00B44CCC"/>
    <w:rsid w:val="00B63942"/>
    <w:rsid w:val="00B95617"/>
    <w:rsid w:val="00B96DEC"/>
    <w:rsid w:val="00B97A13"/>
    <w:rsid w:val="00BA112E"/>
    <w:rsid w:val="00BA4C05"/>
    <w:rsid w:val="00BC2EDD"/>
    <w:rsid w:val="00BC5CC5"/>
    <w:rsid w:val="00BE50B8"/>
    <w:rsid w:val="00C01B83"/>
    <w:rsid w:val="00C05C3F"/>
    <w:rsid w:val="00C120B0"/>
    <w:rsid w:val="00C149B0"/>
    <w:rsid w:val="00C15D53"/>
    <w:rsid w:val="00C204F2"/>
    <w:rsid w:val="00C20695"/>
    <w:rsid w:val="00C211A7"/>
    <w:rsid w:val="00C241A8"/>
    <w:rsid w:val="00C32286"/>
    <w:rsid w:val="00C41013"/>
    <w:rsid w:val="00C42B34"/>
    <w:rsid w:val="00C439DD"/>
    <w:rsid w:val="00C45A2B"/>
    <w:rsid w:val="00C6563D"/>
    <w:rsid w:val="00C94211"/>
    <w:rsid w:val="00CA092C"/>
    <w:rsid w:val="00CB0F15"/>
    <w:rsid w:val="00CB1DEB"/>
    <w:rsid w:val="00CB3C34"/>
    <w:rsid w:val="00CE1B12"/>
    <w:rsid w:val="00D0639A"/>
    <w:rsid w:val="00D10942"/>
    <w:rsid w:val="00D10A4F"/>
    <w:rsid w:val="00D10DBF"/>
    <w:rsid w:val="00D13516"/>
    <w:rsid w:val="00D24618"/>
    <w:rsid w:val="00D25E3C"/>
    <w:rsid w:val="00D27746"/>
    <w:rsid w:val="00D27AE4"/>
    <w:rsid w:val="00D5337C"/>
    <w:rsid w:val="00D6574D"/>
    <w:rsid w:val="00D723D8"/>
    <w:rsid w:val="00D7774A"/>
    <w:rsid w:val="00D82A4E"/>
    <w:rsid w:val="00D930B7"/>
    <w:rsid w:val="00DC4EBC"/>
    <w:rsid w:val="00DC734D"/>
    <w:rsid w:val="00DD0120"/>
    <w:rsid w:val="00DD400D"/>
    <w:rsid w:val="00DD4C30"/>
    <w:rsid w:val="00DD534B"/>
    <w:rsid w:val="00DD60E7"/>
    <w:rsid w:val="00DE2765"/>
    <w:rsid w:val="00DE5865"/>
    <w:rsid w:val="00E07362"/>
    <w:rsid w:val="00E075CA"/>
    <w:rsid w:val="00E1046F"/>
    <w:rsid w:val="00E32D57"/>
    <w:rsid w:val="00E401C1"/>
    <w:rsid w:val="00E4207A"/>
    <w:rsid w:val="00E45409"/>
    <w:rsid w:val="00E507D9"/>
    <w:rsid w:val="00E9002D"/>
    <w:rsid w:val="00EA7168"/>
    <w:rsid w:val="00EB3289"/>
    <w:rsid w:val="00EB6EB3"/>
    <w:rsid w:val="00EB7B34"/>
    <w:rsid w:val="00EC56E8"/>
    <w:rsid w:val="00EE69C1"/>
    <w:rsid w:val="00EE7FD2"/>
    <w:rsid w:val="00EF4DF7"/>
    <w:rsid w:val="00EF7567"/>
    <w:rsid w:val="00F07346"/>
    <w:rsid w:val="00F31A51"/>
    <w:rsid w:val="00F32432"/>
    <w:rsid w:val="00F40E47"/>
    <w:rsid w:val="00F4519C"/>
    <w:rsid w:val="00F55914"/>
    <w:rsid w:val="00F63711"/>
    <w:rsid w:val="00F8524C"/>
    <w:rsid w:val="00F91955"/>
    <w:rsid w:val="00F93FB4"/>
    <w:rsid w:val="00F94844"/>
    <w:rsid w:val="00FA2E87"/>
    <w:rsid w:val="00FA4390"/>
    <w:rsid w:val="00FF155C"/>
    <w:rsid w:val="00FF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B72E"/>
  <w15:chartTrackingRefBased/>
  <w15:docId w15:val="{4FB70CAD-2190-40F6-82A3-DB4F946A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5C0"/>
  </w:style>
  <w:style w:type="paragraph" w:styleId="1">
    <w:name w:val="heading 1"/>
    <w:basedOn w:val="a"/>
    <w:link w:val="10"/>
    <w:uiPriority w:val="9"/>
    <w:qFormat/>
    <w:rsid w:val="00895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unhideWhenUsed/>
    <w:qFormat/>
    <w:rsid w:val="00A55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B7B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93D"/>
    <w:rPr>
      <w:color w:val="0563C1" w:themeColor="hyperlink"/>
      <w:u w:val="single"/>
    </w:rPr>
  </w:style>
  <w:style w:type="character" w:styleId="a4">
    <w:name w:val="Unresolved Mention"/>
    <w:basedOn w:val="a0"/>
    <w:uiPriority w:val="99"/>
    <w:semiHidden/>
    <w:unhideWhenUsed/>
    <w:rsid w:val="007E193D"/>
    <w:rPr>
      <w:color w:val="605E5C"/>
      <w:shd w:val="clear" w:color="auto" w:fill="E1DFDD"/>
    </w:rPr>
  </w:style>
  <w:style w:type="paragraph" w:styleId="a5">
    <w:name w:val="footnote text"/>
    <w:basedOn w:val="a"/>
    <w:link w:val="a6"/>
    <w:uiPriority w:val="99"/>
    <w:semiHidden/>
    <w:unhideWhenUsed/>
    <w:rsid w:val="00895E1D"/>
    <w:pPr>
      <w:spacing w:after="0" w:line="240" w:lineRule="auto"/>
    </w:pPr>
    <w:rPr>
      <w:sz w:val="20"/>
      <w:szCs w:val="20"/>
    </w:rPr>
  </w:style>
  <w:style w:type="character" w:customStyle="1" w:styleId="a6">
    <w:name w:val="Текст сноски Знак"/>
    <w:basedOn w:val="a0"/>
    <w:link w:val="a5"/>
    <w:uiPriority w:val="99"/>
    <w:semiHidden/>
    <w:rsid w:val="00895E1D"/>
    <w:rPr>
      <w:sz w:val="20"/>
      <w:szCs w:val="20"/>
    </w:rPr>
  </w:style>
  <w:style w:type="character" w:styleId="a7">
    <w:name w:val="footnote reference"/>
    <w:basedOn w:val="a0"/>
    <w:uiPriority w:val="99"/>
    <w:semiHidden/>
    <w:unhideWhenUsed/>
    <w:rsid w:val="00895E1D"/>
    <w:rPr>
      <w:vertAlign w:val="superscript"/>
    </w:rPr>
  </w:style>
  <w:style w:type="character" w:customStyle="1" w:styleId="10">
    <w:name w:val="Заголовок 1 Знак"/>
    <w:basedOn w:val="a0"/>
    <w:link w:val="1"/>
    <w:uiPriority w:val="9"/>
    <w:rsid w:val="00895E1D"/>
    <w:rPr>
      <w:rFonts w:ascii="Times New Roman" w:eastAsia="Times New Roman" w:hAnsi="Times New Roman" w:cs="Times New Roman"/>
      <w:b/>
      <w:bCs/>
      <w:kern w:val="36"/>
      <w:sz w:val="48"/>
      <w:szCs w:val="48"/>
      <w:lang w:eastAsia="ru-RU"/>
      <w14:ligatures w14:val="none"/>
    </w:rPr>
  </w:style>
  <w:style w:type="paragraph" w:styleId="a8">
    <w:name w:val="List Paragraph"/>
    <w:basedOn w:val="a"/>
    <w:uiPriority w:val="34"/>
    <w:qFormat/>
    <w:rsid w:val="00357EEA"/>
    <w:pPr>
      <w:ind w:left="720"/>
      <w:contextualSpacing/>
    </w:pPr>
    <w:rPr>
      <w:kern w:val="0"/>
      <w14:ligatures w14:val="none"/>
    </w:rPr>
  </w:style>
  <w:style w:type="character" w:customStyle="1" w:styleId="30">
    <w:name w:val="Заголовок 3 Знак"/>
    <w:basedOn w:val="a0"/>
    <w:link w:val="3"/>
    <w:uiPriority w:val="9"/>
    <w:rsid w:val="00EB7B34"/>
    <w:rPr>
      <w:rFonts w:asciiTheme="majorHAnsi" w:eastAsiaTheme="majorEastAsia" w:hAnsiTheme="majorHAnsi" w:cstheme="majorBidi"/>
      <w:color w:val="1F3763" w:themeColor="accent1" w:themeShade="7F"/>
      <w:sz w:val="24"/>
      <w:szCs w:val="24"/>
    </w:rPr>
  </w:style>
  <w:style w:type="character" w:styleId="a9">
    <w:name w:val="Emphasis"/>
    <w:basedOn w:val="a0"/>
    <w:uiPriority w:val="20"/>
    <w:qFormat/>
    <w:rsid w:val="00EB7B34"/>
    <w:rPr>
      <w:i/>
      <w:iCs/>
    </w:rPr>
  </w:style>
  <w:style w:type="character" w:customStyle="1" w:styleId="b-">
    <w:name w:val="b-"/>
    <w:basedOn w:val="a0"/>
    <w:rsid w:val="00F31A51"/>
  </w:style>
  <w:style w:type="character" w:customStyle="1" w:styleId="20">
    <w:name w:val="Заголовок 2 Знак"/>
    <w:basedOn w:val="a0"/>
    <w:link w:val="2"/>
    <w:uiPriority w:val="9"/>
    <w:rsid w:val="00A552E6"/>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0B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0B0A90"/>
    <w:rPr>
      <w:rFonts w:ascii="Courier New" w:eastAsia="Times New Roman" w:hAnsi="Courier New" w:cs="Courier New"/>
      <w:kern w:val="0"/>
      <w:sz w:val="20"/>
      <w:szCs w:val="20"/>
      <w:lang w:eastAsia="ru-RU"/>
      <w14:ligatures w14:val="none"/>
    </w:rPr>
  </w:style>
  <w:style w:type="table" w:styleId="aa">
    <w:name w:val="Table Grid"/>
    <w:basedOn w:val="a1"/>
    <w:uiPriority w:val="39"/>
    <w:rsid w:val="00EE6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4C484C"/>
    <w:rPr>
      <w:b/>
      <w:bCs/>
    </w:rPr>
  </w:style>
  <w:style w:type="character" w:customStyle="1" w:styleId="w">
    <w:name w:val="w"/>
    <w:basedOn w:val="a0"/>
    <w:rsid w:val="004C484C"/>
  </w:style>
  <w:style w:type="paragraph" w:customStyle="1" w:styleId="src">
    <w:name w:val="src"/>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vk">
    <w:name w:val="vk"/>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ok">
    <w:name w:val="ok"/>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b">
    <w:name w:val="fb"/>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w">
    <w:name w:val="tw"/>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gplus">
    <w:name w:val="gplus"/>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ailru">
    <w:name w:val="mailru"/>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j">
    <w:name w:val="lj"/>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
    <w:name w:val="li"/>
    <w:basedOn w:val="a"/>
    <w:rsid w:val="004C48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header"/>
    <w:basedOn w:val="a"/>
    <w:link w:val="ad"/>
    <w:uiPriority w:val="99"/>
    <w:unhideWhenUsed/>
    <w:rsid w:val="00D930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930B7"/>
  </w:style>
  <w:style w:type="paragraph" w:styleId="ae">
    <w:name w:val="footer"/>
    <w:basedOn w:val="a"/>
    <w:link w:val="af"/>
    <w:uiPriority w:val="99"/>
    <w:unhideWhenUsed/>
    <w:rsid w:val="00D930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8945">
      <w:bodyDiv w:val="1"/>
      <w:marLeft w:val="0"/>
      <w:marRight w:val="0"/>
      <w:marTop w:val="0"/>
      <w:marBottom w:val="0"/>
      <w:divBdr>
        <w:top w:val="none" w:sz="0" w:space="0" w:color="auto"/>
        <w:left w:val="none" w:sz="0" w:space="0" w:color="auto"/>
        <w:bottom w:val="none" w:sz="0" w:space="0" w:color="auto"/>
        <w:right w:val="none" w:sz="0" w:space="0" w:color="auto"/>
      </w:divBdr>
    </w:div>
    <w:div w:id="590894751">
      <w:bodyDiv w:val="1"/>
      <w:marLeft w:val="0"/>
      <w:marRight w:val="0"/>
      <w:marTop w:val="0"/>
      <w:marBottom w:val="0"/>
      <w:divBdr>
        <w:top w:val="none" w:sz="0" w:space="0" w:color="auto"/>
        <w:left w:val="none" w:sz="0" w:space="0" w:color="auto"/>
        <w:bottom w:val="none" w:sz="0" w:space="0" w:color="auto"/>
        <w:right w:val="none" w:sz="0" w:space="0" w:color="auto"/>
      </w:divBdr>
      <w:divsChild>
        <w:div w:id="1473978999">
          <w:marLeft w:val="0"/>
          <w:marRight w:val="0"/>
          <w:marTop w:val="0"/>
          <w:marBottom w:val="0"/>
          <w:divBdr>
            <w:top w:val="none" w:sz="0" w:space="0" w:color="auto"/>
            <w:left w:val="none" w:sz="0" w:space="0" w:color="auto"/>
            <w:bottom w:val="none" w:sz="0" w:space="0" w:color="auto"/>
            <w:right w:val="none" w:sz="0" w:space="0" w:color="auto"/>
          </w:divBdr>
        </w:div>
        <w:div w:id="1335524822">
          <w:marLeft w:val="0"/>
          <w:marRight w:val="0"/>
          <w:marTop w:val="0"/>
          <w:marBottom w:val="0"/>
          <w:divBdr>
            <w:top w:val="none" w:sz="0" w:space="0" w:color="auto"/>
            <w:left w:val="none" w:sz="0" w:space="0" w:color="auto"/>
            <w:bottom w:val="none" w:sz="0" w:space="0" w:color="auto"/>
            <w:right w:val="none" w:sz="0" w:space="0" w:color="auto"/>
          </w:divBdr>
          <w:divsChild>
            <w:div w:id="782457744">
              <w:marLeft w:val="0"/>
              <w:marRight w:val="0"/>
              <w:marTop w:val="0"/>
              <w:marBottom w:val="0"/>
              <w:divBdr>
                <w:top w:val="none" w:sz="0" w:space="0" w:color="auto"/>
                <w:left w:val="none" w:sz="0" w:space="0" w:color="auto"/>
                <w:bottom w:val="none" w:sz="0" w:space="0" w:color="auto"/>
                <w:right w:val="none" w:sz="0" w:space="0" w:color="auto"/>
              </w:divBdr>
            </w:div>
            <w:div w:id="1312440618">
              <w:marLeft w:val="-120"/>
              <w:marRight w:val="0"/>
              <w:marTop w:val="0"/>
              <w:marBottom w:val="120"/>
              <w:divBdr>
                <w:top w:val="none" w:sz="0" w:space="0" w:color="auto"/>
                <w:left w:val="none" w:sz="0" w:space="0" w:color="auto"/>
                <w:bottom w:val="none" w:sz="0" w:space="0" w:color="auto"/>
                <w:right w:val="none" w:sz="0" w:space="0" w:color="auto"/>
              </w:divBdr>
            </w:div>
            <w:div w:id="1444692054">
              <w:marLeft w:val="0"/>
              <w:marRight w:val="0"/>
              <w:marTop w:val="0"/>
              <w:marBottom w:val="0"/>
              <w:divBdr>
                <w:top w:val="none" w:sz="0" w:space="0" w:color="auto"/>
                <w:left w:val="none" w:sz="0" w:space="0" w:color="auto"/>
                <w:bottom w:val="none" w:sz="0" w:space="0" w:color="auto"/>
                <w:right w:val="none" w:sz="0" w:space="0" w:color="auto"/>
              </w:divBdr>
              <w:divsChild>
                <w:div w:id="430129492">
                  <w:marLeft w:val="0"/>
                  <w:marRight w:val="0"/>
                  <w:marTop w:val="0"/>
                  <w:marBottom w:val="0"/>
                  <w:divBdr>
                    <w:top w:val="none" w:sz="0" w:space="0" w:color="auto"/>
                    <w:left w:val="none" w:sz="0" w:space="0" w:color="auto"/>
                    <w:bottom w:val="none" w:sz="0" w:space="0" w:color="auto"/>
                    <w:right w:val="none" w:sz="0" w:space="0" w:color="auto"/>
                  </w:divBdr>
                  <w:divsChild>
                    <w:div w:id="1682120964">
                      <w:marLeft w:val="0"/>
                      <w:marRight w:val="0"/>
                      <w:marTop w:val="0"/>
                      <w:marBottom w:val="0"/>
                      <w:divBdr>
                        <w:top w:val="none" w:sz="0" w:space="0" w:color="auto"/>
                        <w:left w:val="none" w:sz="0" w:space="0" w:color="auto"/>
                        <w:bottom w:val="none" w:sz="0" w:space="0" w:color="auto"/>
                        <w:right w:val="none" w:sz="0" w:space="0" w:color="auto"/>
                      </w:divBdr>
                      <w:divsChild>
                        <w:div w:id="1075470412">
                          <w:marLeft w:val="0"/>
                          <w:marRight w:val="0"/>
                          <w:marTop w:val="0"/>
                          <w:marBottom w:val="0"/>
                          <w:divBdr>
                            <w:top w:val="none" w:sz="0" w:space="0" w:color="auto"/>
                            <w:left w:val="none" w:sz="0" w:space="0" w:color="auto"/>
                            <w:bottom w:val="none" w:sz="0" w:space="0" w:color="auto"/>
                            <w:right w:val="none" w:sz="0" w:space="0" w:color="auto"/>
                          </w:divBdr>
                          <w:divsChild>
                            <w:div w:id="520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7709">
      <w:bodyDiv w:val="1"/>
      <w:marLeft w:val="0"/>
      <w:marRight w:val="0"/>
      <w:marTop w:val="0"/>
      <w:marBottom w:val="0"/>
      <w:divBdr>
        <w:top w:val="none" w:sz="0" w:space="0" w:color="auto"/>
        <w:left w:val="none" w:sz="0" w:space="0" w:color="auto"/>
        <w:bottom w:val="none" w:sz="0" w:space="0" w:color="auto"/>
        <w:right w:val="none" w:sz="0" w:space="0" w:color="auto"/>
      </w:divBdr>
    </w:div>
    <w:div w:id="1053768063">
      <w:bodyDiv w:val="1"/>
      <w:marLeft w:val="0"/>
      <w:marRight w:val="0"/>
      <w:marTop w:val="0"/>
      <w:marBottom w:val="0"/>
      <w:divBdr>
        <w:top w:val="none" w:sz="0" w:space="0" w:color="auto"/>
        <w:left w:val="none" w:sz="0" w:space="0" w:color="auto"/>
        <w:bottom w:val="none" w:sz="0" w:space="0" w:color="auto"/>
        <w:right w:val="none" w:sz="0" w:space="0" w:color="auto"/>
      </w:divBdr>
      <w:divsChild>
        <w:div w:id="907106875">
          <w:marLeft w:val="0"/>
          <w:marRight w:val="0"/>
          <w:marTop w:val="0"/>
          <w:marBottom w:val="0"/>
          <w:divBdr>
            <w:top w:val="none" w:sz="0" w:space="0" w:color="auto"/>
            <w:left w:val="none" w:sz="0" w:space="0" w:color="auto"/>
            <w:bottom w:val="none" w:sz="0" w:space="0" w:color="auto"/>
            <w:right w:val="none" w:sz="0" w:space="0" w:color="auto"/>
          </w:divBdr>
          <w:divsChild>
            <w:div w:id="832991918">
              <w:marLeft w:val="75"/>
              <w:marRight w:val="0"/>
              <w:marTop w:val="0"/>
              <w:marBottom w:val="0"/>
              <w:divBdr>
                <w:top w:val="none" w:sz="0" w:space="0" w:color="auto"/>
                <w:left w:val="none" w:sz="0" w:space="0" w:color="auto"/>
                <w:bottom w:val="none" w:sz="0" w:space="0" w:color="auto"/>
                <w:right w:val="none" w:sz="0" w:space="0" w:color="auto"/>
              </w:divBdr>
            </w:div>
            <w:div w:id="730427466">
              <w:marLeft w:val="75"/>
              <w:marRight w:val="0"/>
              <w:marTop w:val="0"/>
              <w:marBottom w:val="0"/>
              <w:divBdr>
                <w:top w:val="none" w:sz="0" w:space="0" w:color="auto"/>
                <w:left w:val="none" w:sz="0" w:space="0" w:color="auto"/>
                <w:bottom w:val="none" w:sz="0" w:space="0" w:color="auto"/>
                <w:right w:val="none" w:sz="0" w:space="0" w:color="auto"/>
              </w:divBdr>
            </w:div>
            <w:div w:id="17791759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666324">
      <w:bodyDiv w:val="1"/>
      <w:marLeft w:val="0"/>
      <w:marRight w:val="0"/>
      <w:marTop w:val="0"/>
      <w:marBottom w:val="0"/>
      <w:divBdr>
        <w:top w:val="none" w:sz="0" w:space="0" w:color="auto"/>
        <w:left w:val="none" w:sz="0" w:space="0" w:color="auto"/>
        <w:bottom w:val="none" w:sz="0" w:space="0" w:color="auto"/>
        <w:right w:val="none" w:sz="0" w:space="0" w:color="auto"/>
      </w:divBdr>
    </w:div>
    <w:div w:id="1101334736">
      <w:bodyDiv w:val="1"/>
      <w:marLeft w:val="0"/>
      <w:marRight w:val="0"/>
      <w:marTop w:val="0"/>
      <w:marBottom w:val="0"/>
      <w:divBdr>
        <w:top w:val="none" w:sz="0" w:space="0" w:color="auto"/>
        <w:left w:val="none" w:sz="0" w:space="0" w:color="auto"/>
        <w:bottom w:val="none" w:sz="0" w:space="0" w:color="auto"/>
        <w:right w:val="none" w:sz="0" w:space="0" w:color="auto"/>
      </w:divBdr>
    </w:div>
    <w:div w:id="1563904771">
      <w:bodyDiv w:val="1"/>
      <w:marLeft w:val="0"/>
      <w:marRight w:val="0"/>
      <w:marTop w:val="0"/>
      <w:marBottom w:val="0"/>
      <w:divBdr>
        <w:top w:val="none" w:sz="0" w:space="0" w:color="auto"/>
        <w:left w:val="none" w:sz="0" w:space="0" w:color="auto"/>
        <w:bottom w:val="none" w:sz="0" w:space="0" w:color="auto"/>
        <w:right w:val="none" w:sz="0" w:space="0" w:color="auto"/>
      </w:divBdr>
    </w:div>
    <w:div w:id="1605650493">
      <w:bodyDiv w:val="1"/>
      <w:marLeft w:val="0"/>
      <w:marRight w:val="0"/>
      <w:marTop w:val="0"/>
      <w:marBottom w:val="0"/>
      <w:divBdr>
        <w:top w:val="none" w:sz="0" w:space="0" w:color="auto"/>
        <w:left w:val="none" w:sz="0" w:space="0" w:color="auto"/>
        <w:bottom w:val="none" w:sz="0" w:space="0" w:color="auto"/>
        <w:right w:val="none" w:sz="0" w:space="0" w:color="auto"/>
      </w:divBdr>
    </w:div>
    <w:div w:id="1664964505">
      <w:bodyDiv w:val="1"/>
      <w:marLeft w:val="0"/>
      <w:marRight w:val="0"/>
      <w:marTop w:val="0"/>
      <w:marBottom w:val="0"/>
      <w:divBdr>
        <w:top w:val="none" w:sz="0" w:space="0" w:color="auto"/>
        <w:left w:val="none" w:sz="0" w:space="0" w:color="auto"/>
        <w:bottom w:val="none" w:sz="0" w:space="0" w:color="auto"/>
        <w:right w:val="none" w:sz="0" w:space="0" w:color="auto"/>
      </w:divBdr>
    </w:div>
    <w:div w:id="20069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iuginpav@yandex.ru" TargetMode="External"/><Relationship Id="rId13" Type="http://schemas.openxmlformats.org/officeDocument/2006/relationships/hyperlink" Target="https://gufo.me/dict/bse/%D0%A1%D0%BE%D0%BB%D0%B8%D0%B4%D0%B0%D1%80%D0%B8%D0%B7%D0%BC" TargetMode="External"/><Relationship Id="rId18" Type="http://schemas.openxmlformats.org/officeDocument/2006/relationships/hyperlink" Target="https://www.kt.kz/rus/culture/pod_rukovodstvom_kpk_rabotaet_edinyy_front_po_ukrepleniyu_137792063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za.ru/2012/03/26/167" TargetMode="External"/><Relationship Id="rId17" Type="http://schemas.openxmlformats.org/officeDocument/2006/relationships/hyperlink" Target="https://old.bigenc.ru/philosophy/text/3634079" TargetMode="External"/><Relationship Id="rId2" Type="http://schemas.openxmlformats.org/officeDocument/2006/relationships/numbering" Target="numbering.xml"/><Relationship Id="rId16" Type="http://schemas.openxmlformats.org/officeDocument/2006/relationships/hyperlink" Target="https://ria.ru/20230509/putin-18705790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ref.com/582304/psihologiya/bazovye_psihologicheskie_svoystva_kachestva_lichnosti" TargetMode="External"/><Relationship Id="rId5" Type="http://schemas.openxmlformats.org/officeDocument/2006/relationships/webSettings" Target="webSettings.xml"/><Relationship Id="rId15" Type="http://schemas.openxmlformats.org/officeDocument/2006/relationships/hyperlink" Target="https://ponjatija.ru/node/4297" TargetMode="External"/><Relationship Id="rId10" Type="http://schemas.openxmlformats.org/officeDocument/2006/relationships/hyperlink" Target="mailto:llebedintseva879@gma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diaborisyuk@mail.ru" TargetMode="External"/><Relationship Id="rId14" Type="http://schemas.openxmlformats.org/officeDocument/2006/relationships/hyperlink" Target="https://ponjatij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7917-0E11-4E4F-8A25-81FF8983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5046</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Дерюгин</dc:creator>
  <cp:keywords/>
  <dc:description/>
  <cp:lastModifiedBy>Павел</cp:lastModifiedBy>
  <cp:revision>29</cp:revision>
  <dcterms:created xsi:type="dcterms:W3CDTF">2024-03-30T12:39:00Z</dcterms:created>
  <dcterms:modified xsi:type="dcterms:W3CDTF">2024-05-11T03:07:00Z</dcterms:modified>
</cp:coreProperties>
</file>