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78" w:rsidRPr="003E677E" w:rsidRDefault="00DC0B38" w:rsidP="00ED6D80">
      <w:pPr>
        <w:spacing w:after="0" w:line="240" w:lineRule="auto"/>
        <w:jc w:val="center"/>
        <w:rPr>
          <w:rFonts w:ascii="Times New Roman" w:hAnsi="Times New Roman" w:cs="Times New Roman"/>
          <w:b/>
          <w:caps/>
          <w:sz w:val="24"/>
          <w:szCs w:val="24"/>
        </w:rPr>
      </w:pPr>
      <w:r w:rsidRPr="003E677E">
        <w:rPr>
          <w:rFonts w:ascii="Times New Roman" w:hAnsi="Times New Roman" w:cs="Times New Roman"/>
          <w:b/>
          <w:caps/>
          <w:sz w:val="24"/>
          <w:szCs w:val="24"/>
        </w:rPr>
        <w:t>Т</w:t>
      </w:r>
      <w:r w:rsidR="00B7634A" w:rsidRPr="003E677E">
        <w:rPr>
          <w:rFonts w:ascii="Times New Roman" w:hAnsi="Times New Roman" w:cs="Times New Roman"/>
          <w:b/>
          <w:caps/>
          <w:sz w:val="24"/>
          <w:szCs w:val="24"/>
        </w:rPr>
        <w:t xml:space="preserve">рансляционная </w:t>
      </w:r>
      <w:r w:rsidRPr="003E677E">
        <w:rPr>
          <w:rFonts w:ascii="Times New Roman" w:hAnsi="Times New Roman" w:cs="Times New Roman"/>
          <w:b/>
          <w:caps/>
          <w:sz w:val="24"/>
          <w:szCs w:val="24"/>
        </w:rPr>
        <w:t xml:space="preserve">нейробиология </w:t>
      </w:r>
      <w:r w:rsidR="00B7634A" w:rsidRPr="003E677E">
        <w:rPr>
          <w:rFonts w:ascii="Times New Roman" w:hAnsi="Times New Roman" w:cs="Times New Roman"/>
          <w:b/>
          <w:caps/>
          <w:sz w:val="24"/>
          <w:szCs w:val="24"/>
        </w:rPr>
        <w:t xml:space="preserve">зебраданио </w:t>
      </w:r>
      <w:r w:rsidRPr="003E677E">
        <w:rPr>
          <w:rFonts w:ascii="Times New Roman" w:hAnsi="Times New Roman" w:cs="Times New Roman"/>
          <w:b/>
          <w:caps/>
          <w:sz w:val="24"/>
          <w:szCs w:val="24"/>
        </w:rPr>
        <w:t>(</w:t>
      </w:r>
      <w:r w:rsidR="00B7634A" w:rsidRPr="003E677E">
        <w:rPr>
          <w:rFonts w:ascii="Times New Roman" w:hAnsi="Times New Roman" w:cs="Times New Roman"/>
          <w:b/>
          <w:i/>
          <w:caps/>
          <w:sz w:val="24"/>
          <w:szCs w:val="24"/>
          <w:lang w:val="en-US"/>
        </w:rPr>
        <w:t>Danio</w:t>
      </w:r>
      <w:r w:rsidR="00B7634A" w:rsidRPr="003E677E">
        <w:rPr>
          <w:rFonts w:ascii="Times New Roman" w:hAnsi="Times New Roman" w:cs="Times New Roman"/>
          <w:b/>
          <w:i/>
          <w:caps/>
          <w:sz w:val="24"/>
          <w:szCs w:val="24"/>
        </w:rPr>
        <w:t xml:space="preserve"> </w:t>
      </w:r>
      <w:r w:rsidR="00B7634A" w:rsidRPr="003E677E">
        <w:rPr>
          <w:rFonts w:ascii="Times New Roman" w:hAnsi="Times New Roman" w:cs="Times New Roman"/>
          <w:b/>
          <w:i/>
          <w:caps/>
          <w:sz w:val="24"/>
          <w:szCs w:val="24"/>
          <w:lang w:val="en-US"/>
        </w:rPr>
        <w:t>rerio</w:t>
      </w:r>
      <w:r w:rsidRPr="003E677E">
        <w:rPr>
          <w:rFonts w:ascii="Times New Roman" w:hAnsi="Times New Roman" w:cs="Times New Roman"/>
          <w:b/>
          <w:caps/>
          <w:sz w:val="24"/>
          <w:szCs w:val="24"/>
        </w:rPr>
        <w:t>)</w:t>
      </w:r>
    </w:p>
    <w:p w:rsidR="00B7634A" w:rsidRPr="003D149D" w:rsidRDefault="00DC0B38"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 xml:space="preserve">А.В. </w:t>
      </w:r>
      <w:r w:rsidR="00B7634A" w:rsidRPr="003E677E">
        <w:rPr>
          <w:rFonts w:ascii="Times New Roman" w:hAnsi="Times New Roman" w:cs="Times New Roman"/>
          <w:sz w:val="24"/>
          <w:szCs w:val="24"/>
        </w:rPr>
        <w:t>Калуев</w:t>
      </w:r>
      <w:r w:rsidR="003D149D">
        <w:rPr>
          <w:rFonts w:ascii="Times New Roman" w:hAnsi="Times New Roman" w:cs="Times New Roman"/>
          <w:sz w:val="24"/>
          <w:szCs w:val="24"/>
          <w:vertAlign w:val="superscript"/>
        </w:rPr>
        <w:t>1-</w:t>
      </w:r>
      <w:proofErr w:type="gramStart"/>
      <w:r w:rsidR="003D149D" w:rsidRPr="003D149D">
        <w:rPr>
          <w:rFonts w:ascii="Times New Roman" w:hAnsi="Times New Roman" w:cs="Times New Roman"/>
          <w:sz w:val="24"/>
          <w:szCs w:val="24"/>
          <w:vertAlign w:val="superscript"/>
        </w:rPr>
        <w:t>7</w:t>
      </w:r>
      <w:r w:rsidRPr="003D149D">
        <w:rPr>
          <w:rFonts w:ascii="Times New Roman" w:hAnsi="Times New Roman" w:cs="Times New Roman"/>
          <w:sz w:val="24"/>
          <w:szCs w:val="24"/>
          <w:vertAlign w:val="superscript"/>
        </w:rPr>
        <w:t>,*</w:t>
      </w:r>
      <w:proofErr w:type="gramEnd"/>
      <w:r w:rsidR="003D149D" w:rsidRPr="003D149D">
        <w:rPr>
          <w:color w:val="000000" w:themeColor="text1"/>
        </w:rPr>
        <w:t xml:space="preserve"> </w:t>
      </w:r>
      <w:r w:rsidR="003D149D" w:rsidRPr="003D149D">
        <w:rPr>
          <w:rFonts w:ascii="Times New Roman" w:hAnsi="Times New Roman" w:cs="Times New Roman"/>
          <w:color w:val="000000" w:themeColor="text1"/>
          <w:sz w:val="24"/>
          <w:szCs w:val="24"/>
          <w:lang w:val="en-US"/>
        </w:rPr>
        <w:t>M</w:t>
      </w:r>
      <w:r w:rsidR="003D149D" w:rsidRPr="003D149D">
        <w:rPr>
          <w:rFonts w:ascii="Times New Roman" w:hAnsi="Times New Roman" w:cs="Times New Roman"/>
          <w:color w:val="000000" w:themeColor="text1"/>
          <w:sz w:val="24"/>
          <w:szCs w:val="24"/>
        </w:rPr>
        <w:t>.</w:t>
      </w:r>
      <w:r w:rsidR="003D149D" w:rsidRPr="003D149D">
        <w:rPr>
          <w:rFonts w:ascii="Times New Roman" w:hAnsi="Times New Roman" w:cs="Times New Roman"/>
          <w:color w:val="000000" w:themeColor="text1"/>
          <w:sz w:val="24"/>
          <w:szCs w:val="24"/>
          <w:lang w:val="en-US"/>
        </w:rPr>
        <w:t>M</w:t>
      </w:r>
      <w:r w:rsidR="003D149D" w:rsidRPr="003D149D">
        <w:rPr>
          <w:rFonts w:ascii="Times New Roman" w:hAnsi="Times New Roman" w:cs="Times New Roman"/>
          <w:color w:val="000000" w:themeColor="text1"/>
          <w:sz w:val="24"/>
          <w:szCs w:val="24"/>
        </w:rPr>
        <w:t xml:space="preserve">. </w:t>
      </w:r>
      <w:r w:rsidR="003D149D">
        <w:rPr>
          <w:rFonts w:ascii="Times New Roman" w:hAnsi="Times New Roman" w:cs="Times New Roman"/>
          <w:color w:val="000000" w:themeColor="text1"/>
          <w:sz w:val="24"/>
          <w:szCs w:val="24"/>
        </w:rPr>
        <w:t>Котова</w:t>
      </w:r>
      <w:r w:rsidR="003D149D" w:rsidRPr="003D149D">
        <w:rPr>
          <w:rFonts w:ascii="Times New Roman" w:hAnsi="Times New Roman" w:cs="Times New Roman"/>
          <w:color w:val="000000" w:themeColor="text1"/>
          <w:sz w:val="24"/>
          <w:szCs w:val="24"/>
          <w:vertAlign w:val="superscript"/>
        </w:rPr>
        <w:t>6</w:t>
      </w:r>
      <w:r w:rsidR="003D149D" w:rsidRPr="003D149D">
        <w:rPr>
          <w:rFonts w:ascii="Times New Roman" w:hAnsi="Times New Roman" w:cs="Times New Roman"/>
          <w:color w:val="000000" w:themeColor="text1"/>
          <w:sz w:val="24"/>
          <w:szCs w:val="24"/>
        </w:rPr>
        <w:t xml:space="preserve">, </w:t>
      </w:r>
      <w:r w:rsidR="003D149D">
        <w:rPr>
          <w:rFonts w:ascii="Times New Roman" w:hAnsi="Times New Roman" w:cs="Times New Roman"/>
          <w:color w:val="000000" w:themeColor="text1"/>
          <w:sz w:val="24"/>
          <w:szCs w:val="24"/>
        </w:rPr>
        <w:t>Д.С. Галстян</w:t>
      </w:r>
      <w:r w:rsidR="003D149D" w:rsidRPr="003D149D">
        <w:rPr>
          <w:rFonts w:ascii="Times New Roman" w:hAnsi="Times New Roman" w:cs="Times New Roman"/>
          <w:color w:val="000000" w:themeColor="text1"/>
          <w:sz w:val="24"/>
          <w:szCs w:val="24"/>
          <w:vertAlign w:val="superscript"/>
        </w:rPr>
        <w:t>1-3</w:t>
      </w:r>
      <w:r w:rsidR="003D149D" w:rsidRPr="003D149D">
        <w:rPr>
          <w:rFonts w:ascii="Times New Roman" w:hAnsi="Times New Roman" w:cs="Times New Roman"/>
          <w:color w:val="000000" w:themeColor="text1"/>
          <w:sz w:val="24"/>
          <w:szCs w:val="24"/>
        </w:rPr>
        <w:t xml:space="preserve">, </w:t>
      </w:r>
      <w:r w:rsidR="003D149D" w:rsidRPr="003D149D">
        <w:rPr>
          <w:rFonts w:ascii="Times New Roman" w:hAnsi="Times New Roman" w:cs="Times New Roman"/>
          <w:color w:val="000000" w:themeColor="text1"/>
          <w:sz w:val="24"/>
          <w:szCs w:val="24"/>
          <w:lang w:val="en-US"/>
        </w:rPr>
        <w:t>T</w:t>
      </w:r>
      <w:r w:rsidR="003D149D" w:rsidRPr="003D149D">
        <w:rPr>
          <w:rFonts w:ascii="Times New Roman" w:hAnsi="Times New Roman" w:cs="Times New Roman"/>
          <w:color w:val="000000" w:themeColor="text1"/>
          <w:sz w:val="24"/>
          <w:szCs w:val="24"/>
        </w:rPr>
        <w:t>.</w:t>
      </w:r>
      <w:r w:rsidR="003D149D" w:rsidRPr="003D149D">
        <w:rPr>
          <w:rFonts w:ascii="Times New Roman" w:hAnsi="Times New Roman" w:cs="Times New Roman"/>
          <w:color w:val="000000" w:themeColor="text1"/>
          <w:sz w:val="24"/>
          <w:szCs w:val="24"/>
          <w:lang w:val="en-US"/>
        </w:rPr>
        <w:t>O</w:t>
      </w:r>
      <w:r w:rsidR="003D149D" w:rsidRPr="003D149D">
        <w:rPr>
          <w:rFonts w:ascii="Times New Roman" w:hAnsi="Times New Roman" w:cs="Times New Roman"/>
          <w:color w:val="000000" w:themeColor="text1"/>
          <w:sz w:val="24"/>
          <w:szCs w:val="24"/>
        </w:rPr>
        <w:t xml:space="preserve">. </w:t>
      </w:r>
      <w:r w:rsidR="003D149D">
        <w:rPr>
          <w:rFonts w:ascii="Times New Roman" w:hAnsi="Times New Roman" w:cs="Times New Roman"/>
          <w:color w:val="000000" w:themeColor="text1"/>
          <w:sz w:val="24"/>
          <w:szCs w:val="24"/>
        </w:rPr>
        <w:t>Колесникова</w:t>
      </w:r>
      <w:r w:rsidR="003D149D" w:rsidRPr="003D149D">
        <w:rPr>
          <w:rFonts w:ascii="Times New Roman" w:hAnsi="Times New Roman" w:cs="Times New Roman"/>
          <w:color w:val="000000" w:themeColor="text1"/>
          <w:sz w:val="24"/>
          <w:szCs w:val="24"/>
          <w:vertAlign w:val="superscript"/>
        </w:rPr>
        <w:t>6</w:t>
      </w:r>
    </w:p>
    <w:p w:rsidR="00DC0B38"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vertAlign w:val="superscript"/>
        </w:rPr>
        <w:t>1</w:t>
      </w:r>
      <w:r w:rsidRPr="003E677E">
        <w:rPr>
          <w:rFonts w:ascii="Times New Roman" w:hAnsi="Times New Roman" w:cs="Times New Roman"/>
          <w:sz w:val="24"/>
          <w:szCs w:val="24"/>
        </w:rPr>
        <w:t>ФГБОУ ВО «Санкт-Петербургский государственный университет»</w:t>
      </w:r>
    </w:p>
    <w:p w:rsidR="00B7634A" w:rsidRPr="003E677E" w:rsidRDefault="00DC0B38"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199034</w:t>
      </w:r>
      <w:r w:rsidR="00B7634A" w:rsidRPr="003E677E">
        <w:rPr>
          <w:rFonts w:ascii="Times New Roman" w:hAnsi="Times New Roman" w:cs="Times New Roman"/>
          <w:sz w:val="24"/>
          <w:szCs w:val="24"/>
        </w:rPr>
        <w:t xml:space="preserve">, г. Санкт-Петербург, </w:t>
      </w:r>
      <w:r w:rsidR="004F569F">
        <w:rPr>
          <w:rFonts w:ascii="Times New Roman" w:hAnsi="Times New Roman" w:cs="Times New Roman"/>
          <w:sz w:val="24"/>
          <w:szCs w:val="24"/>
        </w:rPr>
        <w:t>Университетская наб.</w:t>
      </w:r>
      <w:r w:rsidRPr="003E677E">
        <w:rPr>
          <w:rFonts w:ascii="Times New Roman" w:hAnsi="Times New Roman" w:cs="Times New Roman"/>
          <w:sz w:val="24"/>
          <w:szCs w:val="24"/>
        </w:rPr>
        <w:t>, д. 7-9</w:t>
      </w:r>
    </w:p>
    <w:p w:rsidR="003F7F69"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vertAlign w:val="superscript"/>
        </w:rPr>
        <w:t>2</w:t>
      </w:r>
      <w:r w:rsidRPr="003E677E">
        <w:rPr>
          <w:rFonts w:ascii="Times New Roman" w:hAnsi="Times New Roman" w:cs="Times New Roman"/>
          <w:sz w:val="24"/>
          <w:szCs w:val="24"/>
        </w:rPr>
        <w:t xml:space="preserve">ФГБУ «Национальный медицинский исследовательский центр имени </w:t>
      </w:r>
    </w:p>
    <w:p w:rsidR="00DC0B38"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 xml:space="preserve">В.А. </w:t>
      </w:r>
      <w:proofErr w:type="spellStart"/>
      <w:r w:rsidRPr="003E677E">
        <w:rPr>
          <w:rFonts w:ascii="Times New Roman" w:hAnsi="Times New Roman" w:cs="Times New Roman"/>
          <w:sz w:val="24"/>
          <w:szCs w:val="24"/>
        </w:rPr>
        <w:t>Алмазова</w:t>
      </w:r>
      <w:proofErr w:type="spellEnd"/>
      <w:r w:rsidRPr="003E677E">
        <w:rPr>
          <w:rFonts w:ascii="Times New Roman" w:hAnsi="Times New Roman" w:cs="Times New Roman"/>
          <w:sz w:val="24"/>
          <w:szCs w:val="24"/>
        </w:rPr>
        <w:t xml:space="preserve">» </w:t>
      </w:r>
      <w:r w:rsidR="00DC0B38" w:rsidRPr="003E677E">
        <w:rPr>
          <w:rFonts w:ascii="Times New Roman" w:hAnsi="Times New Roman" w:cs="Times New Roman"/>
          <w:sz w:val="24"/>
          <w:szCs w:val="24"/>
        </w:rPr>
        <w:t>Министерства здравоохранения Р</w:t>
      </w:r>
      <w:r w:rsidR="003B6FFF" w:rsidRPr="003E677E">
        <w:rPr>
          <w:rFonts w:ascii="Times New Roman" w:hAnsi="Times New Roman" w:cs="Times New Roman"/>
          <w:sz w:val="24"/>
          <w:szCs w:val="24"/>
        </w:rPr>
        <w:t>Ф</w:t>
      </w:r>
    </w:p>
    <w:p w:rsidR="00B7634A" w:rsidRPr="003E677E" w:rsidRDefault="00DC0B38"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197341</w:t>
      </w:r>
      <w:r w:rsidR="00B7634A" w:rsidRPr="003E677E">
        <w:rPr>
          <w:rFonts w:ascii="Times New Roman" w:hAnsi="Times New Roman" w:cs="Times New Roman"/>
          <w:sz w:val="24"/>
          <w:szCs w:val="24"/>
        </w:rPr>
        <w:t>, г. Санкт-Петербург</w:t>
      </w:r>
      <w:r w:rsidRPr="003E677E">
        <w:rPr>
          <w:rFonts w:ascii="Times New Roman" w:hAnsi="Times New Roman" w:cs="Times New Roman"/>
          <w:sz w:val="24"/>
          <w:szCs w:val="24"/>
        </w:rPr>
        <w:t xml:space="preserve">, ул. </w:t>
      </w:r>
      <w:proofErr w:type="spellStart"/>
      <w:r w:rsidRPr="003E677E">
        <w:rPr>
          <w:rFonts w:ascii="Times New Roman" w:hAnsi="Times New Roman" w:cs="Times New Roman"/>
          <w:sz w:val="24"/>
          <w:szCs w:val="24"/>
        </w:rPr>
        <w:t>Аккуратова</w:t>
      </w:r>
      <w:proofErr w:type="spellEnd"/>
      <w:r w:rsidRPr="003E677E">
        <w:rPr>
          <w:rFonts w:ascii="Times New Roman" w:hAnsi="Times New Roman" w:cs="Times New Roman"/>
          <w:sz w:val="24"/>
          <w:szCs w:val="24"/>
        </w:rPr>
        <w:t>, д. 2</w:t>
      </w:r>
    </w:p>
    <w:p w:rsidR="00ED6D80"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vertAlign w:val="superscript"/>
        </w:rPr>
        <w:t>3</w:t>
      </w:r>
      <w:r w:rsidRPr="003E677E">
        <w:rPr>
          <w:rFonts w:ascii="Times New Roman" w:hAnsi="Times New Roman" w:cs="Times New Roman"/>
          <w:sz w:val="24"/>
          <w:szCs w:val="24"/>
        </w:rPr>
        <w:t xml:space="preserve">ФГБУ «Российский научный центр радиологии и хирургической технологии </w:t>
      </w:r>
    </w:p>
    <w:p w:rsidR="00DC0B38"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им</w:t>
      </w:r>
      <w:r w:rsidR="00ED6D80" w:rsidRPr="003E677E">
        <w:rPr>
          <w:rFonts w:ascii="Times New Roman" w:hAnsi="Times New Roman" w:cs="Times New Roman"/>
          <w:sz w:val="24"/>
          <w:szCs w:val="24"/>
        </w:rPr>
        <w:t xml:space="preserve">. </w:t>
      </w:r>
      <w:r w:rsidRPr="003E677E">
        <w:rPr>
          <w:rFonts w:ascii="Times New Roman" w:hAnsi="Times New Roman" w:cs="Times New Roman"/>
          <w:sz w:val="24"/>
          <w:szCs w:val="24"/>
        </w:rPr>
        <w:t>акад</w:t>
      </w:r>
      <w:r w:rsidR="00ED6D80" w:rsidRPr="003E677E">
        <w:rPr>
          <w:rFonts w:ascii="Times New Roman" w:hAnsi="Times New Roman" w:cs="Times New Roman"/>
          <w:sz w:val="24"/>
          <w:szCs w:val="24"/>
        </w:rPr>
        <w:t xml:space="preserve">. </w:t>
      </w:r>
      <w:r w:rsidRPr="003E677E">
        <w:rPr>
          <w:rFonts w:ascii="Times New Roman" w:hAnsi="Times New Roman" w:cs="Times New Roman"/>
          <w:sz w:val="24"/>
          <w:szCs w:val="24"/>
        </w:rPr>
        <w:t xml:space="preserve">А.М. </w:t>
      </w:r>
      <w:proofErr w:type="spellStart"/>
      <w:r w:rsidRPr="003E677E">
        <w:rPr>
          <w:rFonts w:ascii="Times New Roman" w:hAnsi="Times New Roman" w:cs="Times New Roman"/>
          <w:sz w:val="24"/>
          <w:szCs w:val="24"/>
        </w:rPr>
        <w:t>Гранова</w:t>
      </w:r>
      <w:proofErr w:type="spellEnd"/>
      <w:r w:rsidRPr="003E677E">
        <w:rPr>
          <w:rFonts w:ascii="Times New Roman" w:hAnsi="Times New Roman" w:cs="Times New Roman"/>
          <w:sz w:val="24"/>
          <w:szCs w:val="24"/>
        </w:rPr>
        <w:t xml:space="preserve">» </w:t>
      </w:r>
      <w:r w:rsidR="003B6FFF" w:rsidRPr="003E677E">
        <w:rPr>
          <w:rFonts w:ascii="Times New Roman" w:hAnsi="Times New Roman" w:cs="Times New Roman"/>
          <w:sz w:val="24"/>
          <w:szCs w:val="24"/>
        </w:rPr>
        <w:t>Министерства здравоохранения РФ</w:t>
      </w:r>
    </w:p>
    <w:p w:rsidR="00B7634A" w:rsidRPr="003E677E" w:rsidRDefault="003B6FFF"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197758, г. Санкт-Петербург, пос. Песочный, ул. Ленинградская, д. 70</w:t>
      </w:r>
      <w:r w:rsidR="00B7634A" w:rsidRPr="003E677E">
        <w:rPr>
          <w:rFonts w:ascii="Times New Roman" w:hAnsi="Times New Roman" w:cs="Times New Roman"/>
          <w:sz w:val="24"/>
          <w:szCs w:val="24"/>
        </w:rPr>
        <w:t xml:space="preserve"> </w:t>
      </w:r>
    </w:p>
    <w:p w:rsidR="003F7F69"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vertAlign w:val="superscript"/>
        </w:rPr>
        <w:t>4</w:t>
      </w:r>
      <w:r w:rsidRPr="003E677E">
        <w:rPr>
          <w:rFonts w:ascii="Times New Roman" w:hAnsi="Times New Roman" w:cs="Times New Roman"/>
          <w:sz w:val="24"/>
          <w:szCs w:val="24"/>
        </w:rPr>
        <w:t>ФГБ НУ «Научно-исследовательский</w:t>
      </w:r>
      <w:r w:rsidR="00DC0B38" w:rsidRPr="003E677E">
        <w:rPr>
          <w:rFonts w:ascii="Times New Roman" w:hAnsi="Times New Roman" w:cs="Times New Roman"/>
          <w:sz w:val="24"/>
          <w:szCs w:val="24"/>
        </w:rPr>
        <w:t xml:space="preserve"> институт </w:t>
      </w:r>
      <w:proofErr w:type="spellStart"/>
      <w:r w:rsidR="00DC0B38" w:rsidRPr="003E677E">
        <w:rPr>
          <w:rFonts w:ascii="Times New Roman" w:hAnsi="Times New Roman" w:cs="Times New Roman"/>
          <w:sz w:val="24"/>
          <w:szCs w:val="24"/>
        </w:rPr>
        <w:t>нейронаук</w:t>
      </w:r>
      <w:proofErr w:type="spellEnd"/>
      <w:r w:rsidR="00DC0B38" w:rsidRPr="003E677E">
        <w:rPr>
          <w:rFonts w:ascii="Times New Roman" w:hAnsi="Times New Roman" w:cs="Times New Roman"/>
          <w:sz w:val="24"/>
          <w:szCs w:val="24"/>
        </w:rPr>
        <w:t xml:space="preserve"> и медицины»</w:t>
      </w:r>
    </w:p>
    <w:p w:rsidR="003B6FFF" w:rsidRPr="003E677E" w:rsidRDefault="003B6FFF"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630117, г. Новосибирск, ул. Тимакова, д. 4</w:t>
      </w:r>
    </w:p>
    <w:p w:rsidR="00DC0B38"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vertAlign w:val="superscript"/>
        </w:rPr>
        <w:t>5</w:t>
      </w:r>
      <w:r w:rsidRPr="003E677E">
        <w:rPr>
          <w:rFonts w:ascii="Times New Roman" w:hAnsi="Times New Roman" w:cs="Times New Roman"/>
          <w:sz w:val="24"/>
          <w:szCs w:val="24"/>
        </w:rPr>
        <w:t>ФГАОУ ВО «Московский физико-технический институт</w:t>
      </w:r>
      <w:r w:rsidR="00DC0B38" w:rsidRPr="003E677E">
        <w:rPr>
          <w:rFonts w:ascii="Times New Roman" w:hAnsi="Times New Roman" w:cs="Times New Roman"/>
          <w:sz w:val="24"/>
          <w:szCs w:val="24"/>
        </w:rPr>
        <w:t>»</w:t>
      </w:r>
    </w:p>
    <w:p w:rsidR="00B7634A" w:rsidRPr="003E677E" w:rsidRDefault="003B6FFF"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141701, г. Долгопрудный, Институтский пер., д. 9</w:t>
      </w:r>
    </w:p>
    <w:p w:rsidR="003F7F69" w:rsidRPr="003E677E" w:rsidRDefault="00B7634A"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vertAlign w:val="superscript"/>
        </w:rPr>
        <w:t>6</w:t>
      </w:r>
      <w:r w:rsidRPr="003E677E">
        <w:rPr>
          <w:rFonts w:ascii="Times New Roman" w:hAnsi="Times New Roman" w:cs="Times New Roman"/>
          <w:sz w:val="24"/>
          <w:szCs w:val="24"/>
        </w:rPr>
        <w:t>АНО ОВО «Научно-технологический университет «Сириус»»</w:t>
      </w:r>
    </w:p>
    <w:p w:rsidR="00B7634A" w:rsidRDefault="00ED6D80" w:rsidP="00ED6D80">
      <w:pPr>
        <w:spacing w:after="0" w:line="240" w:lineRule="auto"/>
        <w:jc w:val="center"/>
        <w:rPr>
          <w:rFonts w:ascii="Times New Roman" w:hAnsi="Times New Roman" w:cs="Times New Roman"/>
          <w:sz w:val="24"/>
          <w:szCs w:val="24"/>
        </w:rPr>
      </w:pPr>
      <w:r w:rsidRPr="003E677E">
        <w:rPr>
          <w:rFonts w:ascii="Times New Roman" w:hAnsi="Times New Roman" w:cs="Times New Roman"/>
          <w:sz w:val="24"/>
          <w:szCs w:val="24"/>
        </w:rPr>
        <w:t xml:space="preserve">354340, Краснодарский край, </w:t>
      </w:r>
      <w:proofErr w:type="spellStart"/>
      <w:r w:rsidRPr="003E677E">
        <w:rPr>
          <w:rFonts w:ascii="Times New Roman" w:hAnsi="Times New Roman" w:cs="Times New Roman"/>
          <w:sz w:val="24"/>
          <w:szCs w:val="24"/>
        </w:rPr>
        <w:t>пгт</w:t>
      </w:r>
      <w:proofErr w:type="spellEnd"/>
      <w:r w:rsidRPr="003E677E">
        <w:rPr>
          <w:rFonts w:ascii="Times New Roman" w:hAnsi="Times New Roman" w:cs="Times New Roman"/>
          <w:sz w:val="24"/>
          <w:szCs w:val="24"/>
        </w:rPr>
        <w:t>. Сириус, Олимпийский пр-т., д. 1</w:t>
      </w:r>
    </w:p>
    <w:p w:rsidR="003D149D" w:rsidRDefault="003D149D" w:rsidP="00ED6D8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ФГАОУ ВО «У</w:t>
      </w:r>
      <w:r w:rsidRPr="003D149D">
        <w:rPr>
          <w:rFonts w:ascii="Times New Roman" w:hAnsi="Times New Roman" w:cs="Times New Roman"/>
          <w:sz w:val="24"/>
          <w:szCs w:val="24"/>
        </w:rPr>
        <w:t xml:space="preserve">ральский федеральный </w:t>
      </w:r>
      <w:proofErr w:type="spellStart"/>
      <w:r w:rsidRPr="003D149D">
        <w:rPr>
          <w:rFonts w:ascii="Times New Roman" w:hAnsi="Times New Roman" w:cs="Times New Roman"/>
          <w:sz w:val="24"/>
          <w:szCs w:val="24"/>
        </w:rPr>
        <w:t>университет</w:t>
      </w:r>
      <w:r>
        <w:rPr>
          <w:rFonts w:ascii="Times New Roman" w:hAnsi="Times New Roman" w:cs="Times New Roman"/>
          <w:sz w:val="24"/>
          <w:szCs w:val="24"/>
        </w:rPr>
        <w:t>»</w:t>
      </w:r>
      <w:proofErr w:type="spellEnd"/>
    </w:p>
    <w:p w:rsidR="003D149D" w:rsidRPr="003E677E" w:rsidRDefault="003D149D" w:rsidP="00ED6D80">
      <w:pPr>
        <w:spacing w:after="0" w:line="240" w:lineRule="auto"/>
        <w:jc w:val="center"/>
        <w:rPr>
          <w:rFonts w:ascii="Times New Roman" w:hAnsi="Times New Roman" w:cs="Times New Roman"/>
          <w:sz w:val="24"/>
          <w:szCs w:val="24"/>
        </w:rPr>
      </w:pPr>
      <w:r w:rsidRPr="003D149D">
        <w:rPr>
          <w:rFonts w:ascii="Times New Roman" w:hAnsi="Times New Roman" w:cs="Times New Roman"/>
          <w:sz w:val="24"/>
          <w:szCs w:val="24"/>
        </w:rPr>
        <w:t>620002, г</w:t>
      </w:r>
      <w:r>
        <w:rPr>
          <w:rFonts w:ascii="Times New Roman" w:hAnsi="Times New Roman" w:cs="Times New Roman"/>
          <w:sz w:val="24"/>
          <w:szCs w:val="24"/>
        </w:rPr>
        <w:t>. Екатеринбург, ул. Мира, д. 19</w:t>
      </w:r>
    </w:p>
    <w:p w:rsidR="00DC0B38" w:rsidRPr="003D149D" w:rsidRDefault="00DC0B38" w:rsidP="00ED6D80">
      <w:pPr>
        <w:spacing w:after="0" w:line="240" w:lineRule="auto"/>
        <w:jc w:val="center"/>
        <w:rPr>
          <w:rFonts w:ascii="Times New Roman" w:hAnsi="Times New Roman" w:cs="Times New Roman"/>
          <w:sz w:val="24"/>
          <w:szCs w:val="24"/>
        </w:rPr>
      </w:pPr>
      <w:r w:rsidRPr="003D149D">
        <w:rPr>
          <w:rFonts w:ascii="Times New Roman" w:hAnsi="Times New Roman" w:cs="Times New Roman"/>
          <w:sz w:val="24"/>
          <w:szCs w:val="24"/>
        </w:rPr>
        <w:t>*</w:t>
      </w:r>
      <w:r w:rsidRPr="003E677E">
        <w:rPr>
          <w:rFonts w:ascii="Times New Roman" w:hAnsi="Times New Roman" w:cs="Times New Roman"/>
          <w:sz w:val="24"/>
          <w:szCs w:val="24"/>
          <w:lang w:val="en-US"/>
        </w:rPr>
        <w:t>email</w:t>
      </w:r>
      <w:r w:rsidRPr="003D149D">
        <w:rPr>
          <w:rFonts w:ascii="Times New Roman" w:hAnsi="Times New Roman" w:cs="Times New Roman"/>
          <w:sz w:val="24"/>
          <w:szCs w:val="24"/>
        </w:rPr>
        <w:t xml:space="preserve">: </w:t>
      </w:r>
      <w:proofErr w:type="spellStart"/>
      <w:r w:rsidRPr="003E677E">
        <w:rPr>
          <w:rFonts w:ascii="Times New Roman" w:hAnsi="Times New Roman" w:cs="Times New Roman"/>
          <w:sz w:val="24"/>
          <w:szCs w:val="24"/>
          <w:lang w:val="en-US"/>
        </w:rPr>
        <w:t>avkalueff</w:t>
      </w:r>
      <w:proofErr w:type="spellEnd"/>
      <w:r w:rsidRPr="003D149D">
        <w:rPr>
          <w:rFonts w:ascii="Times New Roman" w:hAnsi="Times New Roman" w:cs="Times New Roman"/>
          <w:sz w:val="24"/>
          <w:szCs w:val="24"/>
        </w:rPr>
        <w:t>@</w:t>
      </w:r>
      <w:proofErr w:type="spellStart"/>
      <w:r w:rsidRPr="003E677E">
        <w:rPr>
          <w:rFonts w:ascii="Times New Roman" w:hAnsi="Times New Roman" w:cs="Times New Roman"/>
          <w:sz w:val="24"/>
          <w:szCs w:val="24"/>
          <w:lang w:val="en-US"/>
        </w:rPr>
        <w:t>gmail</w:t>
      </w:r>
      <w:proofErr w:type="spellEnd"/>
      <w:r w:rsidRPr="003D149D">
        <w:rPr>
          <w:rFonts w:ascii="Times New Roman" w:hAnsi="Times New Roman" w:cs="Times New Roman"/>
          <w:sz w:val="24"/>
          <w:szCs w:val="24"/>
        </w:rPr>
        <w:t>.</w:t>
      </w:r>
      <w:r w:rsidRPr="003E677E">
        <w:rPr>
          <w:rFonts w:ascii="Times New Roman" w:hAnsi="Times New Roman" w:cs="Times New Roman"/>
          <w:sz w:val="24"/>
          <w:szCs w:val="24"/>
          <w:lang w:val="en-US"/>
        </w:rPr>
        <w:t>com</w:t>
      </w:r>
    </w:p>
    <w:p w:rsidR="00ED6D80" w:rsidRPr="003D149D" w:rsidRDefault="00ED6D80" w:rsidP="00ED6D80">
      <w:pPr>
        <w:spacing w:after="0" w:line="240" w:lineRule="auto"/>
        <w:jc w:val="center"/>
        <w:rPr>
          <w:rFonts w:ascii="Times New Roman" w:hAnsi="Times New Roman" w:cs="Times New Roman"/>
        </w:rPr>
      </w:pPr>
    </w:p>
    <w:p w:rsidR="00B7634A" w:rsidRPr="00D74336" w:rsidRDefault="00ED6D80" w:rsidP="00ED6D80">
      <w:pPr>
        <w:spacing w:after="0" w:line="240" w:lineRule="auto"/>
        <w:rPr>
          <w:rFonts w:ascii="Times New Roman" w:hAnsi="Times New Roman" w:cs="Times New Roman"/>
          <w:color w:val="000000" w:themeColor="text1"/>
        </w:rPr>
      </w:pPr>
      <w:r w:rsidRPr="00ED6D80">
        <w:rPr>
          <w:rFonts w:ascii="Times New Roman" w:hAnsi="Times New Roman" w:cs="Times New Roman"/>
          <w:b/>
          <w:color w:val="000000" w:themeColor="text1"/>
        </w:rPr>
        <w:t>Ключевые</w:t>
      </w:r>
      <w:r w:rsidRPr="00D74336">
        <w:rPr>
          <w:rFonts w:ascii="Times New Roman" w:hAnsi="Times New Roman" w:cs="Times New Roman"/>
          <w:b/>
          <w:color w:val="000000" w:themeColor="text1"/>
        </w:rPr>
        <w:t xml:space="preserve"> </w:t>
      </w:r>
      <w:r w:rsidRPr="00ED6D80">
        <w:rPr>
          <w:rFonts w:ascii="Times New Roman" w:hAnsi="Times New Roman" w:cs="Times New Roman"/>
          <w:b/>
          <w:color w:val="000000" w:themeColor="text1"/>
        </w:rPr>
        <w:t>слова</w:t>
      </w:r>
      <w:r w:rsidRPr="00D74336">
        <w:rPr>
          <w:rFonts w:ascii="Times New Roman" w:hAnsi="Times New Roman" w:cs="Times New Roman"/>
          <w:b/>
          <w:color w:val="000000" w:themeColor="text1"/>
        </w:rPr>
        <w:t>:</w:t>
      </w:r>
      <w:r w:rsidR="00D74336" w:rsidRPr="00D74336">
        <w:rPr>
          <w:rFonts w:ascii="Times New Roman" w:hAnsi="Times New Roman" w:cs="Times New Roman"/>
          <w:b/>
          <w:color w:val="000000" w:themeColor="text1"/>
        </w:rPr>
        <w:t xml:space="preserve"> </w:t>
      </w:r>
      <w:r w:rsidR="00D74336" w:rsidRPr="00D74336">
        <w:rPr>
          <w:rFonts w:ascii="Times New Roman" w:hAnsi="Times New Roman" w:cs="Times New Roman"/>
          <w:color w:val="000000" w:themeColor="text1"/>
        </w:rPr>
        <w:t xml:space="preserve">болезни мозга, экспериментальные модели, </w:t>
      </w:r>
      <w:proofErr w:type="spellStart"/>
      <w:r w:rsidR="00D74336" w:rsidRPr="00D74336">
        <w:rPr>
          <w:rFonts w:ascii="Times New Roman" w:hAnsi="Times New Roman" w:cs="Times New Roman"/>
          <w:color w:val="000000" w:themeColor="text1"/>
        </w:rPr>
        <w:t>зебраданио</w:t>
      </w:r>
      <w:proofErr w:type="spellEnd"/>
    </w:p>
    <w:p w:rsidR="003E677E" w:rsidRPr="00D74336" w:rsidRDefault="003E677E" w:rsidP="00ED6D80">
      <w:pPr>
        <w:spacing w:after="0" w:line="240" w:lineRule="auto"/>
        <w:rPr>
          <w:rFonts w:ascii="Times New Roman" w:hAnsi="Times New Roman" w:cs="Times New Roman"/>
          <w:b/>
          <w:color w:val="000000" w:themeColor="text1"/>
        </w:rPr>
      </w:pPr>
    </w:p>
    <w:p w:rsidR="004F35A9" w:rsidRPr="003D149D" w:rsidRDefault="00E94518" w:rsidP="004F35A9">
      <w:pPr>
        <w:pStyle w:val="a3"/>
        <w:spacing w:before="0" w:beforeAutospacing="0" w:after="0" w:afterAutospacing="0"/>
        <w:jc w:val="both"/>
        <w:rPr>
          <w:color w:val="000000" w:themeColor="text1"/>
        </w:rPr>
      </w:pPr>
      <w:proofErr w:type="spellStart"/>
      <w:r w:rsidRPr="003D149D">
        <w:rPr>
          <w:color w:val="000000" w:themeColor="text1"/>
        </w:rPr>
        <w:t>Зебраданио</w:t>
      </w:r>
      <w:proofErr w:type="spellEnd"/>
      <w:r w:rsidRPr="003D149D">
        <w:rPr>
          <w:color w:val="000000" w:themeColor="text1"/>
        </w:rPr>
        <w:t xml:space="preserve"> (</w:t>
      </w:r>
      <w:r w:rsidR="00D74336" w:rsidRPr="003D149D">
        <w:rPr>
          <w:color w:val="000000" w:themeColor="text1"/>
          <w:lang w:val="en-US"/>
        </w:rPr>
        <w:t>zebrafish</w:t>
      </w:r>
      <w:r w:rsidR="00D74336" w:rsidRPr="003D149D">
        <w:rPr>
          <w:color w:val="000000" w:themeColor="text1"/>
        </w:rPr>
        <w:t xml:space="preserve">, </w:t>
      </w:r>
      <w:r w:rsidR="00B7634A" w:rsidRPr="003D149D">
        <w:rPr>
          <w:i/>
          <w:color w:val="000000" w:themeColor="text1"/>
          <w:lang w:val="en-US"/>
        </w:rPr>
        <w:t>Danio</w:t>
      </w:r>
      <w:r w:rsidR="00B7634A" w:rsidRPr="003D149D">
        <w:rPr>
          <w:i/>
          <w:color w:val="000000" w:themeColor="text1"/>
        </w:rPr>
        <w:t xml:space="preserve"> </w:t>
      </w:r>
      <w:proofErr w:type="spellStart"/>
      <w:r w:rsidR="00B7634A" w:rsidRPr="003D149D">
        <w:rPr>
          <w:i/>
          <w:color w:val="000000" w:themeColor="text1"/>
          <w:lang w:val="en-US"/>
        </w:rPr>
        <w:t>rerio</w:t>
      </w:r>
      <w:proofErr w:type="spellEnd"/>
      <w:r w:rsidR="00B7634A" w:rsidRPr="003D149D">
        <w:rPr>
          <w:color w:val="000000" w:themeColor="text1"/>
        </w:rPr>
        <w:t>)</w:t>
      </w:r>
      <w:r w:rsidRPr="003D149D">
        <w:rPr>
          <w:color w:val="000000" w:themeColor="text1"/>
        </w:rPr>
        <w:t xml:space="preserve"> </w:t>
      </w:r>
      <w:r w:rsidR="00D74336" w:rsidRPr="003D149D">
        <w:rPr>
          <w:color w:val="000000" w:themeColor="text1"/>
        </w:rPr>
        <w:t xml:space="preserve">– небольшая </w:t>
      </w:r>
      <w:r w:rsidR="00DB7A77" w:rsidRPr="003D149D">
        <w:rPr>
          <w:color w:val="000000" w:themeColor="text1"/>
        </w:rPr>
        <w:t xml:space="preserve">пресноводная </w:t>
      </w:r>
      <w:r w:rsidR="00D74336" w:rsidRPr="003D149D">
        <w:rPr>
          <w:color w:val="000000" w:themeColor="text1"/>
        </w:rPr>
        <w:t xml:space="preserve">костная рыба, которая </w:t>
      </w:r>
      <w:r w:rsidR="00642D1F" w:rsidRPr="003D149D">
        <w:rPr>
          <w:color w:val="000000" w:themeColor="text1"/>
        </w:rPr>
        <w:t xml:space="preserve">сегодня </w:t>
      </w:r>
      <w:r w:rsidR="00D74336" w:rsidRPr="003D149D">
        <w:rPr>
          <w:color w:val="000000" w:themeColor="text1"/>
        </w:rPr>
        <w:t xml:space="preserve">все </w:t>
      </w:r>
      <w:r w:rsidR="00642D1F" w:rsidRPr="003D149D">
        <w:rPr>
          <w:color w:val="000000" w:themeColor="text1"/>
        </w:rPr>
        <w:t>более активно</w:t>
      </w:r>
      <w:r w:rsidR="00DB7A77" w:rsidRPr="003D149D">
        <w:rPr>
          <w:color w:val="000000" w:themeColor="text1"/>
        </w:rPr>
        <w:t xml:space="preserve"> </w:t>
      </w:r>
      <w:r w:rsidR="00642D1F" w:rsidRPr="003D149D">
        <w:rPr>
          <w:color w:val="000000" w:themeColor="text1"/>
        </w:rPr>
        <w:t xml:space="preserve">применяется </w:t>
      </w:r>
      <w:r w:rsidR="00DB7A77" w:rsidRPr="003D149D">
        <w:rPr>
          <w:color w:val="000000" w:themeColor="text1"/>
        </w:rPr>
        <w:t>в биомедицинских исследованиях</w:t>
      </w:r>
      <w:r w:rsidR="00D74336" w:rsidRPr="003D149D">
        <w:rPr>
          <w:color w:val="000000" w:themeColor="text1"/>
        </w:rPr>
        <w:t>,</w:t>
      </w:r>
      <w:r w:rsidR="00DB7A77" w:rsidRPr="003D149D">
        <w:rPr>
          <w:color w:val="000000" w:themeColor="text1"/>
        </w:rPr>
        <w:t xml:space="preserve"> в том числе в </w:t>
      </w:r>
      <w:proofErr w:type="spellStart"/>
      <w:r w:rsidR="00D74336" w:rsidRPr="003D149D">
        <w:rPr>
          <w:color w:val="000000" w:themeColor="text1"/>
        </w:rPr>
        <w:t>нейробиологии</w:t>
      </w:r>
      <w:proofErr w:type="spellEnd"/>
      <w:r w:rsidR="00D74336" w:rsidRPr="003D149D">
        <w:rPr>
          <w:color w:val="000000" w:themeColor="text1"/>
        </w:rPr>
        <w:t xml:space="preserve"> и биологич</w:t>
      </w:r>
      <w:r w:rsidR="00642D1F" w:rsidRPr="003D149D">
        <w:rPr>
          <w:color w:val="000000" w:themeColor="text1"/>
        </w:rPr>
        <w:t>еской псих</w:t>
      </w:r>
      <w:r w:rsidR="00D74336" w:rsidRPr="003D149D">
        <w:rPr>
          <w:color w:val="000000" w:themeColor="text1"/>
        </w:rPr>
        <w:t xml:space="preserve">иатрии. </w:t>
      </w:r>
      <w:r w:rsidR="00642D1F" w:rsidRPr="003D149D">
        <w:rPr>
          <w:color w:val="000000" w:themeColor="text1"/>
        </w:rPr>
        <w:t>П</w:t>
      </w:r>
      <w:r w:rsidR="00D74336" w:rsidRPr="003D149D">
        <w:rPr>
          <w:color w:val="000000" w:themeColor="text1"/>
        </w:rPr>
        <w:t xml:space="preserve">о числу использованных в год животных </w:t>
      </w:r>
      <w:r w:rsidR="00D74336" w:rsidRPr="003D149D">
        <w:rPr>
          <w:color w:val="000000" w:themeColor="text1"/>
        </w:rPr>
        <w:t xml:space="preserve">на </w:t>
      </w:r>
      <w:r w:rsidRPr="003D149D">
        <w:rPr>
          <w:color w:val="000000" w:themeColor="text1"/>
        </w:rPr>
        <w:t>сегодня</w:t>
      </w:r>
      <w:r w:rsidR="00B7634A" w:rsidRPr="003D149D">
        <w:rPr>
          <w:color w:val="000000" w:themeColor="text1"/>
        </w:rPr>
        <w:t xml:space="preserve"> </w:t>
      </w:r>
      <w:proofErr w:type="spellStart"/>
      <w:r w:rsidR="00642D1F" w:rsidRPr="003D149D">
        <w:rPr>
          <w:color w:val="000000" w:themeColor="text1"/>
        </w:rPr>
        <w:t>зебраданио</w:t>
      </w:r>
      <w:proofErr w:type="spellEnd"/>
      <w:r w:rsidR="00642D1F" w:rsidRPr="003D149D">
        <w:rPr>
          <w:color w:val="000000" w:themeColor="text1"/>
        </w:rPr>
        <w:t xml:space="preserve"> </w:t>
      </w:r>
      <w:r w:rsidR="00D74336" w:rsidRPr="003D149D">
        <w:rPr>
          <w:color w:val="000000" w:themeColor="text1"/>
        </w:rPr>
        <w:t xml:space="preserve">является </w:t>
      </w:r>
      <w:r w:rsidR="00B7634A" w:rsidRPr="003D149D">
        <w:rPr>
          <w:color w:val="000000" w:themeColor="text1"/>
        </w:rPr>
        <w:t>втор</w:t>
      </w:r>
      <w:r w:rsidR="00D74336" w:rsidRPr="003D149D">
        <w:rPr>
          <w:color w:val="000000" w:themeColor="text1"/>
        </w:rPr>
        <w:t>ым</w:t>
      </w:r>
      <w:r w:rsidR="00B7634A" w:rsidRPr="003D149D">
        <w:rPr>
          <w:color w:val="000000" w:themeColor="text1"/>
        </w:rPr>
        <w:t xml:space="preserve"> (после мышей) </w:t>
      </w:r>
      <w:r w:rsidR="00D74336" w:rsidRPr="003D149D">
        <w:rPr>
          <w:color w:val="000000" w:themeColor="text1"/>
        </w:rPr>
        <w:t>модельным</w:t>
      </w:r>
      <w:r w:rsidR="00B7634A" w:rsidRPr="003D149D">
        <w:rPr>
          <w:color w:val="000000" w:themeColor="text1"/>
        </w:rPr>
        <w:t xml:space="preserve"> объект</w:t>
      </w:r>
      <w:r w:rsidR="00D74336" w:rsidRPr="003D149D">
        <w:rPr>
          <w:color w:val="000000" w:themeColor="text1"/>
        </w:rPr>
        <w:t>ом</w:t>
      </w:r>
      <w:r w:rsidR="00B7634A" w:rsidRPr="003D149D">
        <w:rPr>
          <w:color w:val="000000" w:themeColor="text1"/>
        </w:rPr>
        <w:t xml:space="preserve"> в</w:t>
      </w:r>
      <w:r w:rsidRPr="003D149D">
        <w:rPr>
          <w:color w:val="000000" w:themeColor="text1"/>
        </w:rPr>
        <w:t xml:space="preserve"> </w:t>
      </w:r>
      <w:r w:rsidR="00B7634A" w:rsidRPr="003D149D">
        <w:rPr>
          <w:color w:val="000000" w:themeColor="text1"/>
        </w:rPr>
        <w:t xml:space="preserve">биомедицине. </w:t>
      </w:r>
      <w:r w:rsidR="00D74336" w:rsidRPr="003D149D">
        <w:rPr>
          <w:color w:val="000000" w:themeColor="text1"/>
        </w:rPr>
        <w:t xml:space="preserve">Значимость данной </w:t>
      </w:r>
      <w:r w:rsidR="00B7634A" w:rsidRPr="003D149D">
        <w:rPr>
          <w:color w:val="000000" w:themeColor="text1"/>
        </w:rPr>
        <w:t>модели</w:t>
      </w:r>
      <w:r w:rsidRPr="003D149D">
        <w:rPr>
          <w:color w:val="000000" w:themeColor="text1"/>
        </w:rPr>
        <w:t xml:space="preserve"> </w:t>
      </w:r>
      <w:r w:rsidR="00DB7A77" w:rsidRPr="003D149D">
        <w:rPr>
          <w:color w:val="000000" w:themeColor="text1"/>
        </w:rPr>
        <w:t>также обусловлена</w:t>
      </w:r>
      <w:r w:rsidR="00D74336" w:rsidRPr="003D149D">
        <w:rPr>
          <w:color w:val="000000" w:themeColor="text1"/>
        </w:rPr>
        <w:t xml:space="preserve"> простотой</w:t>
      </w:r>
      <w:r w:rsidR="00DB7A77" w:rsidRPr="003D149D">
        <w:rPr>
          <w:color w:val="000000" w:themeColor="text1"/>
        </w:rPr>
        <w:t xml:space="preserve"> ее</w:t>
      </w:r>
      <w:r w:rsidR="00B7634A" w:rsidRPr="003D149D">
        <w:rPr>
          <w:color w:val="000000" w:themeColor="text1"/>
        </w:rPr>
        <w:t xml:space="preserve"> использования</w:t>
      </w:r>
      <w:r w:rsidR="00D74336" w:rsidRPr="003D149D">
        <w:rPr>
          <w:color w:val="000000" w:themeColor="text1"/>
        </w:rPr>
        <w:t xml:space="preserve"> в эксперименте</w:t>
      </w:r>
      <w:r w:rsidR="00B7634A" w:rsidRPr="003D149D">
        <w:rPr>
          <w:color w:val="000000" w:themeColor="text1"/>
        </w:rPr>
        <w:t xml:space="preserve">, </w:t>
      </w:r>
      <w:r w:rsidR="00DB7A77" w:rsidRPr="003D149D">
        <w:rPr>
          <w:color w:val="000000" w:themeColor="text1"/>
        </w:rPr>
        <w:t xml:space="preserve">низкой стоимостью, </w:t>
      </w:r>
      <w:r w:rsidR="00B7634A" w:rsidRPr="003D149D">
        <w:rPr>
          <w:color w:val="000000" w:themeColor="text1"/>
        </w:rPr>
        <w:t>консервативн</w:t>
      </w:r>
      <w:r w:rsidR="00D74336" w:rsidRPr="003D149D">
        <w:rPr>
          <w:color w:val="000000" w:themeColor="text1"/>
        </w:rPr>
        <w:t>остью</w:t>
      </w:r>
      <w:r w:rsidR="00B7634A" w:rsidRPr="003D149D">
        <w:rPr>
          <w:color w:val="000000" w:themeColor="text1"/>
        </w:rPr>
        <w:t xml:space="preserve"> </w:t>
      </w:r>
      <w:r w:rsidR="00D74336" w:rsidRPr="003D149D">
        <w:rPr>
          <w:color w:val="000000" w:themeColor="text1"/>
        </w:rPr>
        <w:t>физиологии рыб</w:t>
      </w:r>
      <w:r w:rsidR="00B7634A" w:rsidRPr="003D149D">
        <w:rPr>
          <w:color w:val="000000" w:themeColor="text1"/>
        </w:rPr>
        <w:t xml:space="preserve">, </w:t>
      </w:r>
      <w:r w:rsidR="00642D1F" w:rsidRPr="003D149D">
        <w:rPr>
          <w:color w:val="000000" w:themeColor="text1"/>
        </w:rPr>
        <w:t xml:space="preserve">достаточно </w:t>
      </w:r>
      <w:r w:rsidR="00B7634A" w:rsidRPr="003D149D">
        <w:rPr>
          <w:color w:val="000000" w:themeColor="text1"/>
        </w:rPr>
        <w:t>высок</w:t>
      </w:r>
      <w:r w:rsidR="00642D1F" w:rsidRPr="003D149D">
        <w:rPr>
          <w:color w:val="000000" w:themeColor="text1"/>
        </w:rPr>
        <w:t>ой</w:t>
      </w:r>
      <w:r w:rsidRPr="003D149D">
        <w:rPr>
          <w:color w:val="000000" w:themeColor="text1"/>
        </w:rPr>
        <w:t xml:space="preserve"> </w:t>
      </w:r>
      <w:r w:rsidR="00B7634A" w:rsidRPr="003D149D">
        <w:rPr>
          <w:color w:val="000000" w:themeColor="text1"/>
        </w:rPr>
        <w:t>генетическ</w:t>
      </w:r>
      <w:r w:rsidR="00642D1F" w:rsidRPr="003D149D">
        <w:rPr>
          <w:color w:val="000000" w:themeColor="text1"/>
        </w:rPr>
        <w:t>ой</w:t>
      </w:r>
      <w:r w:rsidR="00B7634A" w:rsidRPr="003D149D">
        <w:rPr>
          <w:color w:val="000000" w:themeColor="text1"/>
        </w:rPr>
        <w:t xml:space="preserve"> гомологи</w:t>
      </w:r>
      <w:r w:rsidR="00642D1F" w:rsidRPr="003D149D">
        <w:rPr>
          <w:color w:val="000000" w:themeColor="text1"/>
        </w:rPr>
        <w:t>ей</w:t>
      </w:r>
      <w:r w:rsidR="00B7634A" w:rsidRPr="003D149D">
        <w:rPr>
          <w:color w:val="000000" w:themeColor="text1"/>
        </w:rPr>
        <w:t xml:space="preserve"> с людьми (70%), быстр</w:t>
      </w:r>
      <w:r w:rsidR="00642D1F" w:rsidRPr="003D149D">
        <w:rPr>
          <w:color w:val="000000" w:themeColor="text1"/>
        </w:rPr>
        <w:t xml:space="preserve">ым </w:t>
      </w:r>
      <w:r w:rsidR="00B7634A" w:rsidRPr="003D149D">
        <w:rPr>
          <w:color w:val="000000" w:themeColor="text1"/>
        </w:rPr>
        <w:t>развитие</w:t>
      </w:r>
      <w:r w:rsidR="00642D1F" w:rsidRPr="003D149D">
        <w:rPr>
          <w:color w:val="000000" w:themeColor="text1"/>
        </w:rPr>
        <w:t>м</w:t>
      </w:r>
      <w:r w:rsidR="00B7634A" w:rsidRPr="003D149D">
        <w:rPr>
          <w:color w:val="000000" w:themeColor="text1"/>
        </w:rPr>
        <w:t>, а также</w:t>
      </w:r>
      <w:r w:rsidRPr="003D149D">
        <w:rPr>
          <w:color w:val="000000" w:themeColor="text1"/>
        </w:rPr>
        <w:t xml:space="preserve"> </w:t>
      </w:r>
      <w:r w:rsidR="00642D1F" w:rsidRPr="003D149D">
        <w:rPr>
          <w:color w:val="000000" w:themeColor="text1"/>
        </w:rPr>
        <w:t xml:space="preserve">потенциалом </w:t>
      </w:r>
      <w:r w:rsidR="00B7634A" w:rsidRPr="003D149D">
        <w:rPr>
          <w:color w:val="000000" w:themeColor="text1"/>
        </w:rPr>
        <w:t xml:space="preserve">высокопроизводительного </w:t>
      </w:r>
      <w:proofErr w:type="spellStart"/>
      <w:r w:rsidR="00B7634A" w:rsidRPr="003D149D">
        <w:rPr>
          <w:color w:val="000000" w:themeColor="text1"/>
        </w:rPr>
        <w:t>биоскрининга</w:t>
      </w:r>
      <w:proofErr w:type="spellEnd"/>
      <w:r w:rsidR="00B7634A" w:rsidRPr="003D149D">
        <w:rPr>
          <w:color w:val="000000" w:themeColor="text1"/>
        </w:rPr>
        <w:t xml:space="preserve"> </w:t>
      </w:r>
      <w:r w:rsidR="00642D1F" w:rsidRPr="003D149D">
        <w:rPr>
          <w:color w:val="000000" w:themeColor="text1"/>
        </w:rPr>
        <w:t>препаратов и генетических мутаций</w:t>
      </w:r>
      <w:r w:rsidR="00B7634A" w:rsidRPr="003D149D">
        <w:rPr>
          <w:color w:val="000000" w:themeColor="text1"/>
        </w:rPr>
        <w:t xml:space="preserve">. </w:t>
      </w:r>
    </w:p>
    <w:p w:rsidR="005A2D58" w:rsidRDefault="00E94518" w:rsidP="004F35A9">
      <w:pPr>
        <w:pStyle w:val="a3"/>
        <w:spacing w:before="0" w:beforeAutospacing="0" w:after="0" w:afterAutospacing="0"/>
        <w:ind w:firstLine="708"/>
        <w:jc w:val="both"/>
        <w:rPr>
          <w:color w:val="000000" w:themeColor="text1"/>
        </w:rPr>
      </w:pPr>
      <w:r w:rsidRPr="003D149D">
        <w:rPr>
          <w:color w:val="000000" w:themeColor="text1"/>
        </w:rPr>
        <w:t>На основани</w:t>
      </w:r>
      <w:r w:rsidR="003F7F69" w:rsidRPr="003D149D">
        <w:rPr>
          <w:color w:val="000000" w:themeColor="text1"/>
        </w:rPr>
        <w:t>и</w:t>
      </w:r>
      <w:r w:rsidRPr="003D149D">
        <w:rPr>
          <w:color w:val="000000" w:themeColor="text1"/>
        </w:rPr>
        <w:t xml:space="preserve"> 15-летнего опыта экспериментальной работы</w:t>
      </w:r>
      <w:r w:rsidR="003F7F69" w:rsidRPr="003D149D">
        <w:rPr>
          <w:color w:val="000000" w:themeColor="text1"/>
        </w:rPr>
        <w:t xml:space="preserve"> лаборатории</w:t>
      </w:r>
      <w:r w:rsidRPr="003D149D">
        <w:rPr>
          <w:color w:val="000000" w:themeColor="text1"/>
        </w:rPr>
        <w:t xml:space="preserve">, в докладе будут сформулированы принципы применения </w:t>
      </w:r>
      <w:proofErr w:type="spellStart"/>
      <w:r w:rsidRPr="003D149D">
        <w:rPr>
          <w:color w:val="000000" w:themeColor="text1"/>
        </w:rPr>
        <w:t>зебраданио</w:t>
      </w:r>
      <w:proofErr w:type="spellEnd"/>
      <w:r w:rsidRPr="003D149D">
        <w:rPr>
          <w:color w:val="000000" w:themeColor="text1"/>
        </w:rPr>
        <w:t xml:space="preserve"> в исследованиях ряда патологий мозга (острого и хронического стресса,</w:t>
      </w:r>
      <w:r w:rsidR="00DB7A77" w:rsidRPr="003D149D">
        <w:rPr>
          <w:color w:val="000000" w:themeColor="text1"/>
        </w:rPr>
        <w:t xml:space="preserve"> тревоги,</w:t>
      </w:r>
      <w:r w:rsidRPr="003D149D">
        <w:rPr>
          <w:color w:val="000000" w:themeColor="text1"/>
        </w:rPr>
        <w:t xml:space="preserve"> </w:t>
      </w:r>
      <w:r w:rsidR="00DB7A77" w:rsidRPr="003D149D">
        <w:rPr>
          <w:color w:val="000000" w:themeColor="text1"/>
        </w:rPr>
        <w:t>депрессии</w:t>
      </w:r>
      <w:r w:rsidRPr="003D149D">
        <w:rPr>
          <w:color w:val="000000" w:themeColor="text1"/>
        </w:rPr>
        <w:t xml:space="preserve"> и др.) и </w:t>
      </w:r>
      <w:r w:rsidR="00DB7A77" w:rsidRPr="003D149D">
        <w:rPr>
          <w:color w:val="000000" w:themeColor="text1"/>
        </w:rPr>
        <w:t xml:space="preserve">изучении </w:t>
      </w:r>
      <w:r w:rsidRPr="003D149D">
        <w:rPr>
          <w:color w:val="000000" w:themeColor="text1"/>
        </w:rPr>
        <w:t>их молекулярных механизмов.</w:t>
      </w:r>
      <w:r w:rsidR="00642D1F" w:rsidRPr="003D149D">
        <w:rPr>
          <w:color w:val="000000" w:themeColor="text1"/>
        </w:rPr>
        <w:t xml:space="preserve"> </w:t>
      </w:r>
      <w:r w:rsidR="006B2388" w:rsidRPr="003D149D">
        <w:rPr>
          <w:color w:val="000000" w:themeColor="text1"/>
        </w:rPr>
        <w:t xml:space="preserve">Будут рассмотрены существующие поведенческие модели для изучения патогенеза центральной нервной системы (ЦНС), а также </w:t>
      </w:r>
      <w:r w:rsidRPr="003D149D">
        <w:rPr>
          <w:color w:val="000000" w:themeColor="text1"/>
        </w:rPr>
        <w:t xml:space="preserve">приведены новые </w:t>
      </w:r>
      <w:r w:rsidR="003F7F69" w:rsidRPr="003D149D">
        <w:rPr>
          <w:color w:val="000000" w:themeColor="text1"/>
        </w:rPr>
        <w:t xml:space="preserve">собственные </w:t>
      </w:r>
      <w:r w:rsidRPr="003D149D">
        <w:rPr>
          <w:color w:val="000000" w:themeColor="text1"/>
        </w:rPr>
        <w:t xml:space="preserve">данные о важной роли </w:t>
      </w:r>
      <w:proofErr w:type="spellStart"/>
      <w:r w:rsidRPr="003D149D">
        <w:rPr>
          <w:color w:val="000000" w:themeColor="text1"/>
        </w:rPr>
        <w:t>зебраданио</w:t>
      </w:r>
      <w:proofErr w:type="spellEnd"/>
      <w:r w:rsidRPr="003D149D">
        <w:rPr>
          <w:color w:val="000000" w:themeColor="text1"/>
        </w:rPr>
        <w:t xml:space="preserve"> в </w:t>
      </w:r>
      <w:r w:rsidR="00BD4B5F" w:rsidRPr="003D149D">
        <w:rPr>
          <w:color w:val="000000" w:themeColor="text1"/>
        </w:rPr>
        <w:t>нейробиологических исследованиях</w:t>
      </w:r>
      <w:r w:rsidR="009C1A79" w:rsidRPr="003D149D">
        <w:rPr>
          <w:color w:val="000000" w:themeColor="text1"/>
        </w:rPr>
        <w:t xml:space="preserve"> памяти</w:t>
      </w:r>
      <w:r w:rsidR="006B2388" w:rsidRPr="003D149D">
        <w:rPr>
          <w:color w:val="000000" w:themeColor="text1"/>
        </w:rPr>
        <w:t xml:space="preserve">. </w:t>
      </w:r>
      <w:r w:rsidR="009C1A79" w:rsidRPr="003D149D">
        <w:rPr>
          <w:color w:val="000000" w:themeColor="text1"/>
        </w:rPr>
        <w:t xml:space="preserve">Также </w:t>
      </w:r>
      <w:r w:rsidR="006B2388" w:rsidRPr="003D149D">
        <w:rPr>
          <w:color w:val="000000" w:themeColor="text1"/>
        </w:rPr>
        <w:t xml:space="preserve">будет </w:t>
      </w:r>
      <w:r w:rsidR="003F7F69" w:rsidRPr="003D149D">
        <w:rPr>
          <w:color w:val="000000" w:themeColor="text1"/>
        </w:rPr>
        <w:t xml:space="preserve">продемонстрирована успешность </w:t>
      </w:r>
      <w:proofErr w:type="spellStart"/>
      <w:r w:rsidRPr="003D149D">
        <w:rPr>
          <w:color w:val="000000" w:themeColor="text1"/>
        </w:rPr>
        <w:t>мультидисциплинарной</w:t>
      </w:r>
      <w:proofErr w:type="spellEnd"/>
      <w:r w:rsidRPr="003D149D">
        <w:rPr>
          <w:color w:val="000000" w:themeColor="text1"/>
        </w:rPr>
        <w:t xml:space="preserve"> интеграции </w:t>
      </w:r>
      <w:r w:rsidR="006B2388" w:rsidRPr="003D149D">
        <w:rPr>
          <w:color w:val="000000" w:themeColor="text1"/>
        </w:rPr>
        <w:t xml:space="preserve">моделей на </w:t>
      </w:r>
      <w:proofErr w:type="spellStart"/>
      <w:r w:rsidR="006B2388" w:rsidRPr="003D149D">
        <w:rPr>
          <w:color w:val="000000" w:themeColor="text1"/>
        </w:rPr>
        <w:t>зебраданио</w:t>
      </w:r>
      <w:proofErr w:type="spellEnd"/>
      <w:r w:rsidR="006B2388" w:rsidRPr="003D149D">
        <w:rPr>
          <w:color w:val="000000" w:themeColor="text1"/>
        </w:rPr>
        <w:t xml:space="preserve"> </w:t>
      </w:r>
      <w:r w:rsidRPr="003D149D">
        <w:rPr>
          <w:color w:val="000000" w:themeColor="text1"/>
        </w:rPr>
        <w:t>с новейшими методами биологических исследований</w:t>
      </w:r>
      <w:r w:rsidR="003F7F69" w:rsidRPr="003D149D">
        <w:rPr>
          <w:color w:val="000000" w:themeColor="text1"/>
        </w:rPr>
        <w:t xml:space="preserve"> - молекулярной биологии, </w:t>
      </w:r>
      <w:proofErr w:type="spellStart"/>
      <w:r w:rsidRPr="003D149D">
        <w:rPr>
          <w:color w:val="000000" w:themeColor="text1"/>
        </w:rPr>
        <w:t>биои</w:t>
      </w:r>
      <w:r w:rsidR="00550E47" w:rsidRPr="003D149D">
        <w:rPr>
          <w:color w:val="000000" w:themeColor="text1"/>
        </w:rPr>
        <w:t>нформатики</w:t>
      </w:r>
      <w:proofErr w:type="spellEnd"/>
      <w:r w:rsidR="00550E47" w:rsidRPr="003D149D">
        <w:rPr>
          <w:color w:val="000000" w:themeColor="text1"/>
        </w:rPr>
        <w:t xml:space="preserve">, </w:t>
      </w:r>
      <w:proofErr w:type="spellStart"/>
      <w:r w:rsidR="00550E47" w:rsidRPr="003D149D">
        <w:rPr>
          <w:color w:val="000000" w:themeColor="text1"/>
        </w:rPr>
        <w:t>омиксных</w:t>
      </w:r>
      <w:proofErr w:type="spellEnd"/>
      <w:r w:rsidR="00550E47" w:rsidRPr="003D149D">
        <w:rPr>
          <w:color w:val="000000" w:themeColor="text1"/>
        </w:rPr>
        <w:t xml:space="preserve"> технологий и</w:t>
      </w:r>
      <w:r w:rsidRPr="003D149D">
        <w:rPr>
          <w:color w:val="000000" w:themeColor="text1"/>
        </w:rPr>
        <w:t xml:space="preserve"> </w:t>
      </w:r>
      <w:r w:rsidR="00642D1F" w:rsidRPr="003D149D">
        <w:rPr>
          <w:color w:val="000000" w:themeColor="text1"/>
        </w:rPr>
        <w:t xml:space="preserve">методов </w:t>
      </w:r>
      <w:r w:rsidRPr="003D149D">
        <w:rPr>
          <w:color w:val="000000" w:themeColor="text1"/>
        </w:rPr>
        <w:t>химической биологии</w:t>
      </w:r>
      <w:r w:rsidR="00550E47" w:rsidRPr="003D149D">
        <w:rPr>
          <w:color w:val="000000" w:themeColor="text1"/>
        </w:rPr>
        <w:t xml:space="preserve">. Например, при хроническом стрессе поведенческие аффективные синдромы взрослых </w:t>
      </w:r>
      <w:proofErr w:type="spellStart"/>
      <w:r w:rsidR="00550E47" w:rsidRPr="003D149D">
        <w:rPr>
          <w:color w:val="000000" w:themeColor="text1"/>
        </w:rPr>
        <w:t>зебраданио</w:t>
      </w:r>
      <w:proofErr w:type="spellEnd"/>
      <w:r w:rsidR="00550E47" w:rsidRPr="003D149D">
        <w:rPr>
          <w:color w:val="000000" w:themeColor="text1"/>
        </w:rPr>
        <w:t xml:space="preserve"> сопровождаются изменением </w:t>
      </w:r>
      <w:proofErr w:type="spellStart"/>
      <w:r w:rsidR="00550E47" w:rsidRPr="003D149D">
        <w:rPr>
          <w:color w:val="000000" w:themeColor="text1"/>
        </w:rPr>
        <w:t>нейрохимии</w:t>
      </w:r>
      <w:proofErr w:type="spellEnd"/>
      <w:r w:rsidR="00550E47" w:rsidRPr="003D149D">
        <w:rPr>
          <w:color w:val="000000" w:themeColor="text1"/>
        </w:rPr>
        <w:t xml:space="preserve"> (метаболизма серотонина и дофамина в </w:t>
      </w:r>
      <w:proofErr w:type="spellStart"/>
      <w:r w:rsidR="00550E47" w:rsidRPr="003D149D">
        <w:rPr>
          <w:color w:val="000000" w:themeColor="text1"/>
        </w:rPr>
        <w:t>теленцефалоне</w:t>
      </w:r>
      <w:proofErr w:type="spellEnd"/>
      <w:r w:rsidR="00550E47" w:rsidRPr="003D149D">
        <w:rPr>
          <w:color w:val="000000" w:themeColor="text1"/>
        </w:rPr>
        <w:t xml:space="preserve">), а также изменениями мозговой экспрессии генов рецепторов </w:t>
      </w:r>
      <w:proofErr w:type="spellStart"/>
      <w:r w:rsidR="00550E47" w:rsidRPr="003D149D">
        <w:rPr>
          <w:color w:val="000000" w:themeColor="text1"/>
        </w:rPr>
        <w:t>нейротрансмиттеров</w:t>
      </w:r>
      <w:proofErr w:type="spellEnd"/>
      <w:r w:rsidR="00550E47" w:rsidRPr="003D149D">
        <w:rPr>
          <w:color w:val="000000" w:themeColor="text1"/>
        </w:rPr>
        <w:t xml:space="preserve">, </w:t>
      </w:r>
      <w:r w:rsidR="00BD4B5F" w:rsidRPr="003D149D">
        <w:rPr>
          <w:color w:val="000000" w:themeColor="text1"/>
        </w:rPr>
        <w:t xml:space="preserve">ряда </w:t>
      </w:r>
      <w:r w:rsidR="00550E47" w:rsidRPr="003D149D">
        <w:rPr>
          <w:color w:val="000000" w:themeColor="text1"/>
        </w:rPr>
        <w:t xml:space="preserve">глиальных </w:t>
      </w:r>
      <w:proofErr w:type="spellStart"/>
      <w:r w:rsidR="00550E47" w:rsidRPr="003D149D">
        <w:rPr>
          <w:color w:val="000000" w:themeColor="text1"/>
        </w:rPr>
        <w:t>биомаркерных</w:t>
      </w:r>
      <w:proofErr w:type="spellEnd"/>
      <w:r w:rsidR="00550E47" w:rsidRPr="003D149D">
        <w:rPr>
          <w:color w:val="000000" w:themeColor="text1"/>
        </w:rPr>
        <w:t xml:space="preserve"> генов, а также </w:t>
      </w:r>
      <w:proofErr w:type="spellStart"/>
      <w:r w:rsidR="00550E47" w:rsidRPr="003D149D">
        <w:rPr>
          <w:color w:val="000000" w:themeColor="text1"/>
        </w:rPr>
        <w:t>цитоскелетных</w:t>
      </w:r>
      <w:proofErr w:type="spellEnd"/>
      <w:r w:rsidR="00550E47" w:rsidRPr="003D149D">
        <w:rPr>
          <w:color w:val="000000" w:themeColor="text1"/>
        </w:rPr>
        <w:t xml:space="preserve"> генов и генов</w:t>
      </w:r>
      <w:r w:rsidR="00BD4B5F" w:rsidRPr="003D149D">
        <w:rPr>
          <w:color w:val="000000" w:themeColor="text1"/>
        </w:rPr>
        <w:t>, кодирующих</w:t>
      </w:r>
      <w:r w:rsidR="00550E47" w:rsidRPr="003D149D">
        <w:rPr>
          <w:color w:val="000000" w:themeColor="text1"/>
        </w:rPr>
        <w:t xml:space="preserve"> про- и противовоспалительны</w:t>
      </w:r>
      <w:r w:rsidR="00BD4B5F" w:rsidRPr="003D149D">
        <w:rPr>
          <w:color w:val="000000" w:themeColor="text1"/>
        </w:rPr>
        <w:t>е</w:t>
      </w:r>
      <w:r w:rsidR="00550E47" w:rsidRPr="003D149D">
        <w:rPr>
          <w:color w:val="000000" w:themeColor="text1"/>
        </w:rPr>
        <w:t xml:space="preserve"> </w:t>
      </w:r>
      <w:r w:rsidR="00BD4B5F" w:rsidRPr="003D149D">
        <w:rPr>
          <w:color w:val="000000" w:themeColor="text1"/>
        </w:rPr>
        <w:t>цитокины</w:t>
      </w:r>
      <w:r w:rsidR="00550E47" w:rsidRPr="003D149D">
        <w:rPr>
          <w:color w:val="000000" w:themeColor="text1"/>
        </w:rPr>
        <w:t xml:space="preserve">. </w:t>
      </w:r>
    </w:p>
    <w:p w:rsidR="004F35A9" w:rsidRPr="003D149D" w:rsidRDefault="00BD4B5F" w:rsidP="004F35A9">
      <w:pPr>
        <w:pStyle w:val="a3"/>
        <w:spacing w:before="0" w:beforeAutospacing="0" w:after="0" w:afterAutospacing="0"/>
        <w:ind w:firstLine="708"/>
        <w:jc w:val="both"/>
        <w:rPr>
          <w:color w:val="000000" w:themeColor="text1"/>
        </w:rPr>
      </w:pPr>
      <w:bookmarkStart w:id="0" w:name="_GoBack"/>
      <w:bookmarkEnd w:id="0"/>
      <w:r w:rsidRPr="003D149D">
        <w:rPr>
          <w:color w:val="000000" w:themeColor="text1"/>
        </w:rPr>
        <w:t xml:space="preserve">Особо будут рассмотрены </w:t>
      </w:r>
      <w:proofErr w:type="spellStart"/>
      <w:r w:rsidRPr="003D149D">
        <w:rPr>
          <w:color w:val="000000" w:themeColor="text1"/>
        </w:rPr>
        <w:t>нейроиммунные</w:t>
      </w:r>
      <w:proofErr w:type="spellEnd"/>
      <w:r w:rsidRPr="003D149D">
        <w:rPr>
          <w:color w:val="000000" w:themeColor="text1"/>
        </w:rPr>
        <w:t xml:space="preserve"> и эпигенетические процессы при патогенезе ЦНС на моделях </w:t>
      </w:r>
      <w:proofErr w:type="spellStart"/>
      <w:r w:rsidRPr="003D149D">
        <w:rPr>
          <w:color w:val="000000" w:themeColor="text1"/>
        </w:rPr>
        <w:t>зебраданио</w:t>
      </w:r>
      <w:proofErr w:type="spellEnd"/>
      <w:r w:rsidR="009C1A79" w:rsidRPr="003D149D">
        <w:rPr>
          <w:color w:val="000000" w:themeColor="text1"/>
        </w:rPr>
        <w:t xml:space="preserve">, а также изменения в экспрессии </w:t>
      </w:r>
      <w:proofErr w:type="spellStart"/>
      <w:r w:rsidR="009C1A79" w:rsidRPr="003D149D">
        <w:rPr>
          <w:color w:val="000000" w:themeColor="text1"/>
        </w:rPr>
        <w:t>апоптотических</w:t>
      </w:r>
      <w:proofErr w:type="spellEnd"/>
      <w:r w:rsidR="009C1A79" w:rsidRPr="003D149D">
        <w:rPr>
          <w:color w:val="000000" w:themeColor="text1"/>
        </w:rPr>
        <w:t xml:space="preserve"> генов в мозге рыб</w:t>
      </w:r>
      <w:r w:rsidRPr="003D149D">
        <w:rPr>
          <w:color w:val="000000" w:themeColor="text1"/>
        </w:rPr>
        <w:t>.</w:t>
      </w:r>
      <w:r w:rsidRPr="003D149D">
        <w:rPr>
          <w:color w:val="000000" w:themeColor="text1"/>
        </w:rPr>
        <w:t xml:space="preserve"> </w:t>
      </w:r>
      <w:r w:rsidR="00550E47" w:rsidRPr="003D149D">
        <w:rPr>
          <w:color w:val="000000" w:themeColor="text1"/>
        </w:rPr>
        <w:t>В докладе также будут приведены собственные данные</w:t>
      </w:r>
      <w:r w:rsidR="00E94518" w:rsidRPr="003D149D">
        <w:rPr>
          <w:color w:val="000000" w:themeColor="text1"/>
        </w:rPr>
        <w:t xml:space="preserve"> </w:t>
      </w:r>
      <w:r w:rsidR="00550E47" w:rsidRPr="003D149D">
        <w:rPr>
          <w:color w:val="000000" w:themeColor="text1"/>
        </w:rPr>
        <w:t xml:space="preserve">по применению </w:t>
      </w:r>
      <w:r w:rsidR="003F7F69" w:rsidRPr="003D149D">
        <w:rPr>
          <w:color w:val="000000" w:themeColor="text1"/>
        </w:rPr>
        <w:t xml:space="preserve">систем </w:t>
      </w:r>
      <w:r w:rsidR="00E94518" w:rsidRPr="003D149D">
        <w:rPr>
          <w:color w:val="000000" w:themeColor="text1"/>
        </w:rPr>
        <w:t>искусственного интеллекта</w:t>
      </w:r>
      <w:r w:rsidR="00550E47" w:rsidRPr="003D149D">
        <w:rPr>
          <w:color w:val="000000" w:themeColor="text1"/>
        </w:rPr>
        <w:t xml:space="preserve"> (ИИ) для изучения поведения </w:t>
      </w:r>
      <w:proofErr w:type="spellStart"/>
      <w:r w:rsidR="00550E47" w:rsidRPr="003D149D">
        <w:rPr>
          <w:color w:val="000000" w:themeColor="text1"/>
        </w:rPr>
        <w:t>зебраданио</w:t>
      </w:r>
      <w:proofErr w:type="spellEnd"/>
      <w:r w:rsidR="00550E47" w:rsidRPr="003D149D">
        <w:rPr>
          <w:color w:val="000000" w:themeColor="text1"/>
        </w:rPr>
        <w:t xml:space="preserve">, в том числе при действии </w:t>
      </w:r>
      <w:r w:rsidR="00F357E2" w:rsidRPr="003D149D">
        <w:rPr>
          <w:color w:val="000000" w:themeColor="text1"/>
        </w:rPr>
        <w:t xml:space="preserve">широкого спектра </w:t>
      </w:r>
      <w:proofErr w:type="spellStart"/>
      <w:r w:rsidR="00550E47" w:rsidRPr="003D149D">
        <w:rPr>
          <w:color w:val="000000" w:themeColor="text1"/>
        </w:rPr>
        <w:t>нейротропных</w:t>
      </w:r>
      <w:proofErr w:type="spellEnd"/>
      <w:r w:rsidR="00550E47" w:rsidRPr="003D149D">
        <w:rPr>
          <w:color w:val="000000" w:themeColor="text1"/>
        </w:rPr>
        <w:t xml:space="preserve"> препаратов</w:t>
      </w:r>
      <w:r w:rsidRPr="003D149D">
        <w:rPr>
          <w:color w:val="000000" w:themeColor="text1"/>
        </w:rPr>
        <w:t xml:space="preserve">, включая </w:t>
      </w:r>
      <w:proofErr w:type="spellStart"/>
      <w:r w:rsidRPr="003D149D">
        <w:rPr>
          <w:color w:val="000000" w:themeColor="text1"/>
        </w:rPr>
        <w:t>анксиолитики</w:t>
      </w:r>
      <w:proofErr w:type="spellEnd"/>
      <w:r w:rsidRPr="003D149D">
        <w:rPr>
          <w:color w:val="000000" w:themeColor="text1"/>
        </w:rPr>
        <w:t xml:space="preserve">, антидепрессанты, </w:t>
      </w:r>
      <w:proofErr w:type="spellStart"/>
      <w:r w:rsidRPr="003D149D">
        <w:rPr>
          <w:color w:val="000000" w:themeColor="text1"/>
        </w:rPr>
        <w:t>психостимулянты</w:t>
      </w:r>
      <w:proofErr w:type="spellEnd"/>
      <w:r w:rsidRPr="003D149D">
        <w:rPr>
          <w:color w:val="000000" w:themeColor="text1"/>
        </w:rPr>
        <w:t xml:space="preserve"> и галлюциногены</w:t>
      </w:r>
      <w:r w:rsidR="00E94518" w:rsidRPr="003D149D">
        <w:rPr>
          <w:color w:val="000000" w:themeColor="text1"/>
        </w:rPr>
        <w:t>.</w:t>
      </w:r>
      <w:r w:rsidR="00642D1F" w:rsidRPr="003D149D">
        <w:rPr>
          <w:color w:val="000000" w:themeColor="text1"/>
        </w:rPr>
        <w:t xml:space="preserve"> </w:t>
      </w:r>
      <w:r w:rsidR="00F357E2" w:rsidRPr="003D149D">
        <w:rPr>
          <w:color w:val="000000" w:themeColor="text1"/>
        </w:rPr>
        <w:t>Будет рассмотрена трансляционная релевантность таких данных.</w:t>
      </w:r>
    </w:p>
    <w:p w:rsidR="00B7634A" w:rsidRDefault="004F35A9" w:rsidP="002E4328">
      <w:pPr>
        <w:pStyle w:val="a3"/>
        <w:spacing w:before="0" w:beforeAutospacing="0" w:after="0" w:afterAutospacing="0"/>
        <w:ind w:firstLine="708"/>
        <w:jc w:val="both"/>
        <w:rPr>
          <w:color w:val="000000" w:themeColor="text1"/>
        </w:rPr>
      </w:pPr>
      <w:r w:rsidRPr="003D149D">
        <w:rPr>
          <w:color w:val="000000" w:themeColor="text1"/>
        </w:rPr>
        <w:t xml:space="preserve">В </w:t>
      </w:r>
      <w:r w:rsidR="00642D1F" w:rsidRPr="003D149D">
        <w:rPr>
          <w:color w:val="000000" w:themeColor="text1"/>
        </w:rPr>
        <w:t xml:space="preserve">целом, </w:t>
      </w:r>
      <w:proofErr w:type="spellStart"/>
      <w:r w:rsidR="00642D1F" w:rsidRPr="003D149D">
        <w:rPr>
          <w:color w:val="000000" w:themeColor="text1"/>
        </w:rPr>
        <w:t>з</w:t>
      </w:r>
      <w:r w:rsidR="00E94518" w:rsidRPr="003D149D">
        <w:rPr>
          <w:color w:val="000000" w:themeColor="text1"/>
        </w:rPr>
        <w:t>ебр</w:t>
      </w:r>
      <w:r w:rsidR="00EE2418" w:rsidRPr="003D149D">
        <w:rPr>
          <w:color w:val="000000" w:themeColor="text1"/>
        </w:rPr>
        <w:t>аданио</w:t>
      </w:r>
      <w:proofErr w:type="spellEnd"/>
      <w:r w:rsidR="00EE2418" w:rsidRPr="003D149D">
        <w:rPr>
          <w:color w:val="000000" w:themeColor="text1"/>
        </w:rPr>
        <w:t xml:space="preserve"> является стратегическим и </w:t>
      </w:r>
      <w:r w:rsidR="00E94518" w:rsidRPr="003D149D">
        <w:rPr>
          <w:color w:val="000000" w:themeColor="text1"/>
        </w:rPr>
        <w:t xml:space="preserve">перспективным модельным организмом для исследований в области </w:t>
      </w:r>
      <w:r w:rsidR="007A3833" w:rsidRPr="003D149D">
        <w:rPr>
          <w:color w:val="000000" w:themeColor="text1"/>
        </w:rPr>
        <w:t xml:space="preserve">трансляционной </w:t>
      </w:r>
      <w:proofErr w:type="spellStart"/>
      <w:r w:rsidR="00E94518" w:rsidRPr="003D149D">
        <w:rPr>
          <w:color w:val="000000" w:themeColor="text1"/>
        </w:rPr>
        <w:t>нейро</w:t>
      </w:r>
      <w:r w:rsidR="00642D1F" w:rsidRPr="003D149D">
        <w:rPr>
          <w:color w:val="000000" w:themeColor="text1"/>
        </w:rPr>
        <w:t>биологии</w:t>
      </w:r>
      <w:proofErr w:type="spellEnd"/>
      <w:r w:rsidR="00E94518" w:rsidRPr="003D149D">
        <w:rPr>
          <w:color w:val="000000" w:themeColor="text1"/>
        </w:rPr>
        <w:t xml:space="preserve">, </w:t>
      </w:r>
      <w:r w:rsidR="00642D1F" w:rsidRPr="003D149D">
        <w:rPr>
          <w:color w:val="000000" w:themeColor="text1"/>
        </w:rPr>
        <w:t xml:space="preserve">а также </w:t>
      </w:r>
      <w:r w:rsidR="00E94518" w:rsidRPr="003D149D">
        <w:rPr>
          <w:color w:val="000000" w:themeColor="text1"/>
        </w:rPr>
        <w:t xml:space="preserve">для </w:t>
      </w:r>
      <w:r w:rsidR="00E94518" w:rsidRPr="003D149D">
        <w:rPr>
          <w:color w:val="000000" w:themeColor="text1"/>
        </w:rPr>
        <w:lastRenderedPageBreak/>
        <w:t xml:space="preserve">создания новых </w:t>
      </w:r>
      <w:r w:rsidR="00642D1F" w:rsidRPr="003D149D">
        <w:rPr>
          <w:color w:val="000000" w:themeColor="text1"/>
        </w:rPr>
        <w:t xml:space="preserve">моделей патогенеза ЦНС и поиска новых </w:t>
      </w:r>
      <w:r w:rsidR="00E94518" w:rsidRPr="003D149D">
        <w:rPr>
          <w:color w:val="000000" w:themeColor="text1"/>
        </w:rPr>
        <w:t>лекарственных средств для лечения широкого спектра заболеваний мозга</w:t>
      </w:r>
      <w:r w:rsidR="00642D1F" w:rsidRPr="003D149D">
        <w:rPr>
          <w:color w:val="000000" w:themeColor="text1"/>
        </w:rPr>
        <w:t xml:space="preserve"> человека</w:t>
      </w:r>
      <w:r w:rsidR="00E94518" w:rsidRPr="003D149D">
        <w:rPr>
          <w:color w:val="000000" w:themeColor="text1"/>
        </w:rPr>
        <w:t>.</w:t>
      </w:r>
      <w:r w:rsidR="00BD4B5F" w:rsidRPr="003D149D">
        <w:rPr>
          <w:color w:val="000000" w:themeColor="text1"/>
        </w:rPr>
        <w:t xml:space="preserve"> Следует особо подчеркнуть </w:t>
      </w:r>
      <w:r w:rsidR="00BD4B5F" w:rsidRPr="003D149D">
        <w:rPr>
          <w:color w:val="000000" w:themeColor="text1"/>
        </w:rPr>
        <w:t xml:space="preserve">важность исследований патогенеза заболеваний ЦНС на </w:t>
      </w:r>
      <w:proofErr w:type="spellStart"/>
      <w:r w:rsidR="00BD4B5F" w:rsidRPr="003D149D">
        <w:rPr>
          <w:color w:val="000000" w:themeColor="text1"/>
        </w:rPr>
        <w:t>зебраданио</w:t>
      </w:r>
      <w:proofErr w:type="spellEnd"/>
      <w:r w:rsidR="00BD4B5F" w:rsidRPr="003D149D">
        <w:rPr>
          <w:color w:val="000000" w:themeColor="text1"/>
        </w:rPr>
        <w:t xml:space="preserve">, эволюционная консервативность и простота лабораторного применения которых успешно выявляют новые </w:t>
      </w:r>
      <w:proofErr w:type="spellStart"/>
      <w:r w:rsidR="00BD4B5F" w:rsidRPr="003D149D">
        <w:rPr>
          <w:color w:val="000000" w:themeColor="text1"/>
        </w:rPr>
        <w:t>биомаркеры</w:t>
      </w:r>
      <w:proofErr w:type="spellEnd"/>
      <w:r w:rsidR="00BD4B5F" w:rsidRPr="003D149D">
        <w:rPr>
          <w:color w:val="000000" w:themeColor="text1"/>
        </w:rPr>
        <w:t>, механизмы сложных гетерогенных заболеваний мозга, а также потенциальные мишени для их коррекции.</w:t>
      </w:r>
      <w:r w:rsidR="00BD4B5F" w:rsidRPr="003D149D">
        <w:rPr>
          <w:color w:val="000000" w:themeColor="text1"/>
        </w:rPr>
        <w:t xml:space="preserve"> При этом особенности биологии и нейрофизиологии </w:t>
      </w:r>
      <w:proofErr w:type="spellStart"/>
      <w:r w:rsidR="00BD4B5F" w:rsidRPr="003D149D">
        <w:rPr>
          <w:color w:val="000000" w:themeColor="text1"/>
        </w:rPr>
        <w:t>зебраданио</w:t>
      </w:r>
      <w:proofErr w:type="spellEnd"/>
      <w:r w:rsidR="00BD4B5F" w:rsidRPr="003D149D">
        <w:rPr>
          <w:color w:val="000000" w:themeColor="text1"/>
        </w:rPr>
        <w:t xml:space="preserve"> позволяют решать дополнительные экспериментальные задачи, тем самым дополняя сведения, полученные в более традиционных экспериментальных (животных) моделях на грызунах.</w:t>
      </w:r>
    </w:p>
    <w:p w:rsidR="003D149D" w:rsidRDefault="003D149D" w:rsidP="002E4328">
      <w:pPr>
        <w:pStyle w:val="a3"/>
        <w:spacing w:before="0" w:beforeAutospacing="0" w:after="0" w:afterAutospacing="0"/>
        <w:ind w:firstLine="708"/>
        <w:jc w:val="both"/>
        <w:rPr>
          <w:color w:val="000000" w:themeColor="text1"/>
        </w:rPr>
      </w:pPr>
    </w:p>
    <w:p w:rsidR="003D149D" w:rsidRPr="003D149D" w:rsidRDefault="003D149D" w:rsidP="002E4328">
      <w:pPr>
        <w:pStyle w:val="a3"/>
        <w:spacing w:before="0" w:beforeAutospacing="0" w:after="0" w:afterAutospacing="0"/>
        <w:ind w:firstLine="708"/>
        <w:jc w:val="both"/>
        <w:rPr>
          <w:color w:val="000000" w:themeColor="text1"/>
        </w:rPr>
      </w:pPr>
    </w:p>
    <w:p w:rsidR="00FE6D07" w:rsidRDefault="00FE6D07" w:rsidP="002E4328">
      <w:pPr>
        <w:pStyle w:val="a3"/>
        <w:spacing w:before="0" w:beforeAutospacing="0" w:after="0" w:afterAutospacing="0"/>
        <w:ind w:firstLine="708"/>
        <w:jc w:val="both"/>
        <w:rPr>
          <w:color w:val="000000" w:themeColor="text1"/>
          <w:sz w:val="22"/>
          <w:szCs w:val="22"/>
        </w:rPr>
      </w:pPr>
    </w:p>
    <w:p w:rsidR="00FE6D07" w:rsidRPr="00FE6D07" w:rsidRDefault="00FE6D07" w:rsidP="00FE6D07">
      <w:pPr>
        <w:pStyle w:val="a3"/>
        <w:spacing w:before="0" w:beforeAutospacing="0" w:after="0" w:afterAutospacing="0"/>
        <w:ind w:firstLine="709"/>
        <w:jc w:val="center"/>
        <w:rPr>
          <w:b/>
          <w:color w:val="000000" w:themeColor="text1"/>
          <w:lang w:val="en-US"/>
        </w:rPr>
      </w:pPr>
      <w:r w:rsidRPr="00FE6D07">
        <w:rPr>
          <w:b/>
          <w:color w:val="000000" w:themeColor="text1"/>
          <w:lang w:val="en-US"/>
        </w:rPr>
        <w:t>TRANSLATIONAL NEUROBIOLOGY OF ZEBRA</w:t>
      </w:r>
      <w:r>
        <w:rPr>
          <w:b/>
          <w:color w:val="000000" w:themeColor="text1"/>
          <w:lang w:val="en-US"/>
        </w:rPr>
        <w:t>FISH</w:t>
      </w:r>
      <w:r w:rsidRPr="00FE6D07">
        <w:rPr>
          <w:b/>
          <w:color w:val="000000" w:themeColor="text1"/>
          <w:lang w:val="en-US"/>
        </w:rPr>
        <w:t xml:space="preserve"> (</w:t>
      </w:r>
      <w:r w:rsidRPr="00FE6D07">
        <w:rPr>
          <w:b/>
          <w:i/>
          <w:color w:val="000000" w:themeColor="text1"/>
          <w:lang w:val="en-US"/>
        </w:rPr>
        <w:t>DANIO RERIO</w:t>
      </w:r>
      <w:r w:rsidRPr="00FE6D07">
        <w:rPr>
          <w:b/>
          <w:color w:val="000000" w:themeColor="text1"/>
          <w:lang w:val="en-US"/>
        </w:rPr>
        <w:t>)</w:t>
      </w:r>
    </w:p>
    <w:p w:rsidR="00FE6D07" w:rsidRPr="00691C6B"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A</w:t>
      </w:r>
      <w:r w:rsidRPr="00691C6B">
        <w:rPr>
          <w:color w:val="000000" w:themeColor="text1"/>
          <w:lang w:val="en-US"/>
        </w:rPr>
        <w:t>.</w:t>
      </w:r>
      <w:r w:rsidRPr="00FE6D07">
        <w:rPr>
          <w:color w:val="000000" w:themeColor="text1"/>
          <w:lang w:val="en-US"/>
        </w:rPr>
        <w:t>V</w:t>
      </w:r>
      <w:r w:rsidRPr="00691C6B">
        <w:rPr>
          <w:color w:val="000000" w:themeColor="text1"/>
          <w:lang w:val="en-US"/>
        </w:rPr>
        <w:t xml:space="preserve">. </w:t>
      </w:r>
      <w:r w:rsidRPr="00FE6D07">
        <w:rPr>
          <w:color w:val="000000" w:themeColor="text1"/>
          <w:lang w:val="en-US"/>
        </w:rPr>
        <w:t>Kalue</w:t>
      </w:r>
      <w:r w:rsidRPr="00FE6D07">
        <w:rPr>
          <w:color w:val="000000" w:themeColor="text1"/>
          <w:lang w:val="en-US"/>
        </w:rPr>
        <w:t>ff</w:t>
      </w:r>
      <w:r w:rsidR="0008040C" w:rsidRPr="00691C6B">
        <w:rPr>
          <w:color w:val="000000" w:themeColor="text1"/>
          <w:vertAlign w:val="superscript"/>
          <w:lang w:val="en-US"/>
        </w:rPr>
        <w:t>1-</w:t>
      </w:r>
      <w:proofErr w:type="gramStart"/>
      <w:r w:rsidR="0008040C" w:rsidRPr="00691C6B">
        <w:rPr>
          <w:color w:val="000000" w:themeColor="text1"/>
          <w:vertAlign w:val="superscript"/>
          <w:lang w:val="en-US"/>
        </w:rPr>
        <w:t>7</w:t>
      </w:r>
      <w:r w:rsidRPr="00691C6B">
        <w:rPr>
          <w:color w:val="000000" w:themeColor="text1"/>
          <w:vertAlign w:val="superscript"/>
          <w:lang w:val="en-US"/>
        </w:rPr>
        <w:t>,*</w:t>
      </w:r>
      <w:proofErr w:type="gramEnd"/>
      <w:r w:rsidR="00691C6B" w:rsidRPr="00691C6B">
        <w:rPr>
          <w:color w:val="000000" w:themeColor="text1"/>
          <w:vertAlign w:val="superscript"/>
          <w:lang w:val="en-US"/>
        </w:rPr>
        <w:t xml:space="preserve">, </w:t>
      </w:r>
      <w:r w:rsidR="00691C6B">
        <w:rPr>
          <w:color w:val="000000" w:themeColor="text1"/>
          <w:lang w:val="en-US"/>
        </w:rPr>
        <w:t>M.M. Kotova</w:t>
      </w:r>
      <w:r w:rsidR="00691C6B" w:rsidRPr="00691C6B">
        <w:rPr>
          <w:color w:val="000000" w:themeColor="text1"/>
          <w:vertAlign w:val="superscript"/>
          <w:lang w:val="en-US"/>
        </w:rPr>
        <w:t>6</w:t>
      </w:r>
      <w:r w:rsidR="00691C6B">
        <w:rPr>
          <w:color w:val="000000" w:themeColor="text1"/>
          <w:lang w:val="en-US"/>
        </w:rPr>
        <w:t xml:space="preserve">, </w:t>
      </w:r>
      <w:r w:rsidR="005A7956">
        <w:rPr>
          <w:color w:val="000000" w:themeColor="text1"/>
          <w:lang w:val="en-US"/>
        </w:rPr>
        <w:t>D.S. Galstyan</w:t>
      </w:r>
      <w:r w:rsidR="005A7956">
        <w:rPr>
          <w:color w:val="000000" w:themeColor="text1"/>
          <w:vertAlign w:val="superscript"/>
          <w:lang w:val="en-US"/>
        </w:rPr>
        <w:t>1-3</w:t>
      </w:r>
      <w:r w:rsidR="005A7956">
        <w:rPr>
          <w:color w:val="000000" w:themeColor="text1"/>
          <w:lang w:val="en-US"/>
        </w:rPr>
        <w:t xml:space="preserve">, </w:t>
      </w:r>
      <w:r w:rsidR="00691C6B">
        <w:rPr>
          <w:color w:val="000000" w:themeColor="text1"/>
          <w:lang w:val="en-US"/>
        </w:rPr>
        <w:t>T.O. Kolesnikova</w:t>
      </w:r>
      <w:r w:rsidR="00691C6B" w:rsidRPr="00691C6B">
        <w:rPr>
          <w:color w:val="000000" w:themeColor="text1"/>
          <w:vertAlign w:val="superscript"/>
          <w:lang w:val="en-US"/>
        </w:rPr>
        <w:t>6</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vertAlign w:val="superscript"/>
          <w:lang w:val="en-US"/>
        </w:rPr>
        <w:t>1</w:t>
      </w:r>
      <w:r w:rsidRPr="00FE6D07">
        <w:rPr>
          <w:color w:val="000000" w:themeColor="text1"/>
          <w:lang w:val="en-US"/>
        </w:rPr>
        <w:t>Saint Petersburg State University</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199</w:t>
      </w:r>
      <w:r w:rsidR="006C301B">
        <w:rPr>
          <w:color w:val="000000" w:themeColor="text1"/>
          <w:lang w:val="en-US"/>
        </w:rPr>
        <w:t>034, St. Petersburg, University</w:t>
      </w:r>
      <w:r w:rsidRPr="00FE6D07">
        <w:rPr>
          <w:color w:val="000000" w:themeColor="text1"/>
          <w:lang w:val="en-US"/>
        </w:rPr>
        <w:t xml:space="preserve"> </w:t>
      </w:r>
      <w:proofErr w:type="spellStart"/>
      <w:r w:rsidRPr="00FE6D07">
        <w:rPr>
          <w:color w:val="000000" w:themeColor="text1"/>
          <w:lang w:val="en-US"/>
        </w:rPr>
        <w:t>emb</w:t>
      </w:r>
      <w:proofErr w:type="spellEnd"/>
      <w:r w:rsidRPr="00FE6D07">
        <w:rPr>
          <w:color w:val="000000" w:themeColor="text1"/>
          <w:lang w:val="en-US"/>
        </w:rPr>
        <w:t>., 7-9</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vertAlign w:val="superscript"/>
          <w:lang w:val="en-US"/>
        </w:rPr>
        <w:t>2</w:t>
      </w:r>
      <w:r>
        <w:rPr>
          <w:color w:val="000000" w:themeColor="text1"/>
          <w:lang w:val="en-US"/>
        </w:rPr>
        <w:t xml:space="preserve">Almazov </w:t>
      </w:r>
      <w:r w:rsidRPr="00FE6D07">
        <w:rPr>
          <w:color w:val="000000" w:themeColor="text1"/>
          <w:lang w:val="en-US"/>
        </w:rPr>
        <w:t>National Medical Research Center</w:t>
      </w:r>
      <w:r>
        <w:rPr>
          <w:color w:val="000000" w:themeColor="text1"/>
          <w:lang w:val="en-US"/>
        </w:rPr>
        <w:t xml:space="preserve">, </w:t>
      </w:r>
      <w:r w:rsidRPr="00FE6D07">
        <w:rPr>
          <w:color w:val="000000" w:themeColor="text1"/>
          <w:lang w:val="en-US"/>
        </w:rPr>
        <w:t>the Ministry of Health of Russian Federation</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 xml:space="preserve">197341, St. Petersburg, </w:t>
      </w:r>
      <w:proofErr w:type="spellStart"/>
      <w:r w:rsidRPr="00FE6D07">
        <w:rPr>
          <w:color w:val="000000" w:themeColor="text1"/>
          <w:lang w:val="en-US"/>
        </w:rPr>
        <w:t>Akkuratov</w:t>
      </w:r>
      <w:proofErr w:type="spellEnd"/>
      <w:r w:rsidR="0008040C">
        <w:rPr>
          <w:color w:val="000000" w:themeColor="text1"/>
          <w:lang w:val="en-US"/>
        </w:rPr>
        <w:t xml:space="preserve"> S</w:t>
      </w:r>
      <w:r>
        <w:rPr>
          <w:color w:val="000000" w:themeColor="text1"/>
          <w:lang w:val="en-US"/>
        </w:rPr>
        <w:t>tr.</w:t>
      </w:r>
      <w:r w:rsidRPr="00FE6D07">
        <w:rPr>
          <w:color w:val="000000" w:themeColor="text1"/>
          <w:lang w:val="en-US"/>
        </w:rPr>
        <w:t>, 2</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vertAlign w:val="superscript"/>
          <w:lang w:val="en-US"/>
        </w:rPr>
        <w:t>3</w:t>
      </w:r>
      <w:r>
        <w:rPr>
          <w:color w:val="000000" w:themeColor="text1"/>
          <w:lang w:val="en-US"/>
        </w:rPr>
        <w:t xml:space="preserve">Granov Scientific </w:t>
      </w:r>
      <w:r w:rsidRPr="00FE6D07">
        <w:rPr>
          <w:color w:val="000000" w:themeColor="text1"/>
          <w:lang w:val="en-US"/>
        </w:rPr>
        <w:t>Research Center for Radiology and Surgical Technology</w:t>
      </w:r>
      <w:r>
        <w:rPr>
          <w:color w:val="000000" w:themeColor="text1"/>
          <w:lang w:val="en-US"/>
        </w:rPr>
        <w:t>,</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the Ministry of Health of Russian Federation</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 xml:space="preserve">197758, </w:t>
      </w:r>
      <w:r>
        <w:rPr>
          <w:color w:val="000000" w:themeColor="text1"/>
          <w:lang w:val="en-US"/>
        </w:rPr>
        <w:t xml:space="preserve">St. Petersburg, </w:t>
      </w:r>
      <w:proofErr w:type="spellStart"/>
      <w:r>
        <w:rPr>
          <w:color w:val="000000" w:themeColor="text1"/>
          <w:lang w:val="en-US"/>
        </w:rPr>
        <w:t>Pesochny</w:t>
      </w:r>
      <w:proofErr w:type="spellEnd"/>
      <w:r>
        <w:rPr>
          <w:color w:val="000000" w:themeColor="text1"/>
          <w:lang w:val="en-US"/>
        </w:rPr>
        <w:t xml:space="preserve">, </w:t>
      </w:r>
      <w:r w:rsidRPr="00FE6D07">
        <w:rPr>
          <w:color w:val="000000" w:themeColor="text1"/>
          <w:lang w:val="en-US"/>
        </w:rPr>
        <w:t>Leningrad</w:t>
      </w:r>
      <w:r w:rsidR="0008040C">
        <w:rPr>
          <w:color w:val="000000" w:themeColor="text1"/>
          <w:lang w:val="en-US"/>
        </w:rPr>
        <w:t xml:space="preserve"> S</w:t>
      </w:r>
      <w:r>
        <w:rPr>
          <w:color w:val="000000" w:themeColor="text1"/>
          <w:lang w:val="en-US"/>
        </w:rPr>
        <w:t>tr.</w:t>
      </w:r>
      <w:r w:rsidRPr="00FE6D07">
        <w:rPr>
          <w:color w:val="000000" w:themeColor="text1"/>
          <w:lang w:val="en-US"/>
        </w:rPr>
        <w:t>, 70</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vertAlign w:val="superscript"/>
          <w:lang w:val="en-US"/>
        </w:rPr>
        <w:t>4</w:t>
      </w:r>
      <w:r>
        <w:rPr>
          <w:color w:val="000000" w:themeColor="text1"/>
          <w:lang w:val="en-US"/>
        </w:rPr>
        <w:t xml:space="preserve">Scientific </w:t>
      </w:r>
      <w:r w:rsidRPr="00FE6D07">
        <w:rPr>
          <w:color w:val="000000" w:themeColor="text1"/>
          <w:lang w:val="en-US"/>
        </w:rPr>
        <w:t>Research Institute of Neurosciences and Medicine</w:t>
      </w:r>
    </w:p>
    <w:p w:rsidR="00FE6D07" w:rsidRPr="00FE6D07" w:rsidRDefault="00FE6D07" w:rsidP="00FE6D07">
      <w:pPr>
        <w:pStyle w:val="a3"/>
        <w:spacing w:before="0" w:beforeAutospacing="0" w:after="0" w:afterAutospacing="0"/>
        <w:ind w:firstLine="709"/>
        <w:jc w:val="center"/>
        <w:rPr>
          <w:color w:val="000000" w:themeColor="text1"/>
          <w:lang w:val="en-US"/>
        </w:rPr>
      </w:pPr>
      <w:r>
        <w:rPr>
          <w:color w:val="000000" w:themeColor="text1"/>
          <w:lang w:val="en-US"/>
        </w:rPr>
        <w:t xml:space="preserve">630117, Novosibirsk, </w:t>
      </w:r>
      <w:proofErr w:type="spellStart"/>
      <w:r w:rsidRPr="00FE6D07">
        <w:rPr>
          <w:color w:val="000000" w:themeColor="text1"/>
          <w:lang w:val="en-US"/>
        </w:rPr>
        <w:t>Timakov</w:t>
      </w:r>
      <w:proofErr w:type="spellEnd"/>
      <w:r w:rsidR="0008040C">
        <w:rPr>
          <w:color w:val="000000" w:themeColor="text1"/>
          <w:lang w:val="en-US"/>
        </w:rPr>
        <w:t xml:space="preserve"> S</w:t>
      </w:r>
      <w:r>
        <w:rPr>
          <w:color w:val="000000" w:themeColor="text1"/>
          <w:lang w:val="en-US"/>
        </w:rPr>
        <w:t>tr.</w:t>
      </w:r>
      <w:r w:rsidRPr="00FE6D07">
        <w:rPr>
          <w:color w:val="000000" w:themeColor="text1"/>
          <w:lang w:val="en-US"/>
        </w:rPr>
        <w:t>, 4</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vertAlign w:val="superscript"/>
          <w:lang w:val="en-US"/>
        </w:rPr>
        <w:t>5</w:t>
      </w:r>
      <w:r w:rsidRPr="00FE6D07">
        <w:rPr>
          <w:color w:val="000000" w:themeColor="text1"/>
          <w:lang w:val="en-US"/>
        </w:rPr>
        <w:t>Moscow Inst</w:t>
      </w:r>
      <w:r>
        <w:rPr>
          <w:color w:val="000000" w:themeColor="text1"/>
          <w:lang w:val="en-US"/>
        </w:rPr>
        <w:t>itute of Physics and Technology</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14</w:t>
      </w:r>
      <w:r w:rsidR="0008040C">
        <w:rPr>
          <w:color w:val="000000" w:themeColor="text1"/>
          <w:lang w:val="en-US"/>
        </w:rPr>
        <w:t xml:space="preserve">1701, </w:t>
      </w:r>
      <w:proofErr w:type="spellStart"/>
      <w:r w:rsidR="0008040C">
        <w:rPr>
          <w:color w:val="000000" w:themeColor="text1"/>
          <w:lang w:val="en-US"/>
        </w:rPr>
        <w:t>Dolgoprudny</w:t>
      </w:r>
      <w:proofErr w:type="spellEnd"/>
      <w:r w:rsidR="0008040C">
        <w:rPr>
          <w:color w:val="000000" w:themeColor="text1"/>
          <w:lang w:val="en-US"/>
        </w:rPr>
        <w:t>, Institut</w:t>
      </w:r>
      <w:r w:rsidR="006C301B">
        <w:rPr>
          <w:color w:val="000000" w:themeColor="text1"/>
          <w:lang w:val="en-US"/>
        </w:rPr>
        <w:t>e</w:t>
      </w:r>
      <w:r w:rsidR="0008040C">
        <w:rPr>
          <w:color w:val="000000" w:themeColor="text1"/>
          <w:lang w:val="en-US"/>
        </w:rPr>
        <w:t xml:space="preserve"> L</w:t>
      </w:r>
      <w:r w:rsidRPr="00FE6D07">
        <w:rPr>
          <w:color w:val="000000" w:themeColor="text1"/>
          <w:lang w:val="en-US"/>
        </w:rPr>
        <w:t>ane, 9</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vertAlign w:val="superscript"/>
          <w:lang w:val="en-US"/>
        </w:rPr>
        <w:t>6</w:t>
      </w:r>
      <w:r>
        <w:rPr>
          <w:color w:val="000000" w:themeColor="text1"/>
          <w:lang w:val="en-US"/>
        </w:rPr>
        <w:t>Sirius University of Science and Technology</w:t>
      </w:r>
    </w:p>
    <w:p w:rsid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 xml:space="preserve">354340, Krasnodar </w:t>
      </w:r>
      <w:r>
        <w:rPr>
          <w:color w:val="000000" w:themeColor="text1"/>
          <w:lang w:val="en-US"/>
        </w:rPr>
        <w:t>Region</w:t>
      </w:r>
      <w:r w:rsidRPr="00FE6D07">
        <w:rPr>
          <w:color w:val="000000" w:themeColor="text1"/>
          <w:lang w:val="en-US"/>
        </w:rPr>
        <w:t>, Sirius</w:t>
      </w:r>
      <w:r>
        <w:rPr>
          <w:color w:val="000000" w:themeColor="text1"/>
          <w:lang w:val="en-US"/>
        </w:rPr>
        <w:t xml:space="preserve"> Federal Territory</w:t>
      </w:r>
      <w:r w:rsidRPr="00FE6D07">
        <w:rPr>
          <w:color w:val="000000" w:themeColor="text1"/>
          <w:lang w:val="en-US"/>
        </w:rPr>
        <w:t>, Olympic Ave., 1</w:t>
      </w:r>
    </w:p>
    <w:p w:rsidR="0008040C" w:rsidRDefault="0008040C" w:rsidP="00FE6D07">
      <w:pPr>
        <w:pStyle w:val="a3"/>
        <w:spacing w:before="0" w:beforeAutospacing="0" w:after="0" w:afterAutospacing="0"/>
        <w:ind w:firstLine="709"/>
        <w:jc w:val="center"/>
        <w:rPr>
          <w:color w:val="000000" w:themeColor="text1"/>
          <w:lang w:val="en-US"/>
        </w:rPr>
      </w:pPr>
      <w:r w:rsidRPr="0008040C">
        <w:rPr>
          <w:color w:val="000000" w:themeColor="text1"/>
          <w:vertAlign w:val="superscript"/>
          <w:lang w:val="en-US"/>
        </w:rPr>
        <w:t>7</w:t>
      </w:r>
      <w:r>
        <w:rPr>
          <w:color w:val="000000" w:themeColor="text1"/>
          <w:lang w:val="en-US"/>
        </w:rPr>
        <w:t>Ural Federal University</w:t>
      </w:r>
    </w:p>
    <w:p w:rsidR="0008040C" w:rsidRPr="00FE6D07" w:rsidRDefault="0008040C" w:rsidP="00FE6D07">
      <w:pPr>
        <w:pStyle w:val="a3"/>
        <w:spacing w:before="0" w:beforeAutospacing="0" w:after="0" w:afterAutospacing="0"/>
        <w:ind w:firstLine="709"/>
        <w:jc w:val="center"/>
        <w:rPr>
          <w:color w:val="000000" w:themeColor="text1"/>
          <w:lang w:val="en-US"/>
        </w:rPr>
      </w:pPr>
      <w:r w:rsidRPr="0008040C">
        <w:rPr>
          <w:color w:val="000000" w:themeColor="text1"/>
          <w:lang w:val="en-US"/>
        </w:rPr>
        <w:t>620075</w:t>
      </w:r>
      <w:r>
        <w:rPr>
          <w:color w:val="000000" w:themeColor="text1"/>
          <w:lang w:val="en-US"/>
        </w:rPr>
        <w:t xml:space="preserve">, Yekaterinburg, </w:t>
      </w:r>
      <w:r w:rsidRPr="0008040C">
        <w:rPr>
          <w:color w:val="000000" w:themeColor="text1"/>
          <w:lang w:val="en-US"/>
        </w:rPr>
        <w:t>Lenin Ave</w:t>
      </w:r>
      <w:r>
        <w:rPr>
          <w:color w:val="000000" w:themeColor="text1"/>
          <w:lang w:val="en-US"/>
        </w:rPr>
        <w:t>.</w:t>
      </w:r>
      <w:r w:rsidRPr="0008040C">
        <w:rPr>
          <w:color w:val="000000" w:themeColor="text1"/>
          <w:lang w:val="en-US"/>
        </w:rPr>
        <w:t xml:space="preserve">, 51 </w:t>
      </w:r>
    </w:p>
    <w:p w:rsidR="00FE6D07" w:rsidRPr="00FE6D07" w:rsidRDefault="00FE6D07" w:rsidP="00FE6D07">
      <w:pPr>
        <w:pStyle w:val="a3"/>
        <w:spacing w:before="0" w:beforeAutospacing="0" w:after="0" w:afterAutospacing="0"/>
        <w:ind w:firstLine="709"/>
        <w:jc w:val="center"/>
        <w:rPr>
          <w:color w:val="000000" w:themeColor="text1"/>
          <w:lang w:val="en-US"/>
        </w:rPr>
      </w:pPr>
      <w:r w:rsidRPr="00FE6D07">
        <w:rPr>
          <w:color w:val="000000" w:themeColor="text1"/>
          <w:lang w:val="en-US"/>
        </w:rPr>
        <w:t>*email: avkalueff@gmail.com</w:t>
      </w:r>
    </w:p>
    <w:p w:rsidR="00FE6D07" w:rsidRPr="00FE6D07" w:rsidRDefault="00FE6D07" w:rsidP="00FE6D07">
      <w:pPr>
        <w:pStyle w:val="a3"/>
        <w:spacing w:before="0" w:beforeAutospacing="0" w:after="0" w:afterAutospacing="0"/>
        <w:ind w:firstLine="709"/>
        <w:jc w:val="both"/>
        <w:rPr>
          <w:color w:val="000000" w:themeColor="text1"/>
          <w:lang w:val="en-US"/>
        </w:rPr>
      </w:pPr>
    </w:p>
    <w:p w:rsidR="00FE6D07" w:rsidRPr="00FE6D07" w:rsidRDefault="00FE6D07" w:rsidP="00FE6D07">
      <w:pPr>
        <w:pStyle w:val="a3"/>
        <w:spacing w:before="0" w:beforeAutospacing="0" w:after="0" w:afterAutospacing="0"/>
        <w:ind w:firstLine="709"/>
        <w:jc w:val="both"/>
        <w:rPr>
          <w:color w:val="000000" w:themeColor="text1"/>
          <w:lang w:val="en-US"/>
        </w:rPr>
      </w:pPr>
      <w:r w:rsidRPr="00FE6D07">
        <w:rPr>
          <w:b/>
          <w:color w:val="000000" w:themeColor="text1"/>
          <w:lang w:val="en-US"/>
        </w:rPr>
        <w:t>Key words:</w:t>
      </w:r>
      <w:r>
        <w:rPr>
          <w:color w:val="000000" w:themeColor="text1"/>
          <w:lang w:val="en-US"/>
        </w:rPr>
        <w:t xml:space="preserve"> brain disorders</w:t>
      </w:r>
      <w:r w:rsidRPr="00FE6D07">
        <w:rPr>
          <w:color w:val="000000" w:themeColor="text1"/>
          <w:lang w:val="en-US"/>
        </w:rPr>
        <w:t>, experimental models, zebrafish</w:t>
      </w:r>
    </w:p>
    <w:p w:rsidR="00FE6D07" w:rsidRPr="00FE6D07" w:rsidRDefault="00FE6D07" w:rsidP="00FE6D07">
      <w:pPr>
        <w:pStyle w:val="a3"/>
        <w:spacing w:before="0" w:beforeAutospacing="0" w:after="0" w:afterAutospacing="0"/>
        <w:ind w:firstLine="709"/>
        <w:jc w:val="both"/>
        <w:rPr>
          <w:color w:val="000000" w:themeColor="text1"/>
          <w:lang w:val="en-US"/>
        </w:rPr>
      </w:pPr>
    </w:p>
    <w:p w:rsidR="00FE6D07" w:rsidRPr="00FE6D07" w:rsidRDefault="00FE6D07" w:rsidP="00FE6D07">
      <w:pPr>
        <w:pStyle w:val="a3"/>
        <w:spacing w:before="0" w:beforeAutospacing="0" w:after="0" w:afterAutospacing="0"/>
        <w:ind w:firstLine="709"/>
        <w:jc w:val="both"/>
        <w:rPr>
          <w:color w:val="000000" w:themeColor="text1"/>
          <w:lang w:val="en-US"/>
        </w:rPr>
      </w:pPr>
      <w:r>
        <w:rPr>
          <w:color w:val="000000" w:themeColor="text1"/>
          <w:lang w:val="en-US"/>
        </w:rPr>
        <w:t>The z</w:t>
      </w:r>
      <w:r w:rsidRPr="00FE6D07">
        <w:rPr>
          <w:color w:val="000000" w:themeColor="text1"/>
          <w:lang w:val="en-US"/>
        </w:rPr>
        <w:t>ebra</w:t>
      </w:r>
      <w:r>
        <w:rPr>
          <w:color w:val="000000" w:themeColor="text1"/>
          <w:lang w:val="en-US"/>
        </w:rPr>
        <w:t>fish</w:t>
      </w:r>
      <w:r w:rsidRPr="00FE6D07">
        <w:rPr>
          <w:color w:val="000000" w:themeColor="text1"/>
          <w:lang w:val="en-US"/>
        </w:rPr>
        <w:t xml:space="preserve"> (</w:t>
      </w:r>
      <w:r w:rsidRPr="00FE6D07">
        <w:rPr>
          <w:i/>
          <w:color w:val="000000" w:themeColor="text1"/>
          <w:lang w:val="en-US"/>
        </w:rPr>
        <w:t xml:space="preserve">Danio </w:t>
      </w:r>
      <w:proofErr w:type="spellStart"/>
      <w:r w:rsidRPr="00FE6D07">
        <w:rPr>
          <w:i/>
          <w:color w:val="000000" w:themeColor="text1"/>
          <w:lang w:val="en-US"/>
        </w:rPr>
        <w:t>rerio</w:t>
      </w:r>
      <w:proofErr w:type="spellEnd"/>
      <w:r w:rsidRPr="00FE6D07">
        <w:rPr>
          <w:color w:val="000000" w:themeColor="text1"/>
          <w:lang w:val="en-US"/>
        </w:rPr>
        <w:t xml:space="preserve">) is a small freshwater </w:t>
      </w:r>
      <w:r>
        <w:rPr>
          <w:color w:val="000000" w:themeColor="text1"/>
          <w:lang w:val="en-US"/>
        </w:rPr>
        <w:t>teleost</w:t>
      </w:r>
      <w:r w:rsidRPr="00FE6D07">
        <w:rPr>
          <w:color w:val="000000" w:themeColor="text1"/>
          <w:lang w:val="en-US"/>
        </w:rPr>
        <w:t xml:space="preserve"> fish</w:t>
      </w:r>
      <w:r>
        <w:rPr>
          <w:color w:val="000000" w:themeColor="text1"/>
          <w:lang w:val="en-US"/>
        </w:rPr>
        <w:t xml:space="preserve"> species</w:t>
      </w:r>
      <w:r w:rsidRPr="00FE6D07">
        <w:rPr>
          <w:color w:val="000000" w:themeColor="text1"/>
          <w:lang w:val="en-US"/>
        </w:rPr>
        <w:t xml:space="preserve"> which is </w:t>
      </w:r>
      <w:r>
        <w:rPr>
          <w:color w:val="000000" w:themeColor="text1"/>
          <w:lang w:val="en-US"/>
        </w:rPr>
        <w:t xml:space="preserve">presently </w:t>
      </w:r>
      <w:r w:rsidRPr="00FE6D07">
        <w:rPr>
          <w:color w:val="000000" w:themeColor="text1"/>
          <w:lang w:val="en-US"/>
        </w:rPr>
        <w:t>increasingly u</w:t>
      </w:r>
      <w:r>
        <w:rPr>
          <w:color w:val="000000" w:themeColor="text1"/>
          <w:lang w:val="en-US"/>
        </w:rPr>
        <w:t>tilized</w:t>
      </w:r>
      <w:r w:rsidRPr="00FE6D07">
        <w:rPr>
          <w:color w:val="000000" w:themeColor="text1"/>
          <w:lang w:val="en-US"/>
        </w:rPr>
        <w:t xml:space="preserve"> in biomedical research, including neuroscience and biological psychiatry. </w:t>
      </w:r>
      <w:r>
        <w:rPr>
          <w:color w:val="000000" w:themeColor="text1"/>
          <w:lang w:val="en-US"/>
        </w:rPr>
        <w:t xml:space="preserve">Based on </w:t>
      </w:r>
      <w:r w:rsidRPr="00FE6D07">
        <w:rPr>
          <w:color w:val="000000" w:themeColor="text1"/>
          <w:lang w:val="en-US"/>
        </w:rPr>
        <w:t xml:space="preserve">the number of animals </w:t>
      </w:r>
      <w:r w:rsidR="001D5665">
        <w:rPr>
          <w:color w:val="000000" w:themeColor="text1"/>
          <w:lang w:val="en-US"/>
        </w:rPr>
        <w:t xml:space="preserve">tested </w:t>
      </w:r>
      <w:r w:rsidRPr="00FE6D07">
        <w:rPr>
          <w:color w:val="000000" w:themeColor="text1"/>
          <w:lang w:val="en-US"/>
        </w:rPr>
        <w:t>per year</w:t>
      </w:r>
      <w:r w:rsidR="001D5665">
        <w:rPr>
          <w:color w:val="000000" w:themeColor="text1"/>
          <w:lang w:val="en-US"/>
        </w:rPr>
        <w:t xml:space="preserve"> globally</w:t>
      </w:r>
      <w:r w:rsidRPr="00FE6D07">
        <w:rPr>
          <w:color w:val="000000" w:themeColor="text1"/>
          <w:lang w:val="en-US"/>
        </w:rPr>
        <w:t>, today zebra</w:t>
      </w:r>
      <w:r>
        <w:rPr>
          <w:color w:val="000000" w:themeColor="text1"/>
          <w:lang w:val="en-US"/>
        </w:rPr>
        <w:t>fish</w:t>
      </w:r>
      <w:r w:rsidRPr="00FE6D07">
        <w:rPr>
          <w:color w:val="000000" w:themeColor="text1"/>
          <w:lang w:val="en-US"/>
        </w:rPr>
        <w:t xml:space="preserve"> is the second (after mice) </w:t>
      </w:r>
      <w:r w:rsidR="001D5665">
        <w:rPr>
          <w:color w:val="000000" w:themeColor="text1"/>
          <w:lang w:val="en-US"/>
        </w:rPr>
        <w:t xml:space="preserve">most used </w:t>
      </w:r>
      <w:r w:rsidRPr="00FE6D07">
        <w:rPr>
          <w:color w:val="000000" w:themeColor="text1"/>
          <w:lang w:val="en-US"/>
        </w:rPr>
        <w:t>model object in biomedicine. The significance of this model is also due to its ease of use in the experiment</w:t>
      </w:r>
      <w:r w:rsidR="001D5665">
        <w:rPr>
          <w:color w:val="000000" w:themeColor="text1"/>
          <w:lang w:val="en-US"/>
        </w:rPr>
        <w:t>s</w:t>
      </w:r>
      <w:r w:rsidRPr="00FE6D07">
        <w:rPr>
          <w:color w:val="000000" w:themeColor="text1"/>
          <w:lang w:val="en-US"/>
        </w:rPr>
        <w:t xml:space="preserve">, low cost, conservation of fish physiology, </w:t>
      </w:r>
      <w:r w:rsidR="001D5665">
        <w:rPr>
          <w:color w:val="000000" w:themeColor="text1"/>
          <w:lang w:val="en-US"/>
        </w:rPr>
        <w:t xml:space="preserve">relatively </w:t>
      </w:r>
      <w:r w:rsidRPr="00FE6D07">
        <w:rPr>
          <w:color w:val="000000" w:themeColor="text1"/>
          <w:lang w:val="en-US"/>
        </w:rPr>
        <w:t xml:space="preserve">high genetic homology with humans (70%), rapid development, and the potential for high-throughput </w:t>
      </w:r>
      <w:proofErr w:type="spellStart"/>
      <w:r w:rsidRPr="00FE6D07">
        <w:rPr>
          <w:color w:val="000000" w:themeColor="text1"/>
          <w:lang w:val="en-US"/>
        </w:rPr>
        <w:t>bioscreening</w:t>
      </w:r>
      <w:proofErr w:type="spellEnd"/>
      <w:r w:rsidRPr="00FE6D07">
        <w:rPr>
          <w:color w:val="000000" w:themeColor="text1"/>
          <w:lang w:val="en-US"/>
        </w:rPr>
        <w:t xml:space="preserve"> of drugs and genetic mutations.</w:t>
      </w:r>
    </w:p>
    <w:p w:rsidR="00FE6D07" w:rsidRPr="00FE6D07" w:rsidRDefault="00FE6D07" w:rsidP="00FE6D07">
      <w:pPr>
        <w:pStyle w:val="a3"/>
        <w:spacing w:before="0" w:beforeAutospacing="0" w:after="0" w:afterAutospacing="0"/>
        <w:ind w:firstLine="709"/>
        <w:jc w:val="both"/>
        <w:rPr>
          <w:color w:val="000000" w:themeColor="text1"/>
          <w:lang w:val="en-US"/>
        </w:rPr>
      </w:pPr>
      <w:r w:rsidRPr="00FE6D07">
        <w:rPr>
          <w:color w:val="000000" w:themeColor="text1"/>
          <w:lang w:val="en-US"/>
        </w:rPr>
        <w:t>Based on 15 years of experimental work of th</w:t>
      </w:r>
      <w:r w:rsidR="001D5665">
        <w:rPr>
          <w:color w:val="000000" w:themeColor="text1"/>
          <w:lang w:val="en-US"/>
        </w:rPr>
        <w:t>is</w:t>
      </w:r>
      <w:r w:rsidRPr="00FE6D07">
        <w:rPr>
          <w:color w:val="000000" w:themeColor="text1"/>
          <w:lang w:val="en-US"/>
        </w:rPr>
        <w:t xml:space="preserve"> laboratory, </w:t>
      </w:r>
      <w:r w:rsidR="001D5665">
        <w:rPr>
          <w:color w:val="000000" w:themeColor="text1"/>
          <w:lang w:val="en-US"/>
        </w:rPr>
        <w:t xml:space="preserve">we </w:t>
      </w:r>
      <w:r w:rsidRPr="00FE6D07">
        <w:rPr>
          <w:color w:val="000000" w:themeColor="text1"/>
          <w:lang w:val="en-US"/>
        </w:rPr>
        <w:t>will formulate the principles of using zebra</w:t>
      </w:r>
      <w:r w:rsidR="001D5665">
        <w:rPr>
          <w:color w:val="000000" w:themeColor="text1"/>
          <w:lang w:val="en-US"/>
        </w:rPr>
        <w:t>fish</w:t>
      </w:r>
      <w:r w:rsidRPr="00FE6D07">
        <w:rPr>
          <w:color w:val="000000" w:themeColor="text1"/>
          <w:lang w:val="en-US"/>
        </w:rPr>
        <w:t xml:space="preserve"> in stud</w:t>
      </w:r>
      <w:r w:rsidR="001D5665">
        <w:rPr>
          <w:color w:val="000000" w:themeColor="text1"/>
          <w:lang w:val="en-US"/>
        </w:rPr>
        <w:t xml:space="preserve">ying various </w:t>
      </w:r>
      <w:r w:rsidRPr="00FE6D07">
        <w:rPr>
          <w:color w:val="000000" w:themeColor="text1"/>
          <w:lang w:val="en-US"/>
        </w:rPr>
        <w:t>brain pathologies (</w:t>
      </w:r>
      <w:r w:rsidR="001D5665">
        <w:rPr>
          <w:color w:val="000000" w:themeColor="text1"/>
          <w:lang w:val="en-US"/>
        </w:rPr>
        <w:t xml:space="preserve">e.g., </w:t>
      </w:r>
      <w:r w:rsidRPr="00FE6D07">
        <w:rPr>
          <w:color w:val="000000" w:themeColor="text1"/>
          <w:lang w:val="en-US"/>
        </w:rPr>
        <w:t xml:space="preserve">acute and chronic stress, anxiety, depression) and </w:t>
      </w:r>
      <w:r w:rsidR="001D5665">
        <w:rPr>
          <w:color w:val="000000" w:themeColor="text1"/>
          <w:lang w:val="en-US"/>
        </w:rPr>
        <w:t xml:space="preserve">probing </w:t>
      </w:r>
      <w:r w:rsidRPr="00FE6D07">
        <w:rPr>
          <w:color w:val="000000" w:themeColor="text1"/>
          <w:lang w:val="en-US"/>
        </w:rPr>
        <w:t xml:space="preserve">their molecular mechanisms. Existing behavioral models for studying the pathogenesis of the central nervous system (CNS) will </w:t>
      </w:r>
      <w:r w:rsidR="008F6A96">
        <w:rPr>
          <w:color w:val="000000" w:themeColor="text1"/>
          <w:lang w:val="en-US"/>
        </w:rPr>
        <w:t xml:space="preserve">also </w:t>
      </w:r>
      <w:r w:rsidRPr="00FE6D07">
        <w:rPr>
          <w:color w:val="000000" w:themeColor="text1"/>
          <w:lang w:val="en-US"/>
        </w:rPr>
        <w:t xml:space="preserve">be reviewed, as well as new own data on the important role of zebrafish in neurobiological studies of memory. The success of the multidisciplinary integration of zebrafish models with the latest biological research methods - molecular biology, bioinformatics, omics technologies and chemical biology methods </w:t>
      </w:r>
      <w:r w:rsidR="008F6A96">
        <w:rPr>
          <w:color w:val="000000" w:themeColor="text1"/>
          <w:lang w:val="en-US"/>
        </w:rPr>
        <w:t xml:space="preserve">- </w:t>
      </w:r>
      <w:r w:rsidRPr="00FE6D07">
        <w:rPr>
          <w:color w:val="000000" w:themeColor="text1"/>
          <w:lang w:val="en-US"/>
        </w:rPr>
        <w:t>will also be demonstrated. For example, under chronic stress, behavioral affective syndromes in adult zebrafish are accompanied by changes in neurochemistry (metabolism of serotonin and dopamine in the telencephalon), as well as changes in the brain expression of neurotransmit</w:t>
      </w:r>
      <w:r w:rsidR="008F6A96">
        <w:rPr>
          <w:color w:val="000000" w:themeColor="text1"/>
          <w:lang w:val="en-US"/>
        </w:rPr>
        <w:t xml:space="preserve">ter receptor genes, </w:t>
      </w:r>
      <w:r w:rsidRPr="00FE6D07">
        <w:rPr>
          <w:color w:val="000000" w:themeColor="text1"/>
          <w:lang w:val="en-US"/>
        </w:rPr>
        <w:t>glial biomarker genes, cytoskeletal genes and genes encoding pro- and anti-inflammatory cytokines.</w:t>
      </w:r>
    </w:p>
    <w:p w:rsidR="00FE6D07" w:rsidRPr="008F6A96" w:rsidRDefault="00FE6D07" w:rsidP="00FE6D07">
      <w:pPr>
        <w:pStyle w:val="a3"/>
        <w:spacing w:before="0" w:beforeAutospacing="0" w:after="0" w:afterAutospacing="0"/>
        <w:ind w:firstLine="709"/>
        <w:jc w:val="both"/>
        <w:rPr>
          <w:color w:val="000000" w:themeColor="text1"/>
          <w:lang w:val="en-US"/>
        </w:rPr>
      </w:pPr>
      <w:r w:rsidRPr="00FE6D07">
        <w:rPr>
          <w:color w:val="000000" w:themeColor="text1"/>
          <w:lang w:val="en-US"/>
        </w:rPr>
        <w:t xml:space="preserve">Special consideration will be given to </w:t>
      </w:r>
      <w:proofErr w:type="spellStart"/>
      <w:r w:rsidRPr="00FE6D07">
        <w:rPr>
          <w:color w:val="000000" w:themeColor="text1"/>
          <w:lang w:val="en-US"/>
        </w:rPr>
        <w:t>neuroimmune</w:t>
      </w:r>
      <w:proofErr w:type="spellEnd"/>
      <w:r w:rsidRPr="00FE6D07">
        <w:rPr>
          <w:color w:val="000000" w:themeColor="text1"/>
          <w:lang w:val="en-US"/>
        </w:rPr>
        <w:t xml:space="preserve"> and epigenetic processes in the </w:t>
      </w:r>
      <w:r w:rsidR="008F6A96">
        <w:rPr>
          <w:color w:val="000000" w:themeColor="text1"/>
          <w:lang w:val="en-US"/>
        </w:rPr>
        <w:t xml:space="preserve">CNS </w:t>
      </w:r>
      <w:r w:rsidRPr="00FE6D07">
        <w:rPr>
          <w:color w:val="000000" w:themeColor="text1"/>
          <w:lang w:val="en-US"/>
        </w:rPr>
        <w:t xml:space="preserve">pathogenesis in zebrafish models, as well as changes in </w:t>
      </w:r>
      <w:r w:rsidR="008F6A96">
        <w:rPr>
          <w:color w:val="000000" w:themeColor="text1"/>
          <w:lang w:val="en-US"/>
        </w:rPr>
        <w:t xml:space="preserve">brain </w:t>
      </w:r>
      <w:r w:rsidRPr="00FE6D07">
        <w:rPr>
          <w:color w:val="000000" w:themeColor="text1"/>
          <w:lang w:val="en-US"/>
        </w:rPr>
        <w:t xml:space="preserve">expression of apoptotic genes. </w:t>
      </w:r>
      <w:r w:rsidR="008F6A96">
        <w:rPr>
          <w:color w:val="000000" w:themeColor="text1"/>
          <w:lang w:val="en-US"/>
        </w:rPr>
        <w:t xml:space="preserve">We </w:t>
      </w:r>
      <w:r w:rsidRPr="00FE6D07">
        <w:rPr>
          <w:color w:val="000000" w:themeColor="text1"/>
          <w:lang w:val="en-US"/>
        </w:rPr>
        <w:t xml:space="preserve">will also present own data on </w:t>
      </w:r>
      <w:r w:rsidR="008F6A96">
        <w:rPr>
          <w:color w:val="000000" w:themeColor="text1"/>
          <w:lang w:val="en-US"/>
        </w:rPr>
        <w:t xml:space="preserve">using the </w:t>
      </w:r>
      <w:r w:rsidRPr="00FE6D07">
        <w:rPr>
          <w:color w:val="000000" w:themeColor="text1"/>
          <w:lang w:val="en-US"/>
        </w:rPr>
        <w:t xml:space="preserve">artificial intelligence (AI) systems to study </w:t>
      </w:r>
      <w:r w:rsidR="008F6A96">
        <w:rPr>
          <w:color w:val="000000" w:themeColor="text1"/>
          <w:lang w:val="en-US"/>
        </w:rPr>
        <w:t xml:space="preserve">zebrafish </w:t>
      </w:r>
      <w:r w:rsidRPr="00FE6D07">
        <w:rPr>
          <w:color w:val="000000" w:themeColor="text1"/>
          <w:lang w:val="en-US"/>
        </w:rPr>
        <w:t xml:space="preserve">behavior, </w:t>
      </w:r>
      <w:r w:rsidRPr="00FE6D07">
        <w:rPr>
          <w:color w:val="000000" w:themeColor="text1"/>
          <w:lang w:val="en-US"/>
        </w:rPr>
        <w:lastRenderedPageBreak/>
        <w:t xml:space="preserve">including </w:t>
      </w:r>
      <w:r w:rsidR="008F6A96">
        <w:rPr>
          <w:color w:val="000000" w:themeColor="text1"/>
          <w:lang w:val="en-US"/>
        </w:rPr>
        <w:t xml:space="preserve">after </w:t>
      </w:r>
      <w:r w:rsidRPr="00FE6D07">
        <w:rPr>
          <w:color w:val="000000" w:themeColor="text1"/>
          <w:lang w:val="en-US"/>
        </w:rPr>
        <w:t xml:space="preserve">a wide range of neurotropic drugs, </w:t>
      </w:r>
      <w:r w:rsidR="008F6A96">
        <w:rPr>
          <w:color w:val="000000" w:themeColor="text1"/>
          <w:lang w:val="en-US"/>
        </w:rPr>
        <w:t xml:space="preserve">such as </w:t>
      </w:r>
      <w:r w:rsidRPr="00FE6D07">
        <w:rPr>
          <w:color w:val="000000" w:themeColor="text1"/>
          <w:lang w:val="en-US"/>
        </w:rPr>
        <w:t xml:space="preserve">anxiolytics, antidepressants, psychostimulants and hallucinogens. </w:t>
      </w:r>
    </w:p>
    <w:p w:rsidR="00B7634A" w:rsidRPr="00FE6D07" w:rsidRDefault="00FE6D07" w:rsidP="0008040C">
      <w:pPr>
        <w:pStyle w:val="a3"/>
        <w:spacing w:before="0" w:beforeAutospacing="0" w:after="0" w:afterAutospacing="0"/>
        <w:ind w:firstLine="709"/>
        <w:jc w:val="both"/>
        <w:rPr>
          <w:b/>
          <w:color w:val="000000" w:themeColor="text1"/>
          <w:sz w:val="28"/>
          <w:szCs w:val="28"/>
          <w:lang w:val="en-US"/>
        </w:rPr>
      </w:pPr>
      <w:r w:rsidRPr="00FE6D07">
        <w:rPr>
          <w:color w:val="000000" w:themeColor="text1"/>
          <w:lang w:val="en-US"/>
        </w:rPr>
        <w:t>In general, zebra</w:t>
      </w:r>
      <w:r w:rsidR="008F6A96">
        <w:rPr>
          <w:color w:val="000000" w:themeColor="text1"/>
          <w:lang w:val="en-US"/>
        </w:rPr>
        <w:t>fish</w:t>
      </w:r>
      <w:r w:rsidRPr="00FE6D07">
        <w:rPr>
          <w:color w:val="000000" w:themeColor="text1"/>
          <w:lang w:val="en-US"/>
        </w:rPr>
        <w:t xml:space="preserve"> is a strategic and promising model organism for translational neuroscience</w:t>
      </w:r>
      <w:r w:rsidR="008F6A96">
        <w:rPr>
          <w:color w:val="000000" w:themeColor="text1"/>
          <w:lang w:val="en-US"/>
        </w:rPr>
        <w:t xml:space="preserve"> research</w:t>
      </w:r>
      <w:r w:rsidRPr="00FE6D07">
        <w:rPr>
          <w:color w:val="000000" w:themeColor="text1"/>
          <w:lang w:val="en-US"/>
        </w:rPr>
        <w:t xml:space="preserve">, as well as for creating new models of CNS pathogenesis and searching for new drugs for the treatment of </w:t>
      </w:r>
      <w:r w:rsidR="008F6A96">
        <w:rPr>
          <w:color w:val="000000" w:themeColor="text1"/>
          <w:lang w:val="en-US"/>
        </w:rPr>
        <w:t xml:space="preserve">various </w:t>
      </w:r>
      <w:r w:rsidRPr="00FE6D07">
        <w:rPr>
          <w:color w:val="000000" w:themeColor="text1"/>
          <w:lang w:val="en-US"/>
        </w:rPr>
        <w:t xml:space="preserve">human brain diseases. The importance of studies of </w:t>
      </w:r>
      <w:r w:rsidR="008F6A96">
        <w:rPr>
          <w:color w:val="000000" w:themeColor="text1"/>
          <w:lang w:val="en-US"/>
        </w:rPr>
        <w:t xml:space="preserve">CNS </w:t>
      </w:r>
      <w:r w:rsidRPr="00FE6D07">
        <w:rPr>
          <w:color w:val="000000" w:themeColor="text1"/>
          <w:lang w:val="en-US"/>
        </w:rPr>
        <w:t xml:space="preserve">pathogenesis </w:t>
      </w:r>
      <w:r w:rsidR="008F6A96">
        <w:rPr>
          <w:color w:val="000000" w:themeColor="text1"/>
          <w:lang w:val="en-US"/>
        </w:rPr>
        <w:t xml:space="preserve">in </w:t>
      </w:r>
      <w:r w:rsidRPr="00FE6D07">
        <w:rPr>
          <w:color w:val="000000" w:themeColor="text1"/>
          <w:lang w:val="en-US"/>
        </w:rPr>
        <w:t xml:space="preserve">zebrafish </w:t>
      </w:r>
      <w:r w:rsidR="008F6A96">
        <w:rPr>
          <w:color w:val="000000" w:themeColor="text1"/>
          <w:lang w:val="en-US"/>
        </w:rPr>
        <w:t>is especially emphasized by</w:t>
      </w:r>
      <w:r w:rsidRPr="00FE6D07">
        <w:rPr>
          <w:color w:val="000000" w:themeColor="text1"/>
          <w:lang w:val="en-US"/>
        </w:rPr>
        <w:t xml:space="preserve"> the evolutionary conservatism and ease of laboratory application</w:t>
      </w:r>
      <w:r w:rsidR="008F6A96">
        <w:rPr>
          <w:color w:val="000000" w:themeColor="text1"/>
          <w:lang w:val="en-US"/>
        </w:rPr>
        <w:t>,</w:t>
      </w:r>
      <w:r w:rsidRPr="00FE6D07">
        <w:rPr>
          <w:color w:val="000000" w:themeColor="text1"/>
          <w:lang w:val="en-US"/>
        </w:rPr>
        <w:t xml:space="preserve"> successfully reveal</w:t>
      </w:r>
      <w:r w:rsidR="008F6A96">
        <w:rPr>
          <w:color w:val="000000" w:themeColor="text1"/>
          <w:lang w:val="en-US"/>
        </w:rPr>
        <w:t>ing novel</w:t>
      </w:r>
      <w:r w:rsidRPr="00FE6D07">
        <w:rPr>
          <w:color w:val="000000" w:themeColor="text1"/>
          <w:lang w:val="en-US"/>
        </w:rPr>
        <w:t xml:space="preserve"> biomarkers</w:t>
      </w:r>
      <w:r w:rsidR="008F6A96">
        <w:rPr>
          <w:color w:val="000000" w:themeColor="text1"/>
          <w:lang w:val="en-US"/>
        </w:rPr>
        <w:t xml:space="preserve"> of </w:t>
      </w:r>
      <w:r w:rsidRPr="00FE6D07">
        <w:rPr>
          <w:color w:val="000000" w:themeColor="text1"/>
          <w:lang w:val="en-US"/>
        </w:rPr>
        <w:t>brain diseases, as well as potential targets for their c</w:t>
      </w:r>
      <w:r w:rsidR="008F6A96">
        <w:rPr>
          <w:color w:val="000000" w:themeColor="text1"/>
          <w:lang w:val="en-US"/>
        </w:rPr>
        <w:t>orrection. At the same time, selected specific</w:t>
      </w:r>
      <w:r w:rsidRPr="00FE6D07">
        <w:rPr>
          <w:color w:val="000000" w:themeColor="text1"/>
          <w:lang w:val="en-US"/>
        </w:rPr>
        <w:t xml:space="preserve"> features of the biology and neurophysiology of zebra</w:t>
      </w:r>
      <w:r w:rsidR="008F6A96">
        <w:rPr>
          <w:color w:val="000000" w:themeColor="text1"/>
          <w:lang w:val="en-US"/>
        </w:rPr>
        <w:t xml:space="preserve">fish enable solving </w:t>
      </w:r>
      <w:r w:rsidRPr="00FE6D07">
        <w:rPr>
          <w:color w:val="000000" w:themeColor="text1"/>
          <w:lang w:val="en-US"/>
        </w:rPr>
        <w:t xml:space="preserve">additional experimental problems, thereby </w:t>
      </w:r>
      <w:r w:rsidR="008F6A96">
        <w:rPr>
          <w:color w:val="000000" w:themeColor="text1"/>
          <w:lang w:val="en-US"/>
        </w:rPr>
        <w:t xml:space="preserve">complementing data and findings </w:t>
      </w:r>
      <w:r w:rsidRPr="00FE6D07">
        <w:rPr>
          <w:color w:val="000000" w:themeColor="text1"/>
          <w:lang w:val="en-US"/>
        </w:rPr>
        <w:t xml:space="preserve">obtained in more traditional experimental (animal) models </w:t>
      </w:r>
      <w:r w:rsidR="008F6A96">
        <w:rPr>
          <w:color w:val="000000" w:themeColor="text1"/>
          <w:lang w:val="en-US"/>
        </w:rPr>
        <w:t>i</w:t>
      </w:r>
      <w:r w:rsidRPr="00FE6D07">
        <w:rPr>
          <w:color w:val="000000" w:themeColor="text1"/>
          <w:lang w:val="en-US"/>
        </w:rPr>
        <w:t>n rodents.</w:t>
      </w:r>
    </w:p>
    <w:sectPr w:rsidR="00B7634A" w:rsidRPr="00FE6D07" w:rsidSect="0008040C">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4A"/>
    <w:rsid w:val="00020178"/>
    <w:rsid w:val="0008040C"/>
    <w:rsid w:val="000F34A9"/>
    <w:rsid w:val="00181440"/>
    <w:rsid w:val="001D5665"/>
    <w:rsid w:val="002E4328"/>
    <w:rsid w:val="003B6FFF"/>
    <w:rsid w:val="003D149D"/>
    <w:rsid w:val="003E677E"/>
    <w:rsid w:val="003F7F69"/>
    <w:rsid w:val="004F35A9"/>
    <w:rsid w:val="004F569F"/>
    <w:rsid w:val="00550E47"/>
    <w:rsid w:val="005A2D58"/>
    <w:rsid w:val="005A7956"/>
    <w:rsid w:val="00620410"/>
    <w:rsid w:val="00627E6A"/>
    <w:rsid w:val="00642D1F"/>
    <w:rsid w:val="00691C6B"/>
    <w:rsid w:val="006B2388"/>
    <w:rsid w:val="006C301B"/>
    <w:rsid w:val="007A3833"/>
    <w:rsid w:val="0085343E"/>
    <w:rsid w:val="008C473B"/>
    <w:rsid w:val="008F6A96"/>
    <w:rsid w:val="009C1A79"/>
    <w:rsid w:val="00A965DE"/>
    <w:rsid w:val="00B7634A"/>
    <w:rsid w:val="00BD4B5F"/>
    <w:rsid w:val="00D74336"/>
    <w:rsid w:val="00DB7A77"/>
    <w:rsid w:val="00DC0B38"/>
    <w:rsid w:val="00DE1D1F"/>
    <w:rsid w:val="00E94518"/>
    <w:rsid w:val="00ED6D80"/>
    <w:rsid w:val="00EE2418"/>
    <w:rsid w:val="00F357E2"/>
    <w:rsid w:val="00F91ED8"/>
    <w:rsid w:val="00FE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8D16"/>
  <w15:chartTrackingRefBased/>
  <w15:docId w15:val="{711344E6-CF9C-47F5-8FAF-43F028C0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D6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2023-05-23T15:09:00Z</dcterms:created>
  <dcterms:modified xsi:type="dcterms:W3CDTF">2023-05-23T20:20:00Z</dcterms:modified>
</cp:coreProperties>
</file>