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A5E8" w14:textId="77777777" w:rsidR="00796397" w:rsidRDefault="00796397" w:rsidP="005C4BD0">
      <w:pPr>
        <w:spacing w:line="240" w:lineRule="auto"/>
        <w:ind w:firstLine="284"/>
        <w:rPr>
          <w:b/>
          <w:sz w:val="28"/>
          <w:szCs w:val="28"/>
          <w:lang w:val="en-US"/>
        </w:rPr>
      </w:pPr>
      <w:r w:rsidRPr="00796397">
        <w:rPr>
          <w:b/>
          <w:sz w:val="28"/>
          <w:szCs w:val="28"/>
          <w:lang w:val="en-US"/>
        </w:rPr>
        <w:t>Two-qubit quantum logical gates based on QND interaction between twisted light and atomic ensemble.</w:t>
      </w:r>
    </w:p>
    <w:p w14:paraId="4F9D044D" w14:textId="5BCBBC12" w:rsidR="00040FDA" w:rsidRPr="00DB4D24" w:rsidRDefault="00040FDA" w:rsidP="005C4BD0">
      <w:pPr>
        <w:spacing w:line="240" w:lineRule="auto"/>
        <w:ind w:firstLine="284"/>
        <w:rPr>
          <w:b/>
          <w:lang w:val="en-US"/>
        </w:rPr>
      </w:pPr>
      <w:r w:rsidRPr="00DB4D24">
        <w:rPr>
          <w:b/>
          <w:lang w:val="en-US"/>
        </w:rPr>
        <w:t xml:space="preserve">Vashukevich E.A., </w:t>
      </w:r>
      <w:r w:rsidR="00796397" w:rsidRPr="00DB4D24">
        <w:rPr>
          <w:b/>
          <w:lang w:val="en-US"/>
        </w:rPr>
        <w:t xml:space="preserve">Golubeva T.Yu., </w:t>
      </w:r>
      <w:r w:rsidRPr="00DB4D24">
        <w:rPr>
          <w:b/>
          <w:lang w:val="en-US"/>
        </w:rPr>
        <w:t>Bashmakova E.N.</w:t>
      </w:r>
    </w:p>
    <w:p w14:paraId="55BAE4B3" w14:textId="77777777" w:rsidR="00040FDA" w:rsidRPr="00DB4D24" w:rsidRDefault="00040FDA" w:rsidP="005C4BD0">
      <w:pPr>
        <w:spacing w:line="240" w:lineRule="auto"/>
        <w:ind w:firstLine="284"/>
        <w:rPr>
          <w:i/>
          <w:lang w:val="en-US"/>
        </w:rPr>
      </w:pPr>
      <w:r w:rsidRPr="00DB4D24">
        <w:rPr>
          <w:i/>
          <w:lang w:val="en-US"/>
        </w:rPr>
        <w:t>Saint Petersburg State University</w:t>
      </w:r>
    </w:p>
    <w:p w14:paraId="7DE481FD" w14:textId="0956D2EC" w:rsidR="00040FDA" w:rsidRPr="00DB4D24" w:rsidRDefault="00000000" w:rsidP="005C4BD0">
      <w:pPr>
        <w:spacing w:line="240" w:lineRule="auto"/>
        <w:ind w:firstLine="284"/>
        <w:rPr>
          <w:lang w:val="en-US"/>
        </w:rPr>
      </w:pPr>
      <w:hyperlink r:id="rId4" w:history="1">
        <w:r w:rsidR="00796397" w:rsidRPr="00FD7CF9">
          <w:rPr>
            <w:rStyle w:val="a3"/>
            <w:lang w:val="en-US"/>
          </w:rPr>
          <w:t>e.vashukevich@spbu.ru</w:t>
        </w:r>
      </w:hyperlink>
    </w:p>
    <w:p w14:paraId="425BB461" w14:textId="77777777" w:rsidR="00FD531A" w:rsidRPr="00796397" w:rsidRDefault="00FD531A" w:rsidP="005C4BD0">
      <w:pPr>
        <w:spacing w:line="240" w:lineRule="auto"/>
        <w:ind w:firstLine="284"/>
        <w:rPr>
          <w:rStyle w:val="a4"/>
          <w:lang w:val="en-US"/>
        </w:rPr>
      </w:pPr>
      <w:r w:rsidRPr="00DB4D24">
        <w:rPr>
          <w:lang w:val="en-US"/>
        </w:rPr>
        <w:t xml:space="preserve">Section: </w:t>
      </w:r>
      <w:r w:rsidRPr="00796397">
        <w:rPr>
          <w:rStyle w:val="a4"/>
          <w:lang w:val="en-US"/>
        </w:rPr>
        <w:t>INFORMATIONAL OPTICS</w:t>
      </w:r>
    </w:p>
    <w:p w14:paraId="5323D59D" w14:textId="77777777" w:rsidR="00FD531A" w:rsidRPr="00DB4D24" w:rsidRDefault="00FD531A" w:rsidP="005C4BD0">
      <w:pPr>
        <w:spacing w:line="240" w:lineRule="auto"/>
        <w:ind w:firstLine="284"/>
        <w:rPr>
          <w:rStyle w:val="a4"/>
          <w:b w:val="0"/>
          <w:lang w:val="en-US"/>
        </w:rPr>
      </w:pPr>
      <w:r w:rsidRPr="00DB4D24">
        <w:rPr>
          <w:rStyle w:val="a4"/>
          <w:b w:val="0"/>
          <w:lang w:val="en-US"/>
        </w:rPr>
        <w:t>Type of report: invited</w:t>
      </w:r>
    </w:p>
    <w:p w14:paraId="2924E5A4" w14:textId="2F7F350D" w:rsidR="005C4BD0" w:rsidRDefault="00D412DF" w:rsidP="005C4BD0">
      <w:pPr>
        <w:autoSpaceDE w:val="0"/>
        <w:autoSpaceDN w:val="0"/>
        <w:adjustRightInd w:val="0"/>
        <w:spacing w:after="0" w:line="240" w:lineRule="auto"/>
        <w:ind w:firstLine="284"/>
        <w:rPr>
          <w:rFonts w:eastAsia="SFRM1000"/>
          <w:lang w:val="en-US"/>
        </w:rPr>
      </w:pPr>
      <w:r w:rsidRPr="00A63F80">
        <w:rPr>
          <w:rFonts w:eastAsia="SFRM1000"/>
          <w:lang w:val="en-US"/>
        </w:rPr>
        <w:t xml:space="preserve">The development of protocols and algorithms for quantum computing is a challenge for the scientific community today. </w:t>
      </w:r>
      <w:r w:rsidR="005C4BD0">
        <w:rPr>
          <w:rFonts w:eastAsia="SFRM1000"/>
          <w:lang w:val="en-US"/>
        </w:rPr>
        <w:t xml:space="preserve">The </w:t>
      </w:r>
      <w:r w:rsidR="005C4BD0" w:rsidRPr="00A63F80">
        <w:rPr>
          <w:rFonts w:eastAsia="SFRM1000"/>
          <w:lang w:val="en-US"/>
        </w:rPr>
        <w:t>spatially multimode</w:t>
      </w:r>
      <w:r w:rsidR="005C4BD0">
        <w:rPr>
          <w:rFonts w:eastAsia="SFRM1000"/>
          <w:lang w:val="en-US"/>
        </w:rPr>
        <w:t xml:space="preserve"> twisted </w:t>
      </w:r>
      <w:r w:rsidR="005C4BD0" w:rsidRPr="00A63F80">
        <w:rPr>
          <w:rFonts w:eastAsia="SFRM1000"/>
          <w:lang w:val="en-US"/>
        </w:rPr>
        <w:t xml:space="preserve">light with </w:t>
      </w:r>
      <w:r w:rsidR="005C4BD0">
        <w:rPr>
          <w:rFonts w:eastAsia="SFRM1000"/>
          <w:lang w:val="en-US"/>
        </w:rPr>
        <w:t>orbital angular momentum (OAM)</w:t>
      </w:r>
      <w:r w:rsidR="005C4BD0">
        <w:rPr>
          <w:rFonts w:eastAsia="SFRM1000"/>
          <w:lang w:val="en-US"/>
        </w:rPr>
        <w:t xml:space="preserve"> could be considered as interesting object to study</w:t>
      </w:r>
      <w:r w:rsidR="005C4BD0" w:rsidRPr="00A63F80">
        <w:rPr>
          <w:rFonts w:eastAsia="SFRM1000"/>
          <w:lang w:val="en-US"/>
        </w:rPr>
        <w:t xml:space="preserve"> for several reasons. The OAM of light can take any integer value, which gives us an unlimited information resource [1]. Light with OAM shows high stability when propagating in a turbulent atmosphere, so it has a relatively high (relative to light without OAM) decoherence time [</w:t>
      </w:r>
      <w:r w:rsidR="005C4BD0">
        <w:rPr>
          <w:rFonts w:eastAsia="SFRM1000"/>
          <w:lang w:val="en-US"/>
        </w:rPr>
        <w:t>2</w:t>
      </w:r>
      <w:r w:rsidR="005C4BD0" w:rsidRPr="00A63F80">
        <w:rPr>
          <w:rFonts w:eastAsia="SFRM1000"/>
          <w:lang w:val="en-US"/>
        </w:rPr>
        <w:t>]. Since we consider well-localized spatial modes, there are experimental techniques for generating [</w:t>
      </w:r>
      <w:r w:rsidR="005C4BD0">
        <w:rPr>
          <w:rFonts w:eastAsia="SFRM1000"/>
          <w:lang w:val="en-US"/>
        </w:rPr>
        <w:t>3</w:t>
      </w:r>
      <w:r w:rsidR="005C4BD0" w:rsidRPr="00A63F80">
        <w:rPr>
          <w:rFonts w:eastAsia="SFRM1000"/>
          <w:lang w:val="en-US"/>
        </w:rPr>
        <w:t>], separating, and detecting such multimode radiation [</w:t>
      </w:r>
      <w:r w:rsidR="005C4BD0">
        <w:rPr>
          <w:rFonts w:eastAsia="SFRM1000"/>
          <w:lang w:val="en-US"/>
        </w:rPr>
        <w:t>4</w:t>
      </w:r>
      <w:r w:rsidR="005C4BD0" w:rsidRPr="00A63F80">
        <w:rPr>
          <w:rFonts w:eastAsia="SFRM1000"/>
          <w:lang w:val="en-US"/>
        </w:rPr>
        <w:t xml:space="preserve">]. </w:t>
      </w:r>
    </w:p>
    <w:p w14:paraId="37A64552" w14:textId="11AEEA0C" w:rsidR="00D412DF" w:rsidRDefault="00E81D34" w:rsidP="005C4BD0">
      <w:pPr>
        <w:autoSpaceDE w:val="0"/>
        <w:autoSpaceDN w:val="0"/>
        <w:adjustRightInd w:val="0"/>
        <w:spacing w:after="0" w:line="240" w:lineRule="auto"/>
        <w:ind w:firstLine="284"/>
        <w:rPr>
          <w:rFonts w:eastAsia="SFRM1000"/>
          <w:lang w:val="en-US"/>
        </w:rPr>
      </w:pPr>
      <w:r w:rsidRPr="00A63F80">
        <w:rPr>
          <w:rFonts w:eastAsia="SFRM1000"/>
          <w:lang w:val="en-US"/>
        </w:rPr>
        <w:t>There are two fundamentally different approaches when constructing the theory of quantum computing using the quantum states of light - these are calculations in discrete and continuous variables. Calculations in discrete variables use the discrete degrees of freedom of a photon as a resource, for example, polarization (which encodes the state of a binary logical object - a qubit) [</w:t>
      </w:r>
      <w:r w:rsidR="005C4BD0">
        <w:rPr>
          <w:rFonts w:eastAsia="SFRM1000"/>
          <w:lang w:val="en-US"/>
        </w:rPr>
        <w:t>5</w:t>
      </w:r>
      <w:r w:rsidRPr="00A63F80">
        <w:rPr>
          <w:rFonts w:eastAsia="SFRM1000"/>
          <w:lang w:val="en-US"/>
        </w:rPr>
        <w:t>] or the orbital angular momentum of light (OAM) (which encodes a multidimensional logical state - a qudit) [</w:t>
      </w:r>
      <w:r w:rsidR="005C4BD0">
        <w:rPr>
          <w:rFonts w:eastAsia="SFRM1000"/>
          <w:lang w:val="en-US"/>
        </w:rPr>
        <w:t>6</w:t>
      </w:r>
      <w:r w:rsidRPr="00A63F80">
        <w:rPr>
          <w:rFonts w:eastAsia="SFRM1000"/>
          <w:lang w:val="en-US"/>
        </w:rPr>
        <w:t>]. To construct an arbitrary unitary computational operation in discrete variables, we should be able to perform at least two one-qubit (single-qubit) operations and one two-qubit controlled operation [</w:t>
      </w:r>
      <w:r w:rsidR="005C4BD0">
        <w:rPr>
          <w:rFonts w:eastAsia="SFRM1000"/>
          <w:lang w:val="en-US"/>
        </w:rPr>
        <w:t>7</w:t>
      </w:r>
      <w:r w:rsidRPr="00A63F80">
        <w:rPr>
          <w:rFonts w:eastAsia="SFRM1000"/>
          <w:lang w:val="en-US"/>
        </w:rPr>
        <w:t>]. However, the creation of a two-qubit controlled quantum gate is a difficult task, since photons do not interact directly, and complex devices proposed for this purpose have a rather low probability of success [</w:t>
      </w:r>
      <w:r w:rsidR="005C4BD0">
        <w:rPr>
          <w:rFonts w:eastAsia="SFRM1000"/>
          <w:lang w:val="en-US"/>
        </w:rPr>
        <w:t>8</w:t>
      </w:r>
      <w:r w:rsidRPr="00A63F80">
        <w:rPr>
          <w:rFonts w:eastAsia="SFRM1000"/>
          <w:lang w:val="en-US"/>
        </w:rPr>
        <w:t>].</w:t>
      </w:r>
      <w:r>
        <w:rPr>
          <w:rFonts w:eastAsia="SFRM1000"/>
          <w:lang w:val="en-US"/>
        </w:rPr>
        <w:t xml:space="preserve"> </w:t>
      </w:r>
    </w:p>
    <w:p w14:paraId="7AF9F4A5" w14:textId="09B1C82D" w:rsidR="00194156" w:rsidRDefault="00A63F80" w:rsidP="005C4BD0">
      <w:pPr>
        <w:autoSpaceDE w:val="0"/>
        <w:autoSpaceDN w:val="0"/>
        <w:adjustRightInd w:val="0"/>
        <w:spacing w:after="0" w:line="240" w:lineRule="auto"/>
        <w:ind w:firstLine="284"/>
        <w:rPr>
          <w:rFonts w:eastAsia="SFRM1000"/>
          <w:lang w:val="en-US"/>
        </w:rPr>
      </w:pPr>
      <w:r w:rsidRPr="00A63F80">
        <w:rPr>
          <w:rFonts w:eastAsia="SFRM1000"/>
          <w:lang w:val="en-US"/>
        </w:rPr>
        <w:t>In our work [9] we proposed a method for realization of quantum</w:t>
      </w:r>
      <w:r>
        <w:rPr>
          <w:rFonts w:eastAsia="SFRM1000"/>
          <w:lang w:val="en-US"/>
        </w:rPr>
        <w:t xml:space="preserve"> </w:t>
      </w:r>
      <w:r w:rsidRPr="00A63F80">
        <w:rPr>
          <w:rFonts w:eastAsia="SFRM1000"/>
          <w:lang w:val="en-US"/>
        </w:rPr>
        <w:t xml:space="preserve">single qubit gates, as well as generalized qubit protocols to systems of higher dimensionality - qudits. </w:t>
      </w:r>
      <w:r w:rsidR="00E81D34">
        <w:rPr>
          <w:rFonts w:eastAsia="SFRM1000"/>
          <w:lang w:val="en-US"/>
        </w:rPr>
        <w:t>W</w:t>
      </w:r>
      <w:r w:rsidRPr="00A63F80">
        <w:rPr>
          <w:rFonts w:eastAsia="SFRM1000"/>
          <w:lang w:val="en-US"/>
        </w:rPr>
        <w:t xml:space="preserve">e </w:t>
      </w:r>
      <w:r w:rsidR="00E81D34">
        <w:rPr>
          <w:rFonts w:eastAsia="SFRM1000"/>
          <w:lang w:val="en-US"/>
        </w:rPr>
        <w:t xml:space="preserve">also </w:t>
      </w:r>
      <w:r w:rsidRPr="00A63F80">
        <w:rPr>
          <w:rFonts w:eastAsia="SFRM1000"/>
          <w:lang w:val="en-US"/>
        </w:rPr>
        <w:t xml:space="preserve">investigate the possibility of constructing a two-qubit logical transformations. </w:t>
      </w:r>
      <w:r w:rsidR="00194156" w:rsidRPr="00A63F80">
        <w:rPr>
          <w:rFonts w:eastAsia="SFRM1000"/>
          <w:lang w:val="en-US"/>
        </w:rPr>
        <w:t>Successful attempts have been made to build single-qubit quantum logic gates over single photons possessing OAM [</w:t>
      </w:r>
      <w:r w:rsidR="00194156">
        <w:rPr>
          <w:rFonts w:eastAsia="SFRM1000"/>
          <w:lang w:val="en-US"/>
        </w:rPr>
        <w:t>1</w:t>
      </w:r>
      <w:r w:rsidR="00194156" w:rsidRPr="00A63F80">
        <w:rPr>
          <w:rFonts w:eastAsia="SFRM1000"/>
          <w:lang w:val="en-US"/>
        </w:rPr>
        <w:t xml:space="preserve">0, </w:t>
      </w:r>
      <w:r w:rsidR="00194156">
        <w:rPr>
          <w:rFonts w:eastAsia="SFRM1000"/>
          <w:lang w:val="en-US"/>
        </w:rPr>
        <w:t>1</w:t>
      </w:r>
      <w:r w:rsidR="00194156" w:rsidRPr="00A63F80">
        <w:rPr>
          <w:rFonts w:eastAsia="SFRM1000"/>
          <w:lang w:val="en-US"/>
        </w:rPr>
        <w:t>1]. At the same time, the construction of two-qubit gates</w:t>
      </w:r>
      <w:r w:rsidR="00194156">
        <w:rPr>
          <w:rFonts w:eastAsia="SFRM1000"/>
          <w:lang w:val="en-US"/>
        </w:rPr>
        <w:t xml:space="preserve"> </w:t>
      </w:r>
      <w:r w:rsidR="00194156" w:rsidRPr="00A63F80">
        <w:rPr>
          <w:rFonts w:eastAsia="SFRM1000"/>
          <w:lang w:val="en-US"/>
        </w:rPr>
        <w:t>over qubits encoded through states of optical fields is a nontrivial task due to the lack of direct ( non-mediated) interaction between the light states.</w:t>
      </w:r>
    </w:p>
    <w:p w14:paraId="43D2F25C" w14:textId="76E8E0D3" w:rsidR="00EF56A9" w:rsidRPr="00A03A73" w:rsidRDefault="00194156" w:rsidP="005C4BD0">
      <w:pPr>
        <w:autoSpaceDE w:val="0"/>
        <w:autoSpaceDN w:val="0"/>
        <w:adjustRightInd w:val="0"/>
        <w:spacing w:after="0" w:line="240" w:lineRule="auto"/>
        <w:ind w:firstLine="284"/>
        <w:rPr>
          <w:rFonts w:eastAsia="SFRM1000"/>
          <w:lang w:val="en-US"/>
        </w:rPr>
      </w:pPr>
      <w:r w:rsidRPr="00A63F80">
        <w:rPr>
          <w:rFonts w:eastAsia="SFRM1000"/>
          <w:lang w:val="en-US"/>
        </w:rPr>
        <w:t xml:space="preserve"> </w:t>
      </w:r>
      <w:r w:rsidR="00A63F80" w:rsidRPr="00A63F80">
        <w:rPr>
          <w:rFonts w:eastAsia="SFRM1000"/>
          <w:lang w:val="en-US"/>
        </w:rPr>
        <w:t xml:space="preserve">As a logical transformation </w:t>
      </w:r>
      <w:r w:rsidR="00A03A73">
        <w:rPr>
          <w:rFonts w:eastAsia="SFRM1000"/>
          <w:lang w:val="en-US"/>
        </w:rPr>
        <w:t xml:space="preserve">for study </w:t>
      </w:r>
      <w:r w:rsidR="00A63F80" w:rsidRPr="00A63F80">
        <w:rPr>
          <w:rFonts w:eastAsia="SFRM1000"/>
          <w:lang w:val="en-US"/>
        </w:rPr>
        <w:t xml:space="preserve">we chose </w:t>
      </w:r>
      <w:r w:rsidR="00A03A73" w:rsidRPr="005C4BD0">
        <w:rPr>
          <w:rFonts w:ascii="Cambria Math" w:eastAsia="SFRM1000" w:hAnsi="Cambria Math"/>
          <w:i/>
          <w:iCs/>
          <w:lang w:val="en-US"/>
        </w:rPr>
        <w:t>SWAP</w:t>
      </w:r>
      <w:r w:rsidR="00A63F80" w:rsidRPr="00A63F80">
        <w:rPr>
          <w:rFonts w:eastAsia="SFRM1000"/>
          <w:lang w:val="en-US"/>
        </w:rPr>
        <w:t xml:space="preserve"> [1</w:t>
      </w:r>
      <w:r>
        <w:rPr>
          <w:rFonts w:eastAsia="SFRM1000"/>
          <w:lang w:val="en-US"/>
        </w:rPr>
        <w:t>2</w:t>
      </w:r>
      <w:r w:rsidR="00A63F80" w:rsidRPr="00A63F80">
        <w:rPr>
          <w:rFonts w:eastAsia="SFRM1000"/>
          <w:lang w:val="en-US"/>
        </w:rPr>
        <w:t xml:space="preserve">] element, which in qubit representation describes cyclic permutation of states of two qubits, and is an integral part of quantum computing. For example, </w:t>
      </w:r>
      <w:r w:rsidR="00A03A73" w:rsidRPr="005C4BD0">
        <w:rPr>
          <w:rFonts w:ascii="Cambria Math" w:eastAsia="SFRM1000" w:hAnsi="Cambria Math"/>
          <w:i/>
          <w:iCs/>
          <w:lang w:val="en-US"/>
        </w:rPr>
        <w:t>SWAP</w:t>
      </w:r>
      <w:r w:rsidR="00A03A73">
        <w:rPr>
          <w:rFonts w:eastAsia="SFRM1000"/>
          <w:lang w:val="en-US"/>
        </w:rPr>
        <w:t xml:space="preserve"> </w:t>
      </w:r>
      <w:r w:rsidR="00A03A73">
        <w:rPr>
          <w:rFonts w:eastAsia="SFRM1000"/>
          <w:lang w:val="en-US"/>
        </w:rPr>
        <w:t xml:space="preserve"> </w:t>
      </w:r>
      <w:r w:rsidR="00A63F80" w:rsidRPr="00A63F80">
        <w:rPr>
          <w:rFonts w:eastAsia="SFRM1000"/>
          <w:lang w:val="en-US"/>
        </w:rPr>
        <w:t>gate is an important component of the network scheme of Shor’s algorithm [1</w:t>
      </w:r>
      <w:r>
        <w:rPr>
          <w:rFonts w:eastAsia="SFRM1000"/>
          <w:lang w:val="en-US"/>
        </w:rPr>
        <w:t>3</w:t>
      </w:r>
      <w:r w:rsidR="00A63F80" w:rsidRPr="00A63F80">
        <w:rPr>
          <w:rFonts w:eastAsia="SFRM1000"/>
          <w:lang w:val="en-US"/>
        </w:rPr>
        <w:t>]. In addition, it is shown that the ability to successfully implement a logical SWAP transformation is a prerequisite for the network compatibility of quantum computation [1</w:t>
      </w:r>
      <w:r>
        <w:rPr>
          <w:rFonts w:eastAsia="SFRM1000"/>
          <w:lang w:val="en-US"/>
        </w:rPr>
        <w:t>4</w:t>
      </w:r>
      <w:r w:rsidR="00A63F80" w:rsidRPr="00A63F80">
        <w:rPr>
          <w:rFonts w:eastAsia="SFRM1000"/>
          <w:lang w:val="en-US"/>
        </w:rPr>
        <w:t xml:space="preserve">]. </w:t>
      </w:r>
      <w:r w:rsidR="00A03A73">
        <w:rPr>
          <w:rFonts w:eastAsia="SFRM1000"/>
          <w:lang w:val="en-US"/>
        </w:rPr>
        <w:t xml:space="preserve">It is important to note, that, given the way to perform the </w:t>
      </w:r>
      <w:r w:rsidR="00A03A73" w:rsidRPr="00A63F80">
        <w:rPr>
          <w:rFonts w:eastAsia="SFRM1000"/>
          <w:lang w:val="en-US"/>
        </w:rPr>
        <w:t>SWAP</w:t>
      </w:r>
      <w:r w:rsidR="00A03A73">
        <w:rPr>
          <w:rFonts w:eastAsia="SFRM1000"/>
          <w:lang w:val="en-US"/>
        </w:rPr>
        <w:t xml:space="preserve"> gate, we could also obtain two-qubit entangling gate </w:t>
      </w:r>
      <m:oMath>
        <m:r>
          <w:rPr>
            <w:rFonts w:ascii="Cambria Math" w:eastAsia="SFRM1000" w:hAnsi="Cambria Math"/>
            <w:lang w:val="en-US"/>
          </w:rPr>
          <m:t>√SWAP</m:t>
        </m:r>
      </m:oMath>
      <w:r w:rsidR="00A03A73">
        <w:rPr>
          <w:rFonts w:eastAsia="SFRM1000"/>
          <w:lang w:val="en-US"/>
        </w:rPr>
        <w:t>.</w:t>
      </w:r>
    </w:p>
    <w:p w14:paraId="5BD6C836" w14:textId="12C28856" w:rsidR="00E81D34" w:rsidRDefault="00A63F80" w:rsidP="00EF56A9">
      <w:pPr>
        <w:autoSpaceDE w:val="0"/>
        <w:autoSpaceDN w:val="0"/>
        <w:adjustRightInd w:val="0"/>
        <w:spacing w:after="0" w:line="240" w:lineRule="auto"/>
        <w:ind w:firstLine="284"/>
        <w:rPr>
          <w:rFonts w:eastAsia="SFRM1000"/>
          <w:lang w:val="en-US"/>
        </w:rPr>
      </w:pPr>
      <w:r w:rsidRPr="00A63F80">
        <w:rPr>
          <w:rFonts w:eastAsia="SFRM1000"/>
          <w:lang w:val="en-US"/>
        </w:rPr>
        <w:t>In our work we propose to consider quantum non-demolition (QND) interaction [</w:t>
      </w:r>
      <w:r w:rsidR="00EF56A9">
        <w:rPr>
          <w:rFonts w:eastAsia="SFRM1000"/>
          <w:lang w:val="en-US"/>
        </w:rPr>
        <w:t>15</w:t>
      </w:r>
      <w:r w:rsidRPr="00A63F80">
        <w:rPr>
          <w:rFonts w:eastAsia="SFRM1000"/>
          <w:lang w:val="en-US"/>
        </w:rPr>
        <w:t>] between an ensemble of cold atoms and multimode</w:t>
      </w:r>
      <w:r>
        <w:rPr>
          <w:rFonts w:eastAsia="SFRM1000"/>
          <w:lang w:val="en-US"/>
        </w:rPr>
        <w:t xml:space="preserve"> </w:t>
      </w:r>
      <w:r w:rsidRPr="00A63F80">
        <w:rPr>
          <w:rFonts w:eastAsia="SFRM1000"/>
          <w:lang w:val="en-US"/>
        </w:rPr>
        <w:t>light with OAM as one of the possible ways to implement a quantum gate</w:t>
      </w:r>
      <w:r w:rsidR="005C4BD0">
        <w:rPr>
          <w:rFonts w:eastAsia="SFRM1000"/>
          <w:lang w:val="en-US"/>
        </w:rPr>
        <w:t>s</w:t>
      </w:r>
      <w:r w:rsidRPr="00A63F80">
        <w:rPr>
          <w:rFonts w:eastAsia="SFRM1000"/>
          <w:lang w:val="en-US"/>
        </w:rPr>
        <w:t xml:space="preserve"> in discrete variables.</w:t>
      </w:r>
      <w:r w:rsidR="00EF56A9">
        <w:rPr>
          <w:rFonts w:eastAsia="SFRM1000"/>
          <w:lang w:val="en-US"/>
        </w:rPr>
        <w:t xml:space="preserve"> </w:t>
      </w:r>
      <w:r w:rsidRPr="00A63F80">
        <w:rPr>
          <w:rFonts w:eastAsia="SFRM1000"/>
          <w:lang w:val="en-US"/>
        </w:rPr>
        <w:t xml:space="preserve">We </w:t>
      </w:r>
      <w:r w:rsidR="00EF56A9">
        <w:rPr>
          <w:rFonts w:eastAsia="SFRM1000"/>
          <w:lang w:val="en-US"/>
        </w:rPr>
        <w:t xml:space="preserve">demonstate </w:t>
      </w:r>
      <w:r w:rsidRPr="00A63F80">
        <w:rPr>
          <w:rFonts w:eastAsia="SFRM1000"/>
          <w:lang w:val="en-US"/>
        </w:rPr>
        <w:t xml:space="preserve">that the system under consideration allows one to perform </w:t>
      </w:r>
      <w:r w:rsidRPr="005C4BD0">
        <w:rPr>
          <w:rFonts w:ascii="Cambria Math" w:eastAsia="SFRM1000" w:hAnsi="Cambria Math"/>
          <w:i/>
          <w:iCs/>
          <w:lang w:val="en-US"/>
        </w:rPr>
        <w:t>SWAP</w:t>
      </w:r>
      <w:r w:rsidR="005C4BD0">
        <w:rPr>
          <w:rFonts w:eastAsia="SFRM1000"/>
          <w:lang w:val="en-US"/>
        </w:rPr>
        <w:t xml:space="preserve"> and </w:t>
      </w:r>
      <m:oMath>
        <m:r>
          <w:rPr>
            <w:rFonts w:ascii="Cambria Math" w:eastAsia="SFRM1000" w:hAnsi="Cambria Math"/>
            <w:lang w:val="en-US"/>
          </w:rPr>
          <m:t>√SWAP</m:t>
        </m:r>
      </m:oMath>
      <w:r w:rsidRPr="00A63F80">
        <w:rPr>
          <w:rFonts w:eastAsia="SFRM1000"/>
          <w:lang w:val="en-US"/>
        </w:rPr>
        <w:t xml:space="preserve"> operation on several two-qubit systems simultaneously, which is undoubtedly an advantage in solving the scalability problem</w:t>
      </w:r>
      <w:r w:rsidR="00E81D34">
        <w:rPr>
          <w:rFonts w:eastAsia="SFRM1000"/>
          <w:lang w:val="en-US"/>
        </w:rPr>
        <w:t>.</w:t>
      </w:r>
    </w:p>
    <w:p w14:paraId="23D5AA6B" w14:textId="59CB9868" w:rsidR="00AE16BF" w:rsidRDefault="00AE16BF" w:rsidP="005C4B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>
        <w:rPr>
          <w:rFonts w:eastAsia="SFRM1000"/>
          <w:lang w:val="en-US"/>
        </w:rPr>
        <w:t xml:space="preserve">This work was financially supported by the Russian Science Foundation (grant No. 22-22-00022), </w:t>
      </w:r>
      <w:r>
        <w:rPr>
          <w:lang w:val="en-US"/>
        </w:rPr>
        <w:t xml:space="preserve">by the RFBR (Grants 19-32-90059, 19-02-00204) and by the Foundation for the </w:t>
      </w:r>
      <w:r>
        <w:rPr>
          <w:lang w:val="en-US"/>
        </w:rPr>
        <w:lastRenderedPageBreak/>
        <w:t>Advancement of Theoretical Physics and Mathematics ‘BASIS’ (Grants 20-3-8-10-1, 22-1-4-20-1, 20-1-5-120-1).</w:t>
      </w:r>
    </w:p>
    <w:p w14:paraId="0EA52403" w14:textId="77777777" w:rsidR="005C4BD0" w:rsidRDefault="005C4BD0" w:rsidP="005C4B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</w:p>
    <w:p w14:paraId="6219BB7E" w14:textId="0BA1CEDE" w:rsidR="005C4BD0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5C4BD0">
        <w:rPr>
          <w:lang w:val="en-US"/>
        </w:rPr>
        <w:t>[1] Allen L. et al. Orbital angular momentum of light and the transformation of Laguerre-Gaussian laser modes //Physical review A. – 1992. – Т. 45. – №. 11. – С. 8185.</w:t>
      </w:r>
    </w:p>
    <w:p w14:paraId="1261A4D8" w14:textId="4FC9B031" w:rsidR="005C4BD0" w:rsidRPr="005C4BD0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>
        <w:rPr>
          <w:lang w:val="en-US"/>
        </w:rPr>
        <w:t>[2</w:t>
      </w:r>
      <w:r w:rsidRPr="005C4BD0">
        <w:rPr>
          <w:lang w:val="en-US"/>
        </w:rPr>
        <w:t>] Li S. et al. Atmospheric turbulence compensation in orbital angular momentum communications: Advances and perspectives //Optics Communications. – 2018. – Т. 408. – С. 68-81.</w:t>
      </w:r>
    </w:p>
    <w:p w14:paraId="46FDA3E2" w14:textId="3A338287" w:rsidR="005C4BD0" w:rsidRPr="005C4BD0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5C4BD0">
        <w:rPr>
          <w:lang w:val="en-US"/>
        </w:rPr>
        <w:t>[</w:t>
      </w:r>
      <w:r>
        <w:rPr>
          <w:lang w:val="en-US"/>
        </w:rPr>
        <w:t>3</w:t>
      </w:r>
      <w:r w:rsidRPr="005C4BD0">
        <w:rPr>
          <w:lang w:val="en-US"/>
        </w:rPr>
        <w:t>] Xiao Q. et al. Generation of photonic orbital angular momentum superposition states using vortex beam emitters with superimposed gratings //Optics express. – 2016. – Т. 24. – №. 4. – С. 3168-3176.</w:t>
      </w:r>
    </w:p>
    <w:p w14:paraId="55F124AA" w14:textId="1376E9BB" w:rsidR="00BF2853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5C4BD0">
        <w:rPr>
          <w:lang w:val="en-US"/>
        </w:rPr>
        <w:t>[</w:t>
      </w:r>
      <w:r>
        <w:rPr>
          <w:lang w:val="en-US"/>
        </w:rPr>
        <w:t>4</w:t>
      </w:r>
      <w:r w:rsidRPr="005C4BD0">
        <w:rPr>
          <w:lang w:val="en-US"/>
        </w:rPr>
        <w:t>] Dai K. et al. Measuring OAM states of light beams with gradually-changing-period gratings //Optics letters. – 2015. – Т. 40. – №. 4. – С. 562-565.</w:t>
      </w:r>
    </w:p>
    <w:p w14:paraId="30563C98" w14:textId="31404C2B" w:rsidR="005C4BD0" w:rsidRPr="005C4BD0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5C4BD0">
        <w:rPr>
          <w:lang w:val="en-US"/>
        </w:rPr>
        <w:t>[</w:t>
      </w:r>
      <w:r>
        <w:rPr>
          <w:lang w:val="en-US"/>
        </w:rPr>
        <w:t>5</w:t>
      </w:r>
      <w:r w:rsidRPr="005C4BD0">
        <w:rPr>
          <w:lang w:val="en-US"/>
        </w:rPr>
        <w:t>] Barrett S. D., Kok P. Efficient high-fidelity quantum computation using matter qubits and linear optics //Physical Review A. – 2005. – Т. 71. – №. 6. – С. 060310.</w:t>
      </w:r>
    </w:p>
    <w:p w14:paraId="775F5B12" w14:textId="23596861" w:rsidR="005C4BD0" w:rsidRPr="005C4BD0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5C4BD0">
        <w:rPr>
          <w:lang w:val="en-US"/>
        </w:rPr>
        <w:t>[</w:t>
      </w:r>
      <w:r>
        <w:rPr>
          <w:lang w:val="en-US"/>
        </w:rPr>
        <w:t>6</w:t>
      </w:r>
      <w:r w:rsidRPr="005C4BD0">
        <w:rPr>
          <w:lang w:val="en-US"/>
        </w:rPr>
        <w:t>] Gottesman D. Fault-tolerant quantum computation with higher-dimensional systems //NASA International Conference on Quantum Computing and Quantum Communications. – Springer, Berlin, Heidelberg, 1998. – С. 302-313.</w:t>
      </w:r>
    </w:p>
    <w:p w14:paraId="2035C929" w14:textId="5F5C13B0" w:rsidR="005C4BD0" w:rsidRPr="005C4BD0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5C4BD0">
        <w:rPr>
          <w:lang w:val="en-US"/>
        </w:rPr>
        <w:t>[</w:t>
      </w:r>
      <w:r>
        <w:rPr>
          <w:lang w:val="en-US"/>
        </w:rPr>
        <w:t>7</w:t>
      </w:r>
      <w:r w:rsidRPr="005C4BD0">
        <w:rPr>
          <w:lang w:val="en-US"/>
        </w:rPr>
        <w:t>] Deutsch D. E., Barenco A., Ekert A. Universality in quantum computation //Proceedings of the Royal Society of London. Series A: Mathematical and Physical Sciences. – 1995. – Т. 449. – №. 1937. – С. 669-677.</w:t>
      </w:r>
    </w:p>
    <w:p w14:paraId="7A446C00" w14:textId="51CA9D1C" w:rsidR="005C4BD0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5C4BD0">
        <w:rPr>
          <w:lang w:val="en-US"/>
        </w:rPr>
        <w:t>[</w:t>
      </w:r>
      <w:r>
        <w:rPr>
          <w:lang w:val="en-US"/>
        </w:rPr>
        <w:t>8</w:t>
      </w:r>
      <w:r w:rsidRPr="005C4BD0">
        <w:rPr>
          <w:lang w:val="en-US"/>
        </w:rPr>
        <w:t>] Nemoto K., Munro W. J. Nearly deterministic linear optical controlled-NOT gate //Physical review letters. – 2004. – Т. 93. – №. 25. – С. 250502.</w:t>
      </w:r>
    </w:p>
    <w:p w14:paraId="61C370A6" w14:textId="0438E4AB" w:rsidR="00194156" w:rsidRDefault="00194156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194156">
        <w:rPr>
          <w:lang w:val="en-US"/>
        </w:rPr>
        <w:t>[9] E. Vashukevich, E. Bashmakova, T. Y. Golubeva, and Y. M. Golubev, High-fidelity quantum gates for oam single qudits on quantum memory, Laser Physics Letters 19, 025202 (2022).</w:t>
      </w:r>
    </w:p>
    <w:p w14:paraId="335B2C76" w14:textId="720E161B" w:rsidR="00194156" w:rsidRDefault="00194156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194156">
        <w:rPr>
          <w:lang w:val="en-US"/>
        </w:rPr>
        <w:t>[</w:t>
      </w:r>
      <w:r>
        <w:rPr>
          <w:lang w:val="en-US"/>
        </w:rPr>
        <w:t>1</w:t>
      </w:r>
      <w:r w:rsidRPr="00194156">
        <w:rPr>
          <w:lang w:val="en-US"/>
        </w:rPr>
        <w:t xml:space="preserve">0] A. Babazadeh, M. Erhard, F. Wang, M. Malik, R. Nouroozi, M. Krenn, and A. Zeilinger, Highdimensional single-photon quantum gates: concepts and experiments, Physical review letters 119, 180510 (2017). </w:t>
      </w:r>
    </w:p>
    <w:p w14:paraId="59402716" w14:textId="5470D0FA" w:rsidR="00194156" w:rsidRPr="00194156" w:rsidRDefault="00194156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194156">
        <w:rPr>
          <w:lang w:val="en-US"/>
        </w:rPr>
        <w:t>[</w:t>
      </w:r>
      <w:r>
        <w:rPr>
          <w:lang w:val="en-US"/>
        </w:rPr>
        <w:t>1</w:t>
      </w:r>
      <w:r w:rsidRPr="00194156">
        <w:rPr>
          <w:lang w:val="en-US"/>
        </w:rPr>
        <w:t>1] X. Gao, M. Krenn, J. Kysela, and A. Zeilinger, Arbitrary d-dimensional pauli x gates of a flying qudit, Physical review A 99, 023825 (2019).</w:t>
      </w:r>
    </w:p>
    <w:p w14:paraId="311235F1" w14:textId="20610663" w:rsidR="00194156" w:rsidRDefault="00194156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194156">
        <w:rPr>
          <w:lang w:val="en-US"/>
        </w:rPr>
        <w:t>[1</w:t>
      </w:r>
      <w:r>
        <w:rPr>
          <w:lang w:val="en-US"/>
        </w:rPr>
        <w:t>2</w:t>
      </w:r>
      <w:r w:rsidRPr="00194156">
        <w:rPr>
          <w:lang w:val="en-US"/>
        </w:rPr>
        <w:t>] C. M. Wilmott and P. R. Wild, On a generalized quantum swap gate, International Journal of Quantum Information 10, 1250034 (2012).</w:t>
      </w:r>
    </w:p>
    <w:p w14:paraId="41F0FD8A" w14:textId="13ED6642" w:rsidR="00194156" w:rsidRDefault="00194156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194156">
        <w:rPr>
          <w:lang w:val="en-US"/>
        </w:rPr>
        <w:t>[1</w:t>
      </w:r>
      <w:r>
        <w:rPr>
          <w:lang w:val="en-US"/>
        </w:rPr>
        <w:t>3</w:t>
      </w:r>
      <w:r w:rsidRPr="00194156">
        <w:rPr>
          <w:lang w:val="en-US"/>
        </w:rPr>
        <w:t>] A. G. Fowler, S. J. Devitt, and L. C. Hollenberg, Implementation of shor’s algorithm on a linear nearest neighbour qubit array, arXiv preprint quant-ph/0402196 (2004).</w:t>
      </w:r>
    </w:p>
    <w:p w14:paraId="57B06C59" w14:textId="51561A77" w:rsidR="00194156" w:rsidRDefault="00194156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194156">
        <w:rPr>
          <w:lang w:val="en-US"/>
        </w:rPr>
        <w:t>[1</w:t>
      </w:r>
      <w:r>
        <w:rPr>
          <w:lang w:val="en-US"/>
        </w:rPr>
        <w:t>4</w:t>
      </w:r>
      <w:r w:rsidRPr="00194156">
        <w:rPr>
          <w:lang w:val="en-US"/>
        </w:rPr>
        <w:t>] L.-m. Liang et al., Realization of quantum swap gate between flying and stationary qubits, Physical Review A 72, 024303 (2005).</w:t>
      </w:r>
    </w:p>
    <w:p w14:paraId="204CAAC1" w14:textId="5978F30B" w:rsidR="00EF56A9" w:rsidRPr="00EF56A9" w:rsidRDefault="00EF56A9" w:rsidP="005C4BD0">
      <w:pPr>
        <w:autoSpaceDE w:val="0"/>
        <w:autoSpaceDN w:val="0"/>
        <w:adjustRightInd w:val="0"/>
        <w:spacing w:after="0" w:line="240" w:lineRule="auto"/>
        <w:ind w:firstLine="284"/>
        <w:rPr>
          <w:lang w:val="en-US"/>
        </w:rPr>
      </w:pPr>
      <w:r w:rsidRPr="00EF56A9">
        <w:rPr>
          <w:lang w:val="en-US"/>
        </w:rPr>
        <w:t>[</w:t>
      </w:r>
      <w:r>
        <w:rPr>
          <w:lang w:val="en-US"/>
        </w:rPr>
        <w:t>15</w:t>
      </w:r>
      <w:r w:rsidRPr="00EF56A9">
        <w:rPr>
          <w:lang w:val="en-US"/>
        </w:rPr>
        <w:t>] K. Hammerer, A. S. Sørensen, and E. S. Polzik, Quantum interface between light and atomic ensembles, Reviews of Modern Physics 82, 1041 (2010).</w:t>
      </w:r>
    </w:p>
    <w:p w14:paraId="6CE53DA5" w14:textId="77777777" w:rsidR="005C4BD0" w:rsidRPr="00DB4D24" w:rsidRDefault="005C4BD0" w:rsidP="005C4BD0">
      <w:pPr>
        <w:autoSpaceDE w:val="0"/>
        <w:autoSpaceDN w:val="0"/>
        <w:adjustRightInd w:val="0"/>
        <w:spacing w:after="0" w:line="240" w:lineRule="auto"/>
        <w:ind w:firstLine="284"/>
        <w:rPr>
          <w:i/>
          <w:iCs/>
          <w:lang w:val="en-US"/>
        </w:rPr>
      </w:pPr>
    </w:p>
    <w:sectPr w:rsidR="005C4BD0" w:rsidRPr="00DB4D24" w:rsidSect="00CD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FDA"/>
    <w:rsid w:val="00040FDA"/>
    <w:rsid w:val="00120E20"/>
    <w:rsid w:val="00194156"/>
    <w:rsid w:val="00471F84"/>
    <w:rsid w:val="005C4BD0"/>
    <w:rsid w:val="00624BB1"/>
    <w:rsid w:val="00675593"/>
    <w:rsid w:val="00796397"/>
    <w:rsid w:val="007B42C2"/>
    <w:rsid w:val="007D24C3"/>
    <w:rsid w:val="007D3590"/>
    <w:rsid w:val="008C42AB"/>
    <w:rsid w:val="00A03A73"/>
    <w:rsid w:val="00A63F80"/>
    <w:rsid w:val="00A86F06"/>
    <w:rsid w:val="00AE16BF"/>
    <w:rsid w:val="00BF2853"/>
    <w:rsid w:val="00CD6FA0"/>
    <w:rsid w:val="00D412DF"/>
    <w:rsid w:val="00DB4D24"/>
    <w:rsid w:val="00DD5720"/>
    <w:rsid w:val="00E16185"/>
    <w:rsid w:val="00E81D34"/>
    <w:rsid w:val="00EC2929"/>
    <w:rsid w:val="00EF56A9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4C34"/>
  <w15:docId w15:val="{C84CCE23-745C-41F9-ACDB-33A70A6A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31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D531A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796397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C4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vashukevich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Вашукевич Евгений Александрович</cp:lastModifiedBy>
  <cp:revision>6</cp:revision>
  <dcterms:created xsi:type="dcterms:W3CDTF">2023-08-12T06:39:00Z</dcterms:created>
  <dcterms:modified xsi:type="dcterms:W3CDTF">2023-08-23T16:05:00Z</dcterms:modified>
</cp:coreProperties>
</file>