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САНКТ-ПЕТЕРБУРГСКИЙ ЮРИДИЧЕСКИЙ ИНСТИТУТ (ФИЛИАЛ) </w:t>
      </w: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УНИВЕРСИТЕТА ПРОКУРАТУРЫ</w:t>
      </w: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РОССИЙСКОЙ ФЕДЕРАЦИИ</w:t>
      </w: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noProof/>
          <w:sz w:val="26"/>
          <w:szCs w:val="26"/>
        </w:rPr>
        <w:drawing>
          <wp:inline distT="0" distB="0" distL="0" distR="0" wp14:anchorId="3B3CA47E" wp14:editId="207F4D5E">
            <wp:extent cx="1762125" cy="161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Pr="000D2EEC" w:rsidRDefault="00604DAB" w:rsidP="00604DAB">
      <w:pPr>
        <w:jc w:val="center"/>
        <w:rPr>
          <w:b/>
          <w:sz w:val="26"/>
          <w:szCs w:val="26"/>
        </w:rPr>
      </w:pPr>
      <w:r w:rsidRPr="000D2EEC">
        <w:rPr>
          <w:b/>
          <w:sz w:val="26"/>
          <w:szCs w:val="26"/>
        </w:rPr>
        <w:t xml:space="preserve">ПРОГРАММА </w:t>
      </w:r>
    </w:p>
    <w:p w:rsidR="00604DAB" w:rsidRPr="000D2EEC" w:rsidRDefault="00604DAB" w:rsidP="00604DAB">
      <w:pPr>
        <w:jc w:val="center"/>
        <w:rPr>
          <w:b/>
          <w:sz w:val="26"/>
          <w:szCs w:val="26"/>
        </w:rPr>
      </w:pPr>
      <w:r w:rsidRPr="000D2EEC">
        <w:rPr>
          <w:b/>
          <w:sz w:val="26"/>
          <w:szCs w:val="26"/>
        </w:rPr>
        <w:t xml:space="preserve">научно-теоретической конференции </w:t>
      </w:r>
    </w:p>
    <w:p w:rsidR="00604DAB" w:rsidRPr="000D2EEC" w:rsidRDefault="00604DAB" w:rsidP="00604DAB">
      <w:pPr>
        <w:jc w:val="center"/>
        <w:rPr>
          <w:b/>
          <w:sz w:val="26"/>
          <w:szCs w:val="26"/>
        </w:rPr>
      </w:pPr>
    </w:p>
    <w:p w:rsidR="00604DAB" w:rsidRPr="000D2EEC" w:rsidRDefault="00604DAB" w:rsidP="00604DAB">
      <w:pPr>
        <w:spacing w:line="240" w:lineRule="exact"/>
        <w:ind w:left="539"/>
        <w:jc w:val="center"/>
        <w:outlineLvl w:val="0"/>
        <w:rPr>
          <w:b/>
          <w:i/>
          <w:szCs w:val="28"/>
        </w:rPr>
      </w:pPr>
      <w:r w:rsidRPr="000D2EEC">
        <w:rPr>
          <w:b/>
          <w:szCs w:val="28"/>
        </w:rPr>
        <w:t>ИССЛЕДОВАНИЯ ПОСТКЛАССИЧЕСКОЙ ТЕОРИИ ПРАВА НА ТЕМУ:</w:t>
      </w:r>
    </w:p>
    <w:p w:rsidR="00604DAB" w:rsidRPr="00883418" w:rsidRDefault="00604DAB" w:rsidP="00604DAB">
      <w:pPr>
        <w:spacing w:line="240" w:lineRule="exact"/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Pr="000D2EEC" w:rsidRDefault="00604DAB" w:rsidP="00604DAB">
      <w:pPr>
        <w:jc w:val="center"/>
        <w:rPr>
          <w:b/>
          <w:sz w:val="36"/>
          <w:szCs w:val="36"/>
        </w:rPr>
      </w:pPr>
      <w:r w:rsidRPr="000D2EEC">
        <w:rPr>
          <w:b/>
          <w:sz w:val="36"/>
          <w:szCs w:val="36"/>
        </w:rPr>
        <w:t>«</w:t>
      </w:r>
      <w:r w:rsidR="000D2EEC" w:rsidRPr="000D2EEC">
        <w:rPr>
          <w:b/>
          <w:sz w:val="36"/>
          <w:szCs w:val="36"/>
        </w:rPr>
        <w:t xml:space="preserve">Проблемы толкования права в контексте </w:t>
      </w:r>
      <w:proofErr w:type="spellStart"/>
      <w:r w:rsidR="000D2EEC" w:rsidRPr="000D2EEC">
        <w:rPr>
          <w:b/>
          <w:sz w:val="36"/>
          <w:szCs w:val="36"/>
        </w:rPr>
        <w:t>постклассических</w:t>
      </w:r>
      <w:proofErr w:type="spellEnd"/>
      <w:r w:rsidR="000D2EEC" w:rsidRPr="000D2EEC">
        <w:rPr>
          <w:b/>
          <w:sz w:val="36"/>
          <w:szCs w:val="36"/>
        </w:rPr>
        <w:t xml:space="preserve"> юридических исследований</w:t>
      </w:r>
      <w:r w:rsidRPr="000D2EEC">
        <w:rPr>
          <w:b/>
          <w:sz w:val="36"/>
          <w:szCs w:val="36"/>
        </w:rPr>
        <w:t>»</w:t>
      </w: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sz w:val="26"/>
          <w:szCs w:val="26"/>
        </w:rPr>
      </w:pPr>
    </w:p>
    <w:p w:rsidR="00604DAB" w:rsidRPr="000D2EEC" w:rsidRDefault="00604DAB" w:rsidP="00604DAB">
      <w:pPr>
        <w:jc w:val="center"/>
        <w:rPr>
          <w:b/>
          <w:szCs w:val="28"/>
        </w:rPr>
      </w:pPr>
      <w:r w:rsidRPr="000D2EEC">
        <w:rPr>
          <w:b/>
          <w:szCs w:val="28"/>
        </w:rPr>
        <w:t>г. Санкт-Петербург</w:t>
      </w:r>
    </w:p>
    <w:p w:rsidR="00604DAB" w:rsidRPr="000D2EEC" w:rsidRDefault="00604DAB" w:rsidP="00604DAB">
      <w:pPr>
        <w:jc w:val="center"/>
        <w:rPr>
          <w:b/>
          <w:szCs w:val="28"/>
        </w:rPr>
      </w:pPr>
    </w:p>
    <w:p w:rsidR="00604DAB" w:rsidRPr="000D2EEC" w:rsidRDefault="000D2EEC" w:rsidP="00604DAB">
      <w:pPr>
        <w:jc w:val="center"/>
        <w:rPr>
          <w:b/>
          <w:szCs w:val="28"/>
        </w:rPr>
      </w:pPr>
      <w:r w:rsidRPr="000D2EEC">
        <w:rPr>
          <w:b/>
          <w:szCs w:val="28"/>
        </w:rPr>
        <w:t>26</w:t>
      </w:r>
      <w:r w:rsidR="00604DAB" w:rsidRPr="000D2EEC">
        <w:rPr>
          <w:b/>
          <w:szCs w:val="28"/>
        </w:rPr>
        <w:t xml:space="preserve"> мая 202</w:t>
      </w:r>
      <w:r w:rsidRPr="000D2EEC">
        <w:rPr>
          <w:b/>
          <w:szCs w:val="28"/>
        </w:rPr>
        <w:t>3</w:t>
      </w:r>
      <w:r w:rsidR="00604DAB" w:rsidRPr="000D2EEC">
        <w:rPr>
          <w:b/>
          <w:szCs w:val="28"/>
        </w:rPr>
        <w:t xml:space="preserve"> г.</w:t>
      </w:r>
    </w:p>
    <w:p w:rsidR="00604DAB" w:rsidRPr="000D2EEC" w:rsidRDefault="00604DAB" w:rsidP="00604DAB">
      <w:pPr>
        <w:jc w:val="center"/>
        <w:rPr>
          <w:szCs w:val="28"/>
        </w:rPr>
      </w:pPr>
      <w:r w:rsidRPr="000D2EE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EC7CF96" wp14:editId="62738F6C">
            <wp:simplePos x="0" y="0"/>
            <wp:positionH relativeFrom="margin">
              <wp:posOffset>2804160</wp:posOffset>
            </wp:positionH>
            <wp:positionV relativeFrom="page">
              <wp:posOffset>8982075</wp:posOffset>
            </wp:positionV>
            <wp:extent cx="1149985" cy="908050"/>
            <wp:effectExtent l="0" t="0" r="0" b="6350"/>
            <wp:wrapNone/>
            <wp:docPr id="3" name="Рисунок 3" descr="Описание: Zdan_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Zdan_i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EEC">
        <w:rPr>
          <w:szCs w:val="28"/>
        </w:rPr>
        <w:br w:type="page"/>
      </w:r>
    </w:p>
    <w:p w:rsidR="00604DAB" w:rsidRDefault="00604DAB" w:rsidP="00604DAB">
      <w:pPr>
        <w:jc w:val="center"/>
        <w:rPr>
          <w:rFonts w:ascii="Bookman Old Style" w:hAnsi="Bookman Old Style"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МЕСТО ПРОВЕДЕНИЯ НАУЧНО-ТЕОРЕТИЧЕСКОЙ КОНФЕРЕНЦИИ </w:t>
      </w: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520B96" wp14:editId="14933BCF">
            <wp:simplePos x="0" y="0"/>
            <wp:positionH relativeFrom="page">
              <wp:posOffset>7539990</wp:posOffset>
            </wp:positionH>
            <wp:positionV relativeFrom="page">
              <wp:posOffset>5324475</wp:posOffset>
            </wp:positionV>
            <wp:extent cx="586105" cy="56070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DAB" w:rsidRDefault="00604DAB" w:rsidP="00604DAB">
      <w:pPr>
        <w:jc w:val="center"/>
        <w:rPr>
          <w:rFonts w:ascii="Bookman Old Style" w:hAnsi="Bookman Old Style"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Санкт-Петербургского юридического института (филиала)</w:t>
      </w:r>
    </w:p>
    <w:p w:rsidR="00604DAB" w:rsidRDefault="00604DAB" w:rsidP="00604DAB">
      <w:pP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Университета прокуратуры Российской Федерации </w:t>
      </w:r>
    </w:p>
    <w:p w:rsidR="00604DAB" w:rsidRDefault="00604DAB" w:rsidP="00604DAB">
      <w:pP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(Санкт-Петербург, Литейный пр., д. 44)</w:t>
      </w:r>
    </w:p>
    <w:p w:rsidR="00604DAB" w:rsidRDefault="00604DAB" w:rsidP="00604DAB">
      <w:pPr>
        <w:pStyle w:val="2"/>
        <w:rPr>
          <w:rFonts w:ascii="Bookman Old Style" w:hAnsi="Bookman Old Style"/>
          <w:sz w:val="26"/>
          <w:szCs w:val="26"/>
        </w:rPr>
      </w:pPr>
    </w:p>
    <w:p w:rsidR="00604DAB" w:rsidRDefault="00604DAB" w:rsidP="00604DAB">
      <w:pPr>
        <w:jc w:val="right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РЕГЛАМЕНТ РАБОТЫ НАУЧНО-ТЕОРЕТИЧЕСКОЙ КОНФЕРЕНЦИИ</w:t>
      </w: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0D2EEC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26 мая 2023</w:t>
      </w:r>
      <w:r w:rsidR="00604DAB">
        <w:rPr>
          <w:rFonts w:ascii="Bookman Old Style" w:hAnsi="Bookman Old Style"/>
          <w:b/>
          <w:sz w:val="26"/>
          <w:szCs w:val="26"/>
        </w:rPr>
        <w:t xml:space="preserve"> г. с 10 часов до 18 часов</w:t>
      </w:r>
    </w:p>
    <w:p w:rsidR="00604DAB" w:rsidRDefault="00604DAB" w:rsidP="00604DAB">
      <w:pPr>
        <w:ind w:firstLine="1701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ind w:left="142"/>
        <w:contextualSpacing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10</w:t>
      </w:r>
      <w:r>
        <w:rPr>
          <w:rFonts w:ascii="Bookman Old Style" w:hAnsi="Bookman Old Style"/>
          <w:b/>
          <w:sz w:val="26"/>
          <w:szCs w:val="26"/>
          <w:vertAlign w:val="superscript"/>
        </w:rPr>
        <w:t>00</w:t>
      </w:r>
      <w:r>
        <w:rPr>
          <w:rFonts w:ascii="Bookman Old Style" w:hAnsi="Bookman Old Style"/>
          <w:b/>
          <w:sz w:val="26"/>
          <w:szCs w:val="26"/>
        </w:rPr>
        <w:t>-10</w:t>
      </w:r>
      <w:r>
        <w:rPr>
          <w:rFonts w:ascii="Bookman Old Style" w:hAnsi="Bookman Old Style"/>
          <w:b/>
          <w:sz w:val="26"/>
          <w:szCs w:val="26"/>
          <w:vertAlign w:val="superscript"/>
        </w:rPr>
        <w:t>30</w:t>
      </w:r>
      <w:r>
        <w:rPr>
          <w:rFonts w:ascii="Bookman Old Style" w:hAnsi="Bookman Old Style"/>
          <w:sz w:val="26"/>
          <w:szCs w:val="26"/>
        </w:rPr>
        <w:t xml:space="preserve"> – регистрация участников (фойе Академического зала)</w:t>
      </w:r>
    </w:p>
    <w:p w:rsidR="00604DAB" w:rsidRDefault="00604DAB" w:rsidP="00604DAB">
      <w:pPr>
        <w:ind w:left="142"/>
        <w:contextualSpacing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10</w:t>
      </w:r>
      <w:r>
        <w:rPr>
          <w:rFonts w:ascii="Bookman Old Style" w:hAnsi="Bookman Old Style"/>
          <w:b/>
          <w:sz w:val="26"/>
          <w:szCs w:val="26"/>
          <w:vertAlign w:val="superscript"/>
        </w:rPr>
        <w:t>30</w:t>
      </w:r>
      <w:r>
        <w:rPr>
          <w:rFonts w:ascii="Bookman Old Style" w:hAnsi="Bookman Old Style"/>
          <w:b/>
          <w:sz w:val="26"/>
          <w:szCs w:val="26"/>
        </w:rPr>
        <w:t>–10</w:t>
      </w:r>
      <w:r>
        <w:rPr>
          <w:rFonts w:ascii="Bookman Old Style" w:hAnsi="Bookman Old Style"/>
          <w:b/>
          <w:sz w:val="26"/>
          <w:szCs w:val="26"/>
          <w:vertAlign w:val="superscript"/>
        </w:rPr>
        <w:t>45</w:t>
      </w:r>
      <w:r>
        <w:rPr>
          <w:rFonts w:ascii="Bookman Old Style" w:hAnsi="Bookman Old Style"/>
          <w:sz w:val="26"/>
          <w:szCs w:val="26"/>
        </w:rPr>
        <w:t xml:space="preserve"> – открытие научной конференции (Академический зал)</w:t>
      </w:r>
    </w:p>
    <w:p w:rsidR="00604DAB" w:rsidRDefault="00604DAB" w:rsidP="00604DAB">
      <w:pPr>
        <w:ind w:left="142"/>
        <w:contextualSpacing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10</w:t>
      </w:r>
      <w:r>
        <w:rPr>
          <w:rFonts w:ascii="Bookman Old Style" w:hAnsi="Bookman Old Style"/>
          <w:b/>
          <w:sz w:val="26"/>
          <w:szCs w:val="26"/>
          <w:vertAlign w:val="superscript"/>
        </w:rPr>
        <w:t>45</w:t>
      </w:r>
      <w:r>
        <w:rPr>
          <w:rFonts w:ascii="Bookman Old Style" w:hAnsi="Bookman Old Style"/>
          <w:sz w:val="26"/>
          <w:szCs w:val="26"/>
        </w:rPr>
        <w:t>–</w:t>
      </w:r>
      <w:r>
        <w:rPr>
          <w:rFonts w:ascii="Bookman Old Style" w:hAnsi="Bookman Old Style"/>
          <w:b/>
          <w:sz w:val="26"/>
          <w:szCs w:val="26"/>
        </w:rPr>
        <w:t>17</w:t>
      </w:r>
      <w:r>
        <w:rPr>
          <w:rFonts w:ascii="Bookman Old Style" w:hAnsi="Bookman Old Style"/>
          <w:b/>
          <w:sz w:val="26"/>
          <w:szCs w:val="26"/>
          <w:vertAlign w:val="superscript"/>
        </w:rPr>
        <w:t>45</w:t>
      </w:r>
      <w:r>
        <w:rPr>
          <w:rFonts w:ascii="Bookman Old Style" w:hAnsi="Bookman Old Style"/>
          <w:color w:val="FF0000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– рабочая часть научной конференции (Академический зал)</w:t>
      </w:r>
    </w:p>
    <w:p w:rsidR="00604DAB" w:rsidRDefault="00604DAB" w:rsidP="00604DAB">
      <w:pPr>
        <w:ind w:left="142"/>
        <w:contextualSpacing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17</w:t>
      </w:r>
      <w:r>
        <w:rPr>
          <w:rFonts w:ascii="Bookman Old Style" w:hAnsi="Bookman Old Style"/>
          <w:b/>
          <w:sz w:val="26"/>
          <w:szCs w:val="26"/>
          <w:vertAlign w:val="superscript"/>
        </w:rPr>
        <w:t>45</w:t>
      </w:r>
      <w:r>
        <w:rPr>
          <w:rFonts w:ascii="Bookman Old Style" w:hAnsi="Bookman Old Style"/>
          <w:b/>
          <w:sz w:val="26"/>
          <w:szCs w:val="26"/>
        </w:rPr>
        <w:t>–18</w:t>
      </w:r>
      <w:r>
        <w:rPr>
          <w:rFonts w:ascii="Bookman Old Style" w:hAnsi="Bookman Old Style"/>
          <w:b/>
          <w:sz w:val="26"/>
          <w:szCs w:val="26"/>
          <w:vertAlign w:val="superscript"/>
        </w:rPr>
        <w:t>00</w:t>
      </w:r>
      <w:r>
        <w:rPr>
          <w:rFonts w:ascii="Bookman Old Style" w:hAnsi="Bookman Old Style"/>
          <w:sz w:val="26"/>
          <w:szCs w:val="26"/>
        </w:rPr>
        <w:t xml:space="preserve"> – подведение итогов научной конференции</w:t>
      </w: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caps/>
          <w:sz w:val="26"/>
          <w:szCs w:val="26"/>
        </w:rPr>
      </w:pP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Выступления — до 15 минут</w:t>
      </w:r>
    </w:p>
    <w:p w:rsidR="00604DAB" w:rsidRDefault="00604DAB" w:rsidP="00604DAB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Вопросы и ответы — до 10 минут</w:t>
      </w:r>
    </w:p>
    <w:p w:rsidR="00604DAB" w:rsidRDefault="00604DAB" w:rsidP="00604DAB">
      <w:pPr>
        <w:ind w:firstLine="709"/>
        <w:jc w:val="center"/>
        <w:rPr>
          <w:rFonts w:ascii="Bookman Old Style" w:hAnsi="Bookman Old Style"/>
          <w:b/>
          <w:sz w:val="26"/>
          <w:szCs w:val="26"/>
        </w:rPr>
      </w:pPr>
    </w:p>
    <w:p w:rsidR="00604DAB" w:rsidRDefault="00604DAB" w:rsidP="00604DAB">
      <w:pPr>
        <w:ind w:firstLine="709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br w:type="page"/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379"/>
        <w:gridCol w:w="4843"/>
      </w:tblGrid>
      <w:tr w:rsidR="00604DAB" w:rsidTr="00127F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lastRenderedPageBreak/>
              <w:t>10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  <w:lang w:eastAsia="en-US"/>
              </w:rPr>
              <w:t>30</w:t>
            </w: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–10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cap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aps/>
                <w:sz w:val="24"/>
                <w:szCs w:val="24"/>
                <w:lang w:eastAsia="en-US"/>
              </w:rPr>
              <w:t>ПРИВЕТСТВЕННОЕ СЛОВО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Сапожков Александр Анатольевич,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en-US"/>
              </w:rPr>
              <w:t>заместитель директора Санкт-Петербургского юридического института (филиала) Университета прокуратуры Российской Федерации, старший советник юстиции, кандидат юридических наук, доцент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</w:p>
        </w:tc>
      </w:tr>
      <w:tr w:rsidR="00604DAB" w:rsidTr="00127F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cap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aps/>
                <w:sz w:val="24"/>
                <w:szCs w:val="24"/>
                <w:lang w:eastAsia="en-US"/>
              </w:rPr>
              <w:t xml:space="preserve">открытие конференции 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cap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aps/>
                <w:sz w:val="24"/>
                <w:szCs w:val="24"/>
                <w:lang w:eastAsia="en-US"/>
              </w:rPr>
              <w:t>модератор (спикер)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Честнов Илья Львович,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en-US"/>
              </w:rPr>
              <w:t>профессор кафедры теории и истории государства и права Санкт-Петербургского юридического института (филиала) Университета прокуратуры Российской Федерации, старший советник юстиции, доктор юридических наук, профессор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604DAB" w:rsidTr="00127F5F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  <w:lang w:eastAsia="en-US"/>
              </w:rPr>
              <w:t>45</w:t>
            </w: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–18</w:t>
            </w:r>
            <w:r>
              <w:rPr>
                <w:rFonts w:ascii="Bookman Old Style" w:hAnsi="Bookman Old Style"/>
                <w:b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ind w:right="318" w:firstLine="34"/>
              <w:contextualSpacing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</w:p>
          <w:p w:rsidR="00604DAB" w:rsidRDefault="00604DAB" w:rsidP="00127F5F">
            <w:pPr>
              <w:tabs>
                <w:tab w:val="left" w:pos="10098"/>
              </w:tabs>
              <w:ind w:right="318" w:firstLine="34"/>
              <w:contextualSpacing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 xml:space="preserve">РАБОЧАЯ ЧАСТЬ </w:t>
            </w:r>
          </w:p>
          <w:p w:rsidR="00604DAB" w:rsidRDefault="00604DAB" w:rsidP="00127F5F">
            <w:pPr>
              <w:tabs>
                <w:tab w:val="left" w:pos="10098"/>
              </w:tabs>
              <w:ind w:right="318" w:firstLine="34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НАУЧНОЙ КОНФРЕНЦИИ – 9 апреля</w:t>
            </w:r>
          </w:p>
          <w:p w:rsidR="00604DAB" w:rsidRDefault="00604DAB" w:rsidP="00127F5F">
            <w:pPr>
              <w:tabs>
                <w:tab w:val="left" w:pos="10098"/>
              </w:tabs>
              <w:ind w:right="318" w:firstLine="34"/>
              <w:contextualSpacing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АКТОВЫЙ ЗАЛ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en-US"/>
              </w:rPr>
              <w:t>СПИКЕР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</w:p>
          <w:p w:rsidR="00604DAB" w:rsidRDefault="00604DAB" w:rsidP="00127F5F">
            <w:pPr>
              <w:tabs>
                <w:tab w:val="left" w:pos="10098"/>
              </w:tabs>
              <w:ind w:right="318" w:firstLine="34"/>
              <w:contextualSpacing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  <w:t>Честнов Илья Львович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87317" w:rsidRDefault="00B452C5" w:rsidP="00127F5F">
            <w:pPr>
              <w:jc w:val="both"/>
              <w:rPr>
                <w:b/>
                <w:szCs w:val="28"/>
                <w:lang w:eastAsia="en-US"/>
              </w:rPr>
            </w:pPr>
            <w:r w:rsidRPr="00C87317">
              <w:rPr>
                <w:b/>
                <w:szCs w:val="28"/>
              </w:rPr>
              <w:t>Стратегии судебного толкования и догма права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9D2C39" w:rsidRDefault="00604DAB" w:rsidP="00604DAB">
            <w:pPr>
              <w:tabs>
                <w:tab w:val="left" w:pos="10098"/>
              </w:tabs>
              <w:ind w:right="318"/>
              <w:contextualSpacing/>
              <w:jc w:val="both"/>
              <w:rPr>
                <w:szCs w:val="28"/>
                <w:lang w:eastAsia="en-US"/>
              </w:rPr>
            </w:pPr>
            <w:r w:rsidRPr="00C55929">
              <w:rPr>
                <w:rFonts w:eastAsia="SimSun"/>
                <w:b/>
                <w:szCs w:val="28"/>
                <w:lang w:eastAsia="zh-CN"/>
              </w:rPr>
              <w:t>Тимошина Елена Владимировна,</w:t>
            </w:r>
            <w:r w:rsidRPr="00C55929">
              <w:rPr>
                <w:rFonts w:eastAsia="SimSun"/>
                <w:szCs w:val="28"/>
                <w:lang w:eastAsia="zh-CN"/>
              </w:rPr>
              <w:t xml:space="preserve"> Санкт-Петербургский государственный университет,</w:t>
            </w:r>
          </w:p>
          <w:p w:rsidR="00604DAB" w:rsidRPr="00C55929" w:rsidRDefault="00604DAB" w:rsidP="00604DAB">
            <w:pPr>
              <w:jc w:val="both"/>
              <w:rPr>
                <w:szCs w:val="28"/>
                <w:lang w:eastAsia="en-US"/>
              </w:rPr>
            </w:pPr>
            <w:r w:rsidRPr="00C55929">
              <w:rPr>
                <w:szCs w:val="28"/>
                <w:lang w:eastAsia="en-US"/>
              </w:rPr>
              <w:t xml:space="preserve">профессор кафедры теории и истории государства и права, доктор юридических наук, </w:t>
            </w:r>
            <w:r>
              <w:rPr>
                <w:szCs w:val="28"/>
                <w:lang w:eastAsia="en-US"/>
              </w:rPr>
              <w:t>доцент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87317" w:rsidRDefault="005B468C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  <w:lang w:eastAsia="en-US"/>
              </w:rPr>
            </w:pPr>
            <w:proofErr w:type="spellStart"/>
            <w:r w:rsidRPr="00C87317">
              <w:rPr>
                <w:b/>
                <w:color w:val="000000"/>
                <w:shd w:val="clear" w:color="auto" w:fill="FFFFFF"/>
              </w:rPr>
              <w:t>Постклассическая</w:t>
            </w:r>
            <w:proofErr w:type="spellEnd"/>
            <w:r w:rsidRPr="00C87317">
              <w:rPr>
                <w:b/>
                <w:color w:val="000000"/>
                <w:shd w:val="clear" w:color="auto" w:fill="FFFFFF"/>
              </w:rPr>
              <w:t xml:space="preserve"> парадигма толкования права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55929" w:rsidRDefault="00604DAB" w:rsidP="00604DAB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color w:val="222222"/>
                <w:szCs w:val="28"/>
                <w:lang w:eastAsia="en-US"/>
              </w:rPr>
            </w:pPr>
            <w:r w:rsidRPr="00C55929">
              <w:rPr>
                <w:b/>
                <w:color w:val="222222"/>
                <w:szCs w:val="28"/>
                <w:lang w:eastAsia="en-US"/>
              </w:rPr>
              <w:t xml:space="preserve">Тонков Евгений </w:t>
            </w:r>
            <w:proofErr w:type="spellStart"/>
            <w:r w:rsidRPr="00C55929">
              <w:rPr>
                <w:b/>
                <w:color w:val="222222"/>
                <w:szCs w:val="28"/>
                <w:lang w:eastAsia="en-US"/>
              </w:rPr>
              <w:t>Никандрович</w:t>
            </w:r>
            <w:proofErr w:type="spellEnd"/>
            <w:r w:rsidRPr="00C55929">
              <w:rPr>
                <w:b/>
                <w:color w:val="222222"/>
                <w:szCs w:val="28"/>
                <w:lang w:eastAsia="en-US"/>
              </w:rPr>
              <w:t>,</w:t>
            </w:r>
          </w:p>
          <w:p w:rsidR="00604DAB" w:rsidRPr="00C55929" w:rsidRDefault="00604DAB" w:rsidP="00604DAB">
            <w:pPr>
              <w:tabs>
                <w:tab w:val="left" w:pos="10098"/>
              </w:tabs>
              <w:ind w:right="318"/>
              <w:contextualSpacing/>
              <w:jc w:val="both"/>
              <w:rPr>
                <w:szCs w:val="28"/>
                <w:lang w:eastAsia="en-US"/>
              </w:rPr>
            </w:pPr>
            <w:r w:rsidRPr="00C55929">
              <w:rPr>
                <w:szCs w:val="28"/>
              </w:rPr>
              <w:t xml:space="preserve">СЗИУ РАНХИГС, </w:t>
            </w:r>
            <w:r w:rsidR="005B468C">
              <w:rPr>
                <w:szCs w:val="28"/>
              </w:rPr>
              <w:t xml:space="preserve">СПбГУ, </w:t>
            </w:r>
            <w:r w:rsidRPr="00C55929">
              <w:rPr>
                <w:szCs w:val="28"/>
              </w:rPr>
              <w:t>кандидат юридических наук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55929" w:rsidRDefault="005C3BA5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Право и проблема толкования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55929" w:rsidRDefault="00604DAB" w:rsidP="00604DAB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</w:rPr>
            </w:pPr>
            <w:r w:rsidRPr="00C55929">
              <w:rPr>
                <w:b/>
                <w:szCs w:val="28"/>
              </w:rPr>
              <w:t>Поляков Андрей Васильевич,</w:t>
            </w:r>
          </w:p>
          <w:p w:rsidR="00604DAB" w:rsidRPr="00C55929" w:rsidRDefault="00604DAB" w:rsidP="00604DAB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C55929">
              <w:rPr>
                <w:rFonts w:eastAsia="SimSun"/>
                <w:szCs w:val="28"/>
                <w:lang w:eastAsia="zh-CN"/>
              </w:rPr>
              <w:t>Санкт-Петербургский государственный университет,</w:t>
            </w:r>
          </w:p>
          <w:p w:rsidR="00604DAB" w:rsidRPr="005C3BA5" w:rsidRDefault="00604DAB" w:rsidP="005C3BA5">
            <w:pPr>
              <w:jc w:val="both"/>
              <w:rPr>
                <w:szCs w:val="28"/>
                <w:lang w:eastAsia="en-US"/>
              </w:rPr>
            </w:pPr>
            <w:r w:rsidRPr="00C55929">
              <w:rPr>
                <w:szCs w:val="28"/>
                <w:lang w:eastAsia="en-US"/>
              </w:rPr>
              <w:t>профессор кафедры теории и истории государства и права, док</w:t>
            </w:r>
            <w:r>
              <w:rPr>
                <w:szCs w:val="28"/>
                <w:lang w:eastAsia="en-US"/>
              </w:rPr>
              <w:t>тор юридических наук, профессор</w:t>
            </w:r>
          </w:p>
        </w:tc>
      </w:tr>
      <w:tr w:rsidR="005C3BA5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5" w:rsidRDefault="005C3BA5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5" w:rsidRPr="00C55929" w:rsidRDefault="005C3BA5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Толкование права: прошлое и настоящее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5" w:rsidRDefault="005C3BA5" w:rsidP="00604DAB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Козлихин</w:t>
            </w:r>
            <w:proofErr w:type="spellEnd"/>
            <w:r>
              <w:rPr>
                <w:b/>
                <w:szCs w:val="28"/>
              </w:rPr>
              <w:t xml:space="preserve"> Игорь Юрьевич,</w:t>
            </w:r>
          </w:p>
          <w:p w:rsidR="005C3BA5" w:rsidRPr="00C55929" w:rsidRDefault="005C3BA5" w:rsidP="005C3BA5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C55929">
              <w:rPr>
                <w:rFonts w:eastAsia="SimSun"/>
                <w:szCs w:val="28"/>
                <w:lang w:eastAsia="zh-CN"/>
              </w:rPr>
              <w:t>Санкт-Петербургский государственный университет,</w:t>
            </w:r>
          </w:p>
          <w:p w:rsidR="005C3BA5" w:rsidRPr="00C55929" w:rsidRDefault="005C3BA5" w:rsidP="005C3BA5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</w:rPr>
            </w:pPr>
            <w:r w:rsidRPr="00C55929">
              <w:rPr>
                <w:szCs w:val="28"/>
                <w:lang w:eastAsia="en-US"/>
              </w:rPr>
              <w:t xml:space="preserve">профессор кафедры теории и истории государства и права, </w:t>
            </w:r>
            <w:r w:rsidRPr="00C55929">
              <w:rPr>
                <w:szCs w:val="28"/>
                <w:lang w:eastAsia="en-US"/>
              </w:rPr>
              <w:lastRenderedPageBreak/>
              <w:t>док</w:t>
            </w:r>
            <w:r>
              <w:rPr>
                <w:szCs w:val="28"/>
                <w:lang w:eastAsia="en-US"/>
              </w:rPr>
              <w:t xml:space="preserve">тор юридических наук, профессор, </w:t>
            </w:r>
            <w:r>
              <w:rPr>
                <w:szCs w:val="28"/>
              </w:rPr>
              <w:t>З</w:t>
            </w:r>
            <w:r w:rsidRPr="00D30823">
              <w:rPr>
                <w:szCs w:val="28"/>
              </w:rPr>
              <w:t>аслуженный деятель науки Российской Федерации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604DAB">
            <w:r w:rsidRPr="00C87317">
              <w:rPr>
                <w:b/>
                <w:color w:val="222222"/>
                <w:shd w:val="clear" w:color="auto" w:fill="FFFFFF"/>
              </w:rPr>
              <w:t>Интерпретационное нормотворчество в контексте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7317">
              <w:rPr>
                <w:b/>
                <w:color w:val="222222"/>
                <w:shd w:val="clear" w:color="auto" w:fill="FFFFFF"/>
              </w:rPr>
              <w:t>постклассического</w:t>
            </w:r>
            <w:proofErr w:type="spellEnd"/>
            <w:r w:rsidRPr="00C87317">
              <w:rPr>
                <w:b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87317">
              <w:rPr>
                <w:b/>
                <w:color w:val="222222"/>
                <w:shd w:val="clear" w:color="auto" w:fill="FFFFFF"/>
              </w:rPr>
              <w:t>правопонимания</w:t>
            </w:r>
            <w:proofErr w:type="spellEnd"/>
          </w:p>
          <w:p w:rsidR="00604DAB" w:rsidRPr="00C55929" w:rsidRDefault="00604DAB" w:rsidP="00604DAB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  <w:lang w:eastAsia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960"/>
              </w:tabs>
              <w:rPr>
                <w:rFonts w:eastAsia="SimSun"/>
                <w:b/>
                <w:szCs w:val="28"/>
                <w:lang w:eastAsia="zh-CN"/>
              </w:rPr>
            </w:pPr>
            <w:r>
              <w:rPr>
                <w:rFonts w:eastAsia="SimSun"/>
                <w:b/>
                <w:szCs w:val="28"/>
                <w:lang w:eastAsia="zh-CN"/>
              </w:rPr>
              <w:t xml:space="preserve">Ромашов Роман Анатольевич, </w:t>
            </w:r>
          </w:p>
          <w:p w:rsidR="00604DAB" w:rsidRPr="00305051" w:rsidRDefault="00604DAB" w:rsidP="00127F5F">
            <w:pPr>
              <w:tabs>
                <w:tab w:val="left" w:pos="960"/>
              </w:tabs>
              <w:rPr>
                <w:rFonts w:eastAsia="SimSun"/>
                <w:b/>
                <w:szCs w:val="28"/>
                <w:lang w:eastAsia="zh-CN"/>
              </w:rPr>
            </w:pPr>
            <w:r w:rsidRPr="00D30823">
              <w:rPr>
                <w:szCs w:val="28"/>
              </w:rPr>
              <w:t>Санкт-Петербургский Гуманитарный университет профсоюзов, профессор кафедры теории права и правоохранительной деятельности, докто</w:t>
            </w:r>
            <w:r w:rsidR="005C3BA5">
              <w:rPr>
                <w:szCs w:val="28"/>
              </w:rPr>
              <w:t>р юридических наук, профессор, З</w:t>
            </w:r>
            <w:r w:rsidRPr="00D30823">
              <w:rPr>
                <w:szCs w:val="28"/>
              </w:rPr>
              <w:t xml:space="preserve">аслуженный деятель науки Российской Федерации 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87317" w:rsidRDefault="005B468C" w:rsidP="00127F5F">
            <w:pPr>
              <w:tabs>
                <w:tab w:val="left" w:pos="10098"/>
              </w:tabs>
              <w:ind w:right="318"/>
              <w:contextualSpacing/>
              <w:rPr>
                <w:rFonts w:ascii="Arial" w:hAnsi="Arial" w:cs="Arial"/>
                <w:b/>
                <w:color w:val="222222"/>
                <w:szCs w:val="28"/>
                <w:shd w:val="clear" w:color="auto" w:fill="FFFFFF"/>
              </w:rPr>
            </w:pPr>
            <w:r w:rsidRPr="00C87317">
              <w:rPr>
                <w:b/>
                <w:szCs w:val="28"/>
              </w:rPr>
              <w:t>Толкование права как способ конструирования правовой реальности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C" w:rsidRPr="00C55929" w:rsidRDefault="005B468C" w:rsidP="005B468C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  <w:lang w:eastAsia="en-US"/>
              </w:rPr>
            </w:pPr>
            <w:r w:rsidRPr="00C55929">
              <w:rPr>
                <w:b/>
                <w:szCs w:val="28"/>
                <w:lang w:eastAsia="en-US"/>
              </w:rPr>
              <w:t>Разуваев Николай Викторович,</w:t>
            </w:r>
          </w:p>
          <w:p w:rsidR="00604DAB" w:rsidRPr="00305051" w:rsidRDefault="005B468C" w:rsidP="00305051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</w:rPr>
            </w:pPr>
            <w:r w:rsidRPr="00C55929">
              <w:rPr>
                <w:szCs w:val="28"/>
                <w:lang w:eastAsia="en-US"/>
              </w:rPr>
              <w:t>СЗИУ РАНХИГС, заведующий кафедрой гражданского и трудового права, заместитель декана юридического факультета, доктор юридических наук, доцент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87317" w:rsidRDefault="006A2080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</w:rPr>
            </w:pPr>
            <w:r w:rsidRPr="00C87317">
              <w:rPr>
                <w:rFonts w:eastAsia="Calibri"/>
                <w:b/>
                <w:szCs w:val="28"/>
              </w:rPr>
              <w:t>Исторический способ толкования в праве и его пределы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55929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</w:rPr>
            </w:pPr>
            <w:proofErr w:type="spellStart"/>
            <w:r w:rsidRPr="00C55929">
              <w:rPr>
                <w:rFonts w:eastAsia="SimSun"/>
                <w:b/>
                <w:szCs w:val="28"/>
                <w:lang w:eastAsia="zh-CN"/>
              </w:rPr>
              <w:t>Дорская</w:t>
            </w:r>
            <w:proofErr w:type="spellEnd"/>
            <w:r w:rsidRPr="00C55929">
              <w:rPr>
                <w:rFonts w:eastAsia="SimSun"/>
                <w:b/>
                <w:szCs w:val="28"/>
                <w:lang w:eastAsia="zh-CN"/>
              </w:rPr>
              <w:t xml:space="preserve"> Александра Андреевна,</w:t>
            </w:r>
            <w:r w:rsidRPr="00C55929">
              <w:rPr>
                <w:rFonts w:eastAsia="SimSun"/>
                <w:szCs w:val="28"/>
                <w:lang w:eastAsia="zh-CN"/>
              </w:rPr>
              <w:t xml:space="preserve"> </w:t>
            </w:r>
            <w:r w:rsidRPr="00C55929">
              <w:rPr>
                <w:rFonts w:eastAsia="Calibri"/>
                <w:szCs w:val="28"/>
                <w:lang w:eastAsia="en-US"/>
              </w:rPr>
              <w:t>Северо-Западный филиал Российского государственного университета правосудия,</w:t>
            </w:r>
            <w:r w:rsidRPr="00C55929">
              <w:rPr>
                <w:rFonts w:eastAsia="SimSun"/>
                <w:szCs w:val="28"/>
                <w:lang w:eastAsia="zh-CN"/>
              </w:rPr>
              <w:t xml:space="preserve"> з</w:t>
            </w:r>
            <w:r w:rsidRPr="00C55929">
              <w:rPr>
                <w:rFonts w:eastAsia="Calibri"/>
                <w:szCs w:val="28"/>
                <w:lang w:eastAsia="en-US"/>
              </w:rPr>
              <w:t>аместитель директора по научной работе, заведующая кафедрой общетеоретических правовых дисциплин,</w:t>
            </w:r>
            <w:r w:rsidRPr="00C55929">
              <w:rPr>
                <w:rFonts w:eastAsia="SimSun"/>
                <w:szCs w:val="28"/>
                <w:lang w:eastAsia="zh-CN"/>
              </w:rPr>
              <w:t xml:space="preserve"> доктор юридических наук, профессор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87317" w:rsidRDefault="00C0750A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  <w:lang w:eastAsia="en-US"/>
              </w:rPr>
            </w:pPr>
            <w:r w:rsidRPr="00C87317">
              <w:rPr>
                <w:b/>
                <w:bCs/>
                <w:szCs w:val="28"/>
              </w:rPr>
              <w:t xml:space="preserve">О значении </w:t>
            </w:r>
            <w:proofErr w:type="spellStart"/>
            <w:r w:rsidRPr="00C87317">
              <w:rPr>
                <w:b/>
                <w:bCs/>
                <w:szCs w:val="28"/>
              </w:rPr>
              <w:t>лингво</w:t>
            </w:r>
            <w:proofErr w:type="spellEnd"/>
            <w:r w:rsidRPr="00C87317">
              <w:rPr>
                <w:b/>
                <w:bCs/>
                <w:szCs w:val="28"/>
              </w:rPr>
              <w:t xml:space="preserve"> - культурных концептов для интерпретационной деятельности (на примере </w:t>
            </w:r>
            <w:proofErr w:type="spellStart"/>
            <w:r w:rsidRPr="00C87317">
              <w:rPr>
                <w:b/>
                <w:bCs/>
                <w:szCs w:val="28"/>
              </w:rPr>
              <w:t>франкофонного</w:t>
            </w:r>
            <w:proofErr w:type="spellEnd"/>
            <w:r w:rsidRPr="00C87317">
              <w:rPr>
                <w:b/>
                <w:bCs/>
                <w:szCs w:val="28"/>
              </w:rPr>
              <w:t xml:space="preserve"> сегмента Романо-германской правовой семьи).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55929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  <w:lang w:eastAsia="en-US"/>
              </w:rPr>
            </w:pPr>
            <w:proofErr w:type="spellStart"/>
            <w:r w:rsidRPr="00C55929">
              <w:rPr>
                <w:b/>
                <w:szCs w:val="28"/>
                <w:lang w:eastAsia="en-US"/>
              </w:rPr>
              <w:t>Крупеня</w:t>
            </w:r>
            <w:proofErr w:type="spellEnd"/>
            <w:r w:rsidRPr="00C55929">
              <w:rPr>
                <w:b/>
                <w:szCs w:val="28"/>
                <w:lang w:eastAsia="en-US"/>
              </w:rPr>
              <w:t xml:space="preserve"> Елена Михайловна, </w:t>
            </w:r>
          </w:p>
          <w:p w:rsidR="00604DAB" w:rsidRPr="00C55929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szCs w:val="28"/>
                <w:lang w:eastAsia="en-US"/>
              </w:rPr>
            </w:pPr>
            <w:r w:rsidRPr="00C55929">
              <w:rPr>
                <w:szCs w:val="28"/>
                <w:lang w:eastAsia="en-US"/>
              </w:rPr>
              <w:t>Московский городской педагогический университет, профессор кафедры теории и истории государства и права института права и управления, доктор юридических наук, доцент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87317" w:rsidRDefault="00604DAB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  <w:lang w:eastAsia="en-US"/>
              </w:rPr>
            </w:pPr>
            <w:r w:rsidRPr="00C87317">
              <w:rPr>
                <w:b/>
                <w:szCs w:val="28"/>
              </w:rPr>
              <w:t>Герменевтическая деятельность юристов как источник социальных норм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55929" w:rsidRDefault="00604DAB" w:rsidP="00127F5F">
            <w:pPr>
              <w:jc w:val="both"/>
              <w:rPr>
                <w:b/>
                <w:szCs w:val="28"/>
              </w:rPr>
            </w:pPr>
            <w:r w:rsidRPr="00C55929">
              <w:rPr>
                <w:b/>
                <w:szCs w:val="28"/>
              </w:rPr>
              <w:t>Беляев Максим Александрович,</w:t>
            </w:r>
          </w:p>
          <w:p w:rsidR="00604DAB" w:rsidRPr="00C55929" w:rsidRDefault="00604DAB" w:rsidP="00127F5F">
            <w:pPr>
              <w:jc w:val="both"/>
              <w:rPr>
                <w:szCs w:val="28"/>
              </w:rPr>
            </w:pPr>
            <w:r w:rsidRPr="00C55929">
              <w:rPr>
                <w:szCs w:val="28"/>
              </w:rPr>
              <w:t xml:space="preserve">Московский государственный юридический университет имени О.Е. </w:t>
            </w:r>
            <w:proofErr w:type="spellStart"/>
            <w:r w:rsidRPr="00C55929">
              <w:rPr>
                <w:szCs w:val="28"/>
              </w:rPr>
              <w:t>Кутафина</w:t>
            </w:r>
            <w:proofErr w:type="spellEnd"/>
            <w:r w:rsidRPr="00C55929">
              <w:rPr>
                <w:szCs w:val="28"/>
              </w:rPr>
              <w:t>,</w:t>
            </w:r>
            <w:r>
              <w:rPr>
                <w:szCs w:val="28"/>
              </w:rPr>
              <w:t xml:space="preserve"> заместитель заведующего кафедрой философии и социологии,</w:t>
            </w:r>
          </w:p>
          <w:p w:rsidR="00604DAB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szCs w:val="28"/>
              </w:rPr>
            </w:pPr>
            <w:r w:rsidRPr="00C55929">
              <w:rPr>
                <w:szCs w:val="28"/>
              </w:rPr>
              <w:t>кандидат философских наук</w:t>
            </w:r>
            <w:r>
              <w:rPr>
                <w:szCs w:val="28"/>
              </w:rPr>
              <w:t>, доцент</w:t>
            </w:r>
          </w:p>
          <w:p w:rsidR="00604DAB" w:rsidRPr="00C55929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55929" w:rsidRDefault="00C87317" w:rsidP="00C87317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Толкование права с позиций антропологии права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55929" w:rsidRDefault="00604DAB" w:rsidP="00127F5F">
            <w:pPr>
              <w:jc w:val="both"/>
              <w:rPr>
                <w:b/>
                <w:szCs w:val="28"/>
              </w:rPr>
            </w:pPr>
            <w:r w:rsidRPr="00C55929">
              <w:rPr>
                <w:rFonts w:eastAsia="SimSun"/>
                <w:b/>
                <w:szCs w:val="28"/>
                <w:lang w:eastAsia="zh-CN"/>
              </w:rPr>
              <w:t>Ломакина Ирина Борисовна,</w:t>
            </w:r>
            <w:r w:rsidRPr="00C55929">
              <w:rPr>
                <w:rFonts w:eastAsia="SimSun"/>
                <w:szCs w:val="28"/>
                <w:lang w:eastAsia="zh-CN"/>
              </w:rPr>
              <w:t xml:space="preserve"> Санкт-Петербургский юридический институт (филиал) Университета прокуратуры </w:t>
            </w:r>
            <w:r w:rsidRPr="00C55929">
              <w:rPr>
                <w:rFonts w:eastAsia="SimSun"/>
                <w:szCs w:val="28"/>
                <w:lang w:eastAsia="zh-CN"/>
              </w:rPr>
              <w:lastRenderedPageBreak/>
              <w:t>Российской Федерации, профессор кафедры теории и истории государства и права, доктор юридических наук, профессор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87317" w:rsidRDefault="005B468C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  <w:lang w:eastAsia="en-US"/>
              </w:rPr>
            </w:pPr>
            <w:r w:rsidRPr="00C87317">
              <w:rPr>
                <w:b/>
                <w:szCs w:val="28"/>
              </w:rPr>
              <w:t xml:space="preserve">Толкование актов о правах человека: неизбежность судейского </w:t>
            </w:r>
            <w:proofErr w:type="spellStart"/>
            <w:r w:rsidRPr="00C87317">
              <w:rPr>
                <w:b/>
                <w:szCs w:val="28"/>
              </w:rPr>
              <w:t>активизма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305051" w:rsidRDefault="005B468C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szCs w:val="28"/>
              </w:rPr>
            </w:pPr>
            <w:r w:rsidRPr="00305051">
              <w:rPr>
                <w:b/>
                <w:szCs w:val="28"/>
              </w:rPr>
              <w:t>Варламова Наталия Владимировна,</w:t>
            </w:r>
            <w:r w:rsidRPr="00305051">
              <w:rPr>
                <w:szCs w:val="28"/>
              </w:rPr>
              <w:t xml:space="preserve"> Институт государства и права РАН, ведущий научны сотрудник</w:t>
            </w:r>
            <w:r w:rsidR="00305051">
              <w:rPr>
                <w:szCs w:val="28"/>
              </w:rPr>
              <w:t>, к</w:t>
            </w:r>
            <w:r w:rsidR="00305051" w:rsidRPr="00C55929">
              <w:rPr>
                <w:szCs w:val="28"/>
              </w:rPr>
              <w:t>андидат юридических наук, доцент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87317" w:rsidRDefault="00604DAB" w:rsidP="00604DAB">
            <w:pPr>
              <w:shd w:val="clear" w:color="auto" w:fill="FFFFFF"/>
              <w:rPr>
                <w:rFonts w:eastAsia="SimSun"/>
                <w:b/>
                <w:szCs w:val="28"/>
                <w:shd w:val="clear" w:color="auto" w:fill="FFFFFF"/>
                <w:lang w:eastAsia="zh-CN"/>
              </w:rPr>
            </w:pPr>
            <w:r w:rsidRPr="00C87317">
              <w:rPr>
                <w:b/>
                <w:szCs w:val="28"/>
              </w:rPr>
              <w:t>Понимание и моделирование интерпретации в праве: семиотический, дискурсивно-критический и когнитивный подходы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55929" w:rsidRDefault="00604DAB" w:rsidP="00127F5F">
            <w:pPr>
              <w:rPr>
                <w:b/>
                <w:szCs w:val="28"/>
              </w:rPr>
            </w:pPr>
            <w:proofErr w:type="spellStart"/>
            <w:r w:rsidRPr="00C55929">
              <w:rPr>
                <w:b/>
                <w:szCs w:val="28"/>
              </w:rPr>
              <w:t>Ковкель</w:t>
            </w:r>
            <w:proofErr w:type="spellEnd"/>
            <w:r w:rsidRPr="00C55929">
              <w:rPr>
                <w:b/>
                <w:szCs w:val="28"/>
              </w:rPr>
              <w:t xml:space="preserve"> Наталья </w:t>
            </w:r>
            <w:proofErr w:type="spellStart"/>
            <w:r w:rsidRPr="00C55929">
              <w:rPr>
                <w:b/>
                <w:szCs w:val="28"/>
              </w:rPr>
              <w:t>Францевна</w:t>
            </w:r>
            <w:proofErr w:type="spellEnd"/>
            <w:r w:rsidRPr="00C55929">
              <w:rPr>
                <w:b/>
                <w:szCs w:val="28"/>
              </w:rPr>
              <w:t>,</w:t>
            </w:r>
          </w:p>
          <w:p w:rsidR="00604DAB" w:rsidRPr="00C55929" w:rsidRDefault="00604DAB" w:rsidP="00305051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C55929">
              <w:rPr>
                <w:szCs w:val="28"/>
              </w:rPr>
              <w:t>УО «Белорусский государственн</w:t>
            </w:r>
            <w:r>
              <w:rPr>
                <w:szCs w:val="28"/>
              </w:rPr>
              <w:t>ый экономический университет», д</w:t>
            </w:r>
            <w:r w:rsidRPr="00C55929">
              <w:rPr>
                <w:szCs w:val="28"/>
              </w:rPr>
              <w:t xml:space="preserve">оцент кафедры международного экономического права, </w:t>
            </w:r>
            <w:r w:rsidR="00305051">
              <w:rPr>
                <w:szCs w:val="28"/>
              </w:rPr>
              <w:t>к</w:t>
            </w:r>
            <w:r w:rsidRPr="00C55929">
              <w:rPr>
                <w:szCs w:val="28"/>
              </w:rPr>
              <w:t>андидат юридических наук, доцент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87317" w:rsidRDefault="00604DAB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  <w:lang w:eastAsia="en-US"/>
              </w:rPr>
            </w:pPr>
            <w:r w:rsidRPr="00C87317">
              <w:rPr>
                <w:b/>
                <w:szCs w:val="28"/>
              </w:rPr>
              <w:t>Права человека как язык толкования права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55929" w:rsidRDefault="00604DAB" w:rsidP="00127F5F">
            <w:pPr>
              <w:jc w:val="both"/>
              <w:rPr>
                <w:b/>
                <w:szCs w:val="28"/>
              </w:rPr>
            </w:pPr>
            <w:proofErr w:type="spellStart"/>
            <w:r w:rsidRPr="00C55929">
              <w:rPr>
                <w:b/>
                <w:szCs w:val="28"/>
              </w:rPr>
              <w:t>Осветимская</w:t>
            </w:r>
            <w:proofErr w:type="spellEnd"/>
            <w:r w:rsidRPr="00C55929">
              <w:rPr>
                <w:b/>
                <w:szCs w:val="28"/>
              </w:rPr>
              <w:t xml:space="preserve"> Ия Ильинична,</w:t>
            </w:r>
          </w:p>
          <w:p w:rsidR="00604DAB" w:rsidRPr="00C55929" w:rsidRDefault="00604DAB" w:rsidP="00127F5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C55929">
              <w:rPr>
                <w:szCs w:val="28"/>
              </w:rPr>
              <w:t xml:space="preserve">НИУ ВШЭ – Санкт-Петербург, Санкт-Петербургский государственный университет, </w:t>
            </w:r>
            <w:r w:rsidRPr="00C55929">
              <w:rPr>
                <w:rFonts w:eastAsia="SimSun"/>
                <w:szCs w:val="28"/>
                <w:lang w:eastAsia="zh-CN"/>
              </w:rPr>
              <w:t>кандидат юридических наук, доцент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55929" w:rsidRDefault="00B452C5" w:rsidP="00127F5F">
            <w:pPr>
              <w:tabs>
                <w:tab w:val="left" w:pos="10098"/>
              </w:tabs>
              <w:ind w:right="318"/>
              <w:contextualSpacing/>
              <w:rPr>
                <w:rFonts w:eastAsia="SimSun"/>
                <w:b/>
                <w:szCs w:val="28"/>
                <w:lang w:eastAsia="zh-CN"/>
              </w:rPr>
            </w:pPr>
            <w:r w:rsidRPr="00B452C5">
              <w:rPr>
                <w:b/>
                <w:color w:val="222222"/>
                <w:szCs w:val="28"/>
              </w:rPr>
              <w:t>Конституционная интерпретация: к вопросу о методологической автономности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2C5" w:rsidRDefault="00B452C5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222222"/>
                <w:szCs w:val="28"/>
              </w:rPr>
              <w:t>Карцов</w:t>
            </w:r>
            <w:proofErr w:type="spellEnd"/>
            <w:r>
              <w:rPr>
                <w:b/>
                <w:color w:val="222222"/>
                <w:szCs w:val="28"/>
              </w:rPr>
              <w:t xml:space="preserve"> Алексей Сергеевич, </w:t>
            </w:r>
            <w:r w:rsidRPr="00C87317">
              <w:rPr>
                <w:color w:val="222222"/>
                <w:szCs w:val="28"/>
              </w:rPr>
              <w:t>Конституционный Суд Российской федерации,</w:t>
            </w:r>
            <w:r>
              <w:rPr>
                <w:b/>
                <w:color w:val="222222"/>
                <w:szCs w:val="28"/>
              </w:rPr>
              <w:t xml:space="preserve"> </w:t>
            </w:r>
            <w:r w:rsidRPr="00C55929">
              <w:rPr>
                <w:szCs w:val="28"/>
                <w:lang w:eastAsia="en-US"/>
              </w:rPr>
              <w:t>доктор юридических наук, доцент</w:t>
            </w:r>
          </w:p>
          <w:p w:rsidR="00604DAB" w:rsidRPr="00C55929" w:rsidRDefault="00604DAB" w:rsidP="00127F5F">
            <w:pPr>
              <w:tabs>
                <w:tab w:val="left" w:pos="1500"/>
              </w:tabs>
              <w:jc w:val="both"/>
              <w:rPr>
                <w:rFonts w:eastAsia="SimSun"/>
                <w:szCs w:val="28"/>
                <w:lang w:eastAsia="zh-CN"/>
              </w:rPr>
            </w:pP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87317" w:rsidRDefault="00604DAB" w:rsidP="00127F5F">
            <w:pPr>
              <w:tabs>
                <w:tab w:val="left" w:pos="10098"/>
              </w:tabs>
              <w:ind w:right="318"/>
              <w:contextualSpacing/>
              <w:rPr>
                <w:b/>
                <w:color w:val="222222"/>
                <w:szCs w:val="28"/>
                <w:lang w:eastAsia="en-US"/>
              </w:rPr>
            </w:pPr>
            <w:r w:rsidRPr="00C87317">
              <w:rPr>
                <w:b/>
                <w:color w:val="1A1A1A"/>
                <w:szCs w:val="28"/>
              </w:rPr>
              <w:t>Аксиологические детерминанты толкования права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55929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color w:val="222222"/>
                <w:szCs w:val="28"/>
                <w:lang w:eastAsia="en-US"/>
              </w:rPr>
            </w:pPr>
            <w:r w:rsidRPr="00C55929">
              <w:rPr>
                <w:b/>
                <w:color w:val="222222"/>
                <w:szCs w:val="28"/>
                <w:lang w:eastAsia="en-US"/>
              </w:rPr>
              <w:t>Ветютнев Юрий Юрьевич,</w:t>
            </w:r>
          </w:p>
          <w:p w:rsidR="00604DAB" w:rsidRPr="00C55929" w:rsidRDefault="008B3E12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color w:val="222222"/>
                <w:szCs w:val="28"/>
                <w:lang w:eastAsia="en-US"/>
              </w:rPr>
            </w:pPr>
            <w:r>
              <w:rPr>
                <w:color w:val="222222"/>
                <w:szCs w:val="28"/>
                <w:lang w:eastAsia="en-US"/>
              </w:rPr>
              <w:t>Волгоградский филиал РАНХи</w:t>
            </w:r>
            <w:bookmarkStart w:id="0" w:name="_GoBack"/>
            <w:bookmarkEnd w:id="0"/>
            <w:r w:rsidR="00604DAB" w:rsidRPr="00C55929">
              <w:rPr>
                <w:color w:val="222222"/>
                <w:szCs w:val="28"/>
                <w:lang w:eastAsia="en-US"/>
              </w:rPr>
              <w:t>ГС, кандидат юридических наук, доцент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87317" w:rsidRDefault="0067125A" w:rsidP="00127F5F">
            <w:pPr>
              <w:tabs>
                <w:tab w:val="left" w:pos="10098"/>
              </w:tabs>
              <w:ind w:right="318"/>
              <w:contextualSpacing/>
              <w:rPr>
                <w:b/>
                <w:color w:val="222222"/>
                <w:szCs w:val="28"/>
                <w:lang w:eastAsia="en-US"/>
              </w:rPr>
            </w:pPr>
            <w:r w:rsidRPr="00C87317">
              <w:rPr>
                <w:b/>
                <w:szCs w:val="28"/>
              </w:rPr>
              <w:t xml:space="preserve">Теория интерпретации Г. </w:t>
            </w:r>
            <w:proofErr w:type="spellStart"/>
            <w:r w:rsidRPr="00C87317">
              <w:rPr>
                <w:b/>
                <w:szCs w:val="28"/>
              </w:rPr>
              <w:t>Кельзена</w:t>
            </w:r>
            <w:proofErr w:type="spellEnd"/>
            <w:r w:rsidRPr="00C87317">
              <w:rPr>
                <w:b/>
                <w:szCs w:val="28"/>
              </w:rPr>
              <w:t xml:space="preserve"> и третий путь в учении о толковании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305051" w:rsidRDefault="0067125A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color w:val="222222"/>
                <w:szCs w:val="28"/>
                <w:lang w:eastAsia="en-US"/>
              </w:rPr>
            </w:pPr>
            <w:r w:rsidRPr="00305051">
              <w:rPr>
                <w:b/>
                <w:szCs w:val="28"/>
              </w:rPr>
              <w:t>Краевский Арсений Александрович,</w:t>
            </w:r>
            <w:r w:rsidRPr="00305051">
              <w:rPr>
                <w:szCs w:val="28"/>
              </w:rPr>
              <w:t xml:space="preserve"> Санкт-Петербургский государственный университет, доцент кафедры теории и истории государства и права, кандидат юридических наук</w:t>
            </w:r>
          </w:p>
        </w:tc>
      </w:tr>
      <w:tr w:rsidR="00604DAB" w:rsidTr="00127F5F">
        <w:trPr>
          <w:trHeight w:val="23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87317" w:rsidRDefault="006232B2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  <w:lang w:eastAsia="en-US"/>
              </w:rPr>
            </w:pPr>
            <w:r w:rsidRPr="00C87317">
              <w:rPr>
                <w:b/>
                <w:szCs w:val="28"/>
              </w:rPr>
              <w:t>Проблемы толкования во взаимосвязи с оценочными категориями в праве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55929" w:rsidRDefault="00604DAB" w:rsidP="00127F5F">
            <w:pPr>
              <w:rPr>
                <w:color w:val="222222"/>
                <w:szCs w:val="28"/>
                <w:lang w:eastAsia="en-US"/>
              </w:rPr>
            </w:pPr>
            <w:r w:rsidRPr="00C55929">
              <w:rPr>
                <w:b/>
                <w:color w:val="222222"/>
                <w:szCs w:val="28"/>
                <w:lang w:eastAsia="en-US"/>
              </w:rPr>
              <w:t>Смирнова Марина Геннадьевна</w:t>
            </w:r>
            <w:r w:rsidRPr="00C55929">
              <w:rPr>
                <w:color w:val="222222"/>
                <w:szCs w:val="28"/>
                <w:lang w:eastAsia="en-US"/>
              </w:rPr>
              <w:t xml:space="preserve">, </w:t>
            </w:r>
            <w:r w:rsidRPr="00C55929">
              <w:rPr>
                <w:color w:val="222222"/>
                <w:szCs w:val="28"/>
                <w:shd w:val="clear" w:color="auto" w:fill="FFFFFF"/>
                <w:lang w:eastAsia="en-US"/>
              </w:rPr>
              <w:t>Северо-Западный Филиал Российского Государственного Университета Правосудия,</w:t>
            </w:r>
          </w:p>
          <w:p w:rsidR="00604DAB" w:rsidRPr="00C55929" w:rsidRDefault="00604DAB" w:rsidP="00127F5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C55929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профессор кафедры гражданского процессуального права, </w:t>
            </w:r>
            <w:r w:rsidRPr="00C55929">
              <w:rPr>
                <w:rFonts w:eastAsia="SimSun"/>
                <w:szCs w:val="28"/>
                <w:lang w:eastAsia="zh-CN"/>
              </w:rPr>
              <w:t>доктор юридических наук, профессор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8B3E12" w:rsidRDefault="008B3E12" w:rsidP="00127F5F">
            <w:pPr>
              <w:shd w:val="clear" w:color="auto" w:fill="FFFFFF"/>
              <w:rPr>
                <w:b/>
                <w:szCs w:val="28"/>
                <w:lang w:eastAsia="en-US"/>
              </w:rPr>
            </w:pPr>
            <w:r w:rsidRPr="008B3E12">
              <w:rPr>
                <w:b/>
                <w:color w:val="222222"/>
                <w:shd w:val="clear" w:color="auto" w:fill="FFFFFF"/>
              </w:rPr>
              <w:t>Суд присяжных и педагогичность толкования права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AB" w:rsidRPr="00C55929" w:rsidRDefault="00604DAB" w:rsidP="00127F5F">
            <w:pPr>
              <w:rPr>
                <w:b/>
                <w:color w:val="222222"/>
                <w:szCs w:val="28"/>
                <w:lang w:eastAsia="en-US"/>
              </w:rPr>
            </w:pPr>
            <w:r w:rsidRPr="00C55929">
              <w:rPr>
                <w:b/>
                <w:color w:val="222222"/>
                <w:szCs w:val="28"/>
                <w:lang w:eastAsia="en-US"/>
              </w:rPr>
              <w:t>Холопов Алексей Васильевич,</w:t>
            </w:r>
          </w:p>
          <w:p w:rsidR="00604DAB" w:rsidRPr="00C55929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  <w:lang w:eastAsia="en-US"/>
              </w:rPr>
            </w:pPr>
            <w:r w:rsidRPr="00C55929">
              <w:rPr>
                <w:rFonts w:eastAsia="SimSun"/>
                <w:szCs w:val="28"/>
                <w:lang w:eastAsia="zh-CN"/>
              </w:rPr>
              <w:t xml:space="preserve">Санкт-Петербургский юридический институт (филиал) Университета прокуратуры Российской </w:t>
            </w:r>
            <w:r w:rsidRPr="00C55929">
              <w:rPr>
                <w:rFonts w:eastAsia="SimSun"/>
                <w:szCs w:val="28"/>
                <w:lang w:eastAsia="zh-CN"/>
              </w:rPr>
              <w:lastRenderedPageBreak/>
              <w:t>Федерации, заведующий криминалистической лабораторией, кандидат юридических наук, доцент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55929" w:rsidRDefault="00604DAB" w:rsidP="00127F5F">
            <w:pPr>
              <w:shd w:val="clear" w:color="auto" w:fill="FFFFFF"/>
              <w:rPr>
                <w:b/>
                <w:color w:val="222222"/>
                <w:szCs w:val="28"/>
              </w:rPr>
            </w:pPr>
            <w:r w:rsidRPr="00C55929">
              <w:rPr>
                <w:b/>
                <w:color w:val="222222"/>
                <w:szCs w:val="28"/>
                <w:shd w:val="clear" w:color="auto" w:fill="FFFFFF"/>
              </w:rPr>
              <w:t>Публично-правовые ограничения конституционного права на свободу творчества в Российской Федерации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55929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</w:rPr>
            </w:pPr>
            <w:r w:rsidRPr="00C55929">
              <w:rPr>
                <w:b/>
                <w:szCs w:val="28"/>
              </w:rPr>
              <w:t>Лавров Вениамин Владимирович,</w:t>
            </w:r>
          </w:p>
          <w:p w:rsidR="00604DAB" w:rsidRPr="00C55929" w:rsidRDefault="00604DAB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rFonts w:eastAsia="SimSun"/>
                <w:b/>
                <w:szCs w:val="28"/>
                <w:lang w:eastAsia="zh-CN"/>
              </w:rPr>
            </w:pPr>
            <w:r w:rsidRPr="00C55929">
              <w:rPr>
                <w:rFonts w:eastAsia="SimSun"/>
                <w:szCs w:val="28"/>
                <w:lang w:eastAsia="zh-CN"/>
              </w:rPr>
              <w:t>Санкт-Петербургский юридический институт (филиал) Университета прокуратуры Российской Федерации, заведующий кафедрой государственно-правовых дисциплин, кандидат юридических наук, кандидат исторических наук, доцент</w:t>
            </w:r>
          </w:p>
        </w:tc>
      </w:tr>
      <w:tr w:rsidR="006232B2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2" w:rsidRDefault="006232B2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2" w:rsidRPr="00C87317" w:rsidRDefault="006232B2" w:rsidP="00127F5F">
            <w:pPr>
              <w:shd w:val="clear" w:color="auto" w:fill="FFFFFF"/>
              <w:rPr>
                <w:b/>
                <w:color w:val="222222"/>
                <w:szCs w:val="28"/>
                <w:shd w:val="clear" w:color="auto" w:fill="FFFFFF"/>
              </w:rPr>
            </w:pPr>
            <w:r w:rsidRPr="00C87317">
              <w:rPr>
                <w:b/>
                <w:szCs w:val="28"/>
              </w:rPr>
              <w:t xml:space="preserve">Эмоциональная </w:t>
            </w:r>
            <w:proofErr w:type="spellStart"/>
            <w:r w:rsidRPr="00C87317">
              <w:rPr>
                <w:b/>
                <w:szCs w:val="28"/>
              </w:rPr>
              <w:t>контекстуальность</w:t>
            </w:r>
            <w:proofErr w:type="spellEnd"/>
            <w:r w:rsidRPr="00C87317">
              <w:rPr>
                <w:b/>
                <w:szCs w:val="28"/>
              </w:rPr>
              <w:t xml:space="preserve"> объективности </w:t>
            </w:r>
            <w:proofErr w:type="spellStart"/>
            <w:r w:rsidRPr="00C87317">
              <w:rPr>
                <w:b/>
                <w:szCs w:val="28"/>
              </w:rPr>
              <w:t>акторов</w:t>
            </w:r>
            <w:proofErr w:type="spellEnd"/>
            <w:r w:rsidRPr="00C87317">
              <w:rPr>
                <w:b/>
                <w:szCs w:val="28"/>
              </w:rPr>
              <w:t xml:space="preserve"> юридического поля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2" w:rsidRPr="00305051" w:rsidRDefault="006232B2" w:rsidP="006232B2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</w:rPr>
            </w:pPr>
            <w:r w:rsidRPr="00305051">
              <w:rPr>
                <w:b/>
                <w:szCs w:val="28"/>
              </w:rPr>
              <w:t>Масловская Елена Витальевна,</w:t>
            </w:r>
            <w:r w:rsidRPr="00305051">
              <w:rPr>
                <w:szCs w:val="28"/>
              </w:rPr>
              <w:t xml:space="preserve"> Социологический институт РАН - филиал ФНИСЦ РАН, г. </w:t>
            </w:r>
            <w:proofErr w:type="gramStart"/>
            <w:r w:rsidRPr="00305051">
              <w:rPr>
                <w:szCs w:val="28"/>
              </w:rPr>
              <w:t>Санкт-Петербург</w:t>
            </w:r>
            <w:proofErr w:type="gramEnd"/>
            <w:r w:rsidRPr="00305051">
              <w:rPr>
                <w:szCs w:val="28"/>
              </w:rPr>
              <w:t xml:space="preserve"> Ведущий научный сотрудник, Руководитель Центра социолого-правовых исследований, доктор социологических наук, доцент</w:t>
            </w:r>
          </w:p>
        </w:tc>
      </w:tr>
      <w:tr w:rsidR="00604DAB" w:rsidTr="00127F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87317" w:rsidRDefault="006A2080" w:rsidP="00127F5F">
            <w:pPr>
              <w:shd w:val="clear" w:color="auto" w:fill="FFFFFF"/>
              <w:rPr>
                <w:b/>
                <w:szCs w:val="28"/>
              </w:rPr>
            </w:pPr>
            <w:r w:rsidRPr="00C87317">
              <w:rPr>
                <w:b/>
                <w:color w:val="000000"/>
                <w:szCs w:val="28"/>
                <w:bdr w:val="none" w:sz="0" w:space="0" w:color="auto" w:frame="1"/>
              </w:rPr>
              <w:t>Толкование права как средство разрешения юридических конфликтов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305051" w:rsidRDefault="006A2080" w:rsidP="00127F5F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  <w:lang w:eastAsia="en-US"/>
              </w:rPr>
            </w:pPr>
            <w:proofErr w:type="spellStart"/>
            <w:r w:rsidRPr="00305051">
              <w:rPr>
                <w:b/>
                <w:szCs w:val="28"/>
                <w:lang w:eastAsia="en-US"/>
              </w:rPr>
              <w:t>Нижник</w:t>
            </w:r>
            <w:proofErr w:type="spellEnd"/>
            <w:r w:rsidRPr="00305051">
              <w:rPr>
                <w:b/>
                <w:szCs w:val="28"/>
                <w:lang w:eastAsia="en-US"/>
              </w:rPr>
              <w:t xml:space="preserve"> Надежда Степановна, </w:t>
            </w:r>
            <w:r w:rsidRPr="00305051">
              <w:rPr>
                <w:szCs w:val="28"/>
              </w:rPr>
              <w:t>Санкт-Петербургский университет МВД России, профессор кафедры теории и истории государства и права, доктор юридических наук, профессор</w:t>
            </w:r>
          </w:p>
        </w:tc>
      </w:tr>
      <w:tr w:rsidR="00604DAB" w:rsidTr="00127F5F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C87317" w:rsidRDefault="00283A6D" w:rsidP="00127F5F">
            <w:pPr>
              <w:tabs>
                <w:tab w:val="left" w:pos="10098"/>
              </w:tabs>
              <w:ind w:right="318"/>
              <w:contextualSpacing/>
              <w:rPr>
                <w:b/>
                <w:color w:val="222222"/>
                <w:szCs w:val="28"/>
              </w:rPr>
            </w:pPr>
            <w:r w:rsidRPr="00C87317">
              <w:rPr>
                <w:b/>
                <w:szCs w:val="28"/>
              </w:rPr>
              <w:t xml:space="preserve">Между интерпретационной свободой </w:t>
            </w:r>
            <w:proofErr w:type="gramStart"/>
            <w:r w:rsidRPr="00C87317">
              <w:rPr>
                <w:b/>
                <w:szCs w:val="28"/>
              </w:rPr>
              <w:t>и  произволом</w:t>
            </w:r>
            <w:proofErr w:type="gramEnd"/>
            <w:r w:rsidRPr="00C87317">
              <w:rPr>
                <w:b/>
                <w:szCs w:val="28"/>
              </w:rPr>
              <w:t xml:space="preserve">: суд на краю </w:t>
            </w:r>
            <w:proofErr w:type="spellStart"/>
            <w:r w:rsidRPr="00C87317">
              <w:rPr>
                <w:b/>
                <w:szCs w:val="28"/>
              </w:rPr>
              <w:t>фронтира</w:t>
            </w:r>
            <w:proofErr w:type="spellEnd"/>
            <w:r w:rsidRPr="00C87317">
              <w:rPr>
                <w:b/>
                <w:szCs w:val="28"/>
              </w:rPr>
              <w:t>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C5" w:rsidRPr="00C55929" w:rsidRDefault="00B452C5" w:rsidP="00B452C5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color w:val="000000"/>
                <w:szCs w:val="28"/>
              </w:rPr>
            </w:pPr>
            <w:r w:rsidRPr="00C55929">
              <w:rPr>
                <w:b/>
                <w:color w:val="000000"/>
                <w:szCs w:val="28"/>
              </w:rPr>
              <w:t>Харитонов Леонид Александрович,</w:t>
            </w:r>
          </w:p>
          <w:p w:rsidR="00B452C5" w:rsidRPr="00C55929" w:rsidRDefault="00B452C5" w:rsidP="00B452C5">
            <w:pPr>
              <w:jc w:val="both"/>
              <w:rPr>
                <w:color w:val="000000"/>
                <w:szCs w:val="28"/>
              </w:rPr>
            </w:pPr>
            <w:r w:rsidRPr="00C55929">
              <w:rPr>
                <w:color w:val="000000"/>
                <w:szCs w:val="28"/>
              </w:rPr>
              <w:t>Северо-Западный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правосудия».</w:t>
            </w:r>
          </w:p>
          <w:p w:rsidR="00604DAB" w:rsidRPr="00C55929" w:rsidRDefault="00B452C5" w:rsidP="00B452C5">
            <w:pPr>
              <w:shd w:val="clear" w:color="auto" w:fill="FFFFFF"/>
              <w:rPr>
                <w:b/>
                <w:color w:val="222222"/>
                <w:szCs w:val="28"/>
              </w:rPr>
            </w:pPr>
            <w:r w:rsidRPr="00C55929">
              <w:rPr>
                <w:color w:val="000000"/>
                <w:szCs w:val="28"/>
              </w:rPr>
              <w:t xml:space="preserve">Российский государственный педагогический университет им. А.И. Герцена, </w:t>
            </w:r>
            <w:r w:rsidRPr="00C55929">
              <w:rPr>
                <w:rFonts w:eastAsia="SimSun"/>
                <w:szCs w:val="28"/>
                <w:lang w:eastAsia="zh-CN"/>
              </w:rPr>
              <w:t>кандидат юридических наук, доцент</w:t>
            </w:r>
          </w:p>
        </w:tc>
      </w:tr>
      <w:tr w:rsidR="00C87317" w:rsidTr="00127F5F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7" w:rsidRDefault="00C87317" w:rsidP="00127F5F">
            <w:pPr>
              <w:tabs>
                <w:tab w:val="left" w:pos="10098"/>
              </w:tabs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7" w:rsidRDefault="00C87317" w:rsidP="00127F5F">
            <w:pPr>
              <w:tabs>
                <w:tab w:val="left" w:pos="10098"/>
              </w:tabs>
              <w:ind w:right="318"/>
              <w:contextualSpacing/>
              <w:rPr>
                <w:sz w:val="24"/>
                <w:szCs w:val="24"/>
              </w:rPr>
            </w:pPr>
            <w:r w:rsidRPr="00C87317">
              <w:rPr>
                <w:b/>
                <w:szCs w:val="28"/>
              </w:rPr>
              <w:t xml:space="preserve">О пределах понимания правового текста в ракурсе </w:t>
            </w:r>
            <w:proofErr w:type="spellStart"/>
            <w:r w:rsidRPr="00C87317">
              <w:rPr>
                <w:b/>
                <w:szCs w:val="28"/>
              </w:rPr>
              <w:t>постклассических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87317">
              <w:rPr>
                <w:b/>
                <w:szCs w:val="28"/>
              </w:rPr>
              <w:t>юридических исследований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17" w:rsidRPr="00305051" w:rsidRDefault="00C87317" w:rsidP="00B452C5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color w:val="000000"/>
                <w:szCs w:val="28"/>
              </w:rPr>
            </w:pPr>
            <w:r w:rsidRPr="00305051">
              <w:rPr>
                <w:b/>
                <w:szCs w:val="28"/>
              </w:rPr>
              <w:t>Малиновская Наталья Владимировна,</w:t>
            </w:r>
            <w:r w:rsidRPr="00305051">
              <w:rPr>
                <w:szCs w:val="28"/>
              </w:rPr>
              <w:t xml:space="preserve"> ФГБОУ ВО «Воронежский государственный университет», доцент кафедры теории и истории государства и права, кандидат юридических наук, доцент</w:t>
            </w:r>
          </w:p>
        </w:tc>
      </w:tr>
      <w:tr w:rsidR="009C17CE" w:rsidTr="00127F5F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CE" w:rsidRDefault="009C17CE" w:rsidP="00127F5F">
            <w:pPr>
              <w:tabs>
                <w:tab w:val="left" w:pos="10098"/>
              </w:tabs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CE" w:rsidRPr="00C87317" w:rsidRDefault="009C17CE" w:rsidP="00127F5F">
            <w:pPr>
              <w:tabs>
                <w:tab w:val="left" w:pos="10098"/>
              </w:tabs>
              <w:ind w:right="318"/>
              <w:contextualSpacing/>
              <w:rPr>
                <w:b/>
                <w:color w:val="222222"/>
                <w:szCs w:val="28"/>
              </w:rPr>
            </w:pPr>
            <w:r w:rsidRPr="00C87317">
              <w:rPr>
                <w:b/>
                <w:szCs w:val="28"/>
              </w:rPr>
              <w:t>Искусство» толкования норм в радикальном правовом реализме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CE" w:rsidRPr="00305051" w:rsidRDefault="009C17CE" w:rsidP="00B452C5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color w:val="000000"/>
                <w:szCs w:val="28"/>
              </w:rPr>
            </w:pPr>
            <w:r w:rsidRPr="00305051">
              <w:rPr>
                <w:b/>
                <w:szCs w:val="28"/>
              </w:rPr>
              <w:t>Тонков Дмитрий Евгеньевич</w:t>
            </w:r>
            <w:r w:rsidRPr="00305051">
              <w:rPr>
                <w:szCs w:val="28"/>
              </w:rPr>
              <w:t>, филиал ННО ЛОКА «Адвокатская фирма “</w:t>
            </w:r>
            <w:proofErr w:type="spellStart"/>
            <w:r w:rsidRPr="00305051">
              <w:rPr>
                <w:szCs w:val="28"/>
              </w:rPr>
              <w:t>ТонковЪ</w:t>
            </w:r>
            <w:proofErr w:type="spellEnd"/>
            <w:r w:rsidRPr="00305051">
              <w:rPr>
                <w:szCs w:val="28"/>
              </w:rPr>
              <w:t xml:space="preserve"> и Партнеры”», </w:t>
            </w:r>
            <w:r w:rsidRPr="00305051">
              <w:rPr>
                <w:rFonts w:eastAsia="SimSun"/>
                <w:szCs w:val="28"/>
                <w:lang w:eastAsia="zh-CN"/>
              </w:rPr>
              <w:t>кандидат юридических наук</w:t>
            </w:r>
          </w:p>
        </w:tc>
      </w:tr>
      <w:tr w:rsidR="009C17CE" w:rsidTr="00127F5F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CE" w:rsidRDefault="009C17CE" w:rsidP="00127F5F">
            <w:pPr>
              <w:tabs>
                <w:tab w:val="left" w:pos="10098"/>
              </w:tabs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CE" w:rsidRPr="00C87317" w:rsidRDefault="009C17CE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</w:rPr>
            </w:pPr>
            <w:r w:rsidRPr="00C87317">
              <w:rPr>
                <w:b/>
                <w:szCs w:val="28"/>
              </w:rPr>
              <w:t>Толкование права с «китайской спецификой»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CE" w:rsidRPr="00305051" w:rsidRDefault="009C17CE" w:rsidP="009C17CE">
            <w:pPr>
              <w:tabs>
                <w:tab w:val="left" w:pos="10098"/>
              </w:tabs>
              <w:ind w:right="318"/>
              <w:contextualSpacing/>
              <w:jc w:val="both"/>
              <w:rPr>
                <w:szCs w:val="28"/>
              </w:rPr>
            </w:pPr>
            <w:r w:rsidRPr="00305051">
              <w:rPr>
                <w:b/>
                <w:szCs w:val="28"/>
              </w:rPr>
              <w:t>Малышева Наталия Ивановна,</w:t>
            </w:r>
            <w:r w:rsidRPr="00305051">
              <w:rPr>
                <w:szCs w:val="28"/>
              </w:rPr>
              <w:t xml:space="preserve"> Санкт-Петербургский государственный университет, доцент кафедры теории и истории государства и права,</w:t>
            </w:r>
            <w:r w:rsidRPr="00305051">
              <w:rPr>
                <w:rFonts w:eastAsia="SimSun"/>
                <w:szCs w:val="28"/>
                <w:lang w:eastAsia="zh-CN"/>
              </w:rPr>
              <w:t xml:space="preserve"> кандидат юридических наук, доцент</w:t>
            </w:r>
          </w:p>
        </w:tc>
      </w:tr>
      <w:tr w:rsidR="00B94A91" w:rsidTr="00127F5F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1" w:rsidRDefault="00B94A91" w:rsidP="00127F5F">
            <w:pPr>
              <w:tabs>
                <w:tab w:val="left" w:pos="10098"/>
              </w:tabs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91" w:rsidRPr="00C87317" w:rsidRDefault="00B94A91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</w:rPr>
            </w:pPr>
            <w:r w:rsidRPr="00C87317">
              <w:rPr>
                <w:b/>
                <w:szCs w:val="28"/>
              </w:rPr>
              <w:t>Роль бессознательного элемента правового сознания субъекта толкования права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1" w:rsidRPr="00C22841" w:rsidRDefault="00B94A91" w:rsidP="00B94A91">
            <w:pPr>
              <w:tabs>
                <w:tab w:val="left" w:pos="10098"/>
              </w:tabs>
              <w:ind w:right="318"/>
              <w:contextualSpacing/>
              <w:jc w:val="both"/>
              <w:rPr>
                <w:szCs w:val="28"/>
              </w:rPr>
            </w:pPr>
            <w:r w:rsidRPr="00C22841">
              <w:rPr>
                <w:b/>
                <w:szCs w:val="28"/>
              </w:rPr>
              <w:t>Чайка Виктория Николаевна,</w:t>
            </w:r>
            <w:r w:rsidRPr="00C22841">
              <w:rPr>
                <w:szCs w:val="28"/>
              </w:rPr>
              <w:t xml:space="preserve"> </w:t>
            </w:r>
          </w:p>
          <w:p w:rsidR="00B94A91" w:rsidRDefault="00B94A91" w:rsidP="00B94A91">
            <w:pPr>
              <w:tabs>
                <w:tab w:val="left" w:pos="10098"/>
              </w:tabs>
              <w:ind w:right="318"/>
              <w:contextualSpacing/>
              <w:jc w:val="both"/>
              <w:rPr>
                <w:sz w:val="24"/>
                <w:szCs w:val="24"/>
              </w:rPr>
            </w:pPr>
            <w:r w:rsidRPr="00C22841">
              <w:rPr>
                <w:szCs w:val="28"/>
              </w:rPr>
              <w:t>Санкт-Петербургский университет ГПС МЧС России им. Героя Российской Федерации генерала армии Е.Н. Зиничева, доцент кафедры экономики и права, кандидат юридических наук</w:t>
            </w:r>
          </w:p>
        </w:tc>
      </w:tr>
      <w:tr w:rsidR="00604DAB" w:rsidTr="00127F5F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Default="00604DAB" w:rsidP="00127F5F">
            <w:pPr>
              <w:tabs>
                <w:tab w:val="left" w:pos="10098"/>
              </w:tabs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AB" w:rsidRPr="00305051" w:rsidRDefault="005B468C" w:rsidP="00127F5F">
            <w:pPr>
              <w:tabs>
                <w:tab w:val="left" w:pos="10098"/>
              </w:tabs>
              <w:ind w:right="318"/>
              <w:contextualSpacing/>
              <w:rPr>
                <w:b/>
                <w:color w:val="000000"/>
                <w:szCs w:val="28"/>
                <w:shd w:val="clear" w:color="auto" w:fill="FFFFFF"/>
              </w:rPr>
            </w:pPr>
            <w:r w:rsidRPr="00305051">
              <w:rPr>
                <w:b/>
                <w:szCs w:val="28"/>
              </w:rPr>
              <w:t>Три основных направления воздействия личности юриста-практика на конструирование правовой реальности в процессе толкования и применения права (антрополого-правовой подход)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C" w:rsidRPr="00C55929" w:rsidRDefault="005B468C" w:rsidP="005B468C">
            <w:pPr>
              <w:tabs>
                <w:tab w:val="left" w:pos="960"/>
              </w:tabs>
              <w:rPr>
                <w:rFonts w:eastAsia="SimSun"/>
                <w:b/>
                <w:szCs w:val="28"/>
                <w:lang w:eastAsia="zh-CN"/>
              </w:rPr>
            </w:pPr>
            <w:r w:rsidRPr="00C55929">
              <w:rPr>
                <w:rFonts w:eastAsia="SimSun"/>
                <w:b/>
                <w:szCs w:val="28"/>
                <w:lang w:eastAsia="zh-CN"/>
              </w:rPr>
              <w:t>Павлов Вадим Иванович,</w:t>
            </w:r>
          </w:p>
          <w:p w:rsidR="005B468C" w:rsidRPr="00C55929" w:rsidRDefault="005B468C" w:rsidP="005B468C">
            <w:pPr>
              <w:tabs>
                <w:tab w:val="left" w:pos="1500"/>
              </w:tabs>
              <w:jc w:val="both"/>
              <w:rPr>
                <w:rFonts w:eastAsia="SimSun"/>
                <w:szCs w:val="28"/>
                <w:lang w:eastAsia="zh-CN"/>
              </w:rPr>
            </w:pPr>
            <w:r w:rsidRPr="00C55929">
              <w:rPr>
                <w:rFonts w:eastAsia="SimSun"/>
                <w:szCs w:val="28"/>
                <w:lang w:eastAsia="zh-CN"/>
              </w:rPr>
              <w:t>Академия МВД Республики Беларусь,</w:t>
            </w:r>
          </w:p>
          <w:p w:rsidR="005B468C" w:rsidRPr="00C55929" w:rsidRDefault="005B468C" w:rsidP="005B468C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color w:val="000000"/>
                <w:szCs w:val="28"/>
              </w:rPr>
            </w:pPr>
            <w:r w:rsidRPr="00C55929">
              <w:rPr>
                <w:szCs w:val="28"/>
              </w:rPr>
              <w:t>докторант научно-педагогического факультета</w:t>
            </w:r>
            <w:r w:rsidRPr="00C55929">
              <w:rPr>
                <w:rFonts w:eastAsia="SimSun"/>
                <w:szCs w:val="28"/>
                <w:lang w:eastAsia="zh-CN"/>
              </w:rPr>
              <w:t>, кандидат юридических наук, доцент</w:t>
            </w:r>
          </w:p>
        </w:tc>
      </w:tr>
      <w:tr w:rsidR="005B468C" w:rsidTr="00127F5F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C" w:rsidRDefault="005B468C" w:rsidP="00127F5F">
            <w:pPr>
              <w:tabs>
                <w:tab w:val="left" w:pos="10098"/>
              </w:tabs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C" w:rsidRPr="00305051" w:rsidRDefault="005B468C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</w:rPr>
            </w:pPr>
            <w:r w:rsidRPr="00305051">
              <w:rPr>
                <w:b/>
                <w:szCs w:val="28"/>
              </w:rPr>
              <w:t xml:space="preserve">Толкование права с позиций </w:t>
            </w:r>
            <w:proofErr w:type="spellStart"/>
            <w:r w:rsidRPr="00305051">
              <w:rPr>
                <w:b/>
                <w:szCs w:val="28"/>
              </w:rPr>
              <w:t>постнеклассической</w:t>
            </w:r>
            <w:proofErr w:type="spellEnd"/>
            <w:r w:rsidRPr="00305051">
              <w:rPr>
                <w:b/>
                <w:szCs w:val="28"/>
              </w:rPr>
              <w:t xml:space="preserve"> рациональности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C" w:rsidRPr="00866F4B" w:rsidRDefault="005B468C" w:rsidP="005B468C">
            <w:pPr>
              <w:tabs>
                <w:tab w:val="left" w:pos="10098"/>
              </w:tabs>
              <w:ind w:right="318"/>
              <w:contextualSpacing/>
              <w:jc w:val="both"/>
              <w:rPr>
                <w:sz w:val="24"/>
                <w:szCs w:val="24"/>
              </w:rPr>
            </w:pPr>
            <w:r w:rsidRPr="00C22841">
              <w:rPr>
                <w:b/>
                <w:szCs w:val="28"/>
              </w:rPr>
              <w:t>Луговой Александр Александрович,</w:t>
            </w:r>
            <w:r w:rsidRPr="00C55929">
              <w:rPr>
                <w:rFonts w:eastAsia="SimSun"/>
                <w:szCs w:val="28"/>
                <w:lang w:eastAsia="zh-CN"/>
              </w:rPr>
              <w:t xml:space="preserve"> Санкт-Петербургский юридический институт (филиал) Университета прокуратуры Российской Федерации, профессор кафедры </w:t>
            </w:r>
            <w:r>
              <w:rPr>
                <w:rFonts w:eastAsia="SimSun"/>
                <w:szCs w:val="28"/>
                <w:lang w:eastAsia="zh-CN"/>
              </w:rPr>
              <w:t>социально-гуманитарных и экономических наук, доктор философ</w:t>
            </w:r>
            <w:r w:rsidRPr="00C55929">
              <w:rPr>
                <w:rFonts w:eastAsia="SimSun"/>
                <w:szCs w:val="28"/>
                <w:lang w:eastAsia="zh-CN"/>
              </w:rPr>
              <w:t>ских наук, профессор</w:t>
            </w:r>
          </w:p>
        </w:tc>
      </w:tr>
      <w:tr w:rsidR="00C22841" w:rsidTr="00127F5F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1" w:rsidRDefault="00C22841" w:rsidP="00127F5F">
            <w:pPr>
              <w:tabs>
                <w:tab w:val="left" w:pos="10098"/>
              </w:tabs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1" w:rsidRPr="00C22841" w:rsidRDefault="00C22841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</w:rPr>
            </w:pPr>
            <w:r w:rsidRPr="00C22841">
              <w:rPr>
                <w:b/>
                <w:szCs w:val="28"/>
              </w:rPr>
              <w:t>Мусульманское право: проблемы толкования источников права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1" w:rsidRPr="00C22841" w:rsidRDefault="00C22841" w:rsidP="005B468C">
            <w:pPr>
              <w:tabs>
                <w:tab w:val="left" w:pos="10098"/>
              </w:tabs>
              <w:ind w:right="318"/>
              <w:contextualSpacing/>
              <w:jc w:val="both"/>
              <w:rPr>
                <w:b/>
                <w:szCs w:val="28"/>
              </w:rPr>
            </w:pPr>
            <w:r w:rsidRPr="00C22841">
              <w:rPr>
                <w:b/>
                <w:szCs w:val="28"/>
              </w:rPr>
              <w:t>Голубева Лада Анатольевна,</w:t>
            </w:r>
          </w:p>
          <w:p w:rsidR="00C22841" w:rsidRPr="00C22841" w:rsidRDefault="00C22841" w:rsidP="005B468C">
            <w:pPr>
              <w:tabs>
                <w:tab w:val="left" w:pos="10098"/>
              </w:tabs>
              <w:ind w:right="318"/>
              <w:contextualSpacing/>
              <w:jc w:val="both"/>
              <w:rPr>
                <w:szCs w:val="28"/>
              </w:rPr>
            </w:pPr>
            <w:r w:rsidRPr="00C22841">
              <w:rPr>
                <w:szCs w:val="28"/>
              </w:rPr>
              <w:t>Государственный институт экономики, финансов, права и технологий (ГИЭФПТ) доцент кафедры государственно-правовых дисциплин кандидат юридических наук, доцент</w:t>
            </w:r>
          </w:p>
          <w:p w:rsidR="00C22841" w:rsidRPr="00C22841" w:rsidRDefault="00C22841" w:rsidP="005B468C">
            <w:pPr>
              <w:tabs>
                <w:tab w:val="left" w:pos="10098"/>
              </w:tabs>
              <w:ind w:right="31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22841">
              <w:rPr>
                <w:b/>
                <w:szCs w:val="28"/>
              </w:rPr>
              <w:t>Черноков</w:t>
            </w:r>
            <w:proofErr w:type="spellEnd"/>
            <w:r w:rsidRPr="00C22841">
              <w:rPr>
                <w:b/>
                <w:szCs w:val="28"/>
              </w:rPr>
              <w:t xml:space="preserve"> Алексей Эдуардович</w:t>
            </w:r>
            <w:r>
              <w:rPr>
                <w:b/>
                <w:szCs w:val="28"/>
              </w:rPr>
              <w:t>,</w:t>
            </w:r>
            <w:r w:rsidRPr="00C22841">
              <w:rPr>
                <w:szCs w:val="28"/>
              </w:rPr>
              <w:t xml:space="preserve"> Российский государственный </w:t>
            </w:r>
            <w:r w:rsidRPr="00C22841">
              <w:rPr>
                <w:szCs w:val="28"/>
              </w:rPr>
              <w:lastRenderedPageBreak/>
              <w:t>педагогический университет им. А.И. Герцена (РГПУ им. А.И. Герцена) доцент кафедры государственного права кандидат юридических наук, доцент</w:t>
            </w:r>
          </w:p>
        </w:tc>
      </w:tr>
      <w:tr w:rsidR="005B468C" w:rsidTr="00127F5F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C" w:rsidRDefault="005B468C" w:rsidP="00127F5F">
            <w:pPr>
              <w:tabs>
                <w:tab w:val="left" w:pos="10098"/>
              </w:tabs>
              <w:jc w:val="both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C" w:rsidRPr="00305051" w:rsidRDefault="005B468C" w:rsidP="00127F5F">
            <w:pPr>
              <w:tabs>
                <w:tab w:val="left" w:pos="10098"/>
              </w:tabs>
              <w:ind w:right="318"/>
              <w:contextualSpacing/>
              <w:rPr>
                <w:b/>
                <w:szCs w:val="28"/>
              </w:rPr>
            </w:pPr>
            <w:r w:rsidRPr="00305051">
              <w:rPr>
                <w:b/>
                <w:szCs w:val="28"/>
              </w:rPr>
              <w:t>Диалогичность толкования права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8C" w:rsidRPr="008B3E12" w:rsidRDefault="005B468C" w:rsidP="00604DAB">
            <w:pPr>
              <w:tabs>
                <w:tab w:val="left" w:pos="10098"/>
              </w:tabs>
              <w:ind w:right="318"/>
              <w:contextualSpacing/>
              <w:jc w:val="both"/>
              <w:rPr>
                <w:szCs w:val="28"/>
              </w:rPr>
            </w:pPr>
            <w:r w:rsidRPr="008B3E12">
              <w:rPr>
                <w:b/>
                <w:szCs w:val="28"/>
              </w:rPr>
              <w:t>Честнов Илья Львович,</w:t>
            </w:r>
            <w:r w:rsidRPr="008B3E12">
              <w:rPr>
                <w:szCs w:val="28"/>
              </w:rPr>
              <w:t xml:space="preserve"> </w:t>
            </w:r>
            <w:r w:rsidRPr="008B3E12">
              <w:rPr>
                <w:rFonts w:eastAsia="SimSun"/>
                <w:szCs w:val="28"/>
                <w:lang w:eastAsia="zh-CN"/>
              </w:rPr>
              <w:t>Санкт-Петербургский юридический институт (филиал) Университета прокуратуры Российской Федерации, профессор кафедры теории и истории государства и права, доктор юридических наук, профессор</w:t>
            </w:r>
          </w:p>
        </w:tc>
      </w:tr>
    </w:tbl>
    <w:p w:rsidR="00604DAB" w:rsidRDefault="00604DAB" w:rsidP="00604DAB">
      <w:pPr>
        <w:rPr>
          <w:rFonts w:ascii="Bookman Old Style" w:hAnsi="Bookman Old Style"/>
          <w:b/>
          <w:sz w:val="26"/>
          <w:szCs w:val="26"/>
        </w:rPr>
        <w:sectPr w:rsidR="00604DAB">
          <w:pgSz w:w="11907" w:h="16839"/>
          <w:pgMar w:top="851" w:right="851" w:bottom="851" w:left="851" w:header="136" w:footer="338" w:gutter="0"/>
          <w:cols w:space="720"/>
        </w:sectPr>
      </w:pPr>
    </w:p>
    <w:p w:rsidR="00604DAB" w:rsidRDefault="00604DAB" w:rsidP="00604DAB">
      <w:pPr>
        <w:ind w:firstLine="709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>Для заметок</w:t>
      </w:r>
    </w:p>
    <w:tbl>
      <w:tblPr>
        <w:tblStyle w:val="a3"/>
        <w:tblW w:w="1105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604DAB" w:rsidTr="00127F5F">
        <w:tc>
          <w:tcPr>
            <w:tcW w:w="1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</w:tbl>
    <w:p w:rsidR="00604DAB" w:rsidRDefault="00604DAB" w:rsidP="00604DAB">
      <w:pPr>
        <w:ind w:firstLine="709"/>
        <w:jc w:val="center"/>
        <w:rPr>
          <w:rFonts w:ascii="Bookman Old Style" w:hAnsi="Bookman Old Style"/>
          <w:sz w:val="26"/>
          <w:szCs w:val="26"/>
        </w:rPr>
      </w:pPr>
    </w:p>
    <w:p w:rsidR="00604DAB" w:rsidRDefault="00604DAB" w:rsidP="00604DAB">
      <w:pPr>
        <w:ind w:firstLine="709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Для заметок</w:t>
      </w:r>
    </w:p>
    <w:tbl>
      <w:tblPr>
        <w:tblStyle w:val="a3"/>
        <w:tblW w:w="1105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604DAB" w:rsidTr="00127F5F">
        <w:tc>
          <w:tcPr>
            <w:tcW w:w="1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</w:tbl>
    <w:p w:rsidR="00604DAB" w:rsidRDefault="00604DAB" w:rsidP="00604DAB">
      <w:pPr>
        <w:rPr>
          <w:rFonts w:ascii="Bookman Old Style" w:hAnsi="Bookman Old Style"/>
          <w:sz w:val="26"/>
          <w:szCs w:val="26"/>
        </w:rPr>
      </w:pPr>
    </w:p>
    <w:p w:rsidR="00604DAB" w:rsidRDefault="00604DAB" w:rsidP="00604DAB">
      <w:pPr>
        <w:ind w:firstLine="709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Для заметок</w:t>
      </w:r>
    </w:p>
    <w:tbl>
      <w:tblPr>
        <w:tblStyle w:val="a3"/>
        <w:tblW w:w="1105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604DAB" w:rsidTr="00127F5F">
        <w:tc>
          <w:tcPr>
            <w:tcW w:w="1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</w:tbl>
    <w:p w:rsidR="00604DAB" w:rsidRDefault="00604DAB" w:rsidP="00604DAB">
      <w:pPr>
        <w:ind w:firstLine="709"/>
        <w:jc w:val="center"/>
        <w:rPr>
          <w:rFonts w:ascii="Bookman Old Style" w:hAnsi="Bookman Old Style"/>
          <w:sz w:val="26"/>
          <w:szCs w:val="26"/>
        </w:rPr>
      </w:pPr>
    </w:p>
    <w:p w:rsidR="00604DAB" w:rsidRDefault="00604DAB" w:rsidP="00604DAB">
      <w:pPr>
        <w:ind w:firstLine="709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Для заметок</w:t>
      </w:r>
    </w:p>
    <w:tbl>
      <w:tblPr>
        <w:tblStyle w:val="a3"/>
        <w:tblW w:w="1105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604DAB" w:rsidTr="00127F5F">
        <w:tc>
          <w:tcPr>
            <w:tcW w:w="1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  <w:tr w:rsidR="00604DAB" w:rsidTr="00127F5F">
        <w:tc>
          <w:tcPr>
            <w:tcW w:w="1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DAB" w:rsidRDefault="00604DAB" w:rsidP="00127F5F">
            <w:pPr>
              <w:spacing w:line="480" w:lineRule="auto"/>
              <w:jc w:val="center"/>
              <w:rPr>
                <w:rFonts w:ascii="Bookman Old Style" w:hAnsi="Bookman Old Style"/>
                <w:sz w:val="26"/>
                <w:szCs w:val="26"/>
                <w:lang w:eastAsia="en-US"/>
              </w:rPr>
            </w:pPr>
          </w:p>
        </w:tc>
      </w:tr>
    </w:tbl>
    <w:p w:rsidR="00604DAB" w:rsidRDefault="00604DAB" w:rsidP="00604DAB">
      <w:pPr>
        <w:rPr>
          <w:rFonts w:ascii="Bookman Old Style" w:hAnsi="Bookman Old Style"/>
          <w:sz w:val="26"/>
          <w:szCs w:val="26"/>
        </w:rPr>
      </w:pPr>
    </w:p>
    <w:p w:rsidR="00604DAB" w:rsidRDefault="00604DAB" w:rsidP="00604DAB"/>
    <w:p w:rsidR="00604DAB" w:rsidRDefault="00604DAB" w:rsidP="00604DAB"/>
    <w:p w:rsidR="00604DAB" w:rsidRDefault="00604DAB">
      <w:pPr>
        <w:rPr>
          <w:rFonts w:ascii="Arial" w:hAnsi="Arial" w:cs="Arial"/>
          <w:color w:val="222222"/>
          <w:shd w:val="clear" w:color="auto" w:fill="FFFFFF"/>
        </w:rPr>
      </w:pPr>
    </w:p>
    <w:p w:rsidR="004F17A1" w:rsidRDefault="004F17A1"/>
    <w:sectPr w:rsidR="004F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5F"/>
    <w:rsid w:val="00090A0F"/>
    <w:rsid w:val="000D2EEC"/>
    <w:rsid w:val="00252E04"/>
    <w:rsid w:val="00283A6D"/>
    <w:rsid w:val="00305051"/>
    <w:rsid w:val="003916C3"/>
    <w:rsid w:val="004D1510"/>
    <w:rsid w:val="004F17A1"/>
    <w:rsid w:val="0056077E"/>
    <w:rsid w:val="005B468C"/>
    <w:rsid w:val="005C3BA5"/>
    <w:rsid w:val="00604DAB"/>
    <w:rsid w:val="006232B2"/>
    <w:rsid w:val="0067125A"/>
    <w:rsid w:val="006A2080"/>
    <w:rsid w:val="00776C78"/>
    <w:rsid w:val="008B3E12"/>
    <w:rsid w:val="009C17CE"/>
    <w:rsid w:val="00AA422B"/>
    <w:rsid w:val="00AD515F"/>
    <w:rsid w:val="00B452C5"/>
    <w:rsid w:val="00B94A91"/>
    <w:rsid w:val="00C0750A"/>
    <w:rsid w:val="00C22841"/>
    <w:rsid w:val="00C87317"/>
    <w:rsid w:val="00D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102A1-B193-4D7A-BFF8-B75552DF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DAB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4DA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39"/>
    <w:rsid w:val="00604DAB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04DA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04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2023-04-14T06:40:00Z</dcterms:created>
  <dcterms:modified xsi:type="dcterms:W3CDTF">2023-05-19T05:32:00Z</dcterms:modified>
</cp:coreProperties>
</file>