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55B6" w14:textId="77777777" w:rsidR="00063D0E" w:rsidRPr="00196D68" w:rsidRDefault="00961391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Ксения Викторовна 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Карасева </w:t>
      </w:r>
    </w:p>
    <w:p w14:paraId="548ECE4E" w14:textId="77777777" w:rsidR="00063D0E" w:rsidRPr="00196D68" w:rsidRDefault="00CA2702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Санкт-Петербургский благотворительный фонд помощи детям с онкозаболеваниями «Свет»</w:t>
      </w:r>
    </w:p>
    <w:p w14:paraId="058D601B" w14:textId="77777777" w:rsidR="00063D0E" w:rsidRPr="00196D68" w:rsidRDefault="00CA2702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24819">
        <w:rPr>
          <w:rFonts w:ascii="Times New Roman" w:eastAsia="Times New Roman" w:hAnsi="Times New Roman" w:cs="Times New Roman"/>
          <w:sz w:val="28"/>
          <w:szCs w:val="28"/>
        </w:rPr>
        <w:t>st</w:t>
      </w:r>
      <w:proofErr w:type="spellEnd"/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110347@</w:t>
      </w:r>
      <w:r w:rsidRPr="00F24819">
        <w:rPr>
          <w:rFonts w:ascii="Times New Roman" w:eastAsia="Times New Roman" w:hAnsi="Times New Roman" w:cs="Times New Roman"/>
          <w:sz w:val="28"/>
          <w:szCs w:val="28"/>
        </w:rPr>
        <w:t>student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24819">
        <w:rPr>
          <w:rFonts w:ascii="Times New Roman" w:eastAsia="Times New Roman" w:hAnsi="Times New Roman" w:cs="Times New Roman"/>
          <w:sz w:val="28"/>
          <w:szCs w:val="28"/>
        </w:rPr>
        <w:t>spbu</w:t>
      </w:r>
      <w:proofErr w:type="spellEnd"/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24819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BAC9B9E" w14:textId="77777777" w:rsidR="00063D0E" w:rsidRPr="00196D68" w:rsidRDefault="00063D0E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</w:p>
    <w:p w14:paraId="47DAAB87" w14:textId="77777777" w:rsidR="00063D0E" w:rsidRPr="00196D68" w:rsidRDefault="00CA2702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96D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Взаимосвязь ценностей журналистики и благотворительности в кон</w:t>
      </w:r>
      <w:r w:rsidR="00961391" w:rsidRPr="00196D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тексте общественного служения</w:t>
      </w:r>
      <w:r w:rsidR="00961391" w:rsidRPr="00F248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r w:rsidRPr="00196D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роль журналистской практики в развитии культуры благотворительности </w:t>
      </w:r>
    </w:p>
    <w:p w14:paraId="2AF33D8D" w14:textId="77777777" w:rsidR="00063D0E" w:rsidRPr="00196D68" w:rsidRDefault="00063D0E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8D0617" w14:textId="77777777" w:rsidR="00063D0E" w:rsidRPr="00196D68" w:rsidRDefault="00CA2702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Рассматривается взаимосвязь ценностей журналистики и благотворительности, каким образом эта общность помогает развивать культуру благотворительности. 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сследовани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строится на опыте взаимодействия </w:t>
      </w:r>
      <w:r w:rsidR="00D303C9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Санкт-Петербургск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="00D303C9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благотворительн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="00D303C9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фонд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303C9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«Свет» со СМИ как с инструментом фандрайзинга, а также 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опыте журналистской практики фонда как локального медиа.</w:t>
      </w:r>
    </w:p>
    <w:p w14:paraId="4D2F7F37" w14:textId="77777777" w:rsidR="00063D0E" w:rsidRPr="00F24819" w:rsidRDefault="00CA2702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</w:t>
      </w:r>
      <w:r w:rsidR="00961391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благотворительность, журналистика, ценности, общественное служение, фандрайзинг</w:t>
      </w:r>
      <w:r w:rsidR="00961391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230392C" w14:textId="77777777" w:rsidR="00063D0E" w:rsidRPr="00196D68" w:rsidRDefault="00063D0E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0E1ECD" w14:textId="750D6272" w:rsidR="00187443" w:rsidRPr="00F24819" w:rsidRDefault="00CA2702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современной России все более распространенным становится проявление осознанной социальной ответственности 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в отношениях с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нуждающим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ся слоям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населения 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в государственных и корпоративных кругах, так и среди широкой общественности, граждан нашей страны. Одним из основных каналов популяризации идеи благотворительности с давних времен является журналистика: традиции благотворительности в российской журналистике начал</w:t>
      </w:r>
      <w:r w:rsidR="008D72CE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зарождаться еще в </w:t>
      </w:r>
      <w:r w:rsidR="008D72CE" w:rsidRPr="00F24819">
        <w:rPr>
          <w:rFonts w:ascii="Times New Roman" w:eastAsia="Times New Roman" w:hAnsi="Times New Roman" w:cs="Times New Roman"/>
          <w:sz w:val="28"/>
          <w:szCs w:val="28"/>
        </w:rPr>
        <w:t>XVIII</w:t>
      </w:r>
      <w:r w:rsidR="008D72CE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веке</w:t>
      </w:r>
      <w:r w:rsidR="008D72CE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[1: 62]</w:t>
      </w:r>
      <w:r w:rsidR="008D72CE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D72CE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Современные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медиа все чаще не только выступают информатор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общественности об острых социальных проблемах, но и сами становятся организаторами благотворительной помощи, выполняя </w:t>
      </w:r>
      <w:proofErr w:type="spellStart"/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фандрайзинговую</w:t>
      </w:r>
      <w:proofErr w:type="spellEnd"/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функцию и оказывая авторитетное влияние на общественное мнение относительно этой непростой темы. </w:t>
      </w:r>
    </w:p>
    <w:p w14:paraId="5BC0AC29" w14:textId="1D86AA60" w:rsidR="00063D0E" w:rsidRPr="00196D68" w:rsidRDefault="00CA2702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Существуют как профильные издания 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благотворительности («Милосердие.</w:t>
      </w:r>
      <w:proofErr w:type="spellStart"/>
      <w:r w:rsidRPr="00F24819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», «Такие дела», «Филантроп» и др.), так и отдел</w:t>
      </w:r>
      <w:r w:rsidR="00187443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ьные благотворительные рубрики </w:t>
      </w:r>
      <w:r w:rsidR="00187443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СМИ («Коммерсантъ», «Фонтанка», «Пятый канал» и др.). </w:t>
      </w:r>
      <w:r w:rsidR="00187443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онды начали развивать направлени</w:t>
      </w:r>
      <w:r w:rsidR="00187443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proofErr w:type="spellStart"/>
      <w:r w:rsidR="00187443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фандрайзинговой</w:t>
      </w:r>
      <w:proofErr w:type="spellEnd"/>
      <w:r w:rsidR="00187443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журналистики</w:t>
      </w:r>
      <w:r w:rsidR="00187443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 поступает, </w:t>
      </w:r>
      <w:r w:rsidR="00187443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например,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локальное медиа Санкт-Петербургского благотворительного фонда помощи детям с онкоз</w:t>
      </w:r>
      <w:r w:rsidR="00187443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аболеваниями «Свет». С 2019 г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ода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организация стала регулярно выпускать </w:t>
      </w:r>
      <w:proofErr w:type="spellStart"/>
      <w:r w:rsidR="0001583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медиа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материалы</w:t>
      </w:r>
      <w:proofErr w:type="spellEnd"/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жизни подопечных и деятельности фонда</w:t>
      </w:r>
      <w:r w:rsidR="0001583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сделала этот инструмент одним из основных для сбора средств.</w:t>
      </w:r>
    </w:p>
    <w:p w14:paraId="09998D52" w14:textId="5242DB32" w:rsidR="00063D0E" w:rsidRPr="00F24819" w:rsidRDefault="00015839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ринципы диалога и соучастия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журналистике, как и в благотворительности,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питаются 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радициями русской публицистики</w:t>
      </w:r>
      <w:r w:rsidR="002D04F1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[2: 69]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последние годы 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явление медийного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активизма 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стало развиваться значительно ярче, </w:t>
      </w:r>
      <w:r w:rsidR="002D04F1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обществом все еще 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принимается 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как волон</w:t>
      </w:r>
      <w:r w:rsidR="002D04F1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терство и жест доброй воли. Н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ельзя не согласиться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тем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, что «есть профессии, которые без подвига не существуют, н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о именно они создают общество»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[2: 72]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 П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олноценно существовать в такой форме 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журналистика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может «только в своей среде, реализуя себя в форме общественного блага, свободного от си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юминутной калькуляции» [3: 29]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2CF2FE5" w14:textId="77777777" w:rsidR="00063D0E" w:rsidRPr="00196D68" w:rsidRDefault="008D72CE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оказательством того, что российское общество стало больше знать о сложных сторонах жизни, становятся рейтинговые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исследования. Россия в 2022 г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оду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показала рекордный рост на 37 пунктов в Мировом рейтинге благотворительности, заняв 30 мест</w:t>
      </w:r>
      <w:r w:rsidR="00015839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о среди самых щедрых стран мира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</w:t>
      </w:r>
      <w:r w:rsidR="00D303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: 14]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Говоря о роли журналистики, можно привести статистику 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фонда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«Свет».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помощью </w:t>
      </w:r>
      <w:proofErr w:type="spellStart"/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фандрайзинговых</w:t>
      </w:r>
      <w:proofErr w:type="spellEnd"/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публикаций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было собрано более 1,5 м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лн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помощь детям с онкозаболеваниями, что составляет почти 4% от общих сборов фонда через </w:t>
      </w:r>
      <w:proofErr w:type="spellStart"/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фандрайзинговую</w:t>
      </w:r>
      <w:proofErr w:type="spellEnd"/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латформу «</w:t>
      </w:r>
      <w:proofErr w:type="spellStart"/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вет.дети</w:t>
      </w:r>
      <w:proofErr w:type="spellEnd"/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за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2021 г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Сам процент, вероятно, может казаться незначительным, но в 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абсолютных</w:t>
      </w:r>
      <w:r w:rsidR="00DD2DA7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цифрах это около 20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000 благотворителей, которые осознанно следят 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процессом 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участвуют в деятельности фонда, помогая оказывать материальную поддержку более 250 детям ежегодно. 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ктивное в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заимодействие со СМИ в 2022 г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оду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(например, 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ИД «Фонтанка») стало приносить организации в среднем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более 200 000 руб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15839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ежемесячно</w:t>
      </w:r>
      <w:r w:rsidR="00637B6A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07CE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Помимо материальной пользы для подопечных журналистская практик</w:t>
      </w:r>
      <w:r w:rsidR="00107CE7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а помогает фонду повышать довери</w:t>
      </w:r>
      <w:r w:rsidR="00107CE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аудитории, наращивать </w:t>
      </w:r>
      <w:proofErr w:type="spellStart"/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паблицитный</w:t>
      </w:r>
      <w:proofErr w:type="spellEnd"/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капитал, а также укреплять организационный потенциал. Этот канал коммуникации формирует прочные отношения в цепочке благотворитель</w:t>
      </w:r>
      <w:r w:rsidR="00DD2DA7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DD2DA7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15839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фонд</w:t>
      </w:r>
      <w:r w:rsidR="00DD2DA7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DD2DA7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благополучатель</w:t>
      </w:r>
      <w:proofErr w:type="spellEnd"/>
      <w:r w:rsidR="00CA2702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16D4B5E" w14:textId="77777777" w:rsidR="00063D0E" w:rsidRPr="00196D68" w:rsidRDefault="00063D0E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F13390" w14:textId="77777777" w:rsidR="00063D0E" w:rsidRPr="00F24819" w:rsidRDefault="00CA2702" w:rsidP="00D303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4819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proofErr w:type="spellEnd"/>
    </w:p>
    <w:p w14:paraId="7853C9B1" w14:textId="77777777" w:rsidR="00DD2DA7" w:rsidRPr="00F24819" w:rsidRDefault="00CA2702" w:rsidP="00F248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1. Громова Л. П. Традиции благотворительности в российской журналистике // Ученые записки Казан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ун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та. Серия Гуманитарные науки. </w:t>
      </w:r>
      <w:r w:rsidR="00DD2DA7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2015.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157, кн. 4. 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62</w:t>
      </w:r>
      <w:r w:rsidR="00F2481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71.</w:t>
      </w:r>
      <w:r w:rsidR="00DD2DA7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16D75D9" w14:textId="77777777" w:rsidR="00063D0E" w:rsidRPr="00F24819" w:rsidRDefault="00CA2702" w:rsidP="00F248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Ершов Ю. </w:t>
      </w:r>
      <w:r w:rsidR="00DD2DA7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М.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Идеология общественного служения в журналистике. // </w:t>
      </w:r>
      <w:proofErr w:type="spellStart"/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Вестн</w:t>
      </w:r>
      <w:proofErr w:type="spellEnd"/>
      <w:r w:rsidR="009F31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Новосибир</w:t>
      </w:r>
      <w:proofErr w:type="spellEnd"/>
      <w:r w:rsidR="009F31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гос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ун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та. Серия: История. Филология. Новосибирск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2015</w:t>
      </w:r>
      <w:r w:rsid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 Т. 14. № 6. С. 68</w:t>
      </w:r>
      <w:r w:rsidR="00F2481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73</w:t>
      </w:r>
      <w:r w:rsidR="00F24819"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  <w:t xml:space="preserve">. </w:t>
      </w:r>
    </w:p>
    <w:p w14:paraId="1F4EEB10" w14:textId="77777777" w:rsidR="00063D0E" w:rsidRPr="00F24819" w:rsidRDefault="00CA2702" w:rsidP="00F248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3. Иваницкий В.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Л. Журналистика как общественное благо, благо опекаемое</w:t>
      </w:r>
      <w:r w:rsidR="009F31C9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="009F31C9"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>Вестн</w:t>
      </w:r>
      <w:proofErr w:type="spellEnd"/>
      <w:r w:rsidR="009F31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96D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24819">
        <w:rPr>
          <w:rFonts w:ascii="Times New Roman" w:eastAsia="Times New Roman" w:hAnsi="Times New Roman" w:cs="Times New Roman"/>
          <w:sz w:val="28"/>
          <w:szCs w:val="28"/>
        </w:rPr>
        <w:t>Моск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24819">
        <w:rPr>
          <w:rFonts w:ascii="Times New Roman" w:eastAsia="Times New Roman" w:hAnsi="Times New Roman" w:cs="Times New Roman"/>
          <w:sz w:val="28"/>
          <w:szCs w:val="28"/>
        </w:rPr>
        <w:t>ун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24819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24819">
        <w:rPr>
          <w:rFonts w:ascii="Times New Roman" w:eastAsia="Times New Roman" w:hAnsi="Times New Roman" w:cs="Times New Roman"/>
          <w:sz w:val="28"/>
          <w:szCs w:val="28"/>
        </w:rPr>
        <w:t>ерия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: Журналистика.</w:t>
      </w:r>
      <w:r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2015. </w:t>
      </w:r>
      <w:r w:rsidRPr="00F2481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81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27</w:t>
      </w:r>
      <w:r w:rsidR="00F24819" w:rsidRPr="00F2481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F248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49. </w:t>
      </w:r>
    </w:p>
    <w:p w14:paraId="319C8780" w14:textId="77777777" w:rsidR="00063D0E" w:rsidRPr="00F24819" w:rsidRDefault="00CA2702" w:rsidP="00F24819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19">
        <w:rPr>
          <w:rFonts w:ascii="Times New Roman" w:eastAsia="Times New Roman" w:hAnsi="Times New Roman" w:cs="Times New Roman"/>
          <w:sz w:val="28"/>
          <w:szCs w:val="28"/>
        </w:rPr>
        <w:t>4. World Giving Index 2022. Charities Aid Foundation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4819" w:rsidRPr="00F24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</w:rPr>
        <w:t>1922.</w:t>
      </w:r>
      <w:r w:rsidR="00015839" w:rsidRPr="00F24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1C9" w:rsidRPr="00F24819">
        <w:rPr>
          <w:rFonts w:ascii="Times New Roman" w:eastAsia="Times New Roman" w:hAnsi="Times New Roman" w:cs="Times New Roman"/>
          <w:sz w:val="28"/>
          <w:szCs w:val="28"/>
        </w:rPr>
        <w:t>URL: https://www.cafonline.org/docs/default-source/about-us-research/caf_world_giving_index_2022_210922-final.pdf</w:t>
      </w:r>
      <w:r w:rsidR="00F24819" w:rsidRPr="00F24819">
        <w:rPr>
          <w:rFonts w:ascii="Times New Roman" w:eastAsia="Times New Roman" w:hAnsi="Times New Roman" w:cs="Times New Roman"/>
          <w:sz w:val="28"/>
          <w:szCs w:val="28"/>
        </w:rPr>
        <w:t>/</w:t>
      </w:r>
    </w:p>
    <w:sectPr w:rsidR="00063D0E" w:rsidRPr="00F24819" w:rsidSect="0001765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224F" w14:textId="77777777" w:rsidR="007967F8" w:rsidRDefault="007967F8">
      <w:pPr>
        <w:spacing w:line="240" w:lineRule="auto"/>
      </w:pPr>
      <w:r>
        <w:separator/>
      </w:r>
    </w:p>
  </w:endnote>
  <w:endnote w:type="continuationSeparator" w:id="0">
    <w:p w14:paraId="37AB78C5" w14:textId="77777777" w:rsidR="007967F8" w:rsidRDefault="00796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5DDD" w14:textId="77777777" w:rsidR="007967F8" w:rsidRDefault="007967F8">
      <w:pPr>
        <w:spacing w:line="240" w:lineRule="auto"/>
      </w:pPr>
      <w:r>
        <w:separator/>
      </w:r>
    </w:p>
  </w:footnote>
  <w:footnote w:type="continuationSeparator" w:id="0">
    <w:p w14:paraId="7535C2C2" w14:textId="77777777" w:rsidR="007967F8" w:rsidRDefault="007967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08A0" w14:textId="77777777" w:rsidR="00063D0E" w:rsidRDefault="00063D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D0E"/>
    <w:rsid w:val="00015839"/>
    <w:rsid w:val="0001765A"/>
    <w:rsid w:val="00063D0E"/>
    <w:rsid w:val="00107CE7"/>
    <w:rsid w:val="00187443"/>
    <w:rsid w:val="00196D68"/>
    <w:rsid w:val="002D04F1"/>
    <w:rsid w:val="004152BE"/>
    <w:rsid w:val="00637B6A"/>
    <w:rsid w:val="007967F8"/>
    <w:rsid w:val="008D72CE"/>
    <w:rsid w:val="00961391"/>
    <w:rsid w:val="009F31C9"/>
    <w:rsid w:val="00B52546"/>
    <w:rsid w:val="00CA2702"/>
    <w:rsid w:val="00D303C9"/>
    <w:rsid w:val="00DD2DA7"/>
    <w:rsid w:val="00F2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473E"/>
  <w15:docId w15:val="{2FABF667-4B31-4AB5-9854-655151CB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1765A"/>
  </w:style>
  <w:style w:type="paragraph" w:styleId="1">
    <w:name w:val="heading 1"/>
    <w:basedOn w:val="a"/>
    <w:next w:val="a"/>
    <w:rsid w:val="0001765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1765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1765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1765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1765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1765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76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1765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1765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9F3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2C0DF7-D80C-4253-BFFA-4092874E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4</cp:revision>
  <dcterms:created xsi:type="dcterms:W3CDTF">2022-11-05T13:29:00Z</dcterms:created>
  <dcterms:modified xsi:type="dcterms:W3CDTF">2022-11-06T16:11:00Z</dcterms:modified>
</cp:coreProperties>
</file>