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898" w:rsidRPr="00A86898" w:rsidRDefault="00A86898" w:rsidP="00A86898">
      <w:pPr>
        <w:spacing w:line="360" w:lineRule="auto"/>
        <w:ind w:firstLine="708"/>
        <w:jc w:val="right"/>
        <w:rPr>
          <w:rFonts w:asciiTheme="majorBidi" w:hAnsiTheme="majorBidi" w:cstheme="majorBidi"/>
          <w:i/>
          <w:iCs/>
          <w:sz w:val="21"/>
          <w:szCs w:val="21"/>
        </w:rPr>
      </w:pPr>
      <w:r w:rsidRPr="00A86898">
        <w:rPr>
          <w:rFonts w:asciiTheme="majorBidi" w:hAnsiTheme="majorBidi" w:cstheme="majorBidi"/>
          <w:i/>
          <w:iCs/>
          <w:sz w:val="21"/>
          <w:szCs w:val="21"/>
        </w:rPr>
        <w:t>В.В. Захаренкова</w:t>
      </w:r>
    </w:p>
    <w:p w:rsidR="00A86898" w:rsidRPr="00A86898" w:rsidRDefault="00A86898" w:rsidP="00A86898">
      <w:pPr>
        <w:pStyle w:val="a8"/>
        <w:rPr>
          <w:szCs w:val="21"/>
        </w:rPr>
      </w:pPr>
      <w:r w:rsidRPr="00A86898">
        <w:rPr>
          <w:rFonts w:asciiTheme="majorBidi" w:hAnsiTheme="majorBidi" w:cstheme="majorBidi"/>
          <w:i w:val="0"/>
          <w:iCs/>
          <w:szCs w:val="21"/>
        </w:rPr>
        <w:t xml:space="preserve">ассистент </w:t>
      </w:r>
      <w:r w:rsidRPr="00A86898">
        <w:rPr>
          <w:szCs w:val="21"/>
        </w:rPr>
        <w:t xml:space="preserve">кафедры </w:t>
      </w:r>
    </w:p>
    <w:p w:rsidR="00A86898" w:rsidRPr="00A86898" w:rsidRDefault="00A86898" w:rsidP="00A86898">
      <w:pPr>
        <w:spacing w:after="0" w:line="240" w:lineRule="auto"/>
        <w:ind w:firstLine="709"/>
        <w:contextualSpacing/>
        <w:jc w:val="right"/>
        <w:rPr>
          <w:rFonts w:ascii="Times New Roman" w:eastAsia="Times New Roman" w:hAnsi="Times New Roman" w:cs="Times New Roman"/>
          <w:i/>
          <w:sz w:val="21"/>
          <w:szCs w:val="21"/>
          <w:lang w:val="x-none" w:eastAsia="x-none"/>
        </w:rPr>
      </w:pPr>
      <w:r w:rsidRPr="00A86898">
        <w:rPr>
          <w:rFonts w:ascii="Times New Roman" w:eastAsia="Times New Roman" w:hAnsi="Times New Roman" w:cs="Times New Roman"/>
          <w:i/>
          <w:sz w:val="21"/>
          <w:szCs w:val="21"/>
          <w:lang w:val="x-none" w:eastAsia="x-none"/>
        </w:rPr>
        <w:t xml:space="preserve">уголовного процесса и криминалистики, </w:t>
      </w:r>
    </w:p>
    <w:p w:rsidR="00A86898" w:rsidRPr="00A86898" w:rsidRDefault="00A86898" w:rsidP="00A86898">
      <w:pPr>
        <w:spacing w:line="360" w:lineRule="auto"/>
        <w:ind w:firstLine="708"/>
        <w:jc w:val="right"/>
        <w:rPr>
          <w:rFonts w:asciiTheme="majorBidi" w:hAnsiTheme="majorBidi" w:cstheme="majorBidi"/>
          <w:i/>
          <w:iCs/>
          <w:sz w:val="24"/>
          <w:szCs w:val="24"/>
        </w:rPr>
      </w:pPr>
      <w:r w:rsidRPr="00A86898">
        <w:rPr>
          <w:rFonts w:ascii="Times New Roman" w:eastAsia="Times New Roman" w:hAnsi="Times New Roman" w:cs="Times New Roman"/>
          <w:sz w:val="21"/>
          <w:szCs w:val="21"/>
          <w:lang w:eastAsia="ru-RU"/>
        </w:rPr>
        <w:t>Санкт-Петербургский государственный университет</w:t>
      </w:r>
    </w:p>
    <w:p w:rsidR="00DB42BA" w:rsidRDefault="00F0128D" w:rsidP="00F0128D">
      <w:pPr>
        <w:spacing w:line="360" w:lineRule="auto"/>
        <w:ind w:firstLine="708"/>
        <w:jc w:val="center"/>
        <w:rPr>
          <w:rFonts w:asciiTheme="majorBidi" w:hAnsiTheme="majorBidi" w:cstheme="majorBidi"/>
          <w:b/>
          <w:bCs/>
          <w:sz w:val="28"/>
          <w:szCs w:val="28"/>
        </w:rPr>
      </w:pPr>
      <w:r w:rsidRPr="00F0128D">
        <w:rPr>
          <w:rFonts w:asciiTheme="majorBidi" w:hAnsiTheme="majorBidi" w:cstheme="majorBidi"/>
          <w:b/>
          <w:bCs/>
          <w:sz w:val="28"/>
          <w:szCs w:val="28"/>
        </w:rPr>
        <w:t xml:space="preserve">Система государственного надзора </w:t>
      </w:r>
      <w:r w:rsidR="00453E9F">
        <w:rPr>
          <w:rFonts w:asciiTheme="majorBidi" w:hAnsiTheme="majorBidi" w:cstheme="majorBidi"/>
          <w:b/>
          <w:bCs/>
          <w:sz w:val="28"/>
          <w:szCs w:val="28"/>
        </w:rPr>
        <w:t xml:space="preserve">в </w:t>
      </w:r>
      <w:r w:rsidRPr="00F0128D">
        <w:rPr>
          <w:rFonts w:asciiTheme="majorBidi" w:hAnsiTheme="majorBidi" w:cstheme="majorBidi"/>
          <w:b/>
          <w:bCs/>
          <w:sz w:val="28"/>
          <w:szCs w:val="28"/>
        </w:rPr>
        <w:t>КНР</w:t>
      </w:r>
    </w:p>
    <w:p w:rsidR="00215BDA" w:rsidRDefault="00215BDA" w:rsidP="00215BDA">
      <w:pPr>
        <w:spacing w:line="360" w:lineRule="auto"/>
        <w:ind w:firstLine="708"/>
        <w:jc w:val="both"/>
        <w:rPr>
          <w:rFonts w:asciiTheme="majorBidi" w:eastAsia="Times New Roman" w:hAnsiTheme="majorBidi" w:cstheme="majorBidi"/>
          <w:sz w:val="28"/>
          <w:szCs w:val="28"/>
        </w:rPr>
      </w:pPr>
      <w:r w:rsidRPr="00215BDA">
        <w:rPr>
          <w:rFonts w:asciiTheme="majorBidi" w:hAnsiTheme="majorBidi" w:cstheme="majorBidi"/>
          <w:sz w:val="28"/>
          <w:szCs w:val="28"/>
        </w:rPr>
        <w:t>Выбор</w:t>
      </w:r>
      <w:r>
        <w:rPr>
          <w:rFonts w:asciiTheme="majorBidi" w:hAnsiTheme="majorBidi" w:cstheme="majorBidi"/>
          <w:sz w:val="28"/>
          <w:szCs w:val="28"/>
        </w:rPr>
        <w:t xml:space="preserve"> данной темы был обусловлен желанием автора осветить некоторые положения Закона КНР </w:t>
      </w:r>
      <w:r w:rsidRPr="00215BDA">
        <w:rPr>
          <w:rFonts w:asciiTheme="majorBidi" w:hAnsiTheme="majorBidi" w:cstheme="majorBidi"/>
          <w:sz w:val="28"/>
          <w:szCs w:val="28"/>
        </w:rPr>
        <w:t>“</w:t>
      </w:r>
      <w:r>
        <w:rPr>
          <w:rFonts w:asciiTheme="majorBidi" w:hAnsiTheme="majorBidi" w:cstheme="majorBidi"/>
          <w:sz w:val="28"/>
          <w:szCs w:val="28"/>
        </w:rPr>
        <w:t>О надзоре</w:t>
      </w:r>
      <w:r w:rsidRPr="00215BDA">
        <w:rPr>
          <w:rFonts w:asciiTheme="majorBidi" w:hAnsiTheme="majorBidi" w:cstheme="majorBidi"/>
          <w:sz w:val="28"/>
          <w:szCs w:val="28"/>
        </w:rPr>
        <w:t>”,</w:t>
      </w:r>
      <w:r>
        <w:rPr>
          <w:rFonts w:asciiTheme="majorBidi" w:hAnsiTheme="majorBidi" w:cstheme="majorBidi"/>
          <w:sz w:val="28"/>
          <w:szCs w:val="28"/>
        </w:rPr>
        <w:t xml:space="preserve"> положения Конституции КНР касательно создания государственного органа по надзору</w:t>
      </w:r>
      <w:r w:rsidRPr="00215BDA">
        <w:rPr>
          <w:rFonts w:asciiTheme="majorBidi" w:hAnsiTheme="majorBidi" w:cstheme="majorBidi"/>
          <w:sz w:val="28"/>
          <w:szCs w:val="28"/>
        </w:rPr>
        <w:t>.</w:t>
      </w:r>
      <w:r>
        <w:rPr>
          <w:rFonts w:asciiTheme="majorBidi" w:hAnsiTheme="majorBidi" w:cstheme="majorBidi"/>
          <w:sz w:val="28"/>
          <w:szCs w:val="28"/>
        </w:rPr>
        <w:t xml:space="preserve"> Автором затрагивается тема реформы системы государственного надзора</w:t>
      </w:r>
      <w:r w:rsidRPr="00215BDA">
        <w:rPr>
          <w:rFonts w:asciiTheme="majorBidi" w:hAnsiTheme="majorBidi" w:cstheme="majorBidi"/>
          <w:sz w:val="28"/>
          <w:szCs w:val="28"/>
        </w:rPr>
        <w:t>,</w:t>
      </w:r>
      <w:r>
        <w:rPr>
          <w:rFonts w:asciiTheme="majorBidi" w:hAnsiTheme="majorBidi" w:cstheme="majorBidi"/>
          <w:sz w:val="28"/>
          <w:szCs w:val="28"/>
        </w:rPr>
        <w:t xml:space="preserve"> целью которой является объединение ресурсов для борьбы с коррупцией</w:t>
      </w:r>
      <w:r w:rsidRPr="00215BDA">
        <w:rPr>
          <w:rFonts w:asciiTheme="majorBidi" w:hAnsiTheme="majorBidi" w:cstheme="majorBidi"/>
          <w:sz w:val="28"/>
          <w:szCs w:val="28"/>
        </w:rPr>
        <w:t>,</w:t>
      </w:r>
      <w:r>
        <w:rPr>
          <w:rFonts w:asciiTheme="majorBidi" w:hAnsiTheme="majorBidi" w:cstheme="majorBidi"/>
          <w:sz w:val="28"/>
          <w:szCs w:val="28"/>
        </w:rPr>
        <w:t xml:space="preserve"> создание единого </w:t>
      </w:r>
      <w:r w:rsidRPr="00F568CE">
        <w:rPr>
          <w:rFonts w:asciiTheme="majorBidi" w:eastAsia="Times New Roman" w:hAnsiTheme="majorBidi" w:cstheme="majorBidi"/>
          <w:sz w:val="28"/>
          <w:szCs w:val="28"/>
        </w:rPr>
        <w:t>и эффективн</w:t>
      </w:r>
      <w:r>
        <w:rPr>
          <w:rFonts w:asciiTheme="majorBidi" w:eastAsia="Times New Roman" w:hAnsiTheme="majorBidi" w:cstheme="majorBidi"/>
          <w:sz w:val="28"/>
          <w:szCs w:val="28"/>
        </w:rPr>
        <w:t>ого</w:t>
      </w:r>
      <w:r w:rsidRPr="00F568CE">
        <w:rPr>
          <w:rFonts w:asciiTheme="majorBidi" w:eastAsia="Times New Roman" w:hAnsiTheme="majorBidi" w:cstheme="majorBidi"/>
          <w:sz w:val="28"/>
          <w:szCs w:val="28"/>
        </w:rPr>
        <w:t xml:space="preserve"> государственного контроля с китайскими характеристиками</w:t>
      </w:r>
      <w:r w:rsidRPr="00215BDA">
        <w:rPr>
          <w:rFonts w:asciiTheme="majorBidi" w:eastAsia="Times New Roman" w:hAnsiTheme="majorBidi" w:cstheme="majorBidi"/>
          <w:sz w:val="28"/>
          <w:szCs w:val="28"/>
        </w:rPr>
        <w:t xml:space="preserve">. </w:t>
      </w:r>
      <w:r>
        <w:rPr>
          <w:rFonts w:asciiTheme="majorBidi" w:hAnsiTheme="majorBidi" w:cstheme="majorBidi"/>
          <w:sz w:val="28"/>
          <w:szCs w:val="28"/>
        </w:rPr>
        <w:t>Также в статье представлены изменения УПК</w:t>
      </w:r>
      <w:r w:rsidRPr="00F568CE">
        <w:rPr>
          <w:rFonts w:asciiTheme="majorBidi" w:hAnsiTheme="majorBidi" w:cstheme="majorBidi"/>
          <w:sz w:val="28"/>
          <w:szCs w:val="28"/>
        </w:rPr>
        <w:t xml:space="preserve"> КНР</w:t>
      </w:r>
      <w:r w:rsidRPr="00215BDA">
        <w:rPr>
          <w:rFonts w:asciiTheme="majorBidi" w:hAnsiTheme="majorBidi" w:cstheme="majorBidi"/>
          <w:sz w:val="28"/>
          <w:szCs w:val="28"/>
        </w:rPr>
        <w:t>,</w:t>
      </w:r>
      <w:r>
        <w:rPr>
          <w:rFonts w:asciiTheme="majorBidi" w:hAnsiTheme="majorBidi" w:cstheme="majorBidi"/>
          <w:sz w:val="28"/>
          <w:szCs w:val="28"/>
        </w:rPr>
        <w:t xml:space="preserve"> </w:t>
      </w:r>
      <w:r w:rsidR="005B3DC9">
        <w:rPr>
          <w:rFonts w:asciiTheme="majorBidi" w:hAnsiTheme="majorBidi" w:cstheme="majorBidi"/>
          <w:sz w:val="28"/>
          <w:szCs w:val="28"/>
        </w:rPr>
        <w:t>имевшие</w:t>
      </w:r>
      <w:r>
        <w:rPr>
          <w:rFonts w:asciiTheme="majorBidi" w:hAnsiTheme="majorBidi" w:cstheme="majorBidi"/>
          <w:sz w:val="28"/>
          <w:szCs w:val="28"/>
        </w:rPr>
        <w:t xml:space="preserve"> место</w:t>
      </w:r>
      <w:r w:rsidRPr="00F568CE">
        <w:rPr>
          <w:rFonts w:asciiTheme="majorBidi" w:hAnsiTheme="majorBidi" w:cstheme="majorBidi"/>
          <w:sz w:val="28"/>
          <w:szCs w:val="28"/>
        </w:rPr>
        <w:t xml:space="preserve"> в октябре 2018</w:t>
      </w:r>
      <w:r w:rsidRPr="00215BDA">
        <w:rPr>
          <w:rFonts w:asciiTheme="majorBidi" w:hAnsiTheme="majorBidi" w:cstheme="majorBidi"/>
          <w:sz w:val="28"/>
          <w:szCs w:val="28"/>
        </w:rPr>
        <w:t>,</w:t>
      </w:r>
      <w:r>
        <w:rPr>
          <w:rFonts w:asciiTheme="majorBidi" w:hAnsiTheme="majorBidi" w:cstheme="majorBidi"/>
          <w:sz w:val="28"/>
          <w:szCs w:val="28"/>
        </w:rPr>
        <w:t xml:space="preserve"> среди которых говорится о </w:t>
      </w:r>
      <w:r w:rsidRPr="00F568CE">
        <w:rPr>
          <w:rFonts w:asciiTheme="majorBidi" w:hAnsiTheme="majorBidi" w:cstheme="majorBidi"/>
          <w:sz w:val="28"/>
          <w:szCs w:val="28"/>
        </w:rPr>
        <w:t>совершенствовани</w:t>
      </w:r>
      <w:r>
        <w:rPr>
          <w:rFonts w:asciiTheme="majorBidi" w:hAnsiTheme="majorBidi" w:cstheme="majorBidi"/>
          <w:sz w:val="28"/>
          <w:szCs w:val="28"/>
        </w:rPr>
        <w:t>и</w:t>
      </w:r>
      <w:r w:rsidRPr="00F568CE">
        <w:rPr>
          <w:rFonts w:asciiTheme="majorBidi" w:hAnsiTheme="majorBidi" w:cstheme="majorBidi"/>
          <w:sz w:val="28"/>
          <w:szCs w:val="28"/>
        </w:rPr>
        <w:t xml:space="preserve"> механизма </w:t>
      </w:r>
      <w:r>
        <w:rPr>
          <w:rFonts w:asciiTheme="majorBidi" w:hAnsiTheme="majorBidi" w:cstheme="majorBidi"/>
          <w:sz w:val="28"/>
          <w:szCs w:val="28"/>
        </w:rPr>
        <w:t xml:space="preserve">надзора </w:t>
      </w:r>
      <w:r w:rsidRPr="00F568CE">
        <w:rPr>
          <w:rFonts w:asciiTheme="majorBidi" w:hAnsiTheme="majorBidi" w:cstheme="majorBidi"/>
          <w:sz w:val="28"/>
          <w:szCs w:val="28"/>
        </w:rPr>
        <w:t xml:space="preserve">в связи с </w:t>
      </w:r>
      <w:r w:rsidR="00870AA0">
        <w:rPr>
          <w:rFonts w:asciiTheme="majorBidi" w:hAnsiTheme="majorBidi" w:cstheme="majorBidi"/>
          <w:sz w:val="28"/>
          <w:szCs w:val="28"/>
        </w:rPr>
        <w:t xml:space="preserve">принятием </w:t>
      </w:r>
      <w:r w:rsidRPr="00F568CE">
        <w:rPr>
          <w:rFonts w:asciiTheme="majorBidi" w:hAnsiTheme="majorBidi" w:cstheme="majorBidi"/>
          <w:sz w:val="28"/>
          <w:szCs w:val="28"/>
        </w:rPr>
        <w:t>Закон</w:t>
      </w:r>
      <w:r w:rsidR="00870AA0">
        <w:rPr>
          <w:rFonts w:asciiTheme="majorBidi" w:hAnsiTheme="majorBidi" w:cstheme="majorBidi"/>
          <w:sz w:val="28"/>
          <w:szCs w:val="28"/>
        </w:rPr>
        <w:t>а</w:t>
      </w:r>
      <w:r>
        <w:rPr>
          <w:rFonts w:asciiTheme="majorBidi" w:hAnsiTheme="majorBidi" w:cstheme="majorBidi"/>
          <w:sz w:val="28"/>
          <w:szCs w:val="28"/>
        </w:rPr>
        <w:t xml:space="preserve"> КНР</w:t>
      </w:r>
      <w:r w:rsidRPr="00F568CE">
        <w:rPr>
          <w:rFonts w:asciiTheme="majorBidi" w:hAnsiTheme="majorBidi" w:cstheme="majorBidi"/>
          <w:sz w:val="28"/>
          <w:szCs w:val="28"/>
        </w:rPr>
        <w:t xml:space="preserve"> “О надзоре”</w:t>
      </w:r>
      <w:r w:rsidRPr="00215BDA">
        <w:rPr>
          <w:rFonts w:asciiTheme="majorBidi" w:hAnsiTheme="majorBidi" w:cstheme="majorBidi"/>
          <w:sz w:val="28"/>
          <w:szCs w:val="28"/>
        </w:rPr>
        <w:t>.</w:t>
      </w:r>
      <w:r>
        <w:rPr>
          <w:rFonts w:asciiTheme="majorBidi" w:hAnsiTheme="majorBidi" w:cstheme="majorBidi"/>
          <w:sz w:val="28"/>
          <w:szCs w:val="28"/>
        </w:rPr>
        <w:t xml:space="preserve"> В данной работе автор подробно разбирает полномочия</w:t>
      </w:r>
      <w:r w:rsidRPr="00215BDA">
        <w:rPr>
          <w:rFonts w:asciiTheme="majorBidi" w:hAnsiTheme="majorBidi" w:cstheme="majorBidi"/>
          <w:sz w:val="28"/>
          <w:szCs w:val="28"/>
        </w:rPr>
        <w:t>,</w:t>
      </w:r>
      <w:r>
        <w:rPr>
          <w:rFonts w:asciiTheme="majorBidi" w:hAnsiTheme="majorBidi" w:cstheme="majorBidi"/>
          <w:sz w:val="28"/>
          <w:szCs w:val="28"/>
        </w:rPr>
        <w:t xml:space="preserve"> состав</w:t>
      </w:r>
      <w:r w:rsidRPr="00215BDA">
        <w:rPr>
          <w:rFonts w:asciiTheme="majorBidi" w:hAnsiTheme="majorBidi" w:cstheme="majorBidi"/>
          <w:sz w:val="28"/>
          <w:szCs w:val="28"/>
        </w:rPr>
        <w:t>,</w:t>
      </w:r>
      <w:r>
        <w:rPr>
          <w:rFonts w:asciiTheme="majorBidi" w:hAnsiTheme="majorBidi" w:cstheme="majorBidi"/>
          <w:sz w:val="28"/>
          <w:szCs w:val="28"/>
        </w:rPr>
        <w:t xml:space="preserve"> обязанности высшего надзорного органа КНР – Национального Надзорного Комитета КНР (ННК КНР)</w:t>
      </w:r>
      <w:r w:rsidRPr="00215BDA">
        <w:rPr>
          <w:rFonts w:asciiTheme="majorBidi" w:hAnsiTheme="majorBidi" w:cstheme="majorBidi"/>
          <w:sz w:val="28"/>
          <w:szCs w:val="28"/>
        </w:rPr>
        <w:t>.</w:t>
      </w:r>
      <w:r>
        <w:rPr>
          <w:rFonts w:asciiTheme="majorBidi" w:hAnsiTheme="majorBidi" w:cstheme="majorBidi"/>
          <w:sz w:val="28"/>
          <w:szCs w:val="28"/>
        </w:rPr>
        <w:t xml:space="preserve"> </w:t>
      </w:r>
      <w:r w:rsidR="005B3DC9">
        <w:rPr>
          <w:rFonts w:asciiTheme="majorBidi" w:eastAsia="Times New Roman" w:hAnsiTheme="majorBidi" w:cstheme="majorBidi"/>
          <w:sz w:val="28"/>
          <w:szCs w:val="28"/>
        </w:rPr>
        <w:t>В статье перечислены должностные лица</w:t>
      </w:r>
      <w:r w:rsidR="005B3DC9" w:rsidRPr="00215BDA">
        <w:rPr>
          <w:rFonts w:asciiTheme="majorBidi" w:eastAsia="Times New Roman" w:hAnsiTheme="majorBidi" w:cstheme="majorBidi"/>
          <w:sz w:val="28"/>
          <w:szCs w:val="28"/>
        </w:rPr>
        <w:t>,</w:t>
      </w:r>
      <w:r w:rsidR="005B3DC9">
        <w:rPr>
          <w:rFonts w:asciiTheme="majorBidi" w:eastAsia="Times New Roman" w:hAnsiTheme="majorBidi" w:cstheme="majorBidi"/>
          <w:sz w:val="28"/>
          <w:szCs w:val="28"/>
        </w:rPr>
        <w:t xml:space="preserve"> за которыми согласно Закону КНР </w:t>
      </w:r>
      <w:r w:rsidR="005B3DC9" w:rsidRPr="00215BDA">
        <w:rPr>
          <w:rFonts w:asciiTheme="majorBidi" w:eastAsia="Times New Roman" w:hAnsiTheme="majorBidi" w:cstheme="majorBidi"/>
          <w:sz w:val="28"/>
          <w:szCs w:val="28"/>
        </w:rPr>
        <w:t>“</w:t>
      </w:r>
      <w:r w:rsidR="005B3DC9">
        <w:rPr>
          <w:rFonts w:asciiTheme="majorBidi" w:eastAsia="Times New Roman" w:hAnsiTheme="majorBidi" w:cstheme="majorBidi"/>
          <w:sz w:val="28"/>
          <w:szCs w:val="28"/>
        </w:rPr>
        <w:t>О надзоре</w:t>
      </w:r>
      <w:r w:rsidR="005B3DC9" w:rsidRPr="00215BDA">
        <w:rPr>
          <w:rFonts w:asciiTheme="majorBidi" w:eastAsia="Times New Roman" w:hAnsiTheme="majorBidi" w:cstheme="majorBidi"/>
          <w:sz w:val="28"/>
          <w:szCs w:val="28"/>
        </w:rPr>
        <w:t>”</w:t>
      </w:r>
      <w:r w:rsidR="005B3DC9">
        <w:rPr>
          <w:rFonts w:asciiTheme="majorBidi" w:eastAsia="Times New Roman" w:hAnsiTheme="majorBidi" w:cstheme="majorBidi"/>
          <w:sz w:val="28"/>
          <w:szCs w:val="28"/>
        </w:rPr>
        <w:t xml:space="preserve"> </w:t>
      </w:r>
      <w:r w:rsidR="005B3DC9" w:rsidRPr="00F568CE">
        <w:rPr>
          <w:rFonts w:asciiTheme="majorBidi" w:hAnsiTheme="majorBidi" w:cstheme="majorBidi"/>
          <w:sz w:val="28"/>
          <w:szCs w:val="28"/>
        </w:rPr>
        <w:t xml:space="preserve">надзорный орган </w:t>
      </w:r>
      <w:r w:rsidR="005B3DC9">
        <w:rPr>
          <w:rFonts w:asciiTheme="majorBidi" w:hAnsiTheme="majorBidi" w:cstheme="majorBidi"/>
          <w:sz w:val="28"/>
          <w:szCs w:val="28"/>
        </w:rPr>
        <w:t xml:space="preserve">уполномочен </w:t>
      </w:r>
      <w:r w:rsidR="005B3DC9" w:rsidRPr="00F568CE">
        <w:rPr>
          <w:rFonts w:asciiTheme="majorBidi" w:hAnsiTheme="majorBidi" w:cstheme="majorBidi"/>
          <w:sz w:val="28"/>
          <w:szCs w:val="28"/>
        </w:rPr>
        <w:t>осуществля</w:t>
      </w:r>
      <w:r w:rsidR="005B3DC9">
        <w:rPr>
          <w:rFonts w:asciiTheme="majorBidi" w:hAnsiTheme="majorBidi" w:cstheme="majorBidi"/>
          <w:sz w:val="28"/>
          <w:szCs w:val="28"/>
        </w:rPr>
        <w:t>ть</w:t>
      </w:r>
      <w:r w:rsidR="005B3DC9" w:rsidRPr="00F568CE">
        <w:rPr>
          <w:rFonts w:asciiTheme="majorBidi" w:hAnsiTheme="majorBidi" w:cstheme="majorBidi"/>
          <w:sz w:val="28"/>
          <w:szCs w:val="28"/>
        </w:rPr>
        <w:t xml:space="preserve"> </w:t>
      </w:r>
      <w:r w:rsidR="005B3DC9">
        <w:rPr>
          <w:rFonts w:asciiTheme="majorBidi" w:hAnsiTheme="majorBidi" w:cstheme="majorBidi"/>
          <w:sz w:val="28"/>
          <w:szCs w:val="28"/>
        </w:rPr>
        <w:t>надзор</w:t>
      </w:r>
      <w:r w:rsidR="005B3DC9" w:rsidRPr="00215BDA">
        <w:rPr>
          <w:rFonts w:asciiTheme="majorBidi" w:hAnsiTheme="majorBidi" w:cstheme="majorBidi"/>
          <w:sz w:val="28"/>
          <w:szCs w:val="28"/>
        </w:rPr>
        <w:t>.</w:t>
      </w:r>
      <w:r w:rsidR="005B3DC9">
        <w:rPr>
          <w:rFonts w:asciiTheme="majorBidi" w:hAnsiTheme="majorBidi" w:cstheme="majorBidi"/>
          <w:sz w:val="28"/>
          <w:szCs w:val="28"/>
        </w:rPr>
        <w:t xml:space="preserve"> </w:t>
      </w:r>
      <w:r>
        <w:rPr>
          <w:rFonts w:asciiTheme="majorBidi" w:hAnsiTheme="majorBidi" w:cstheme="majorBidi"/>
          <w:sz w:val="28"/>
          <w:szCs w:val="28"/>
        </w:rPr>
        <w:t>Особое внимание уделяется задержанию лица органами ННК КНР</w:t>
      </w:r>
      <w:r w:rsidRPr="00215BDA">
        <w:rPr>
          <w:rFonts w:asciiTheme="majorBidi" w:hAnsiTheme="majorBidi" w:cstheme="majorBidi"/>
          <w:sz w:val="28"/>
          <w:szCs w:val="28"/>
        </w:rPr>
        <w:t>,</w:t>
      </w:r>
      <w:r>
        <w:rPr>
          <w:rFonts w:asciiTheme="majorBidi" w:hAnsiTheme="majorBidi" w:cstheme="majorBidi"/>
          <w:sz w:val="28"/>
          <w:szCs w:val="28"/>
        </w:rPr>
        <w:t xml:space="preserve"> как мере</w:t>
      </w:r>
      <w:r w:rsidRPr="00215BDA">
        <w:rPr>
          <w:rFonts w:asciiTheme="majorBidi" w:hAnsiTheme="majorBidi" w:cstheme="majorBidi"/>
          <w:sz w:val="28"/>
          <w:szCs w:val="28"/>
        </w:rPr>
        <w:t>,</w:t>
      </w:r>
      <w:r>
        <w:rPr>
          <w:rFonts w:asciiTheme="majorBidi" w:hAnsiTheme="majorBidi" w:cstheme="majorBidi"/>
          <w:sz w:val="28"/>
          <w:szCs w:val="28"/>
        </w:rPr>
        <w:t xml:space="preserve"> </w:t>
      </w:r>
      <w:r w:rsidRPr="00F568CE">
        <w:rPr>
          <w:rFonts w:asciiTheme="majorBidi" w:hAnsiTheme="majorBidi" w:cstheme="majorBidi"/>
          <w:sz w:val="28"/>
          <w:szCs w:val="28"/>
        </w:rPr>
        <w:t>ограничивающей свободу личности</w:t>
      </w:r>
      <w:r w:rsidRPr="00215BDA">
        <w:rPr>
          <w:rFonts w:asciiTheme="majorBidi" w:hAnsiTheme="majorBidi" w:cstheme="majorBidi"/>
          <w:sz w:val="28"/>
          <w:szCs w:val="28"/>
        </w:rPr>
        <w:t>.</w:t>
      </w:r>
      <w:r>
        <w:rPr>
          <w:rFonts w:asciiTheme="majorBidi" w:hAnsiTheme="majorBidi" w:cstheme="majorBidi"/>
          <w:sz w:val="28"/>
          <w:szCs w:val="28"/>
        </w:rPr>
        <w:t xml:space="preserve"> В ходе написания работы автор приходит к выводу</w:t>
      </w:r>
      <w:r w:rsidRPr="00215BDA">
        <w:rPr>
          <w:rFonts w:asciiTheme="majorBidi" w:hAnsiTheme="majorBidi" w:cstheme="majorBidi"/>
          <w:sz w:val="28"/>
          <w:szCs w:val="28"/>
        </w:rPr>
        <w:t>,</w:t>
      </w:r>
      <w:r>
        <w:rPr>
          <w:rFonts w:asciiTheme="majorBidi" w:hAnsiTheme="majorBidi" w:cstheme="majorBidi"/>
          <w:sz w:val="28"/>
          <w:szCs w:val="28"/>
        </w:rPr>
        <w:t xml:space="preserve"> что создание государственного органа по надзору</w:t>
      </w:r>
      <w:r w:rsidRPr="00F51166">
        <w:rPr>
          <w:rFonts w:asciiTheme="majorBidi" w:eastAsia="Times New Roman" w:hAnsiTheme="majorBidi" w:cstheme="majorBidi"/>
          <w:sz w:val="28"/>
          <w:szCs w:val="28"/>
        </w:rPr>
        <w:t xml:space="preserve"> явилось большим достижением для КНР</w:t>
      </w:r>
      <w:r>
        <w:rPr>
          <w:rFonts w:asciiTheme="majorBidi" w:eastAsia="Times New Roman" w:hAnsiTheme="majorBidi" w:cstheme="majorBidi"/>
          <w:sz w:val="28"/>
          <w:szCs w:val="28"/>
        </w:rPr>
        <w:t xml:space="preserve"> касательно борьбы с коррупционными преступлениями</w:t>
      </w:r>
      <w:r w:rsidRPr="00215BDA">
        <w:rPr>
          <w:rFonts w:asciiTheme="majorBidi" w:eastAsia="Times New Roman" w:hAnsiTheme="majorBidi" w:cstheme="majorBidi"/>
          <w:sz w:val="28"/>
          <w:szCs w:val="28"/>
        </w:rPr>
        <w:t>.</w:t>
      </w:r>
    </w:p>
    <w:p w:rsidR="00FE4F65" w:rsidRDefault="00FE4F65" w:rsidP="00FE4F65">
      <w:pPr>
        <w:spacing w:line="360" w:lineRule="auto"/>
        <w:ind w:firstLine="708"/>
        <w:jc w:val="both"/>
        <w:rPr>
          <w:rFonts w:asciiTheme="majorBidi" w:hAnsiTheme="majorBidi" w:cstheme="majorBidi"/>
          <w:sz w:val="28"/>
          <w:szCs w:val="28"/>
        </w:rPr>
      </w:pPr>
      <w:r w:rsidRPr="00870AA0">
        <w:rPr>
          <w:rFonts w:asciiTheme="majorBidi" w:hAnsiTheme="majorBidi" w:cstheme="majorBidi"/>
          <w:b/>
          <w:bCs/>
          <w:sz w:val="28"/>
          <w:szCs w:val="28"/>
        </w:rPr>
        <w:t>Ключевые слова</w:t>
      </w:r>
      <w:r w:rsidRPr="005B3DC9">
        <w:rPr>
          <w:rFonts w:asciiTheme="majorBidi" w:hAnsiTheme="majorBidi" w:cstheme="majorBidi"/>
          <w:b/>
          <w:bCs/>
          <w:sz w:val="28"/>
          <w:szCs w:val="28"/>
        </w:rPr>
        <w:t>:</w:t>
      </w:r>
      <w:r>
        <w:rPr>
          <w:rFonts w:asciiTheme="majorBidi" w:hAnsiTheme="majorBidi" w:cstheme="majorBidi"/>
          <w:b/>
          <w:bCs/>
          <w:sz w:val="28"/>
          <w:szCs w:val="28"/>
        </w:rPr>
        <w:t xml:space="preserve"> </w:t>
      </w:r>
      <w:r w:rsidRPr="005B3DC9">
        <w:rPr>
          <w:rFonts w:asciiTheme="majorBidi" w:hAnsiTheme="majorBidi" w:cstheme="majorBidi"/>
          <w:sz w:val="28"/>
          <w:szCs w:val="28"/>
        </w:rPr>
        <w:t>Закон КНР “О надзоре”,</w:t>
      </w:r>
      <w:r>
        <w:rPr>
          <w:rFonts w:asciiTheme="majorBidi" w:hAnsiTheme="majorBidi" w:cstheme="majorBidi"/>
          <w:sz w:val="28"/>
          <w:szCs w:val="28"/>
        </w:rPr>
        <w:t xml:space="preserve"> УПК КНР</w:t>
      </w:r>
      <w:r w:rsidRPr="005B3DC9">
        <w:rPr>
          <w:rFonts w:asciiTheme="majorBidi" w:hAnsiTheme="majorBidi" w:cstheme="majorBidi"/>
          <w:sz w:val="28"/>
          <w:szCs w:val="28"/>
        </w:rPr>
        <w:t>,</w:t>
      </w:r>
      <w:r>
        <w:rPr>
          <w:rFonts w:asciiTheme="majorBidi" w:hAnsiTheme="majorBidi" w:cstheme="majorBidi"/>
          <w:sz w:val="28"/>
          <w:szCs w:val="28"/>
        </w:rPr>
        <w:t xml:space="preserve"> система государственного надзора в КНР</w:t>
      </w:r>
      <w:r w:rsidRPr="005B3DC9">
        <w:rPr>
          <w:rFonts w:asciiTheme="majorBidi" w:hAnsiTheme="majorBidi" w:cstheme="majorBidi"/>
          <w:sz w:val="28"/>
          <w:szCs w:val="28"/>
        </w:rPr>
        <w:t>,</w:t>
      </w:r>
      <w:r>
        <w:rPr>
          <w:rFonts w:asciiTheme="majorBidi" w:hAnsiTheme="majorBidi" w:cstheme="majorBidi"/>
          <w:sz w:val="28"/>
          <w:szCs w:val="28"/>
        </w:rPr>
        <w:t xml:space="preserve"> государственный орган по надзору</w:t>
      </w:r>
      <w:r w:rsidRPr="005B3DC9">
        <w:rPr>
          <w:rFonts w:asciiTheme="majorBidi" w:hAnsiTheme="majorBidi" w:cstheme="majorBidi"/>
          <w:sz w:val="28"/>
          <w:szCs w:val="28"/>
        </w:rPr>
        <w:t>,</w:t>
      </w:r>
      <w:r>
        <w:rPr>
          <w:rFonts w:asciiTheme="majorBidi" w:hAnsiTheme="majorBidi" w:cstheme="majorBidi"/>
          <w:sz w:val="28"/>
          <w:szCs w:val="28"/>
        </w:rPr>
        <w:t xml:space="preserve"> Национальная Надзорная Комиссия</w:t>
      </w:r>
      <w:r w:rsidRPr="005B3DC9">
        <w:rPr>
          <w:rFonts w:asciiTheme="majorBidi" w:hAnsiTheme="majorBidi" w:cstheme="majorBidi"/>
          <w:sz w:val="28"/>
          <w:szCs w:val="28"/>
        </w:rPr>
        <w:t>,</w:t>
      </w:r>
      <w:r>
        <w:rPr>
          <w:rFonts w:asciiTheme="majorBidi" w:hAnsiTheme="majorBidi" w:cstheme="majorBidi"/>
          <w:sz w:val="28"/>
          <w:szCs w:val="28"/>
        </w:rPr>
        <w:t xml:space="preserve"> изменения УПК КНР</w:t>
      </w:r>
      <w:r w:rsidRPr="005B3DC9">
        <w:rPr>
          <w:rFonts w:asciiTheme="majorBidi" w:hAnsiTheme="majorBidi" w:cstheme="majorBidi"/>
          <w:sz w:val="28"/>
          <w:szCs w:val="28"/>
        </w:rPr>
        <w:t>,</w:t>
      </w:r>
      <w:r>
        <w:rPr>
          <w:rFonts w:asciiTheme="majorBidi" w:hAnsiTheme="majorBidi" w:cstheme="majorBidi"/>
          <w:sz w:val="28"/>
          <w:szCs w:val="28"/>
        </w:rPr>
        <w:t xml:space="preserve"> изменения Конституции КНР</w:t>
      </w:r>
      <w:r w:rsidRPr="005B3DC9">
        <w:rPr>
          <w:rFonts w:asciiTheme="majorBidi" w:hAnsiTheme="majorBidi" w:cstheme="majorBidi"/>
          <w:sz w:val="28"/>
          <w:szCs w:val="28"/>
        </w:rPr>
        <w:t>,</w:t>
      </w:r>
      <w:r>
        <w:rPr>
          <w:rFonts w:asciiTheme="majorBidi" w:hAnsiTheme="majorBidi" w:cstheme="majorBidi"/>
          <w:sz w:val="28"/>
          <w:szCs w:val="28"/>
        </w:rPr>
        <w:t xml:space="preserve"> реформа системы государственного надзора</w:t>
      </w:r>
      <w:r w:rsidRPr="005B3DC9">
        <w:rPr>
          <w:rFonts w:asciiTheme="majorBidi" w:hAnsiTheme="majorBidi" w:cstheme="majorBidi"/>
          <w:sz w:val="28"/>
          <w:szCs w:val="28"/>
        </w:rPr>
        <w:t>.</w:t>
      </w:r>
    </w:p>
    <w:p w:rsidR="00453E9F" w:rsidRPr="00453E9F" w:rsidRDefault="00453E9F" w:rsidP="00453E9F">
      <w:pPr>
        <w:spacing w:line="360" w:lineRule="auto"/>
        <w:ind w:firstLine="708"/>
        <w:jc w:val="right"/>
        <w:rPr>
          <w:rFonts w:asciiTheme="majorBidi" w:hAnsiTheme="majorBidi" w:cstheme="majorBidi"/>
          <w:sz w:val="21"/>
          <w:szCs w:val="21"/>
          <w:lang w:val="en-US"/>
        </w:rPr>
      </w:pPr>
      <w:r w:rsidRPr="00453E9F">
        <w:rPr>
          <w:rFonts w:asciiTheme="majorBidi" w:hAnsiTheme="majorBidi" w:cstheme="majorBidi"/>
          <w:sz w:val="21"/>
          <w:szCs w:val="21"/>
          <w:lang w:val="en-US"/>
        </w:rPr>
        <w:t>V</w:t>
      </w:r>
      <w:r>
        <w:rPr>
          <w:rFonts w:asciiTheme="majorBidi" w:hAnsiTheme="majorBidi" w:cstheme="majorBidi"/>
          <w:sz w:val="21"/>
          <w:szCs w:val="21"/>
          <w:lang w:val="en-US"/>
        </w:rPr>
        <w:t xml:space="preserve">era </w:t>
      </w:r>
      <w:r w:rsidRPr="00453E9F">
        <w:rPr>
          <w:rFonts w:asciiTheme="majorBidi" w:hAnsiTheme="majorBidi" w:cstheme="majorBidi"/>
          <w:sz w:val="21"/>
          <w:szCs w:val="21"/>
          <w:lang w:val="en-US"/>
        </w:rPr>
        <w:t>V. Zakharenkova</w:t>
      </w:r>
    </w:p>
    <w:p w:rsidR="00453E9F" w:rsidRPr="00453E9F" w:rsidRDefault="00453E9F" w:rsidP="00453E9F">
      <w:pPr>
        <w:spacing w:line="360" w:lineRule="auto"/>
        <w:ind w:firstLine="708"/>
        <w:jc w:val="right"/>
        <w:rPr>
          <w:rFonts w:asciiTheme="majorBidi" w:hAnsiTheme="majorBidi" w:cstheme="majorBidi"/>
          <w:sz w:val="21"/>
          <w:szCs w:val="21"/>
          <w:lang w:val="en-US"/>
        </w:rPr>
      </w:pPr>
      <w:r w:rsidRPr="00453E9F">
        <w:rPr>
          <w:rFonts w:asciiTheme="majorBidi" w:hAnsiTheme="majorBidi" w:cstheme="majorBidi"/>
          <w:sz w:val="21"/>
          <w:szCs w:val="21"/>
          <w:lang w:val="en-US"/>
        </w:rPr>
        <w:t>assistant of the department</w:t>
      </w:r>
    </w:p>
    <w:p w:rsidR="00453E9F" w:rsidRPr="00453E9F" w:rsidRDefault="00453E9F" w:rsidP="00453E9F">
      <w:pPr>
        <w:spacing w:line="360" w:lineRule="auto"/>
        <w:ind w:firstLine="708"/>
        <w:jc w:val="right"/>
        <w:rPr>
          <w:rFonts w:asciiTheme="majorBidi" w:hAnsiTheme="majorBidi" w:cstheme="majorBidi"/>
          <w:sz w:val="21"/>
          <w:szCs w:val="21"/>
          <w:lang w:val="en-US"/>
        </w:rPr>
      </w:pPr>
      <w:r w:rsidRPr="00453E9F">
        <w:rPr>
          <w:rFonts w:asciiTheme="majorBidi" w:hAnsiTheme="majorBidi" w:cstheme="majorBidi"/>
          <w:sz w:val="21"/>
          <w:szCs w:val="21"/>
          <w:lang w:val="en-US"/>
        </w:rPr>
        <w:t>criminal procedure and criminology,</w:t>
      </w:r>
    </w:p>
    <w:p w:rsidR="00453E9F" w:rsidRDefault="00453E9F" w:rsidP="00453E9F">
      <w:pPr>
        <w:spacing w:line="360" w:lineRule="auto"/>
        <w:ind w:firstLine="708"/>
        <w:jc w:val="right"/>
        <w:rPr>
          <w:rFonts w:asciiTheme="majorBidi" w:hAnsiTheme="majorBidi" w:cstheme="majorBidi"/>
          <w:sz w:val="21"/>
          <w:szCs w:val="21"/>
          <w:lang w:val="en-US"/>
        </w:rPr>
      </w:pPr>
      <w:r w:rsidRPr="00453E9F">
        <w:rPr>
          <w:rFonts w:asciiTheme="majorBidi" w:hAnsiTheme="majorBidi" w:cstheme="majorBidi"/>
          <w:sz w:val="21"/>
          <w:szCs w:val="21"/>
          <w:lang w:val="en-US"/>
        </w:rPr>
        <w:lastRenderedPageBreak/>
        <w:t>St. Petersburg State University</w:t>
      </w:r>
    </w:p>
    <w:p w:rsidR="00453E9F" w:rsidRDefault="00453E9F" w:rsidP="00453E9F">
      <w:pPr>
        <w:spacing w:line="360" w:lineRule="auto"/>
        <w:ind w:firstLine="708"/>
        <w:jc w:val="right"/>
        <w:rPr>
          <w:rFonts w:asciiTheme="majorBidi" w:hAnsiTheme="majorBidi" w:cstheme="majorBidi"/>
          <w:sz w:val="21"/>
          <w:szCs w:val="21"/>
          <w:lang w:val="en-US"/>
        </w:rPr>
      </w:pPr>
    </w:p>
    <w:p w:rsidR="00453E9F" w:rsidRPr="00453E9F" w:rsidRDefault="00453E9F" w:rsidP="00453E9F">
      <w:pPr>
        <w:spacing w:line="360" w:lineRule="auto"/>
        <w:ind w:firstLine="708"/>
        <w:jc w:val="center"/>
        <w:rPr>
          <w:rFonts w:asciiTheme="majorBidi" w:hAnsiTheme="majorBidi" w:cstheme="majorBidi"/>
          <w:b/>
          <w:bCs/>
          <w:sz w:val="28"/>
          <w:szCs w:val="28"/>
          <w:lang w:val="en-US"/>
        </w:rPr>
      </w:pPr>
      <w:r w:rsidRPr="00453E9F">
        <w:rPr>
          <w:rFonts w:asciiTheme="majorBidi" w:hAnsiTheme="majorBidi" w:cstheme="majorBidi"/>
          <w:b/>
          <w:bCs/>
          <w:sz w:val="28"/>
          <w:szCs w:val="28"/>
          <w:lang w:val="en-US"/>
        </w:rPr>
        <w:t>The system of state supervision in the PRC</w:t>
      </w:r>
    </w:p>
    <w:p w:rsidR="005B3DC9" w:rsidRPr="005B3DC9" w:rsidRDefault="005B3DC9" w:rsidP="00FE4F65">
      <w:pPr>
        <w:spacing w:line="360" w:lineRule="auto"/>
        <w:ind w:firstLine="708"/>
        <w:jc w:val="both"/>
        <w:rPr>
          <w:rFonts w:asciiTheme="majorBidi" w:eastAsia="Times New Roman" w:hAnsiTheme="majorBidi" w:cstheme="majorBidi"/>
          <w:sz w:val="28"/>
          <w:szCs w:val="28"/>
          <w:lang w:val="en-US"/>
        </w:rPr>
      </w:pPr>
      <w:r w:rsidRPr="005B3DC9">
        <w:rPr>
          <w:rFonts w:asciiTheme="majorBidi" w:eastAsia="Times New Roman" w:hAnsiTheme="majorBidi" w:cstheme="majorBidi"/>
          <w:sz w:val="28"/>
          <w:szCs w:val="28"/>
          <w:lang w:val="en-US"/>
        </w:rPr>
        <w:t xml:space="preserve">The choice of this topic was due to the desire of the author to highlight some of the provisions of the PRC </w:t>
      </w:r>
      <w:r w:rsidRPr="00FE4F65">
        <w:rPr>
          <w:rFonts w:asciiTheme="majorBidi" w:eastAsia="Times New Roman" w:hAnsiTheme="majorBidi" w:cstheme="majorBidi"/>
          <w:sz w:val="28"/>
          <w:szCs w:val="28"/>
          <w:lang w:val="en-US"/>
        </w:rPr>
        <w:t>Law "On Supervision",</w:t>
      </w:r>
      <w:r w:rsidRPr="005B3DC9">
        <w:rPr>
          <w:rFonts w:asciiTheme="majorBidi" w:eastAsia="Times New Roman" w:hAnsiTheme="majorBidi" w:cstheme="majorBidi"/>
          <w:sz w:val="28"/>
          <w:szCs w:val="28"/>
          <w:lang w:val="en-US"/>
        </w:rPr>
        <w:t xml:space="preserve"> the provisions of the Constitution of the PRC regarding the creation of a state supervisory authority. The author touches upon the theme of the reform of the state supervision system, the purpose of which is to pool resources for fighting corruption, creating unified and effective state control with Chinese characteristics. The article also presents the amendments to the Criminal Procedure Code of the People's Republic of China, which took place in October 2018, among which it is said about the improvement of the mechanism of supervision in connection with the adoption of the Law of the People's Republic of China “</w:t>
      </w:r>
      <w:r w:rsidRPr="00FE4F65">
        <w:rPr>
          <w:rFonts w:asciiTheme="majorBidi" w:eastAsia="Times New Roman" w:hAnsiTheme="majorBidi" w:cstheme="majorBidi"/>
          <w:sz w:val="28"/>
          <w:szCs w:val="28"/>
          <w:lang w:val="en-US"/>
        </w:rPr>
        <w:t>On Supervision</w:t>
      </w:r>
      <w:r w:rsidRPr="005B3DC9">
        <w:rPr>
          <w:rFonts w:asciiTheme="majorBidi" w:eastAsia="Times New Roman" w:hAnsiTheme="majorBidi" w:cstheme="majorBidi"/>
          <w:sz w:val="28"/>
          <w:szCs w:val="28"/>
          <w:lang w:val="en-US"/>
        </w:rPr>
        <w:t xml:space="preserve">”. In this paper, the author examines in detail the authority, </w:t>
      </w:r>
      <w:r w:rsidRPr="00FE4F65">
        <w:rPr>
          <w:rFonts w:asciiTheme="majorBidi" w:eastAsia="Times New Roman" w:hAnsiTheme="majorBidi" w:cstheme="majorBidi"/>
          <w:sz w:val="28"/>
          <w:szCs w:val="28"/>
          <w:lang w:val="en-US"/>
        </w:rPr>
        <w:t>composition,</w:t>
      </w:r>
      <w:r w:rsidRPr="005B3DC9">
        <w:rPr>
          <w:rFonts w:asciiTheme="majorBidi" w:eastAsia="Times New Roman" w:hAnsiTheme="majorBidi" w:cstheme="majorBidi"/>
          <w:sz w:val="28"/>
          <w:szCs w:val="28"/>
          <w:lang w:val="en-US"/>
        </w:rPr>
        <w:t xml:space="preserve"> and responsibilities of the highest supervisory authority of the PRC - the National Supervisory Committee of the </w:t>
      </w:r>
      <w:r w:rsidRPr="00FE4F65">
        <w:rPr>
          <w:rFonts w:asciiTheme="majorBidi" w:eastAsia="Times New Roman" w:hAnsiTheme="majorBidi" w:cstheme="majorBidi"/>
          <w:sz w:val="28"/>
          <w:szCs w:val="28"/>
          <w:lang w:val="en-US"/>
        </w:rPr>
        <w:t>PRC (N</w:t>
      </w:r>
      <w:r w:rsidR="00FE4F65" w:rsidRPr="00FE4F65">
        <w:rPr>
          <w:rFonts w:asciiTheme="majorBidi" w:eastAsia="Times New Roman" w:hAnsiTheme="majorBidi" w:cstheme="majorBidi"/>
          <w:sz w:val="28"/>
          <w:szCs w:val="28"/>
          <w:lang w:val="en-US"/>
        </w:rPr>
        <w:t>S</w:t>
      </w:r>
      <w:r w:rsidRPr="00FE4F65">
        <w:rPr>
          <w:rFonts w:asciiTheme="majorBidi" w:eastAsia="Times New Roman" w:hAnsiTheme="majorBidi" w:cstheme="majorBidi"/>
          <w:sz w:val="28"/>
          <w:szCs w:val="28"/>
          <w:lang w:val="en-US"/>
        </w:rPr>
        <w:t>C).</w:t>
      </w:r>
      <w:r w:rsidRPr="005B3DC9">
        <w:rPr>
          <w:rFonts w:asciiTheme="majorBidi" w:eastAsia="Times New Roman" w:hAnsiTheme="majorBidi" w:cstheme="majorBidi"/>
          <w:sz w:val="28"/>
          <w:szCs w:val="28"/>
          <w:lang w:val="en-US"/>
        </w:rPr>
        <w:t xml:space="preserve"> </w:t>
      </w:r>
      <w:r w:rsidR="00FE4F65" w:rsidRPr="00FE4F65">
        <w:rPr>
          <w:rFonts w:asciiTheme="majorBidi" w:eastAsia="Times New Roman" w:hAnsiTheme="majorBidi" w:cstheme="majorBidi"/>
          <w:sz w:val="28"/>
          <w:szCs w:val="28"/>
          <w:lang w:val="en-US"/>
        </w:rPr>
        <w:t xml:space="preserve">The article lists the officials who are supervised by the supervisory authority under the Law of the People's Republic of China </w:t>
      </w:r>
      <w:r w:rsidR="00FE4F65">
        <w:rPr>
          <w:rFonts w:asciiTheme="majorBidi" w:eastAsia="Times New Roman" w:hAnsiTheme="majorBidi" w:cstheme="majorBidi"/>
          <w:sz w:val="28"/>
          <w:szCs w:val="28"/>
          <w:lang w:val="en-US"/>
        </w:rPr>
        <w:t>“O</w:t>
      </w:r>
      <w:r w:rsidR="00FE4F65" w:rsidRPr="00FE4F65">
        <w:rPr>
          <w:rFonts w:asciiTheme="majorBidi" w:eastAsia="Times New Roman" w:hAnsiTheme="majorBidi" w:cstheme="majorBidi"/>
          <w:sz w:val="28"/>
          <w:szCs w:val="28"/>
          <w:lang w:val="en-US"/>
        </w:rPr>
        <w:t>n Supervision</w:t>
      </w:r>
      <w:r w:rsidR="00FE4F65">
        <w:rPr>
          <w:rFonts w:asciiTheme="majorBidi" w:eastAsia="Times New Roman" w:hAnsiTheme="majorBidi" w:cstheme="majorBidi"/>
          <w:sz w:val="28"/>
          <w:szCs w:val="28"/>
          <w:lang w:val="en-US"/>
        </w:rPr>
        <w:t>”</w:t>
      </w:r>
      <w:r w:rsidR="00FE4F65" w:rsidRPr="00FE4F65">
        <w:rPr>
          <w:rFonts w:asciiTheme="majorBidi" w:eastAsia="Times New Roman" w:hAnsiTheme="majorBidi" w:cstheme="majorBidi"/>
          <w:sz w:val="28"/>
          <w:szCs w:val="28"/>
          <w:lang w:val="en-US"/>
        </w:rPr>
        <w:t>.</w:t>
      </w:r>
      <w:r w:rsidR="00FE4F65">
        <w:rPr>
          <w:rFonts w:asciiTheme="majorBidi" w:eastAsia="Times New Roman" w:hAnsiTheme="majorBidi" w:cstheme="majorBidi"/>
          <w:sz w:val="28"/>
          <w:szCs w:val="28"/>
          <w:lang w:val="en-US"/>
        </w:rPr>
        <w:t xml:space="preserve"> </w:t>
      </w:r>
      <w:r w:rsidRPr="005B3DC9">
        <w:rPr>
          <w:rFonts w:asciiTheme="majorBidi" w:eastAsia="Times New Roman" w:hAnsiTheme="majorBidi" w:cstheme="majorBidi"/>
          <w:sz w:val="28"/>
          <w:szCs w:val="28"/>
          <w:lang w:val="en-US"/>
        </w:rPr>
        <w:t xml:space="preserve">Special attention is paid to the detention of a person by the organs of the </w:t>
      </w:r>
      <w:r w:rsidRPr="00FE4F65">
        <w:rPr>
          <w:rFonts w:asciiTheme="majorBidi" w:eastAsia="Times New Roman" w:hAnsiTheme="majorBidi" w:cstheme="majorBidi"/>
          <w:sz w:val="28"/>
          <w:szCs w:val="28"/>
          <w:lang w:val="en-US"/>
        </w:rPr>
        <w:t xml:space="preserve">National </w:t>
      </w:r>
      <w:r w:rsidR="00FE4F65" w:rsidRPr="005B3DC9">
        <w:rPr>
          <w:rFonts w:asciiTheme="majorBidi" w:eastAsia="Times New Roman" w:hAnsiTheme="majorBidi" w:cstheme="majorBidi"/>
          <w:sz w:val="28"/>
          <w:szCs w:val="28"/>
          <w:lang w:val="en-US"/>
        </w:rPr>
        <w:t xml:space="preserve">Supervisory Committee </w:t>
      </w:r>
      <w:r w:rsidRPr="005B3DC9">
        <w:rPr>
          <w:rFonts w:asciiTheme="majorBidi" w:eastAsia="Times New Roman" w:hAnsiTheme="majorBidi" w:cstheme="majorBidi"/>
          <w:sz w:val="28"/>
          <w:szCs w:val="28"/>
          <w:lang w:val="en-US"/>
        </w:rPr>
        <w:t>of People's Republic of China, as a measure restricting the freedom of the individual. In the course of writing the work, the author concludes that the creation of a state supervisory authority was a great achievement for the PRC regarding the fight against corruption crimes.</w:t>
      </w:r>
    </w:p>
    <w:p w:rsidR="00FE4F65" w:rsidRPr="00FE4F65" w:rsidRDefault="00FE4F65" w:rsidP="00215BDA">
      <w:pPr>
        <w:spacing w:line="360" w:lineRule="auto"/>
        <w:ind w:firstLine="708"/>
        <w:jc w:val="both"/>
        <w:rPr>
          <w:rFonts w:asciiTheme="majorBidi" w:hAnsiTheme="majorBidi" w:cstheme="majorBidi"/>
          <w:sz w:val="28"/>
          <w:szCs w:val="28"/>
          <w:lang w:val="en-US"/>
        </w:rPr>
      </w:pPr>
      <w:r>
        <w:rPr>
          <w:rFonts w:asciiTheme="majorBidi" w:hAnsiTheme="majorBidi" w:cstheme="majorBidi"/>
          <w:b/>
          <w:bCs/>
          <w:sz w:val="28"/>
          <w:szCs w:val="28"/>
          <w:lang w:val="en-US"/>
        </w:rPr>
        <w:t>Keywords</w:t>
      </w:r>
      <w:r w:rsidRPr="00FE4F65">
        <w:rPr>
          <w:rFonts w:asciiTheme="majorBidi" w:hAnsiTheme="majorBidi" w:cstheme="majorBidi"/>
          <w:b/>
          <w:bCs/>
          <w:sz w:val="28"/>
          <w:szCs w:val="28"/>
          <w:lang w:val="en-US"/>
        </w:rPr>
        <w:t>:</w:t>
      </w:r>
      <w:r>
        <w:rPr>
          <w:rFonts w:asciiTheme="majorBidi" w:hAnsiTheme="majorBidi" w:cstheme="majorBidi"/>
          <w:b/>
          <w:bCs/>
          <w:sz w:val="28"/>
          <w:szCs w:val="28"/>
          <w:lang w:val="en-US"/>
        </w:rPr>
        <w:t xml:space="preserve"> </w:t>
      </w:r>
      <w:r w:rsidRPr="00FE4F65">
        <w:rPr>
          <w:rFonts w:asciiTheme="majorBidi" w:hAnsiTheme="majorBidi" w:cstheme="majorBidi"/>
          <w:sz w:val="28"/>
          <w:szCs w:val="28"/>
          <w:lang w:val="en-US"/>
        </w:rPr>
        <w:t>Law of the People's Republic of China “On Supervision”, the CPC of the PRC, the system of state supervision in the PRC, the state supervisory authority, the National Supervisory Commi</w:t>
      </w:r>
      <w:r>
        <w:rPr>
          <w:rFonts w:asciiTheme="majorBidi" w:hAnsiTheme="majorBidi" w:cstheme="majorBidi"/>
          <w:sz w:val="28"/>
          <w:szCs w:val="28"/>
          <w:lang w:val="en-US"/>
        </w:rPr>
        <w:t>ttee</w:t>
      </w:r>
      <w:r w:rsidRPr="00FE4F65">
        <w:rPr>
          <w:rFonts w:asciiTheme="majorBidi" w:hAnsiTheme="majorBidi" w:cstheme="majorBidi"/>
          <w:sz w:val="28"/>
          <w:szCs w:val="28"/>
          <w:lang w:val="en-US"/>
        </w:rPr>
        <w:t>, amendments to the CPC of the PRC, amendments to the Constitution of the PRC, reform of the state supervision system.</w:t>
      </w:r>
    </w:p>
    <w:p w:rsidR="006F3BBB" w:rsidRPr="00F568CE" w:rsidRDefault="006F3BBB" w:rsidP="006F3BBB">
      <w:pPr>
        <w:spacing w:line="360" w:lineRule="auto"/>
        <w:ind w:firstLine="708"/>
        <w:jc w:val="both"/>
        <w:rPr>
          <w:rFonts w:asciiTheme="majorBidi" w:hAnsiTheme="majorBidi" w:cstheme="majorBidi"/>
          <w:sz w:val="28"/>
          <w:szCs w:val="28"/>
        </w:rPr>
      </w:pPr>
      <w:r w:rsidRPr="00F568CE">
        <w:rPr>
          <w:rFonts w:asciiTheme="majorBidi" w:hAnsiTheme="majorBidi" w:cstheme="majorBidi"/>
          <w:sz w:val="28"/>
          <w:szCs w:val="28"/>
        </w:rPr>
        <w:t xml:space="preserve">20 марта 2018 года на первом заседании тринадцатого Всекитайского собрания народных представителей был принят Закон Китайской Народной </w:t>
      </w:r>
      <w:r w:rsidRPr="00F568CE">
        <w:rPr>
          <w:rFonts w:asciiTheme="majorBidi" w:hAnsiTheme="majorBidi" w:cstheme="majorBidi"/>
          <w:sz w:val="28"/>
          <w:szCs w:val="28"/>
        </w:rPr>
        <w:lastRenderedPageBreak/>
        <w:t>Республики</w:t>
      </w:r>
      <w:r w:rsidRPr="00F568CE">
        <w:rPr>
          <w:rStyle w:val="a3"/>
          <w:rFonts w:asciiTheme="majorBidi" w:hAnsiTheme="majorBidi" w:cstheme="majorBidi"/>
          <w:sz w:val="28"/>
          <w:szCs w:val="28"/>
        </w:rPr>
        <w:footnoteReference w:id="1"/>
      </w:r>
      <w:r w:rsidRPr="00F568CE">
        <w:rPr>
          <w:rFonts w:asciiTheme="majorBidi" w:hAnsiTheme="majorBidi" w:cstheme="majorBidi"/>
          <w:sz w:val="28"/>
          <w:szCs w:val="28"/>
        </w:rPr>
        <w:t xml:space="preserve"> “О надзоре”</w:t>
      </w:r>
      <w:r w:rsidR="006D7369" w:rsidRPr="006D7369">
        <w:rPr>
          <w:rFonts w:asciiTheme="majorBidi" w:hAnsiTheme="majorBidi" w:cstheme="majorBidi"/>
          <w:sz w:val="28"/>
          <w:szCs w:val="28"/>
        </w:rPr>
        <w:t xml:space="preserve"> [2]</w:t>
      </w:r>
      <w:r w:rsidRPr="00F568CE">
        <w:rPr>
          <w:rFonts w:asciiTheme="majorBidi" w:hAnsiTheme="majorBidi" w:cstheme="majorBidi"/>
          <w:sz w:val="28"/>
          <w:szCs w:val="28"/>
        </w:rPr>
        <w:t>, который вступил в силу с момента опубликования. Этот Закон разделен на девять глав и включает в себя шестьдесят девять статей, касающихся целей закона, руководства партии, руководящих идей и целей, принципов работы касательно надзора, надзорных органов и их обязанностей, сферы охвата и юрисдикции, полномочий по надзору, процедур надзора, международного сотрудничества в борьбе с коррупцией, надзора и юридической ответственности за надзорными органами и иные.</w:t>
      </w:r>
    </w:p>
    <w:p w:rsidR="006F3BBB" w:rsidRPr="00F568CE" w:rsidRDefault="006F3BBB" w:rsidP="006F3BBB">
      <w:pPr>
        <w:spacing w:line="360" w:lineRule="auto"/>
        <w:ind w:firstLine="708"/>
        <w:jc w:val="both"/>
        <w:rPr>
          <w:rFonts w:asciiTheme="majorBidi" w:hAnsiTheme="majorBidi" w:cstheme="majorBidi"/>
          <w:sz w:val="28"/>
          <w:szCs w:val="28"/>
        </w:rPr>
      </w:pPr>
      <w:r w:rsidRPr="00F568CE">
        <w:rPr>
          <w:rFonts w:asciiTheme="majorBidi" w:hAnsiTheme="majorBidi" w:cstheme="majorBidi"/>
          <w:sz w:val="28"/>
          <w:szCs w:val="28"/>
        </w:rPr>
        <w:t>Закон КНР “О надзоре” основан на Конституции</w:t>
      </w:r>
      <w:r w:rsidR="006D7369" w:rsidRPr="006D7369">
        <w:rPr>
          <w:rFonts w:asciiTheme="majorBidi" w:hAnsiTheme="majorBidi" w:cstheme="majorBidi"/>
          <w:sz w:val="28"/>
          <w:szCs w:val="28"/>
        </w:rPr>
        <w:t xml:space="preserve"> </w:t>
      </w:r>
      <w:r w:rsidRPr="00F568CE">
        <w:rPr>
          <w:rFonts w:asciiTheme="majorBidi" w:hAnsiTheme="majorBidi" w:cstheme="majorBidi"/>
          <w:sz w:val="28"/>
          <w:szCs w:val="28"/>
        </w:rPr>
        <w:t>КНР</w:t>
      </w:r>
      <w:r w:rsidR="006D7369" w:rsidRPr="006D7369">
        <w:rPr>
          <w:rFonts w:asciiTheme="majorBidi" w:hAnsiTheme="majorBidi" w:cstheme="majorBidi"/>
          <w:sz w:val="28"/>
          <w:szCs w:val="28"/>
        </w:rPr>
        <w:t xml:space="preserve"> [1]</w:t>
      </w:r>
      <w:r w:rsidRPr="00F568CE">
        <w:rPr>
          <w:rFonts w:asciiTheme="majorBidi" w:hAnsiTheme="majorBidi" w:cstheme="majorBidi"/>
          <w:sz w:val="28"/>
          <w:szCs w:val="28"/>
        </w:rPr>
        <w:t>.  До принятия закона “О надзоре”, Всекитайский народный конгресс принял конституционную поправку, касательно государственных органов, добавив раздел 7, определяя, что согласно Конституции КНР, коми</w:t>
      </w:r>
      <w:r w:rsidR="00DB42BA">
        <w:rPr>
          <w:rFonts w:asciiTheme="majorBidi" w:hAnsiTheme="majorBidi" w:cstheme="majorBidi"/>
          <w:sz w:val="28"/>
          <w:szCs w:val="28"/>
        </w:rPr>
        <w:t>тет</w:t>
      </w:r>
      <w:r w:rsidRPr="00F568CE">
        <w:rPr>
          <w:rFonts w:asciiTheme="majorBidi" w:hAnsiTheme="majorBidi" w:cstheme="majorBidi"/>
          <w:sz w:val="28"/>
          <w:szCs w:val="28"/>
        </w:rPr>
        <w:t xml:space="preserve"> по надзору на всех уровнях является государственным органом по надзору (ст. 123 Конституции КНР). Следует отметить, что, </w:t>
      </w:r>
      <w:r>
        <w:rPr>
          <w:rFonts w:asciiTheme="majorBidi" w:hAnsiTheme="majorBidi" w:cstheme="majorBidi"/>
          <w:sz w:val="28"/>
          <w:szCs w:val="28"/>
        </w:rPr>
        <w:t>согласно словам</w:t>
      </w:r>
      <w:r w:rsidRPr="00F568CE">
        <w:rPr>
          <w:rFonts w:asciiTheme="majorBidi" w:hAnsiTheme="majorBidi" w:cstheme="majorBidi"/>
          <w:sz w:val="28"/>
          <w:szCs w:val="28"/>
        </w:rPr>
        <w:t xml:space="preserve"> заместителя </w:t>
      </w:r>
      <w:r>
        <w:rPr>
          <w:rFonts w:asciiTheme="majorBidi" w:hAnsiTheme="majorBidi" w:cstheme="majorBidi"/>
          <w:sz w:val="28"/>
          <w:szCs w:val="28"/>
        </w:rPr>
        <w:t>П</w:t>
      </w:r>
      <w:r w:rsidRPr="00F568CE">
        <w:rPr>
          <w:rFonts w:asciiTheme="majorBidi" w:hAnsiTheme="majorBidi" w:cstheme="majorBidi"/>
          <w:sz w:val="28"/>
          <w:szCs w:val="28"/>
        </w:rPr>
        <w:t>редседателя Постоянного комитета Всекитайского собрания народных представителей г-на Ли, комитет по надзору не является административным</w:t>
      </w:r>
      <w:r w:rsidRPr="00D2184C">
        <w:rPr>
          <w:rFonts w:asciiTheme="majorBidi" w:hAnsiTheme="majorBidi" w:cstheme="majorBidi"/>
          <w:sz w:val="28"/>
          <w:szCs w:val="28"/>
        </w:rPr>
        <w:t>,</w:t>
      </w:r>
      <w:r w:rsidRPr="00F568CE">
        <w:rPr>
          <w:rFonts w:asciiTheme="majorBidi" w:hAnsiTheme="majorBidi" w:cstheme="majorBidi"/>
          <w:sz w:val="28"/>
          <w:szCs w:val="28"/>
        </w:rPr>
        <w:t xml:space="preserve"> правоохранительным органом или судебным органом, а является уполномоченным органом, осуществляющим функции государственного надзора, который в соответствии с законом осуществляет функции “независимого” надзора.</w:t>
      </w:r>
      <w:r w:rsidR="006D7369" w:rsidRPr="006D7369">
        <w:rPr>
          <w:rFonts w:asciiTheme="majorBidi" w:hAnsiTheme="majorBidi" w:cstheme="majorBidi"/>
          <w:sz w:val="28"/>
          <w:szCs w:val="28"/>
        </w:rPr>
        <w:t xml:space="preserve"> </w:t>
      </w:r>
      <w:r w:rsidR="006D7369" w:rsidRPr="00945584">
        <w:rPr>
          <w:rFonts w:asciiTheme="majorBidi" w:hAnsiTheme="majorBidi" w:cstheme="majorBidi"/>
          <w:sz w:val="28"/>
          <w:szCs w:val="28"/>
        </w:rPr>
        <w:t>[3]</w:t>
      </w:r>
    </w:p>
    <w:p w:rsidR="006F3BBB" w:rsidRPr="00F568CE" w:rsidRDefault="006F3BBB" w:rsidP="006F3BBB">
      <w:pPr>
        <w:spacing w:line="360" w:lineRule="auto"/>
        <w:ind w:firstLine="708"/>
        <w:jc w:val="both"/>
        <w:rPr>
          <w:rFonts w:asciiTheme="majorBidi" w:hAnsiTheme="majorBidi" w:cstheme="majorBidi"/>
          <w:sz w:val="28"/>
          <w:szCs w:val="28"/>
        </w:rPr>
      </w:pPr>
      <w:r w:rsidRPr="00F568CE">
        <w:rPr>
          <w:rFonts w:asciiTheme="majorBidi" w:hAnsiTheme="majorBidi" w:cstheme="majorBidi"/>
          <w:sz w:val="28"/>
          <w:szCs w:val="28"/>
        </w:rPr>
        <w:t xml:space="preserve">Закон КНР  “О надзоре”, является результатом реформы политической системы, он отражает, подтверждает и закрепляет результаты реформы системы государственного надзора, принятие которой ознаменовало собой переход к новому этапу развития системы государственного надзора, который может быть осуществлен в полном объеме </w:t>
      </w:r>
      <w:r>
        <w:rPr>
          <w:rFonts w:asciiTheme="majorBidi" w:hAnsiTheme="majorBidi" w:cstheme="majorBidi"/>
          <w:sz w:val="28"/>
          <w:szCs w:val="28"/>
        </w:rPr>
        <w:t xml:space="preserve">только </w:t>
      </w:r>
      <w:r w:rsidRPr="00F568CE">
        <w:rPr>
          <w:rFonts w:asciiTheme="majorBidi" w:hAnsiTheme="majorBidi" w:cstheme="majorBidi"/>
          <w:sz w:val="28"/>
          <w:szCs w:val="28"/>
        </w:rPr>
        <w:t>в соответствии с законом.</w:t>
      </w:r>
    </w:p>
    <w:p w:rsidR="006F3BBB" w:rsidRPr="00F568CE" w:rsidRDefault="006F3BBB" w:rsidP="006F3BBB">
      <w:pPr>
        <w:adjustRightInd w:val="0"/>
        <w:spacing w:after="100" w:afterAutospacing="1" w:line="360" w:lineRule="auto"/>
        <w:ind w:firstLine="709"/>
        <w:contextualSpacing/>
        <w:jc w:val="both"/>
        <w:rPr>
          <w:rFonts w:asciiTheme="majorBidi" w:eastAsia="Times New Roman" w:hAnsiTheme="majorBidi" w:cstheme="majorBidi"/>
          <w:sz w:val="28"/>
          <w:szCs w:val="28"/>
        </w:rPr>
      </w:pPr>
      <w:r w:rsidRPr="00F568CE">
        <w:rPr>
          <w:rFonts w:asciiTheme="majorBidi" w:eastAsia="Times New Roman" w:hAnsiTheme="majorBidi" w:cstheme="majorBidi"/>
          <w:sz w:val="28"/>
          <w:szCs w:val="28"/>
        </w:rPr>
        <w:t xml:space="preserve">Таким образом, принятие </w:t>
      </w:r>
      <w:r>
        <w:rPr>
          <w:rFonts w:asciiTheme="majorBidi" w:eastAsia="Times New Roman" w:hAnsiTheme="majorBidi" w:cstheme="majorBidi"/>
          <w:sz w:val="28"/>
          <w:szCs w:val="28"/>
        </w:rPr>
        <w:t>З</w:t>
      </w:r>
      <w:r w:rsidRPr="00F568CE">
        <w:rPr>
          <w:rFonts w:asciiTheme="majorBidi" w:eastAsia="Times New Roman" w:hAnsiTheme="majorBidi" w:cstheme="majorBidi"/>
          <w:sz w:val="28"/>
          <w:szCs w:val="28"/>
        </w:rPr>
        <w:t>акона</w:t>
      </w:r>
      <w:r>
        <w:rPr>
          <w:rFonts w:asciiTheme="majorBidi" w:eastAsia="Times New Roman" w:hAnsiTheme="majorBidi" w:cstheme="majorBidi"/>
          <w:sz w:val="28"/>
          <w:szCs w:val="28"/>
        </w:rPr>
        <w:t xml:space="preserve"> КНР </w:t>
      </w:r>
      <w:r w:rsidRPr="00F568CE">
        <w:rPr>
          <w:rFonts w:asciiTheme="majorBidi" w:eastAsia="Times New Roman" w:hAnsiTheme="majorBidi" w:cstheme="majorBidi"/>
          <w:sz w:val="28"/>
          <w:szCs w:val="28"/>
        </w:rPr>
        <w:t xml:space="preserve"> </w:t>
      </w:r>
      <w:r w:rsidRPr="00D2184C">
        <w:rPr>
          <w:rFonts w:asciiTheme="majorBidi" w:eastAsia="Times New Roman" w:hAnsiTheme="majorBidi" w:cstheme="majorBidi"/>
          <w:sz w:val="28"/>
          <w:szCs w:val="28"/>
        </w:rPr>
        <w:t>“</w:t>
      </w:r>
      <w:r>
        <w:rPr>
          <w:rFonts w:asciiTheme="majorBidi" w:eastAsia="Times New Roman" w:hAnsiTheme="majorBidi" w:cstheme="majorBidi"/>
          <w:sz w:val="28"/>
          <w:szCs w:val="28"/>
        </w:rPr>
        <w:t>О</w:t>
      </w:r>
      <w:r w:rsidRPr="00F568CE">
        <w:rPr>
          <w:rFonts w:asciiTheme="majorBidi" w:eastAsia="Times New Roman" w:hAnsiTheme="majorBidi" w:cstheme="majorBidi"/>
          <w:sz w:val="28"/>
          <w:szCs w:val="28"/>
        </w:rPr>
        <w:t xml:space="preserve"> надзоре</w:t>
      </w:r>
      <w:r w:rsidRPr="00D2184C">
        <w:rPr>
          <w:rFonts w:asciiTheme="majorBidi" w:eastAsia="Times New Roman" w:hAnsiTheme="majorBidi" w:cstheme="majorBidi"/>
          <w:sz w:val="28"/>
          <w:szCs w:val="28"/>
        </w:rPr>
        <w:t>”</w:t>
      </w:r>
      <w:r w:rsidRPr="00F568CE">
        <w:rPr>
          <w:rFonts w:asciiTheme="majorBidi" w:eastAsia="Times New Roman" w:hAnsiTheme="majorBidi" w:cstheme="majorBidi"/>
          <w:sz w:val="28"/>
          <w:szCs w:val="28"/>
        </w:rPr>
        <w:t xml:space="preserve"> является одной из основных мер, направленных на осуществление решений Центрального </w:t>
      </w:r>
      <w:r w:rsidRPr="00F568CE">
        <w:rPr>
          <w:rFonts w:asciiTheme="majorBidi" w:eastAsia="Times New Roman" w:hAnsiTheme="majorBidi" w:cstheme="majorBidi"/>
          <w:sz w:val="28"/>
          <w:szCs w:val="28"/>
        </w:rPr>
        <w:lastRenderedPageBreak/>
        <w:t>комитета партии, направленных на углубление реформы системы государственного надзора.</w:t>
      </w:r>
      <w:r w:rsidRPr="00D2184C">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Такое у</w:t>
      </w:r>
      <w:r w:rsidRPr="00F568CE">
        <w:rPr>
          <w:rFonts w:asciiTheme="majorBidi" w:eastAsia="Times New Roman" w:hAnsiTheme="majorBidi" w:cstheme="majorBidi"/>
          <w:sz w:val="28"/>
          <w:szCs w:val="28"/>
        </w:rPr>
        <w:t xml:space="preserve">глубление реформы системы государственного надзора является </w:t>
      </w:r>
      <w:r>
        <w:rPr>
          <w:rFonts w:asciiTheme="majorBidi" w:eastAsia="Times New Roman" w:hAnsiTheme="majorBidi" w:cstheme="majorBidi"/>
          <w:sz w:val="28"/>
          <w:szCs w:val="28"/>
        </w:rPr>
        <w:t xml:space="preserve">частью </w:t>
      </w:r>
      <w:r w:rsidRPr="00F568CE">
        <w:rPr>
          <w:rFonts w:asciiTheme="majorBidi" w:eastAsia="Times New Roman" w:hAnsiTheme="majorBidi" w:cstheme="majorBidi"/>
          <w:sz w:val="28"/>
          <w:szCs w:val="28"/>
        </w:rPr>
        <w:t>важной политической реформой, проводимой центральным партийным комитетом, в центре которого находится товарищ Си Цзиньпин. Цель реформы состоит в том, чтобы объединить ресурсы для борьбы с коррупцией, укрепить централизованное и единое руководство партии в борьбе с коррупцией, создать единую, авторитетную и эффективную систему государственного контроля с китайскими характеристиками, а также обеспечить полный охват всех государственных должностных лиц, осуществляющих государственную власть. Углубление реформы системы государственного надзора является организационным нововведением, институциональным нововведением для того, чтобы преодолеть институциональные барьеры и создать новый национальный институт надзора. Разработка Закона</w:t>
      </w:r>
      <w:r>
        <w:rPr>
          <w:rFonts w:asciiTheme="majorBidi" w:eastAsia="Times New Roman" w:hAnsiTheme="majorBidi" w:cstheme="majorBidi"/>
          <w:sz w:val="28"/>
          <w:szCs w:val="28"/>
        </w:rPr>
        <w:t xml:space="preserve"> КНР</w:t>
      </w:r>
      <w:r w:rsidRPr="00F568CE">
        <w:rPr>
          <w:rFonts w:asciiTheme="majorBidi" w:eastAsia="Times New Roman" w:hAnsiTheme="majorBidi" w:cstheme="majorBidi"/>
          <w:sz w:val="28"/>
          <w:szCs w:val="28"/>
        </w:rPr>
        <w:t xml:space="preserve"> “О надзоре” является неотъемлемым требованием и </w:t>
      </w:r>
      <w:r>
        <w:rPr>
          <w:rFonts w:asciiTheme="majorBidi" w:eastAsia="Times New Roman" w:hAnsiTheme="majorBidi" w:cstheme="majorBidi"/>
          <w:sz w:val="28"/>
          <w:szCs w:val="28"/>
        </w:rPr>
        <w:t xml:space="preserve">достаточно </w:t>
      </w:r>
      <w:r w:rsidRPr="00F568CE">
        <w:rPr>
          <w:rFonts w:asciiTheme="majorBidi" w:eastAsia="Times New Roman" w:hAnsiTheme="majorBidi" w:cstheme="majorBidi"/>
          <w:sz w:val="28"/>
          <w:szCs w:val="28"/>
        </w:rPr>
        <w:t xml:space="preserve">важным звеном в углублении реформы системы государственного надзора. Генеральный секретарь Си Цзиньпин четко заявил об этом на пленарном заседании 18-го Центрального комитета партии, а также на пятом, шестом и седьмом пленарных заседаниях 18-го Центрального комитета партии. Центральное Политбюро, Постоянный комитет Политбюро и центральная ведущая группа по всестороннему углублению реформы провели ряд тематических исследований, посвященных углублению реформы системы государственного надзора, соответствующим законодательным вопросам государственного надзора, определили руководящие принципы, </w:t>
      </w:r>
      <w:r>
        <w:rPr>
          <w:rFonts w:asciiTheme="majorBidi" w:eastAsia="Times New Roman" w:hAnsiTheme="majorBidi" w:cstheme="majorBidi"/>
          <w:sz w:val="28"/>
          <w:szCs w:val="28"/>
        </w:rPr>
        <w:t>базовые</w:t>
      </w:r>
      <w:r w:rsidRPr="00F568CE">
        <w:rPr>
          <w:rFonts w:asciiTheme="majorBidi" w:eastAsia="Times New Roman" w:hAnsiTheme="majorBidi" w:cstheme="majorBidi"/>
          <w:sz w:val="28"/>
          <w:szCs w:val="28"/>
        </w:rPr>
        <w:t xml:space="preserve"> принципы и основные элементы для разработки Закона </w:t>
      </w:r>
      <w:r>
        <w:rPr>
          <w:rFonts w:asciiTheme="majorBidi" w:eastAsia="Times New Roman" w:hAnsiTheme="majorBidi" w:cstheme="majorBidi"/>
          <w:sz w:val="28"/>
          <w:szCs w:val="28"/>
        </w:rPr>
        <w:t xml:space="preserve">КНР </w:t>
      </w:r>
      <w:r w:rsidRPr="00F568CE">
        <w:rPr>
          <w:rFonts w:asciiTheme="majorBidi" w:eastAsia="Times New Roman" w:hAnsiTheme="majorBidi" w:cstheme="majorBidi"/>
          <w:sz w:val="28"/>
          <w:szCs w:val="28"/>
        </w:rPr>
        <w:t>“О надзоре”, а также определили направления</w:t>
      </w:r>
      <w:r w:rsidRPr="00D2184C">
        <w:rPr>
          <w:rFonts w:asciiTheme="majorBidi" w:eastAsia="Times New Roman" w:hAnsiTheme="majorBidi" w:cstheme="majorBidi"/>
          <w:sz w:val="28"/>
          <w:szCs w:val="28"/>
        </w:rPr>
        <w:t>,</w:t>
      </w:r>
      <w:r w:rsidRPr="00F568CE">
        <w:rPr>
          <w:rFonts w:asciiTheme="majorBidi" w:eastAsia="Times New Roman" w:hAnsiTheme="majorBidi" w:cstheme="majorBidi"/>
          <w:sz w:val="28"/>
          <w:szCs w:val="28"/>
        </w:rPr>
        <w:t xml:space="preserve"> сроки и план действий для законодательной работы государственного надзора. Закон </w:t>
      </w:r>
      <w:r>
        <w:rPr>
          <w:rFonts w:asciiTheme="majorBidi" w:eastAsia="Times New Roman" w:hAnsiTheme="majorBidi" w:cstheme="majorBidi"/>
          <w:sz w:val="28"/>
          <w:szCs w:val="28"/>
        </w:rPr>
        <w:t xml:space="preserve">КНР </w:t>
      </w:r>
      <w:r w:rsidRPr="00F568CE">
        <w:rPr>
          <w:rFonts w:asciiTheme="majorBidi" w:eastAsia="Times New Roman" w:hAnsiTheme="majorBidi" w:cstheme="majorBidi"/>
          <w:sz w:val="28"/>
          <w:szCs w:val="28"/>
        </w:rPr>
        <w:t xml:space="preserve">“О надзоре” — это национальное законодательство о борьбе с коррупцией. Принятие закона о надзоре и последующая деятельность по осуществлению решений Центрального комитета партии, направленных на углубление реформы </w:t>
      </w:r>
      <w:r w:rsidRPr="00F568CE">
        <w:rPr>
          <w:rFonts w:asciiTheme="majorBidi" w:eastAsia="Times New Roman" w:hAnsiTheme="majorBidi" w:cstheme="majorBidi"/>
          <w:sz w:val="28"/>
          <w:szCs w:val="28"/>
        </w:rPr>
        <w:lastRenderedPageBreak/>
        <w:t>системы государственного надзора, превращение партийных претензий в национальную волю в соответствии с законодательными процедурами, имеет большое значение и имеет далеко идущие последствия для инноваций и совершенствования системы государственного надзора, а также для согласования законодательства с реформой, а также для проведения антикоррупционной работы в духе верховенства права и верховенства закона.</w:t>
      </w:r>
      <w:r w:rsidR="006D7369" w:rsidRPr="006D7369">
        <w:rPr>
          <w:rFonts w:asciiTheme="majorBidi" w:eastAsia="Times New Roman" w:hAnsiTheme="majorBidi" w:cstheme="majorBidi"/>
          <w:sz w:val="28"/>
          <w:szCs w:val="28"/>
        </w:rPr>
        <w:t xml:space="preserve"> </w:t>
      </w:r>
      <w:r w:rsidR="006D7369" w:rsidRPr="00945584">
        <w:rPr>
          <w:rFonts w:asciiTheme="majorBidi" w:eastAsia="Times New Roman" w:hAnsiTheme="majorBidi" w:cstheme="majorBidi"/>
          <w:sz w:val="28"/>
          <w:szCs w:val="28"/>
        </w:rPr>
        <w:t>[4]</w:t>
      </w:r>
    </w:p>
    <w:p w:rsidR="006F3BBB" w:rsidRPr="00F568CE" w:rsidRDefault="006F3BBB" w:rsidP="006F3BBB">
      <w:pPr>
        <w:spacing w:line="360" w:lineRule="auto"/>
        <w:ind w:firstLine="708"/>
        <w:jc w:val="both"/>
        <w:rPr>
          <w:rFonts w:asciiTheme="majorBidi" w:hAnsiTheme="majorBidi" w:cstheme="majorBidi"/>
          <w:sz w:val="28"/>
          <w:szCs w:val="28"/>
        </w:rPr>
      </w:pPr>
      <w:r w:rsidRPr="00F568CE">
        <w:rPr>
          <w:rFonts w:asciiTheme="majorBidi" w:hAnsiTheme="majorBidi" w:cstheme="majorBidi"/>
          <w:sz w:val="28"/>
          <w:szCs w:val="28"/>
        </w:rPr>
        <w:t>В КНР Закон “О надзоре” называют “законом полного охвата”, “законом без мертвого угла”, имея ввиду, что надзор будет распространен на всех лиц, осуществляющих государственную власть.</w:t>
      </w:r>
      <w:r w:rsidRPr="00EF2DD6">
        <w:rPr>
          <w:rFonts w:asciiTheme="majorBidi" w:hAnsiTheme="majorBidi" w:cstheme="majorBidi"/>
          <w:sz w:val="28"/>
          <w:szCs w:val="28"/>
        </w:rPr>
        <w:t xml:space="preserve"> </w:t>
      </w:r>
      <w:r w:rsidRPr="00F568CE">
        <w:rPr>
          <w:rFonts w:asciiTheme="majorBidi" w:hAnsiTheme="majorBidi" w:cstheme="majorBidi"/>
          <w:sz w:val="28"/>
          <w:szCs w:val="28"/>
        </w:rPr>
        <w:t>Важнейшей целью Закона “О надзоре” является создание единой национальной системы контроля за борьбой с коррупцией</w:t>
      </w:r>
      <w:r w:rsidRPr="00EF2DD6">
        <w:rPr>
          <w:rFonts w:asciiTheme="majorBidi" w:hAnsiTheme="majorBidi" w:cstheme="majorBidi"/>
          <w:sz w:val="28"/>
          <w:szCs w:val="28"/>
        </w:rPr>
        <w:t xml:space="preserve"> (</w:t>
      </w:r>
      <w:r>
        <w:rPr>
          <w:rFonts w:asciiTheme="majorBidi" w:hAnsiTheme="majorBidi" w:cstheme="majorBidi"/>
          <w:sz w:val="28"/>
          <w:szCs w:val="28"/>
        </w:rPr>
        <w:t>ст</w:t>
      </w:r>
      <w:r w:rsidRPr="00EF2DD6">
        <w:rPr>
          <w:rFonts w:asciiTheme="majorBidi" w:hAnsiTheme="majorBidi" w:cstheme="majorBidi"/>
          <w:sz w:val="28"/>
          <w:szCs w:val="28"/>
        </w:rPr>
        <w:t>.</w:t>
      </w:r>
      <w:r>
        <w:rPr>
          <w:rFonts w:asciiTheme="majorBidi" w:hAnsiTheme="majorBidi" w:cstheme="majorBidi"/>
          <w:sz w:val="28"/>
          <w:szCs w:val="28"/>
        </w:rPr>
        <w:t xml:space="preserve"> 2 Закона </w:t>
      </w:r>
      <w:r w:rsidRPr="00EF2DD6">
        <w:rPr>
          <w:rFonts w:asciiTheme="majorBidi" w:hAnsiTheme="majorBidi" w:cstheme="majorBidi"/>
          <w:sz w:val="28"/>
          <w:szCs w:val="28"/>
        </w:rPr>
        <w:t>“</w:t>
      </w:r>
      <w:r>
        <w:rPr>
          <w:rFonts w:asciiTheme="majorBidi" w:hAnsiTheme="majorBidi" w:cstheme="majorBidi"/>
          <w:sz w:val="28"/>
          <w:szCs w:val="28"/>
        </w:rPr>
        <w:t>О надзоре</w:t>
      </w:r>
      <w:r w:rsidRPr="00EF2DD6">
        <w:rPr>
          <w:rFonts w:asciiTheme="majorBidi" w:hAnsiTheme="majorBidi" w:cstheme="majorBidi"/>
          <w:sz w:val="28"/>
          <w:szCs w:val="28"/>
        </w:rPr>
        <w:t>”)</w:t>
      </w:r>
      <w:r w:rsidRPr="00F568CE">
        <w:rPr>
          <w:rFonts w:asciiTheme="majorBidi" w:hAnsiTheme="majorBidi" w:cstheme="majorBidi"/>
          <w:sz w:val="28"/>
          <w:szCs w:val="28"/>
        </w:rPr>
        <w:t xml:space="preserve">. </w:t>
      </w:r>
    </w:p>
    <w:p w:rsidR="006F3BBB" w:rsidRPr="00F568CE" w:rsidRDefault="006F3BBB" w:rsidP="006F3BBB">
      <w:pPr>
        <w:spacing w:line="360" w:lineRule="auto"/>
        <w:ind w:firstLine="708"/>
        <w:jc w:val="both"/>
        <w:rPr>
          <w:rFonts w:asciiTheme="majorBidi" w:hAnsiTheme="majorBidi" w:cstheme="majorBidi"/>
          <w:sz w:val="28"/>
          <w:szCs w:val="28"/>
        </w:rPr>
      </w:pPr>
      <w:r w:rsidRPr="00F568CE">
        <w:rPr>
          <w:rFonts w:asciiTheme="majorBidi" w:hAnsiTheme="majorBidi" w:cstheme="majorBidi"/>
          <w:sz w:val="28"/>
          <w:szCs w:val="28"/>
        </w:rPr>
        <w:t xml:space="preserve">В течение длительного времени на органы дисциплинарного контроля партии, департаменты административного надзора и управления прокуратуры по борьбе с коррупцией и преступными деяниями были возложены функции по борьбе с коррупцией. Такое антикоррупционное разделение власти привело к относительно рассредоточенной надзорной силе, в связи с чем было достаточно проблематично сформировать </w:t>
      </w:r>
      <w:r>
        <w:rPr>
          <w:rFonts w:asciiTheme="majorBidi" w:hAnsiTheme="majorBidi" w:cstheme="majorBidi"/>
          <w:sz w:val="28"/>
          <w:szCs w:val="28"/>
        </w:rPr>
        <w:t xml:space="preserve">истинное </w:t>
      </w:r>
      <w:r w:rsidRPr="00F568CE">
        <w:rPr>
          <w:rFonts w:asciiTheme="majorBidi" w:hAnsiTheme="majorBidi" w:cstheme="majorBidi"/>
          <w:sz w:val="28"/>
          <w:szCs w:val="28"/>
        </w:rPr>
        <w:t>противодействие коррупции.</w:t>
      </w:r>
    </w:p>
    <w:p w:rsidR="006F3BBB" w:rsidRPr="00F568CE" w:rsidRDefault="006F3BBB" w:rsidP="006F3BBB">
      <w:pPr>
        <w:spacing w:line="360" w:lineRule="auto"/>
        <w:ind w:firstLine="708"/>
        <w:jc w:val="both"/>
        <w:rPr>
          <w:rFonts w:asciiTheme="majorBidi" w:hAnsiTheme="majorBidi" w:cstheme="majorBidi"/>
          <w:sz w:val="28"/>
          <w:szCs w:val="28"/>
        </w:rPr>
      </w:pPr>
      <w:r w:rsidRPr="00F568CE">
        <w:rPr>
          <w:rFonts w:asciiTheme="majorBidi" w:hAnsiTheme="majorBidi" w:cstheme="majorBidi"/>
          <w:sz w:val="28"/>
          <w:szCs w:val="28"/>
        </w:rPr>
        <w:t>В целях укрепления централизованного и единого руководства в борьбе с коррупцией и обеспечения полного охвата всех государственных должностных лиц, осуществляющих публичные полномочия, Закон “О надзоре” предусматривает, что государственные должностные лица, осуществляющие публичные полномочия, должны иметь единый контроль. В соответствии со ст</w:t>
      </w:r>
      <w:r w:rsidRPr="00E369CC">
        <w:rPr>
          <w:rFonts w:asciiTheme="majorBidi" w:hAnsiTheme="majorBidi" w:cstheme="majorBidi"/>
          <w:sz w:val="28"/>
          <w:szCs w:val="28"/>
        </w:rPr>
        <w:t>.</w:t>
      </w:r>
      <w:r w:rsidRPr="00F568CE">
        <w:rPr>
          <w:rFonts w:asciiTheme="majorBidi" w:hAnsiTheme="majorBidi" w:cstheme="majorBidi"/>
          <w:sz w:val="28"/>
          <w:szCs w:val="28"/>
        </w:rPr>
        <w:t xml:space="preserve"> 15 Закона КНР “О надзоре” надзорный орган осуществляет надзор за следующими должностными лицами и связанным с ними персоналом:</w:t>
      </w:r>
    </w:p>
    <w:p w:rsidR="006F3BBB" w:rsidRPr="00215BDA" w:rsidRDefault="006F3BBB" w:rsidP="006F3BBB">
      <w:pPr>
        <w:spacing w:line="360" w:lineRule="auto"/>
        <w:jc w:val="both"/>
        <w:rPr>
          <w:rFonts w:asciiTheme="majorBidi" w:hAnsiTheme="majorBidi" w:cstheme="majorBidi"/>
          <w:sz w:val="28"/>
          <w:szCs w:val="28"/>
        </w:rPr>
      </w:pPr>
      <w:r w:rsidRPr="00F568CE">
        <w:rPr>
          <w:rFonts w:asciiTheme="majorBidi" w:hAnsiTheme="majorBidi" w:cstheme="majorBidi"/>
          <w:sz w:val="28"/>
          <w:szCs w:val="28"/>
        </w:rPr>
        <w:t xml:space="preserve">1. государственные служащие Коммунистической партии Китая, Народного Конгресса и его Постоянного комитета, Народного Правительства, </w:t>
      </w:r>
      <w:r w:rsidRPr="00F568CE">
        <w:rPr>
          <w:rFonts w:asciiTheme="majorBidi" w:hAnsiTheme="majorBidi" w:cstheme="majorBidi"/>
          <w:sz w:val="28"/>
          <w:szCs w:val="28"/>
        </w:rPr>
        <w:lastRenderedPageBreak/>
        <w:t>наблюдательных комитетов, народных судов, народных прокуратур и др., а также лиц, находящихся на гражданской службе в соответствии с Законом КНР “О гражданской службе”</w:t>
      </w:r>
      <w:r w:rsidR="00215BDA" w:rsidRPr="00215BDA">
        <w:rPr>
          <w:rFonts w:asciiTheme="majorBidi" w:hAnsiTheme="majorBidi" w:cstheme="majorBidi"/>
          <w:sz w:val="28"/>
          <w:szCs w:val="28"/>
        </w:rPr>
        <w:t>;</w:t>
      </w:r>
    </w:p>
    <w:p w:rsidR="006F3BBB" w:rsidRPr="00F568CE" w:rsidRDefault="006F3BBB" w:rsidP="006F3BBB">
      <w:pPr>
        <w:spacing w:line="360" w:lineRule="auto"/>
        <w:jc w:val="both"/>
        <w:rPr>
          <w:rFonts w:asciiTheme="majorBidi" w:hAnsiTheme="majorBidi" w:cstheme="majorBidi"/>
          <w:sz w:val="28"/>
          <w:szCs w:val="28"/>
        </w:rPr>
      </w:pPr>
      <w:r w:rsidRPr="00F568CE">
        <w:rPr>
          <w:rFonts w:asciiTheme="majorBidi" w:hAnsiTheme="majorBidi" w:cstheme="majorBidi"/>
          <w:sz w:val="28"/>
          <w:szCs w:val="28"/>
        </w:rPr>
        <w:t>2. персонал, занимающийся публичными делами в организациях, уполномоченных законами и правилами или уполномоченных государственными органами в соответствии с законом</w:t>
      </w:r>
      <w:r w:rsidRPr="00F568CE">
        <w:rPr>
          <w:rFonts w:asciiTheme="majorBidi" w:hAnsiTheme="majorBidi" w:cstheme="majorBidi"/>
          <w:sz w:val="28"/>
          <w:szCs w:val="28"/>
        </w:rPr>
        <w:t>；</w:t>
      </w:r>
    </w:p>
    <w:p w:rsidR="006F3BBB" w:rsidRPr="00453E9F" w:rsidRDefault="006F3BBB" w:rsidP="006F3BBB">
      <w:pPr>
        <w:spacing w:line="360" w:lineRule="auto"/>
        <w:jc w:val="both"/>
        <w:rPr>
          <w:rFonts w:asciiTheme="majorBidi" w:hAnsiTheme="majorBidi" w:cstheme="majorBidi"/>
          <w:sz w:val="28"/>
          <w:szCs w:val="28"/>
        </w:rPr>
      </w:pPr>
      <w:r w:rsidRPr="00F568CE">
        <w:rPr>
          <w:rFonts w:asciiTheme="majorBidi" w:hAnsiTheme="majorBidi" w:cstheme="majorBidi"/>
          <w:sz w:val="28"/>
          <w:szCs w:val="28"/>
        </w:rPr>
        <w:t>3. управленческий персонал государственных предприятий</w:t>
      </w:r>
      <w:r w:rsidR="00215BDA" w:rsidRPr="00453E9F">
        <w:rPr>
          <w:rFonts w:asciiTheme="majorBidi" w:hAnsiTheme="majorBidi" w:cstheme="majorBidi"/>
          <w:sz w:val="28"/>
          <w:szCs w:val="28"/>
        </w:rPr>
        <w:t>;</w:t>
      </w:r>
    </w:p>
    <w:p w:rsidR="006F3BBB" w:rsidRPr="00F568CE" w:rsidRDefault="006F3BBB" w:rsidP="006F3BBB">
      <w:pPr>
        <w:spacing w:line="360" w:lineRule="auto"/>
        <w:jc w:val="both"/>
        <w:rPr>
          <w:rFonts w:asciiTheme="majorBidi" w:hAnsiTheme="majorBidi" w:cstheme="majorBidi"/>
          <w:sz w:val="28"/>
          <w:szCs w:val="28"/>
        </w:rPr>
      </w:pPr>
      <w:r w:rsidRPr="00F568CE">
        <w:rPr>
          <w:rFonts w:asciiTheme="majorBidi" w:hAnsiTheme="majorBidi" w:cstheme="majorBidi"/>
          <w:sz w:val="28"/>
          <w:szCs w:val="28"/>
        </w:rPr>
        <w:t>4. персонал, занятый управлением в сфере народного образования, научных исследований, культуры, медицины и здравоохранения, спорта и т. д.;</w:t>
      </w:r>
    </w:p>
    <w:p w:rsidR="006F3BBB" w:rsidRPr="00F568CE" w:rsidRDefault="006F3BBB" w:rsidP="006F3BBB">
      <w:pPr>
        <w:spacing w:line="360" w:lineRule="auto"/>
        <w:jc w:val="both"/>
        <w:rPr>
          <w:rFonts w:asciiTheme="majorBidi" w:hAnsiTheme="majorBidi" w:cstheme="majorBidi"/>
          <w:sz w:val="28"/>
          <w:szCs w:val="28"/>
        </w:rPr>
      </w:pPr>
      <w:r w:rsidRPr="00F568CE">
        <w:rPr>
          <w:rFonts w:asciiTheme="majorBidi" w:hAnsiTheme="majorBidi" w:cstheme="majorBidi"/>
          <w:sz w:val="28"/>
          <w:szCs w:val="28"/>
        </w:rPr>
        <w:t>5.персонал, занятый управлением массовыми автономными организациями</w:t>
      </w:r>
      <w:r w:rsidR="00215BDA">
        <w:rPr>
          <w:rFonts w:asciiTheme="majorBidi" w:hAnsiTheme="majorBidi" w:cstheme="majorBidi" w:hint="eastAsia"/>
          <w:sz w:val="28"/>
          <w:szCs w:val="28"/>
        </w:rPr>
        <w:t>;</w:t>
      </w:r>
    </w:p>
    <w:p w:rsidR="006F3BBB" w:rsidRPr="006D7369" w:rsidRDefault="006F3BBB" w:rsidP="006F3BBB">
      <w:pPr>
        <w:spacing w:after="0" w:line="360" w:lineRule="auto"/>
        <w:jc w:val="both"/>
        <w:rPr>
          <w:rFonts w:asciiTheme="majorBidi" w:eastAsia="Times New Roman" w:hAnsiTheme="majorBidi" w:cstheme="majorBidi"/>
          <w:sz w:val="28"/>
          <w:szCs w:val="28"/>
          <w:lang w:eastAsia="zh-CN"/>
        </w:rPr>
      </w:pPr>
      <w:r w:rsidRPr="00F568CE">
        <w:rPr>
          <w:rFonts w:asciiTheme="majorBidi" w:hAnsiTheme="majorBidi" w:cstheme="majorBidi"/>
          <w:sz w:val="28"/>
          <w:szCs w:val="28"/>
        </w:rPr>
        <w:t xml:space="preserve">6. другой персонал, выполняющий </w:t>
      </w:r>
      <w:r>
        <w:rPr>
          <w:rFonts w:asciiTheme="majorBidi" w:hAnsiTheme="majorBidi" w:cstheme="majorBidi"/>
          <w:sz w:val="28"/>
          <w:szCs w:val="28"/>
        </w:rPr>
        <w:t>публичные</w:t>
      </w:r>
      <w:r w:rsidRPr="00F568CE">
        <w:rPr>
          <w:rFonts w:asciiTheme="majorBidi" w:hAnsiTheme="majorBidi" w:cstheme="majorBidi"/>
          <w:sz w:val="28"/>
          <w:szCs w:val="28"/>
        </w:rPr>
        <w:t xml:space="preserve"> функции в соответствии с законом</w:t>
      </w:r>
      <w:r w:rsidRPr="006F3BBB">
        <w:rPr>
          <w:rFonts w:asciiTheme="majorBidi" w:hAnsiTheme="majorBidi" w:cstheme="majorBidi"/>
          <w:sz w:val="28"/>
          <w:szCs w:val="28"/>
        </w:rPr>
        <w:t>.</w:t>
      </w:r>
      <w:r w:rsidR="006D7369" w:rsidRPr="006D7369">
        <w:rPr>
          <w:rFonts w:asciiTheme="majorBidi" w:hAnsiTheme="majorBidi" w:cstheme="majorBidi"/>
          <w:sz w:val="28"/>
          <w:szCs w:val="28"/>
        </w:rPr>
        <w:t xml:space="preserve"> </w:t>
      </w:r>
      <w:r w:rsidR="006D7369" w:rsidRPr="00945584">
        <w:rPr>
          <w:rFonts w:asciiTheme="majorBidi" w:hAnsiTheme="majorBidi" w:cstheme="majorBidi"/>
          <w:sz w:val="28"/>
          <w:szCs w:val="28"/>
        </w:rPr>
        <w:t>[5]</w:t>
      </w:r>
    </w:p>
    <w:p w:rsidR="006F3BBB" w:rsidRPr="00F568CE" w:rsidRDefault="006F3BBB" w:rsidP="006F3BBB">
      <w:pPr>
        <w:spacing w:line="360" w:lineRule="auto"/>
        <w:ind w:firstLine="708"/>
        <w:jc w:val="both"/>
        <w:rPr>
          <w:rFonts w:asciiTheme="majorBidi" w:hAnsiTheme="majorBidi" w:cstheme="majorBidi"/>
          <w:sz w:val="28"/>
          <w:szCs w:val="28"/>
        </w:rPr>
      </w:pPr>
      <w:r w:rsidRPr="00F568CE">
        <w:rPr>
          <w:rFonts w:asciiTheme="majorBidi" w:hAnsiTheme="majorBidi" w:cstheme="majorBidi"/>
          <w:sz w:val="28"/>
          <w:szCs w:val="28"/>
        </w:rPr>
        <w:t xml:space="preserve">Пересмотр Уголовно-процессуального кодекса КНР в октябре 2018 года также был направлен на углубление реформы судебной системы. Изменения в </w:t>
      </w:r>
      <w:r>
        <w:rPr>
          <w:rFonts w:asciiTheme="majorBidi" w:hAnsiTheme="majorBidi" w:cstheme="majorBidi"/>
          <w:sz w:val="28"/>
          <w:szCs w:val="28"/>
        </w:rPr>
        <w:t>УПК КНР</w:t>
      </w:r>
      <w:r w:rsidRPr="00F568CE">
        <w:rPr>
          <w:rFonts w:asciiTheme="majorBidi" w:hAnsiTheme="majorBidi" w:cstheme="majorBidi"/>
          <w:sz w:val="28"/>
          <w:szCs w:val="28"/>
        </w:rPr>
        <w:t xml:space="preserve"> касаются главным образом четырех аспектов, а именно: совершенствования механизма </w:t>
      </w:r>
      <w:r>
        <w:rPr>
          <w:rFonts w:asciiTheme="majorBidi" w:hAnsiTheme="majorBidi" w:cstheme="majorBidi"/>
          <w:sz w:val="28"/>
          <w:szCs w:val="28"/>
        </w:rPr>
        <w:t xml:space="preserve">надзора </w:t>
      </w:r>
      <w:r w:rsidRPr="00F568CE">
        <w:rPr>
          <w:rFonts w:asciiTheme="majorBidi" w:hAnsiTheme="majorBidi" w:cstheme="majorBidi"/>
          <w:sz w:val="28"/>
          <w:szCs w:val="28"/>
        </w:rPr>
        <w:t>в связи с Законом “О надзоре”, корректировки функций и полномочий народной прокуратуры по проведению расследований, создания системы уголовного судопроизводства заочно и совершенствования системы признания вины и наказания по уголовным делам.</w:t>
      </w:r>
    </w:p>
    <w:p w:rsidR="006F3BBB" w:rsidRPr="00F568CE" w:rsidRDefault="006F3BBB" w:rsidP="006F3BBB">
      <w:pPr>
        <w:spacing w:line="360" w:lineRule="auto"/>
        <w:ind w:firstLine="440"/>
        <w:jc w:val="both"/>
        <w:rPr>
          <w:rFonts w:asciiTheme="majorBidi" w:hAnsiTheme="majorBidi" w:cstheme="majorBidi"/>
          <w:sz w:val="28"/>
          <w:szCs w:val="28"/>
        </w:rPr>
      </w:pPr>
      <w:r w:rsidRPr="0091095E">
        <w:rPr>
          <w:rFonts w:asciiTheme="majorBidi" w:hAnsiTheme="majorBidi" w:cstheme="majorBidi"/>
          <w:sz w:val="28"/>
          <w:szCs w:val="28"/>
        </w:rPr>
        <w:t>В статье 4</w:t>
      </w:r>
      <w:r>
        <w:rPr>
          <w:rFonts w:asciiTheme="majorBidi" w:hAnsiTheme="majorBidi" w:cstheme="majorBidi"/>
          <w:sz w:val="28"/>
          <w:szCs w:val="28"/>
        </w:rPr>
        <w:t xml:space="preserve"> Закона КНР </w:t>
      </w:r>
      <w:r w:rsidRPr="00F3217D">
        <w:rPr>
          <w:rFonts w:asciiTheme="majorBidi" w:hAnsiTheme="majorBidi" w:cstheme="majorBidi"/>
          <w:sz w:val="28"/>
          <w:szCs w:val="28"/>
        </w:rPr>
        <w:t>“</w:t>
      </w:r>
      <w:r>
        <w:rPr>
          <w:rFonts w:asciiTheme="majorBidi" w:hAnsiTheme="majorBidi" w:cstheme="majorBidi"/>
          <w:sz w:val="28"/>
          <w:szCs w:val="28"/>
        </w:rPr>
        <w:t>О надзоре</w:t>
      </w:r>
      <w:r w:rsidRPr="00F3217D">
        <w:rPr>
          <w:rFonts w:asciiTheme="majorBidi" w:hAnsiTheme="majorBidi" w:cstheme="majorBidi"/>
          <w:sz w:val="28"/>
          <w:szCs w:val="28"/>
        </w:rPr>
        <w:t>”</w:t>
      </w:r>
      <w:r w:rsidRPr="0091095E">
        <w:rPr>
          <w:rFonts w:asciiTheme="majorBidi" w:hAnsiTheme="majorBidi" w:cstheme="majorBidi"/>
          <w:sz w:val="28"/>
          <w:szCs w:val="28"/>
        </w:rPr>
        <w:t xml:space="preserve"> закреплен принцип независимого осуществления надзора, согласно которому надзорн</w:t>
      </w:r>
      <w:r>
        <w:rPr>
          <w:rFonts w:asciiTheme="majorBidi" w:hAnsiTheme="majorBidi" w:cstheme="majorBidi"/>
          <w:sz w:val="28"/>
          <w:szCs w:val="28"/>
        </w:rPr>
        <w:t xml:space="preserve">ый орган </w:t>
      </w:r>
      <w:r w:rsidRPr="0091095E">
        <w:rPr>
          <w:rFonts w:asciiTheme="majorBidi" w:hAnsiTheme="majorBidi" w:cstheme="majorBidi"/>
          <w:sz w:val="28"/>
          <w:szCs w:val="28"/>
        </w:rPr>
        <w:t xml:space="preserve">в соответствии с законом осуществляет надзор независимо и не подлежит вмешательству со стороны административных органов, общественных организаций и отдельных лиц. Аналогично этому принципу: принцип независимого осуществления права на судебное разбирательство заключается в том, что народные суды осуществляют свое право на судебное разбирательство независимо в соответствии с законом и не подвергаются вмешательству со </w:t>
      </w:r>
      <w:r w:rsidRPr="0091095E">
        <w:rPr>
          <w:rFonts w:asciiTheme="majorBidi" w:hAnsiTheme="majorBidi" w:cstheme="majorBidi"/>
          <w:sz w:val="28"/>
          <w:szCs w:val="28"/>
        </w:rPr>
        <w:lastRenderedPageBreak/>
        <w:t xml:space="preserve">стороны административных органов, общественных организаций и отдельных лиц. </w:t>
      </w:r>
      <w:r>
        <w:rPr>
          <w:rFonts w:asciiTheme="majorBidi" w:hAnsiTheme="majorBidi" w:cstheme="majorBidi"/>
          <w:sz w:val="28"/>
          <w:szCs w:val="28"/>
        </w:rPr>
        <w:t xml:space="preserve"> </w:t>
      </w:r>
      <w:r w:rsidRPr="0091095E">
        <w:rPr>
          <w:rFonts w:asciiTheme="majorBidi" w:hAnsiTheme="majorBidi" w:cstheme="majorBidi"/>
          <w:sz w:val="28"/>
          <w:szCs w:val="28"/>
        </w:rPr>
        <w:t>Также в статье закреплен принцип взаимного сотрудничества</w:t>
      </w:r>
      <w:r w:rsidRPr="00987228">
        <w:rPr>
          <w:rFonts w:asciiTheme="majorBidi" w:hAnsiTheme="majorBidi" w:cstheme="majorBidi"/>
          <w:sz w:val="28"/>
          <w:szCs w:val="28"/>
        </w:rPr>
        <w:t>,</w:t>
      </w:r>
      <w:r w:rsidRPr="0091095E">
        <w:rPr>
          <w:rFonts w:asciiTheme="majorBidi" w:hAnsiTheme="majorBidi" w:cstheme="majorBidi"/>
          <w:sz w:val="28"/>
          <w:szCs w:val="28"/>
        </w:rPr>
        <w:t xml:space="preserve"> а именно: надзорные органы, занимающиеся делами о должностных и служебных правонарушениях, должны сотрудничать с судебными органами, органами прокуратуры и правоохранительными органами</w:t>
      </w:r>
      <w:r w:rsidRPr="00987228">
        <w:rPr>
          <w:rFonts w:asciiTheme="majorBidi" w:hAnsiTheme="majorBidi" w:cstheme="majorBidi"/>
          <w:sz w:val="28"/>
          <w:szCs w:val="28"/>
        </w:rPr>
        <w:t xml:space="preserve">. </w:t>
      </w:r>
      <w:r w:rsidRPr="0091095E">
        <w:rPr>
          <w:rFonts w:asciiTheme="majorBidi" w:hAnsiTheme="majorBidi" w:cstheme="majorBidi"/>
          <w:sz w:val="28"/>
          <w:szCs w:val="28"/>
        </w:rPr>
        <w:t xml:space="preserve">В тех случаях, когда </w:t>
      </w:r>
      <w:r>
        <w:rPr>
          <w:rFonts w:asciiTheme="majorBidi" w:hAnsiTheme="majorBidi" w:cstheme="majorBidi"/>
          <w:sz w:val="28"/>
          <w:szCs w:val="28"/>
        </w:rPr>
        <w:t xml:space="preserve">от </w:t>
      </w:r>
      <w:r w:rsidRPr="0091095E">
        <w:rPr>
          <w:rFonts w:asciiTheme="majorBidi" w:hAnsiTheme="majorBidi" w:cstheme="majorBidi"/>
          <w:sz w:val="28"/>
          <w:szCs w:val="28"/>
        </w:rPr>
        <w:t>соответствующи</w:t>
      </w:r>
      <w:r>
        <w:rPr>
          <w:rFonts w:asciiTheme="majorBidi" w:hAnsiTheme="majorBidi" w:cstheme="majorBidi"/>
          <w:sz w:val="28"/>
          <w:szCs w:val="28"/>
        </w:rPr>
        <w:t>х</w:t>
      </w:r>
      <w:r w:rsidRPr="0091095E">
        <w:rPr>
          <w:rFonts w:asciiTheme="majorBidi" w:hAnsiTheme="majorBidi" w:cstheme="majorBidi"/>
          <w:sz w:val="28"/>
          <w:szCs w:val="28"/>
        </w:rPr>
        <w:t xml:space="preserve"> орга</w:t>
      </w:r>
      <w:r>
        <w:rPr>
          <w:rFonts w:asciiTheme="majorBidi" w:hAnsiTheme="majorBidi" w:cstheme="majorBidi"/>
          <w:sz w:val="28"/>
          <w:szCs w:val="28"/>
        </w:rPr>
        <w:t>нов</w:t>
      </w:r>
      <w:r w:rsidRPr="0091095E">
        <w:rPr>
          <w:rFonts w:asciiTheme="majorBidi" w:hAnsiTheme="majorBidi" w:cstheme="majorBidi"/>
          <w:sz w:val="28"/>
          <w:szCs w:val="28"/>
        </w:rPr>
        <w:t xml:space="preserve"> и подразделени</w:t>
      </w:r>
      <w:r>
        <w:rPr>
          <w:rFonts w:asciiTheme="majorBidi" w:hAnsiTheme="majorBidi" w:cstheme="majorBidi"/>
          <w:sz w:val="28"/>
          <w:szCs w:val="28"/>
        </w:rPr>
        <w:t>й</w:t>
      </w:r>
      <w:r w:rsidRPr="0091095E">
        <w:rPr>
          <w:rFonts w:asciiTheme="majorBidi" w:hAnsiTheme="majorBidi" w:cstheme="majorBidi"/>
          <w:sz w:val="28"/>
          <w:szCs w:val="28"/>
        </w:rPr>
        <w:t xml:space="preserve"> </w:t>
      </w:r>
      <w:r>
        <w:rPr>
          <w:rFonts w:asciiTheme="majorBidi" w:hAnsiTheme="majorBidi" w:cstheme="majorBidi"/>
          <w:sz w:val="28"/>
          <w:szCs w:val="28"/>
        </w:rPr>
        <w:t>требуется помощь в работе</w:t>
      </w:r>
      <w:r w:rsidRPr="00987228">
        <w:rPr>
          <w:rFonts w:asciiTheme="majorBidi" w:hAnsiTheme="majorBidi" w:cstheme="majorBidi"/>
          <w:sz w:val="28"/>
          <w:szCs w:val="28"/>
        </w:rPr>
        <w:t>,</w:t>
      </w:r>
      <w:r>
        <w:rPr>
          <w:rFonts w:asciiTheme="majorBidi" w:hAnsiTheme="majorBidi" w:cstheme="majorBidi"/>
          <w:sz w:val="28"/>
          <w:szCs w:val="28"/>
        </w:rPr>
        <w:t xml:space="preserve"> они </w:t>
      </w:r>
      <w:r w:rsidRPr="0091095E">
        <w:rPr>
          <w:rFonts w:asciiTheme="majorBidi" w:hAnsiTheme="majorBidi" w:cstheme="majorBidi"/>
          <w:sz w:val="28"/>
          <w:szCs w:val="28"/>
        </w:rPr>
        <w:t xml:space="preserve">обязаны оказывать </w:t>
      </w:r>
      <w:r>
        <w:rPr>
          <w:rFonts w:asciiTheme="majorBidi" w:hAnsiTheme="majorBidi" w:cstheme="majorBidi"/>
          <w:sz w:val="28"/>
          <w:szCs w:val="28"/>
        </w:rPr>
        <w:t xml:space="preserve">такую </w:t>
      </w:r>
      <w:r w:rsidRPr="0091095E">
        <w:rPr>
          <w:rFonts w:asciiTheme="majorBidi" w:hAnsiTheme="majorBidi" w:cstheme="majorBidi"/>
          <w:sz w:val="28"/>
          <w:szCs w:val="28"/>
        </w:rPr>
        <w:t>помощь</w:t>
      </w:r>
      <w:r w:rsidRPr="00987228">
        <w:rPr>
          <w:rFonts w:asciiTheme="majorBidi" w:hAnsiTheme="majorBidi" w:cstheme="majorBidi"/>
          <w:sz w:val="28"/>
          <w:szCs w:val="28"/>
        </w:rPr>
        <w:t>.</w:t>
      </w:r>
    </w:p>
    <w:p w:rsidR="006F3BBB" w:rsidRPr="006C249F" w:rsidRDefault="006F3BBB" w:rsidP="006F3BBB">
      <w:pPr>
        <w:spacing w:line="360" w:lineRule="auto"/>
        <w:ind w:firstLine="440"/>
        <w:jc w:val="both"/>
        <w:rPr>
          <w:rFonts w:asciiTheme="majorBidi" w:hAnsiTheme="majorBidi" w:cstheme="majorBidi"/>
          <w:sz w:val="28"/>
          <w:szCs w:val="28"/>
        </w:rPr>
      </w:pPr>
      <w:r>
        <w:rPr>
          <w:rFonts w:asciiTheme="majorBidi" w:hAnsiTheme="majorBidi" w:cstheme="majorBidi"/>
          <w:sz w:val="28"/>
          <w:szCs w:val="28"/>
        </w:rPr>
        <w:t>Согласно ст</w:t>
      </w:r>
      <w:r w:rsidRPr="006C249F">
        <w:rPr>
          <w:rFonts w:asciiTheme="majorBidi" w:hAnsiTheme="majorBidi" w:cstheme="majorBidi"/>
          <w:sz w:val="28"/>
          <w:szCs w:val="28"/>
        </w:rPr>
        <w:t>.</w:t>
      </w:r>
      <w:r>
        <w:rPr>
          <w:rFonts w:asciiTheme="majorBidi" w:hAnsiTheme="majorBidi" w:cstheme="majorBidi"/>
          <w:sz w:val="28"/>
          <w:szCs w:val="28"/>
        </w:rPr>
        <w:t xml:space="preserve"> 7 Закона КНР </w:t>
      </w:r>
      <w:r w:rsidRPr="006C249F">
        <w:rPr>
          <w:rFonts w:asciiTheme="majorBidi" w:hAnsiTheme="majorBidi" w:cstheme="majorBidi"/>
          <w:sz w:val="28"/>
          <w:szCs w:val="28"/>
        </w:rPr>
        <w:t>“</w:t>
      </w:r>
      <w:r>
        <w:rPr>
          <w:rFonts w:asciiTheme="majorBidi" w:hAnsiTheme="majorBidi" w:cstheme="majorBidi"/>
          <w:sz w:val="28"/>
          <w:szCs w:val="28"/>
        </w:rPr>
        <w:t>О надзоре</w:t>
      </w:r>
      <w:r w:rsidRPr="006C249F">
        <w:rPr>
          <w:rFonts w:asciiTheme="majorBidi" w:hAnsiTheme="majorBidi" w:cstheme="majorBidi"/>
          <w:sz w:val="28"/>
          <w:szCs w:val="28"/>
        </w:rPr>
        <w:t>”</w:t>
      </w:r>
      <w:r>
        <w:rPr>
          <w:rFonts w:asciiTheme="majorBidi" w:hAnsiTheme="majorBidi" w:cstheme="majorBidi"/>
          <w:sz w:val="28"/>
          <w:szCs w:val="28"/>
        </w:rPr>
        <w:t xml:space="preserve"> высшим надзорным органом КНР является Национальный Надзорный Комитет (ННК)</w:t>
      </w:r>
      <w:r w:rsidRPr="006C249F">
        <w:rPr>
          <w:rFonts w:asciiTheme="majorBidi" w:hAnsiTheme="majorBidi" w:cstheme="majorBidi"/>
          <w:sz w:val="28"/>
          <w:szCs w:val="28"/>
        </w:rPr>
        <w:t>,</w:t>
      </w:r>
      <w:r>
        <w:rPr>
          <w:rFonts w:asciiTheme="majorBidi" w:hAnsiTheme="majorBidi" w:cstheme="majorBidi"/>
          <w:sz w:val="28"/>
          <w:szCs w:val="28"/>
        </w:rPr>
        <w:t xml:space="preserve"> также встречается название – Государственный Наблюдательный Совет</w:t>
      </w:r>
      <w:r w:rsidRPr="006C249F">
        <w:rPr>
          <w:rFonts w:asciiTheme="majorBidi" w:hAnsiTheme="majorBidi" w:cstheme="majorBidi"/>
          <w:sz w:val="28"/>
          <w:szCs w:val="28"/>
        </w:rPr>
        <w:t>,</w:t>
      </w:r>
      <w:r>
        <w:rPr>
          <w:rFonts w:asciiTheme="majorBidi" w:hAnsiTheme="majorBidi" w:cstheme="majorBidi"/>
          <w:sz w:val="28"/>
          <w:szCs w:val="28"/>
        </w:rPr>
        <w:t xml:space="preserve"> однако в данной работе предлагаем использовать аббревиатуру ННК</w:t>
      </w:r>
      <w:r w:rsidRPr="006C249F">
        <w:rPr>
          <w:rFonts w:asciiTheme="majorBidi" w:hAnsiTheme="majorBidi" w:cstheme="majorBidi"/>
          <w:sz w:val="28"/>
          <w:szCs w:val="28"/>
        </w:rPr>
        <w:t>.</w:t>
      </w:r>
      <w:r w:rsidRPr="0028040B">
        <w:rPr>
          <w:rFonts w:asciiTheme="majorBidi" w:hAnsiTheme="majorBidi" w:cstheme="majorBidi"/>
          <w:sz w:val="28"/>
          <w:szCs w:val="28"/>
        </w:rPr>
        <w:t xml:space="preserve"> </w:t>
      </w:r>
      <w:r w:rsidRPr="002E171A">
        <w:rPr>
          <w:rFonts w:asciiTheme="majorBidi" w:hAnsiTheme="majorBidi" w:cstheme="majorBidi"/>
          <w:sz w:val="28"/>
          <w:szCs w:val="28"/>
        </w:rPr>
        <w:t>ННК КНР, утвержденн</w:t>
      </w:r>
      <w:r>
        <w:rPr>
          <w:rFonts w:asciiTheme="majorBidi" w:hAnsiTheme="majorBidi" w:cstheme="majorBidi"/>
          <w:sz w:val="28"/>
          <w:szCs w:val="28"/>
        </w:rPr>
        <w:t>ый</w:t>
      </w:r>
      <w:r w:rsidRPr="002E171A">
        <w:rPr>
          <w:rFonts w:asciiTheme="majorBidi" w:hAnsiTheme="majorBidi" w:cstheme="majorBidi"/>
          <w:sz w:val="28"/>
          <w:szCs w:val="28"/>
        </w:rPr>
        <w:t xml:space="preserve"> ВСНП</w:t>
      </w:r>
      <w:r w:rsidRPr="002E171A">
        <w:rPr>
          <w:rStyle w:val="a3"/>
          <w:rFonts w:asciiTheme="majorBidi" w:hAnsiTheme="majorBidi" w:cstheme="majorBidi"/>
          <w:sz w:val="28"/>
          <w:szCs w:val="28"/>
        </w:rPr>
        <w:footnoteReference w:id="2"/>
      </w:r>
      <w:r w:rsidRPr="002E171A">
        <w:rPr>
          <w:rFonts w:asciiTheme="majorBidi" w:hAnsiTheme="majorBidi" w:cstheme="majorBidi"/>
          <w:sz w:val="28"/>
          <w:szCs w:val="28"/>
        </w:rPr>
        <w:t xml:space="preserve"> несет ответственность за осуществление надзора на общенациональном уровне. В состав ННК КНР входят: Председатель, заместители Председателя и члены ННК. ННК подотчет</w:t>
      </w:r>
      <w:r>
        <w:rPr>
          <w:rFonts w:asciiTheme="majorBidi" w:hAnsiTheme="majorBidi" w:cstheme="majorBidi"/>
          <w:sz w:val="28"/>
          <w:szCs w:val="28"/>
        </w:rPr>
        <w:t>ен</w:t>
      </w:r>
      <w:r w:rsidRPr="002E171A">
        <w:rPr>
          <w:rFonts w:asciiTheme="majorBidi" w:hAnsiTheme="majorBidi" w:cstheme="majorBidi"/>
          <w:sz w:val="28"/>
          <w:szCs w:val="28"/>
        </w:rPr>
        <w:t xml:space="preserve"> и находится под контролем ВСНП и его ПК</w:t>
      </w:r>
      <w:r w:rsidRPr="002E171A">
        <w:rPr>
          <w:rStyle w:val="a3"/>
          <w:rFonts w:asciiTheme="majorBidi" w:hAnsiTheme="majorBidi" w:cstheme="majorBidi"/>
          <w:sz w:val="28"/>
          <w:szCs w:val="28"/>
        </w:rPr>
        <w:footnoteReference w:id="3"/>
      </w:r>
      <w:r w:rsidRPr="002E171A">
        <w:rPr>
          <w:rFonts w:asciiTheme="majorBidi" w:hAnsiTheme="majorBidi" w:cstheme="majorBidi"/>
          <w:sz w:val="28"/>
          <w:szCs w:val="28"/>
        </w:rPr>
        <w:t>.</w:t>
      </w:r>
    </w:p>
    <w:p w:rsidR="006F3BBB" w:rsidRPr="00F568CE" w:rsidRDefault="006F3BBB" w:rsidP="006F3BBB">
      <w:pPr>
        <w:spacing w:line="360" w:lineRule="auto"/>
        <w:ind w:firstLine="440"/>
        <w:jc w:val="both"/>
        <w:rPr>
          <w:rFonts w:asciiTheme="majorBidi" w:hAnsiTheme="majorBidi" w:cstheme="majorBidi"/>
          <w:sz w:val="28"/>
          <w:szCs w:val="28"/>
        </w:rPr>
      </w:pPr>
      <w:r w:rsidRPr="006C249F">
        <w:rPr>
          <w:rFonts w:asciiTheme="majorBidi" w:hAnsiTheme="majorBidi" w:cstheme="majorBidi"/>
          <w:sz w:val="28"/>
          <w:szCs w:val="28"/>
        </w:rPr>
        <w:t xml:space="preserve">В провинциях, автономных районах, муниципалитетах, непосредственно подчиняющихся центральному правительству, автономных префектурах, уездах, автономных округах, городах и муниципальных округах создаются </w:t>
      </w:r>
      <w:r>
        <w:rPr>
          <w:rFonts w:asciiTheme="majorBidi" w:hAnsiTheme="majorBidi" w:cstheme="majorBidi"/>
          <w:sz w:val="28"/>
          <w:szCs w:val="28"/>
        </w:rPr>
        <w:t>надзорные</w:t>
      </w:r>
      <w:r w:rsidRPr="006C249F">
        <w:rPr>
          <w:rFonts w:asciiTheme="majorBidi" w:hAnsiTheme="majorBidi" w:cstheme="majorBidi"/>
          <w:sz w:val="28"/>
          <w:szCs w:val="28"/>
        </w:rPr>
        <w:t xml:space="preserve"> комитеты</w:t>
      </w:r>
      <w:r w:rsidRPr="00AB3FFF">
        <w:rPr>
          <w:rFonts w:asciiTheme="majorBidi" w:hAnsiTheme="majorBidi" w:cstheme="majorBidi"/>
          <w:sz w:val="28"/>
          <w:szCs w:val="28"/>
        </w:rPr>
        <w:t>,</w:t>
      </w:r>
      <w:r w:rsidRPr="00AB3FFF">
        <w:t xml:space="preserve"> </w:t>
      </w:r>
      <w:r w:rsidRPr="00AB3FFF">
        <w:rPr>
          <w:rFonts w:asciiTheme="majorBidi" w:hAnsiTheme="majorBidi" w:cstheme="majorBidi"/>
          <w:sz w:val="28"/>
          <w:szCs w:val="28"/>
        </w:rPr>
        <w:t>которые отвечают за контроль в своих административных районах</w:t>
      </w:r>
      <w:r w:rsidRPr="006C249F">
        <w:rPr>
          <w:rFonts w:asciiTheme="majorBidi" w:hAnsiTheme="majorBidi" w:cstheme="majorBidi"/>
          <w:sz w:val="28"/>
          <w:szCs w:val="28"/>
        </w:rPr>
        <w:t>.</w:t>
      </w:r>
      <w:r>
        <w:rPr>
          <w:rFonts w:asciiTheme="majorBidi" w:hAnsiTheme="majorBidi" w:cstheme="majorBidi"/>
          <w:sz w:val="28"/>
          <w:szCs w:val="28"/>
        </w:rPr>
        <w:t xml:space="preserve"> В состав местных комитетов по надзору </w:t>
      </w:r>
      <w:r w:rsidRPr="0028040B">
        <w:rPr>
          <w:rFonts w:asciiTheme="majorBidi" w:hAnsiTheme="majorBidi" w:cstheme="majorBidi"/>
          <w:sz w:val="28"/>
          <w:szCs w:val="28"/>
        </w:rPr>
        <w:t xml:space="preserve">на различных уровнях входят Председатель, заместители Председателя и члены, которые избираются Народным собранием на соответствующих уровнях, а заместители Председателя и члены комитета по надзору назначаются и отстраняются от должности Постоянным Комитетом Всекитайского собрания на соответствующих уровнях. Каждый срок полномочий директора местного комитета по надзору на всех уровнях совпадает с каждым сроком полномочий народного конгресса на соответствующих уровнях. Местные комитеты по надзору на различных уровнях подотчетны и контролируются </w:t>
      </w:r>
      <w:r w:rsidRPr="0028040B">
        <w:rPr>
          <w:rFonts w:asciiTheme="majorBidi" w:hAnsiTheme="majorBidi" w:cstheme="majorBidi"/>
          <w:sz w:val="28"/>
          <w:szCs w:val="28"/>
        </w:rPr>
        <w:lastRenderedPageBreak/>
        <w:t>народными собраниями на соответствующих уровнях, их постоянными комитетами и комитетами по надзору на более высоком уровне.</w:t>
      </w:r>
    </w:p>
    <w:p w:rsidR="006F3BBB" w:rsidRPr="00F568CE" w:rsidRDefault="006F3BBB" w:rsidP="006F3BBB">
      <w:pPr>
        <w:spacing w:line="360" w:lineRule="auto"/>
        <w:ind w:firstLine="440"/>
        <w:jc w:val="both"/>
        <w:rPr>
          <w:rFonts w:asciiTheme="majorBidi" w:hAnsiTheme="majorBidi" w:cstheme="majorBidi"/>
          <w:sz w:val="28"/>
          <w:szCs w:val="28"/>
        </w:rPr>
      </w:pPr>
      <w:r>
        <w:rPr>
          <w:rFonts w:asciiTheme="majorBidi" w:hAnsiTheme="majorBidi" w:cstheme="majorBidi"/>
          <w:sz w:val="28"/>
          <w:szCs w:val="28"/>
        </w:rPr>
        <w:t>Что касается</w:t>
      </w:r>
      <w:r w:rsidRPr="00F568CE">
        <w:rPr>
          <w:rFonts w:asciiTheme="majorBidi" w:hAnsiTheme="majorBidi" w:cstheme="majorBidi"/>
          <w:sz w:val="28"/>
          <w:szCs w:val="28"/>
        </w:rPr>
        <w:t xml:space="preserve"> взаимоотношения между комитетами по наблюдению на различных уровнях</w:t>
      </w:r>
      <w:r w:rsidRPr="001A467E">
        <w:rPr>
          <w:rFonts w:asciiTheme="majorBidi" w:hAnsiTheme="majorBidi" w:cstheme="majorBidi"/>
          <w:sz w:val="28"/>
          <w:szCs w:val="28"/>
        </w:rPr>
        <w:t>,</w:t>
      </w:r>
      <w:r>
        <w:rPr>
          <w:rFonts w:asciiTheme="majorBidi" w:hAnsiTheme="majorBidi" w:cstheme="majorBidi"/>
          <w:sz w:val="28"/>
          <w:szCs w:val="28"/>
        </w:rPr>
        <w:t xml:space="preserve"> то ННК</w:t>
      </w:r>
      <w:r w:rsidRPr="00F568CE">
        <w:rPr>
          <w:rFonts w:asciiTheme="majorBidi" w:hAnsiTheme="majorBidi" w:cstheme="majorBidi"/>
          <w:sz w:val="28"/>
          <w:szCs w:val="28"/>
        </w:rPr>
        <w:t xml:space="preserve"> возглавляет работу местных комитетов по надзору на всех уровнях, </w:t>
      </w:r>
      <w:r>
        <w:rPr>
          <w:rFonts w:asciiTheme="majorBidi" w:hAnsiTheme="majorBidi" w:cstheme="majorBidi"/>
          <w:sz w:val="28"/>
          <w:szCs w:val="28"/>
        </w:rPr>
        <w:t>то есть</w:t>
      </w:r>
      <w:r w:rsidRPr="00F568CE">
        <w:rPr>
          <w:rFonts w:asciiTheme="majorBidi" w:hAnsiTheme="majorBidi" w:cstheme="majorBidi"/>
          <w:sz w:val="28"/>
          <w:szCs w:val="28"/>
        </w:rPr>
        <w:t xml:space="preserve"> комитет по надзору на более высоких уровнях возглавляет работу комитетов по надзору на более низких уровнях.</w:t>
      </w:r>
      <w:r>
        <w:rPr>
          <w:rFonts w:asciiTheme="majorBidi" w:hAnsiTheme="majorBidi" w:cstheme="majorBidi"/>
          <w:sz w:val="28"/>
          <w:szCs w:val="28"/>
        </w:rPr>
        <w:t xml:space="preserve"> </w:t>
      </w:r>
      <w:r w:rsidRPr="00F568CE">
        <w:rPr>
          <w:rFonts w:asciiTheme="majorBidi" w:hAnsiTheme="majorBidi" w:cstheme="majorBidi"/>
          <w:sz w:val="28"/>
          <w:szCs w:val="28"/>
        </w:rPr>
        <w:t>Это согласуется с положениями о народных прокуратурах, где Верховная народная прокуратура руководит работой местных народных прокуратур на различных уровнях и специальных народных прокуратур, а народные прокуратуры на более высоких уровнях руководят работой нижестоящих народных прокуратур.</w:t>
      </w:r>
    </w:p>
    <w:p w:rsidR="006F3BBB" w:rsidRDefault="006F3BBB" w:rsidP="006F3BBB">
      <w:pPr>
        <w:spacing w:line="360" w:lineRule="auto"/>
        <w:ind w:firstLine="440"/>
        <w:jc w:val="both"/>
        <w:rPr>
          <w:rFonts w:asciiTheme="majorBidi" w:hAnsiTheme="majorBidi" w:cstheme="majorBidi"/>
          <w:sz w:val="28"/>
          <w:szCs w:val="28"/>
        </w:rPr>
      </w:pPr>
      <w:r>
        <w:rPr>
          <w:rFonts w:asciiTheme="majorBidi" w:hAnsiTheme="majorBidi" w:cstheme="majorBidi"/>
          <w:sz w:val="28"/>
          <w:szCs w:val="28"/>
        </w:rPr>
        <w:t>В обязанности комитетов по надзору</w:t>
      </w:r>
      <w:r w:rsidRPr="001A467E">
        <w:rPr>
          <w:rFonts w:asciiTheme="majorBidi" w:hAnsiTheme="majorBidi" w:cstheme="majorBidi"/>
          <w:sz w:val="28"/>
          <w:szCs w:val="28"/>
        </w:rPr>
        <w:t>,</w:t>
      </w:r>
      <w:r>
        <w:rPr>
          <w:rFonts w:asciiTheme="majorBidi" w:hAnsiTheme="majorBidi" w:cstheme="majorBidi"/>
          <w:sz w:val="28"/>
          <w:szCs w:val="28"/>
        </w:rPr>
        <w:t xml:space="preserve"> согласно Закону КНР </w:t>
      </w:r>
      <w:r w:rsidRPr="001A467E">
        <w:rPr>
          <w:rFonts w:asciiTheme="majorBidi" w:hAnsiTheme="majorBidi" w:cstheme="majorBidi"/>
          <w:sz w:val="28"/>
          <w:szCs w:val="28"/>
        </w:rPr>
        <w:t>“</w:t>
      </w:r>
      <w:r>
        <w:rPr>
          <w:rFonts w:asciiTheme="majorBidi" w:hAnsiTheme="majorBidi" w:cstheme="majorBidi"/>
          <w:sz w:val="28"/>
          <w:szCs w:val="28"/>
        </w:rPr>
        <w:t>О надзоре</w:t>
      </w:r>
      <w:r w:rsidRPr="001A467E">
        <w:rPr>
          <w:rFonts w:asciiTheme="majorBidi" w:hAnsiTheme="majorBidi" w:cstheme="majorBidi"/>
          <w:sz w:val="28"/>
          <w:szCs w:val="28"/>
        </w:rPr>
        <w:t>”</w:t>
      </w:r>
      <w:r>
        <w:rPr>
          <w:rFonts w:asciiTheme="majorBidi" w:hAnsiTheme="majorBidi" w:cstheme="majorBidi"/>
          <w:sz w:val="28"/>
          <w:szCs w:val="28"/>
        </w:rPr>
        <w:t xml:space="preserve"> входит</w:t>
      </w:r>
      <w:r w:rsidRPr="001A467E">
        <w:rPr>
          <w:rFonts w:asciiTheme="majorBidi" w:hAnsiTheme="majorBidi" w:cstheme="majorBidi"/>
          <w:sz w:val="28"/>
          <w:szCs w:val="28"/>
        </w:rPr>
        <w:t>:</w:t>
      </w:r>
    </w:p>
    <w:p w:rsidR="006F3BBB" w:rsidRPr="00F568CE" w:rsidRDefault="006F3BBB" w:rsidP="006F3BBB">
      <w:pPr>
        <w:spacing w:line="360" w:lineRule="auto"/>
        <w:ind w:firstLine="440"/>
        <w:jc w:val="both"/>
        <w:rPr>
          <w:rFonts w:asciiTheme="majorBidi" w:hAnsiTheme="majorBidi" w:cstheme="majorBidi"/>
          <w:sz w:val="28"/>
          <w:szCs w:val="28"/>
          <w:lang w:eastAsia="zh-CN"/>
        </w:rPr>
      </w:pPr>
      <w:r w:rsidRPr="001A467E">
        <w:rPr>
          <w:rFonts w:asciiTheme="majorBidi" w:hAnsiTheme="majorBidi" w:cstheme="majorBidi"/>
          <w:sz w:val="28"/>
          <w:szCs w:val="28"/>
          <w:lang w:eastAsia="zh-CN"/>
        </w:rPr>
        <w:t>(1) осуществлять просвещение государственных должностных лиц по вопросам честности и неподкупности, осуществлять надзор и проверку выполнения ими своих обязанностей в соответствии с законом, добросовестно использовать свои права, добросовестно относиться к политике государства, а также отвечать за морально-нравственное поведение;</w:t>
      </w:r>
    </w:p>
    <w:p w:rsidR="006F3BBB" w:rsidRPr="00F568CE" w:rsidRDefault="006F3BBB" w:rsidP="006F3BBB">
      <w:pPr>
        <w:spacing w:line="360" w:lineRule="auto"/>
        <w:ind w:firstLine="440"/>
        <w:jc w:val="both"/>
        <w:rPr>
          <w:rFonts w:asciiTheme="majorBidi" w:hAnsiTheme="majorBidi" w:cstheme="majorBidi"/>
          <w:sz w:val="28"/>
          <w:szCs w:val="28"/>
        </w:rPr>
      </w:pPr>
      <w:r w:rsidRPr="00F568CE">
        <w:rPr>
          <w:rFonts w:asciiTheme="majorBidi" w:hAnsiTheme="majorBidi" w:cstheme="majorBidi"/>
          <w:sz w:val="28"/>
          <w:szCs w:val="28"/>
        </w:rPr>
        <w:t xml:space="preserve">2) расследовать предполагаемую коррупцию, взяточничество, злоупотребление служебным положением, пренебрежение служебным </w:t>
      </w:r>
      <w:r>
        <w:rPr>
          <w:rFonts w:asciiTheme="majorBidi" w:hAnsiTheme="majorBidi" w:cstheme="majorBidi"/>
          <w:sz w:val="28"/>
          <w:szCs w:val="28"/>
        </w:rPr>
        <w:t>обязанностями</w:t>
      </w:r>
      <w:r w:rsidRPr="00F568CE">
        <w:rPr>
          <w:rFonts w:asciiTheme="majorBidi" w:hAnsiTheme="majorBidi" w:cstheme="majorBidi"/>
          <w:sz w:val="28"/>
          <w:szCs w:val="28"/>
        </w:rPr>
        <w:t>, растрату государственных средств и других должностных правонарушений и преступлений, связанных с должностными обязанностями</w:t>
      </w:r>
      <w:r w:rsidRPr="001A467E">
        <w:rPr>
          <w:rFonts w:asciiTheme="majorBidi" w:hAnsiTheme="majorBidi" w:cstheme="majorBidi"/>
          <w:sz w:val="28"/>
          <w:szCs w:val="28"/>
        </w:rPr>
        <w:t>;</w:t>
      </w:r>
    </w:p>
    <w:p w:rsidR="006F3BBB" w:rsidRPr="00F568CE"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568CE">
        <w:rPr>
          <w:rFonts w:asciiTheme="majorBidi" w:hAnsiTheme="majorBidi" w:cstheme="majorBidi"/>
          <w:sz w:val="28"/>
          <w:szCs w:val="28"/>
        </w:rPr>
        <w:t>3) принимать решения о</w:t>
      </w:r>
      <w:r>
        <w:rPr>
          <w:rFonts w:asciiTheme="majorBidi" w:hAnsiTheme="majorBidi" w:cstheme="majorBidi"/>
          <w:sz w:val="28"/>
          <w:szCs w:val="28"/>
        </w:rPr>
        <w:t>б</w:t>
      </w:r>
      <w:r w:rsidRPr="00F568CE">
        <w:rPr>
          <w:rFonts w:asciiTheme="majorBidi" w:hAnsiTheme="majorBidi" w:cstheme="majorBidi"/>
          <w:sz w:val="28"/>
          <w:szCs w:val="28"/>
        </w:rPr>
        <w:t xml:space="preserve"> административном наказании государственных должностных лиц, нарушающих закон; привлекать к ответственности руководителей, которые не выполняют своих обязанностей; передавать результаты расследования в народную прокуратуру для рассмотрения и </w:t>
      </w:r>
      <w:r w:rsidRPr="00F568CE">
        <w:rPr>
          <w:rFonts w:asciiTheme="majorBidi" w:hAnsiTheme="majorBidi" w:cstheme="majorBidi"/>
          <w:sz w:val="28"/>
          <w:szCs w:val="28"/>
        </w:rPr>
        <w:lastRenderedPageBreak/>
        <w:t>возбуждения уголовного преследования в соответствии с законом в случае предполагаемых преступлений; иные</w:t>
      </w:r>
      <w:r>
        <w:rPr>
          <w:rFonts w:asciiTheme="majorBidi" w:hAnsiTheme="majorBidi" w:cstheme="majorBidi"/>
          <w:sz w:val="28"/>
          <w:szCs w:val="28"/>
        </w:rPr>
        <w:t xml:space="preserve"> полномочия</w:t>
      </w:r>
      <w:r w:rsidRPr="00AA35CF">
        <w:rPr>
          <w:rFonts w:asciiTheme="majorBidi" w:hAnsiTheme="majorBidi" w:cstheme="majorBidi"/>
          <w:sz w:val="28"/>
          <w:szCs w:val="28"/>
        </w:rPr>
        <w:t>.</w:t>
      </w:r>
    </w:p>
    <w:p w:rsidR="006F3BBB" w:rsidRDefault="006F3BBB" w:rsidP="006F3BBB">
      <w:pPr>
        <w:spacing w:line="360" w:lineRule="auto"/>
        <w:ind w:firstLine="440"/>
        <w:jc w:val="both"/>
        <w:rPr>
          <w:rFonts w:asciiTheme="majorBidi" w:hAnsiTheme="majorBidi" w:cstheme="majorBidi"/>
          <w:sz w:val="28"/>
          <w:szCs w:val="28"/>
        </w:rPr>
      </w:pPr>
      <w:r>
        <w:rPr>
          <w:rFonts w:asciiTheme="majorBidi" w:hAnsiTheme="majorBidi" w:cstheme="majorBidi"/>
          <w:sz w:val="28"/>
          <w:szCs w:val="28"/>
        </w:rPr>
        <w:t>Касательно т</w:t>
      </w:r>
      <w:r w:rsidRPr="00F568CE">
        <w:rPr>
          <w:rFonts w:asciiTheme="majorBidi" w:hAnsiTheme="majorBidi" w:cstheme="majorBidi"/>
          <w:sz w:val="28"/>
          <w:szCs w:val="28"/>
        </w:rPr>
        <w:t>ерриториальн</w:t>
      </w:r>
      <w:r>
        <w:rPr>
          <w:rFonts w:asciiTheme="majorBidi" w:hAnsiTheme="majorBidi" w:cstheme="majorBidi"/>
          <w:sz w:val="28"/>
          <w:szCs w:val="28"/>
        </w:rPr>
        <w:t>ой</w:t>
      </w:r>
      <w:r w:rsidRPr="00F568CE">
        <w:rPr>
          <w:rFonts w:asciiTheme="majorBidi" w:hAnsiTheme="majorBidi" w:cstheme="majorBidi"/>
          <w:sz w:val="28"/>
          <w:szCs w:val="28"/>
        </w:rPr>
        <w:t xml:space="preserve"> юрисдикци</w:t>
      </w:r>
      <w:r>
        <w:rPr>
          <w:rFonts w:asciiTheme="majorBidi" w:hAnsiTheme="majorBidi" w:cstheme="majorBidi"/>
          <w:sz w:val="28"/>
          <w:szCs w:val="28"/>
        </w:rPr>
        <w:t>и</w:t>
      </w:r>
      <w:r w:rsidRPr="00F568CE">
        <w:rPr>
          <w:rFonts w:asciiTheme="majorBidi" w:hAnsiTheme="majorBidi" w:cstheme="majorBidi"/>
          <w:sz w:val="28"/>
          <w:szCs w:val="28"/>
        </w:rPr>
        <w:t xml:space="preserve">, надзорные органы на всех уровнях, в соответствии с административными полномочиями, регулируют вопросы, связанные с </w:t>
      </w:r>
      <w:r>
        <w:rPr>
          <w:rFonts w:asciiTheme="majorBidi" w:hAnsiTheme="majorBidi" w:cstheme="majorBidi"/>
          <w:sz w:val="28"/>
          <w:szCs w:val="28"/>
        </w:rPr>
        <w:t>надзором</w:t>
      </w:r>
      <w:r w:rsidRPr="00F568CE">
        <w:rPr>
          <w:rFonts w:asciiTheme="majorBidi" w:hAnsiTheme="majorBidi" w:cstheme="majorBidi"/>
          <w:sz w:val="28"/>
          <w:szCs w:val="28"/>
        </w:rPr>
        <w:t xml:space="preserve"> в пределах </w:t>
      </w:r>
      <w:r>
        <w:rPr>
          <w:rFonts w:asciiTheme="majorBidi" w:hAnsiTheme="majorBidi" w:cstheme="majorBidi"/>
          <w:sz w:val="28"/>
          <w:szCs w:val="28"/>
        </w:rPr>
        <w:t xml:space="preserve">их </w:t>
      </w:r>
      <w:r w:rsidRPr="00F568CE">
        <w:rPr>
          <w:rFonts w:asciiTheme="majorBidi" w:hAnsiTheme="majorBidi" w:cstheme="majorBidi"/>
          <w:sz w:val="28"/>
          <w:szCs w:val="28"/>
        </w:rPr>
        <w:t>юрисдикции.</w:t>
      </w:r>
      <w:r>
        <w:rPr>
          <w:rFonts w:asciiTheme="majorBidi" w:hAnsiTheme="majorBidi" w:cstheme="majorBidi"/>
          <w:sz w:val="28"/>
          <w:szCs w:val="28"/>
        </w:rPr>
        <w:t xml:space="preserve"> </w:t>
      </w:r>
      <w:r w:rsidRPr="00F568CE">
        <w:rPr>
          <w:rFonts w:asciiTheme="majorBidi" w:hAnsiTheme="majorBidi" w:cstheme="majorBidi"/>
          <w:sz w:val="28"/>
          <w:szCs w:val="28"/>
        </w:rPr>
        <w:t xml:space="preserve">В тех случаях, когда между надзорными органами существует спорная </w:t>
      </w:r>
      <w:r>
        <w:rPr>
          <w:rFonts w:asciiTheme="majorBidi" w:hAnsiTheme="majorBidi" w:cstheme="majorBidi"/>
          <w:sz w:val="28"/>
          <w:szCs w:val="28"/>
        </w:rPr>
        <w:t>ситуация</w:t>
      </w:r>
      <w:r w:rsidRPr="00F568CE">
        <w:rPr>
          <w:rFonts w:asciiTheme="majorBidi" w:hAnsiTheme="majorBidi" w:cstheme="majorBidi"/>
          <w:sz w:val="28"/>
          <w:szCs w:val="28"/>
        </w:rPr>
        <w:t xml:space="preserve"> по вопросам </w:t>
      </w:r>
      <w:r>
        <w:rPr>
          <w:rFonts w:asciiTheme="majorBidi" w:hAnsiTheme="majorBidi" w:cstheme="majorBidi"/>
          <w:sz w:val="28"/>
          <w:szCs w:val="28"/>
        </w:rPr>
        <w:t>территориальной юрисдикции</w:t>
      </w:r>
      <w:r w:rsidRPr="00F568CE">
        <w:rPr>
          <w:rFonts w:asciiTheme="majorBidi" w:hAnsiTheme="majorBidi" w:cstheme="majorBidi"/>
          <w:sz w:val="28"/>
          <w:szCs w:val="28"/>
        </w:rPr>
        <w:t>, она определяется их общим вышестоящим надзорным органом.</w:t>
      </w:r>
      <w:r>
        <w:rPr>
          <w:rFonts w:asciiTheme="majorBidi" w:hAnsiTheme="majorBidi" w:cstheme="majorBidi"/>
          <w:sz w:val="28"/>
          <w:szCs w:val="28"/>
        </w:rPr>
        <w:t xml:space="preserve"> </w:t>
      </w:r>
      <w:r w:rsidRPr="00F568CE">
        <w:rPr>
          <w:rFonts w:asciiTheme="majorBidi" w:hAnsiTheme="majorBidi" w:cstheme="majorBidi"/>
          <w:sz w:val="28"/>
          <w:szCs w:val="28"/>
        </w:rPr>
        <w:t>Надзорные органы на более высоком уровне могут заниматься вопросами, находящимися под юрисдикцией надзорных органов на более низком уровне.</w:t>
      </w:r>
      <w:r>
        <w:rPr>
          <w:rFonts w:asciiTheme="majorBidi" w:hAnsiTheme="majorBidi" w:cstheme="majorBidi"/>
          <w:sz w:val="28"/>
          <w:szCs w:val="28"/>
        </w:rPr>
        <w:t xml:space="preserve"> </w:t>
      </w:r>
      <w:r w:rsidRPr="00F568CE">
        <w:rPr>
          <w:rFonts w:asciiTheme="majorBidi" w:hAnsiTheme="majorBidi" w:cstheme="majorBidi"/>
          <w:sz w:val="28"/>
          <w:szCs w:val="28"/>
        </w:rPr>
        <w:t>Надзорные органы на более высоком уровне могут назначать надзорные органы на более низком уровне.</w:t>
      </w:r>
      <w:r>
        <w:rPr>
          <w:rFonts w:asciiTheme="majorBidi" w:hAnsiTheme="majorBidi" w:cstheme="majorBidi"/>
          <w:sz w:val="28"/>
          <w:szCs w:val="28"/>
        </w:rPr>
        <w:t xml:space="preserve"> </w:t>
      </w:r>
      <w:r w:rsidRPr="00F568CE">
        <w:rPr>
          <w:rFonts w:asciiTheme="majorBidi" w:hAnsiTheme="majorBidi" w:cstheme="majorBidi"/>
          <w:sz w:val="28"/>
          <w:szCs w:val="28"/>
        </w:rPr>
        <w:t>Если надзорный орган считает, что вопросы надзора, находящиеся под его юрисдикцией, являются значительными и сложными и должны находиться под юрисдикцией надзорного органа на более высоком уровне, он может обратиться в надзорный орган на более высоком уровне</w:t>
      </w:r>
      <w:r>
        <w:rPr>
          <w:rFonts w:asciiTheme="majorBidi" w:hAnsiTheme="majorBidi" w:cstheme="majorBidi"/>
          <w:sz w:val="28"/>
          <w:szCs w:val="28"/>
        </w:rPr>
        <w:t xml:space="preserve"> (статьи 16-17 Закона КНР </w:t>
      </w:r>
      <w:r w:rsidRPr="00090FCF">
        <w:rPr>
          <w:rFonts w:asciiTheme="majorBidi" w:hAnsiTheme="majorBidi" w:cstheme="majorBidi"/>
          <w:sz w:val="28"/>
          <w:szCs w:val="28"/>
        </w:rPr>
        <w:t>“</w:t>
      </w:r>
      <w:r>
        <w:rPr>
          <w:rFonts w:asciiTheme="majorBidi" w:hAnsiTheme="majorBidi" w:cstheme="majorBidi"/>
          <w:sz w:val="28"/>
          <w:szCs w:val="28"/>
        </w:rPr>
        <w:t>О надзоре</w:t>
      </w:r>
      <w:r w:rsidRPr="00090FCF">
        <w:rPr>
          <w:rFonts w:asciiTheme="majorBidi" w:hAnsiTheme="majorBidi" w:cstheme="majorBidi"/>
          <w:sz w:val="28"/>
          <w:szCs w:val="28"/>
        </w:rPr>
        <w:t>”)</w:t>
      </w:r>
      <w:r w:rsidRPr="00F568CE">
        <w:rPr>
          <w:rFonts w:asciiTheme="majorBidi" w:hAnsiTheme="majorBidi" w:cstheme="majorBidi"/>
          <w:sz w:val="28"/>
          <w:szCs w:val="28"/>
        </w:rPr>
        <w:t>.</w:t>
      </w:r>
    </w:p>
    <w:p w:rsidR="006F3BBB" w:rsidRDefault="006F3BBB" w:rsidP="006F3BBB">
      <w:pPr>
        <w:spacing w:line="360" w:lineRule="auto"/>
        <w:ind w:firstLine="440"/>
        <w:jc w:val="both"/>
        <w:rPr>
          <w:rFonts w:asciiTheme="majorBidi" w:hAnsiTheme="majorBidi" w:cstheme="majorBidi"/>
          <w:sz w:val="28"/>
          <w:szCs w:val="28"/>
        </w:rPr>
      </w:pPr>
      <w:r>
        <w:rPr>
          <w:rFonts w:asciiTheme="majorBidi" w:hAnsiTheme="majorBidi" w:cstheme="majorBidi"/>
          <w:sz w:val="28"/>
          <w:szCs w:val="28"/>
        </w:rPr>
        <w:t>Полномочия</w:t>
      </w:r>
      <w:r w:rsidRPr="00F92C5E">
        <w:rPr>
          <w:rFonts w:asciiTheme="majorBidi" w:hAnsiTheme="majorBidi" w:cstheme="majorBidi"/>
          <w:sz w:val="28"/>
          <w:szCs w:val="28"/>
        </w:rPr>
        <w:t>,</w:t>
      </w:r>
      <w:r>
        <w:rPr>
          <w:rFonts w:asciiTheme="majorBidi" w:hAnsiTheme="majorBidi" w:cstheme="majorBidi"/>
          <w:sz w:val="28"/>
          <w:szCs w:val="28"/>
        </w:rPr>
        <w:t xml:space="preserve"> которыми обладают органы надзора содержатся в статьях 18</w:t>
      </w:r>
      <w:r w:rsidRPr="001513CF">
        <w:rPr>
          <w:rFonts w:asciiTheme="majorBidi" w:hAnsiTheme="majorBidi" w:cstheme="majorBidi"/>
          <w:sz w:val="28"/>
          <w:szCs w:val="28"/>
        </w:rPr>
        <w:t>-</w:t>
      </w:r>
      <w:r>
        <w:rPr>
          <w:rFonts w:asciiTheme="majorBidi" w:hAnsiTheme="majorBidi" w:cstheme="majorBidi"/>
          <w:sz w:val="28"/>
          <w:szCs w:val="28"/>
        </w:rPr>
        <w:t>40 Закона КНР</w:t>
      </w:r>
      <w:r w:rsidRPr="00F92C5E">
        <w:rPr>
          <w:rFonts w:asciiTheme="majorBidi" w:hAnsiTheme="majorBidi" w:cstheme="majorBidi"/>
          <w:sz w:val="28"/>
          <w:szCs w:val="28"/>
        </w:rPr>
        <w:t xml:space="preserve"> “</w:t>
      </w:r>
      <w:r>
        <w:rPr>
          <w:rFonts w:asciiTheme="majorBidi" w:hAnsiTheme="majorBidi" w:cstheme="majorBidi"/>
          <w:sz w:val="28"/>
          <w:szCs w:val="28"/>
        </w:rPr>
        <w:t>О надзоре</w:t>
      </w:r>
      <w:r w:rsidRPr="00F92C5E">
        <w:rPr>
          <w:rFonts w:asciiTheme="majorBidi" w:hAnsiTheme="majorBidi" w:cstheme="majorBidi"/>
          <w:sz w:val="28"/>
          <w:szCs w:val="28"/>
        </w:rPr>
        <w:t xml:space="preserve">”, </w:t>
      </w:r>
      <w:r>
        <w:rPr>
          <w:rFonts w:asciiTheme="majorBidi" w:hAnsiTheme="majorBidi" w:cstheme="majorBidi"/>
          <w:sz w:val="28"/>
          <w:szCs w:val="28"/>
        </w:rPr>
        <w:t>среди них</w:t>
      </w:r>
      <w:r w:rsidRPr="00F92C5E">
        <w:rPr>
          <w:rFonts w:asciiTheme="majorBidi" w:hAnsiTheme="majorBidi" w:cstheme="majorBidi"/>
          <w:sz w:val="28"/>
          <w:szCs w:val="28"/>
        </w:rPr>
        <w:t xml:space="preserve">: </w:t>
      </w:r>
    </w:p>
    <w:p w:rsidR="006F3BBB" w:rsidRDefault="006F3BBB" w:rsidP="006F3BBB">
      <w:pPr>
        <w:spacing w:line="360" w:lineRule="auto"/>
        <w:jc w:val="both"/>
        <w:rPr>
          <w:rFonts w:asciiTheme="majorBidi" w:hAnsiTheme="majorBidi" w:cstheme="majorBidi"/>
          <w:sz w:val="28"/>
          <w:szCs w:val="28"/>
        </w:rPr>
      </w:pPr>
      <w:r w:rsidRPr="00F568CE">
        <w:rPr>
          <w:rFonts w:asciiTheme="majorBidi" w:hAnsiTheme="majorBidi" w:cstheme="majorBidi"/>
          <w:sz w:val="28"/>
          <w:szCs w:val="28"/>
        </w:rPr>
        <w:t xml:space="preserve">1. право на </w:t>
      </w:r>
      <w:r>
        <w:rPr>
          <w:rFonts w:asciiTheme="majorBidi" w:hAnsiTheme="majorBidi" w:cstheme="majorBidi"/>
          <w:sz w:val="28"/>
          <w:szCs w:val="28"/>
        </w:rPr>
        <w:t>сбор</w:t>
      </w:r>
      <w:r w:rsidRPr="00F568CE">
        <w:rPr>
          <w:rFonts w:asciiTheme="majorBidi" w:hAnsiTheme="majorBidi" w:cstheme="majorBidi"/>
          <w:sz w:val="28"/>
          <w:szCs w:val="28"/>
        </w:rPr>
        <w:t xml:space="preserve"> и получение доказательств от соответствующих подразделений и лиц</w:t>
      </w:r>
      <w:r w:rsidRPr="001513CF">
        <w:rPr>
          <w:rFonts w:asciiTheme="majorBidi" w:hAnsiTheme="majorBidi" w:cstheme="majorBidi"/>
          <w:sz w:val="28"/>
          <w:szCs w:val="28"/>
        </w:rPr>
        <w:t>,</w:t>
      </w:r>
      <w:r>
        <w:rPr>
          <w:rFonts w:asciiTheme="majorBidi" w:hAnsiTheme="majorBidi" w:cstheme="majorBidi"/>
          <w:sz w:val="28"/>
          <w:szCs w:val="28"/>
        </w:rPr>
        <w:t xml:space="preserve"> а также информирование </w:t>
      </w:r>
      <w:r w:rsidRPr="001513CF">
        <w:rPr>
          <w:rFonts w:asciiTheme="majorBidi" w:hAnsiTheme="majorBidi" w:cstheme="majorBidi"/>
          <w:sz w:val="28"/>
          <w:szCs w:val="28"/>
        </w:rPr>
        <w:t>соответствующи</w:t>
      </w:r>
      <w:r>
        <w:rPr>
          <w:rFonts w:asciiTheme="majorBidi" w:hAnsiTheme="majorBidi" w:cstheme="majorBidi"/>
          <w:sz w:val="28"/>
          <w:szCs w:val="28"/>
        </w:rPr>
        <w:t>х</w:t>
      </w:r>
      <w:r w:rsidRPr="001513CF">
        <w:rPr>
          <w:rFonts w:asciiTheme="majorBidi" w:hAnsiTheme="majorBidi" w:cstheme="majorBidi"/>
          <w:sz w:val="28"/>
          <w:szCs w:val="28"/>
        </w:rPr>
        <w:t xml:space="preserve"> подразделени</w:t>
      </w:r>
      <w:r>
        <w:rPr>
          <w:rFonts w:asciiTheme="majorBidi" w:hAnsiTheme="majorBidi" w:cstheme="majorBidi"/>
          <w:sz w:val="28"/>
          <w:szCs w:val="28"/>
        </w:rPr>
        <w:t>й</w:t>
      </w:r>
      <w:r w:rsidRPr="001513CF">
        <w:rPr>
          <w:rFonts w:asciiTheme="majorBidi" w:hAnsiTheme="majorBidi" w:cstheme="majorBidi"/>
          <w:sz w:val="28"/>
          <w:szCs w:val="28"/>
        </w:rPr>
        <w:t xml:space="preserve"> и отдельных лиц о ситуации</w:t>
      </w:r>
      <w:r>
        <w:rPr>
          <w:rFonts w:asciiTheme="majorBidi" w:hAnsiTheme="majorBidi" w:cstheme="majorBidi"/>
          <w:sz w:val="28"/>
          <w:szCs w:val="28"/>
        </w:rPr>
        <w:t xml:space="preserve"> (с</w:t>
      </w:r>
      <w:r w:rsidRPr="001513CF">
        <w:rPr>
          <w:rFonts w:asciiTheme="majorBidi" w:hAnsiTheme="majorBidi" w:cstheme="majorBidi"/>
          <w:sz w:val="28"/>
          <w:szCs w:val="28"/>
        </w:rPr>
        <w:t xml:space="preserve">оответствующие подразделения и отдельные лица должны предоставлять правдивую информацию; </w:t>
      </w:r>
      <w:r>
        <w:rPr>
          <w:rFonts w:asciiTheme="majorBidi" w:hAnsiTheme="majorBidi" w:cstheme="majorBidi"/>
          <w:sz w:val="28"/>
          <w:szCs w:val="28"/>
        </w:rPr>
        <w:t>о</w:t>
      </w:r>
      <w:r w:rsidRPr="001513CF">
        <w:rPr>
          <w:rFonts w:asciiTheme="majorBidi" w:hAnsiTheme="majorBidi" w:cstheme="majorBidi"/>
          <w:sz w:val="28"/>
          <w:szCs w:val="28"/>
        </w:rPr>
        <w:t xml:space="preserve">рганы надзора и их сотрудники должны хранить в тайне государственные, коммерческие и личные тайны, о которых им </w:t>
      </w:r>
      <w:r>
        <w:rPr>
          <w:rFonts w:asciiTheme="majorBidi" w:hAnsiTheme="majorBidi" w:cstheme="majorBidi"/>
          <w:sz w:val="28"/>
          <w:szCs w:val="28"/>
        </w:rPr>
        <w:t xml:space="preserve">стало </w:t>
      </w:r>
      <w:r w:rsidRPr="001513CF">
        <w:rPr>
          <w:rFonts w:asciiTheme="majorBidi" w:hAnsiTheme="majorBidi" w:cstheme="majorBidi"/>
          <w:sz w:val="28"/>
          <w:szCs w:val="28"/>
        </w:rPr>
        <w:t xml:space="preserve">известно в процессе надзора или расследования; </w:t>
      </w:r>
      <w:r>
        <w:rPr>
          <w:rFonts w:asciiTheme="majorBidi" w:hAnsiTheme="majorBidi" w:cstheme="majorBidi"/>
          <w:sz w:val="28"/>
          <w:szCs w:val="28"/>
        </w:rPr>
        <w:t>н</w:t>
      </w:r>
      <w:r w:rsidRPr="001513CF">
        <w:rPr>
          <w:rFonts w:asciiTheme="majorBidi" w:hAnsiTheme="majorBidi" w:cstheme="majorBidi"/>
          <w:sz w:val="28"/>
          <w:szCs w:val="28"/>
        </w:rPr>
        <w:t>и одно подразделение или лицо не может подделывать, скрывать или уничтожать доказательства</w:t>
      </w:r>
      <w:r>
        <w:rPr>
          <w:rFonts w:asciiTheme="majorBidi" w:hAnsiTheme="majorBidi" w:cstheme="majorBidi"/>
          <w:sz w:val="28"/>
          <w:szCs w:val="28"/>
        </w:rPr>
        <w:t>)</w:t>
      </w:r>
      <w:r>
        <w:rPr>
          <w:rStyle w:val="a3"/>
          <w:rFonts w:asciiTheme="majorBidi" w:hAnsiTheme="majorBidi" w:cstheme="majorBidi"/>
          <w:sz w:val="28"/>
          <w:szCs w:val="28"/>
        </w:rPr>
        <w:footnoteReference w:id="4"/>
      </w:r>
      <w:r w:rsidRPr="001513CF">
        <w:rPr>
          <w:rFonts w:asciiTheme="majorBidi" w:hAnsiTheme="majorBidi" w:cstheme="majorBidi"/>
          <w:sz w:val="28"/>
          <w:szCs w:val="28"/>
        </w:rPr>
        <w:t>;</w:t>
      </w:r>
    </w:p>
    <w:p w:rsidR="006F3BBB" w:rsidRDefault="006F3BBB" w:rsidP="006F3BBB">
      <w:pPr>
        <w:spacing w:line="360" w:lineRule="auto"/>
        <w:jc w:val="both"/>
        <w:rPr>
          <w:rFonts w:asciiTheme="majorBidi" w:hAnsiTheme="majorBidi" w:cstheme="majorBidi"/>
          <w:sz w:val="28"/>
          <w:szCs w:val="28"/>
        </w:rPr>
      </w:pPr>
      <w:r w:rsidRPr="00F568CE">
        <w:rPr>
          <w:rFonts w:asciiTheme="majorBidi" w:hAnsiTheme="majorBidi" w:cstheme="majorBidi"/>
          <w:sz w:val="28"/>
          <w:szCs w:val="28"/>
        </w:rPr>
        <w:lastRenderedPageBreak/>
        <w:t>2.</w:t>
      </w:r>
      <w:r>
        <w:rPr>
          <w:rFonts w:asciiTheme="majorBidi" w:hAnsiTheme="majorBidi" w:cstheme="majorBidi"/>
          <w:sz w:val="28"/>
          <w:szCs w:val="28"/>
        </w:rPr>
        <w:t xml:space="preserve"> самостоятельно либо посредствам</w:t>
      </w:r>
      <w:r w:rsidRPr="00F568CE">
        <w:rPr>
          <w:rFonts w:asciiTheme="majorBidi" w:hAnsiTheme="majorBidi" w:cstheme="majorBidi"/>
          <w:sz w:val="28"/>
          <w:szCs w:val="28"/>
        </w:rPr>
        <w:t xml:space="preserve"> поруч</w:t>
      </w:r>
      <w:r>
        <w:rPr>
          <w:rFonts w:asciiTheme="majorBidi" w:hAnsiTheme="majorBidi" w:cstheme="majorBidi"/>
          <w:sz w:val="28"/>
          <w:szCs w:val="28"/>
        </w:rPr>
        <w:t>ения</w:t>
      </w:r>
      <w:r w:rsidRPr="00F568CE">
        <w:rPr>
          <w:rFonts w:asciiTheme="majorBidi" w:hAnsiTheme="majorBidi" w:cstheme="majorBidi"/>
          <w:sz w:val="28"/>
          <w:szCs w:val="28"/>
        </w:rPr>
        <w:t xml:space="preserve"> соответствующ</w:t>
      </w:r>
      <w:r>
        <w:rPr>
          <w:rFonts w:asciiTheme="majorBidi" w:hAnsiTheme="majorBidi" w:cstheme="majorBidi"/>
          <w:sz w:val="28"/>
          <w:szCs w:val="28"/>
        </w:rPr>
        <w:t>им</w:t>
      </w:r>
      <w:r w:rsidRPr="00F568CE">
        <w:rPr>
          <w:rFonts w:asciiTheme="majorBidi" w:hAnsiTheme="majorBidi" w:cstheme="majorBidi"/>
          <w:sz w:val="28"/>
          <w:szCs w:val="28"/>
        </w:rPr>
        <w:t xml:space="preserve"> орган</w:t>
      </w:r>
      <w:r>
        <w:rPr>
          <w:rFonts w:asciiTheme="majorBidi" w:hAnsiTheme="majorBidi" w:cstheme="majorBidi"/>
          <w:sz w:val="28"/>
          <w:szCs w:val="28"/>
        </w:rPr>
        <w:t>ам</w:t>
      </w:r>
      <w:r w:rsidRPr="00F568CE">
        <w:rPr>
          <w:rFonts w:asciiTheme="majorBidi" w:hAnsiTheme="majorBidi" w:cstheme="majorBidi"/>
          <w:sz w:val="28"/>
          <w:szCs w:val="28"/>
        </w:rPr>
        <w:t xml:space="preserve"> или лиц</w:t>
      </w:r>
      <w:r>
        <w:rPr>
          <w:rFonts w:asciiTheme="majorBidi" w:hAnsiTheme="majorBidi" w:cstheme="majorBidi"/>
          <w:sz w:val="28"/>
          <w:szCs w:val="28"/>
        </w:rPr>
        <w:t>ам</w:t>
      </w:r>
      <w:r w:rsidRPr="00F568CE">
        <w:rPr>
          <w:rFonts w:asciiTheme="majorBidi" w:hAnsiTheme="majorBidi" w:cstheme="majorBidi"/>
          <w:sz w:val="28"/>
          <w:szCs w:val="28"/>
        </w:rPr>
        <w:t xml:space="preserve"> провести беседу</w:t>
      </w:r>
      <w:r w:rsidRPr="001513CF">
        <w:rPr>
          <w:rFonts w:asciiTheme="majorBidi" w:hAnsiTheme="majorBidi" w:cstheme="majorBidi"/>
          <w:sz w:val="28"/>
          <w:szCs w:val="28"/>
        </w:rPr>
        <w:t>,</w:t>
      </w:r>
      <w:r>
        <w:rPr>
          <w:rFonts w:asciiTheme="majorBidi" w:hAnsiTheme="majorBidi" w:cstheme="majorBidi"/>
          <w:sz w:val="28"/>
          <w:szCs w:val="28"/>
        </w:rPr>
        <w:t xml:space="preserve"> </w:t>
      </w:r>
      <w:r w:rsidRPr="00F568CE">
        <w:rPr>
          <w:rFonts w:asciiTheme="majorBidi" w:hAnsiTheme="majorBidi" w:cstheme="majorBidi"/>
          <w:sz w:val="28"/>
          <w:szCs w:val="28"/>
        </w:rPr>
        <w:t>запросить разъяснение обстоятельств</w:t>
      </w:r>
      <w:r w:rsidRPr="001513CF">
        <w:rPr>
          <w:rFonts w:asciiTheme="majorBidi" w:hAnsiTheme="majorBidi" w:cstheme="majorBidi"/>
          <w:sz w:val="28"/>
          <w:szCs w:val="28"/>
        </w:rPr>
        <w:t>;</w:t>
      </w:r>
    </w:p>
    <w:p w:rsidR="006F3BBB"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3</w:t>
      </w:r>
      <w:r w:rsidRPr="001513CF">
        <w:rPr>
          <w:rFonts w:asciiTheme="majorBidi" w:hAnsiTheme="majorBidi" w:cstheme="majorBidi"/>
          <w:sz w:val="28"/>
          <w:szCs w:val="28"/>
        </w:rPr>
        <w:t>.</w:t>
      </w:r>
      <w:r>
        <w:rPr>
          <w:rFonts w:asciiTheme="majorBidi" w:hAnsiTheme="majorBidi" w:cstheme="majorBidi"/>
          <w:sz w:val="28"/>
          <w:szCs w:val="28"/>
        </w:rPr>
        <w:t xml:space="preserve"> </w:t>
      </w:r>
      <w:r w:rsidRPr="00F568CE">
        <w:rPr>
          <w:rFonts w:asciiTheme="majorBidi" w:hAnsiTheme="majorBidi" w:cstheme="majorBidi"/>
          <w:sz w:val="28"/>
          <w:szCs w:val="28"/>
        </w:rPr>
        <w:t xml:space="preserve">в ходе расследования в отношении лица, подозреваемого в нарушении закона, </w:t>
      </w:r>
      <w:r>
        <w:rPr>
          <w:rFonts w:asciiTheme="majorBidi" w:hAnsiTheme="majorBidi" w:cstheme="majorBidi"/>
          <w:sz w:val="28"/>
          <w:szCs w:val="28"/>
        </w:rPr>
        <w:t>надзорный</w:t>
      </w:r>
      <w:r w:rsidRPr="00F568CE">
        <w:rPr>
          <w:rFonts w:asciiTheme="majorBidi" w:hAnsiTheme="majorBidi" w:cstheme="majorBidi"/>
          <w:sz w:val="28"/>
          <w:szCs w:val="28"/>
        </w:rPr>
        <w:t xml:space="preserve"> орган может потребовать от него сделать заявление о предполагаемом </w:t>
      </w:r>
      <w:r>
        <w:rPr>
          <w:rFonts w:asciiTheme="majorBidi" w:hAnsiTheme="majorBidi" w:cstheme="majorBidi"/>
          <w:sz w:val="28"/>
          <w:szCs w:val="28"/>
        </w:rPr>
        <w:t>нарушении закона</w:t>
      </w:r>
      <w:r w:rsidRPr="00F568CE">
        <w:rPr>
          <w:rFonts w:asciiTheme="majorBidi" w:hAnsiTheme="majorBidi" w:cstheme="majorBidi"/>
          <w:sz w:val="28"/>
          <w:szCs w:val="28"/>
        </w:rPr>
        <w:t xml:space="preserve"> и, в случае необходимости, направить письменное уведомление лицу, являющемуся объектом расследования</w:t>
      </w:r>
      <w:r w:rsidRPr="007A59B8">
        <w:rPr>
          <w:rFonts w:asciiTheme="majorBidi" w:hAnsiTheme="majorBidi" w:cstheme="majorBidi"/>
          <w:sz w:val="28"/>
          <w:szCs w:val="28"/>
        </w:rPr>
        <w:t>;</w:t>
      </w:r>
      <w:r>
        <w:rPr>
          <w:rFonts w:asciiTheme="majorBidi" w:hAnsiTheme="majorBidi" w:cstheme="majorBidi"/>
          <w:sz w:val="28"/>
          <w:szCs w:val="28"/>
        </w:rPr>
        <w:t xml:space="preserve">  о</w:t>
      </w:r>
      <w:r w:rsidRPr="00F568CE">
        <w:rPr>
          <w:rFonts w:asciiTheme="majorBidi" w:hAnsiTheme="majorBidi" w:cstheme="majorBidi"/>
          <w:sz w:val="28"/>
          <w:szCs w:val="28"/>
        </w:rPr>
        <w:t>рганы надзора могут допрашивать лиц, подозреваемых в коррупции, взяточничестве, халатности и других преступлениях, связанных с должностными обязанностями, и требовать от них правдивого признания в связи с предполагаемым преступлением</w:t>
      </w:r>
      <w:r w:rsidRPr="007A59B8">
        <w:rPr>
          <w:rFonts w:asciiTheme="majorBidi" w:hAnsiTheme="majorBidi" w:cstheme="majorBidi"/>
          <w:sz w:val="28"/>
          <w:szCs w:val="28"/>
        </w:rPr>
        <w:t>;</w:t>
      </w:r>
      <w:r>
        <w:rPr>
          <w:rFonts w:asciiTheme="majorBidi" w:hAnsiTheme="majorBidi" w:cstheme="majorBidi"/>
          <w:sz w:val="28"/>
          <w:szCs w:val="28"/>
        </w:rPr>
        <w:t xml:space="preserve"> </w:t>
      </w:r>
      <w:r w:rsidRPr="00F568CE">
        <w:rPr>
          <w:rFonts w:asciiTheme="majorBidi" w:hAnsiTheme="majorBidi" w:cstheme="majorBidi"/>
          <w:sz w:val="28"/>
          <w:szCs w:val="28"/>
        </w:rPr>
        <w:t xml:space="preserve"> </w:t>
      </w:r>
    </w:p>
    <w:p w:rsidR="006F3BBB"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4</w:t>
      </w:r>
      <w:r w:rsidRPr="007A59B8">
        <w:rPr>
          <w:rFonts w:asciiTheme="majorBidi" w:hAnsiTheme="majorBidi" w:cstheme="majorBidi"/>
          <w:sz w:val="28"/>
          <w:szCs w:val="28"/>
        </w:rPr>
        <w:t>.</w:t>
      </w:r>
      <w:r>
        <w:rPr>
          <w:rFonts w:asciiTheme="majorBidi" w:hAnsiTheme="majorBidi" w:cstheme="majorBidi"/>
          <w:sz w:val="28"/>
          <w:szCs w:val="28"/>
        </w:rPr>
        <w:t xml:space="preserve"> </w:t>
      </w:r>
      <w:r w:rsidRPr="007A59B8">
        <w:rPr>
          <w:rFonts w:asciiTheme="majorBidi" w:hAnsiTheme="majorBidi" w:cstheme="majorBidi"/>
          <w:sz w:val="28"/>
          <w:szCs w:val="28"/>
        </w:rPr>
        <w:t>в ходе расследования органы надзора могут допрашивать свидетелей и других лиц;</w:t>
      </w:r>
    </w:p>
    <w:p w:rsidR="006F3BBB"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5</w:t>
      </w:r>
      <w:r w:rsidRPr="007A59B8">
        <w:rPr>
          <w:rFonts w:asciiTheme="majorBidi" w:hAnsiTheme="majorBidi" w:cstheme="majorBidi"/>
          <w:sz w:val="28"/>
          <w:szCs w:val="28"/>
        </w:rPr>
        <w:t>.</w:t>
      </w:r>
      <w:r>
        <w:rPr>
          <w:rFonts w:asciiTheme="majorBidi" w:hAnsiTheme="majorBidi" w:cstheme="majorBidi"/>
          <w:sz w:val="28"/>
          <w:szCs w:val="28"/>
        </w:rPr>
        <w:t xml:space="preserve"> задержание лица</w:t>
      </w:r>
      <w:r w:rsidRPr="009A2508">
        <w:rPr>
          <w:rFonts w:asciiTheme="majorBidi" w:hAnsiTheme="majorBidi" w:cstheme="majorBidi"/>
          <w:sz w:val="28"/>
          <w:szCs w:val="28"/>
        </w:rPr>
        <w:t>;</w:t>
      </w:r>
      <w:r w:rsidRPr="001F067B">
        <w:rPr>
          <w:rFonts w:asciiTheme="majorBidi" w:hAnsiTheme="majorBidi" w:cstheme="majorBidi"/>
          <w:sz w:val="28"/>
          <w:szCs w:val="28"/>
        </w:rPr>
        <w:t xml:space="preserve"> </w:t>
      </w:r>
    </w:p>
    <w:p w:rsidR="006F3BBB" w:rsidRDefault="006F3BBB" w:rsidP="006F3BBB">
      <w:pPr>
        <w:spacing w:line="360" w:lineRule="auto"/>
        <w:ind w:firstLine="440"/>
        <w:jc w:val="both"/>
        <w:rPr>
          <w:rFonts w:asciiTheme="majorBidi" w:hAnsiTheme="majorBidi" w:cstheme="majorBidi"/>
          <w:sz w:val="28"/>
          <w:szCs w:val="28"/>
        </w:rPr>
      </w:pPr>
      <w:r w:rsidRPr="00F568CE">
        <w:rPr>
          <w:rFonts w:asciiTheme="majorBidi" w:hAnsiTheme="majorBidi" w:cstheme="majorBidi"/>
          <w:sz w:val="28"/>
          <w:szCs w:val="28"/>
        </w:rPr>
        <w:t xml:space="preserve">Поскольку </w:t>
      </w:r>
      <w:r>
        <w:rPr>
          <w:rFonts w:asciiTheme="majorBidi" w:hAnsiTheme="majorBidi" w:cstheme="majorBidi"/>
          <w:sz w:val="28"/>
          <w:szCs w:val="28"/>
        </w:rPr>
        <w:t>задержание</w:t>
      </w:r>
      <w:r w:rsidRPr="00F568CE">
        <w:rPr>
          <w:rFonts w:asciiTheme="majorBidi" w:hAnsiTheme="majorBidi" w:cstheme="majorBidi"/>
          <w:sz w:val="28"/>
          <w:szCs w:val="28"/>
        </w:rPr>
        <w:t xml:space="preserve"> является мерой, ограничивающей свободу личности, и имеет серьезные последствия для </w:t>
      </w:r>
      <w:r>
        <w:rPr>
          <w:rFonts w:asciiTheme="majorBidi" w:hAnsiTheme="majorBidi" w:cstheme="majorBidi"/>
          <w:sz w:val="28"/>
          <w:szCs w:val="28"/>
        </w:rPr>
        <w:t>задержанного</w:t>
      </w:r>
      <w:r w:rsidRPr="00F568CE">
        <w:rPr>
          <w:rFonts w:asciiTheme="majorBidi" w:hAnsiTheme="majorBidi" w:cstheme="majorBidi"/>
          <w:sz w:val="28"/>
          <w:szCs w:val="28"/>
        </w:rPr>
        <w:t xml:space="preserve"> лица и его семьи, в </w:t>
      </w:r>
      <w:r>
        <w:rPr>
          <w:rFonts w:asciiTheme="majorBidi" w:hAnsiTheme="majorBidi" w:cstheme="majorBidi"/>
          <w:sz w:val="28"/>
          <w:szCs w:val="28"/>
        </w:rPr>
        <w:t>З</w:t>
      </w:r>
      <w:r w:rsidRPr="00F568CE">
        <w:rPr>
          <w:rFonts w:asciiTheme="majorBidi" w:hAnsiTheme="majorBidi" w:cstheme="majorBidi"/>
          <w:sz w:val="28"/>
          <w:szCs w:val="28"/>
        </w:rPr>
        <w:t xml:space="preserve">аконе </w:t>
      </w:r>
      <w:r>
        <w:rPr>
          <w:rFonts w:asciiTheme="majorBidi" w:hAnsiTheme="majorBidi" w:cstheme="majorBidi"/>
          <w:sz w:val="28"/>
          <w:szCs w:val="28"/>
        </w:rPr>
        <w:t xml:space="preserve">КНР </w:t>
      </w:r>
      <w:r w:rsidRPr="00A56637">
        <w:rPr>
          <w:rFonts w:asciiTheme="majorBidi" w:hAnsiTheme="majorBidi" w:cstheme="majorBidi"/>
          <w:sz w:val="28"/>
          <w:szCs w:val="28"/>
        </w:rPr>
        <w:t>“</w:t>
      </w:r>
      <w:r>
        <w:rPr>
          <w:rFonts w:asciiTheme="majorBidi" w:hAnsiTheme="majorBidi" w:cstheme="majorBidi"/>
          <w:sz w:val="28"/>
          <w:szCs w:val="28"/>
        </w:rPr>
        <w:t>О</w:t>
      </w:r>
      <w:r w:rsidRPr="00F568CE">
        <w:rPr>
          <w:rFonts w:asciiTheme="majorBidi" w:hAnsiTheme="majorBidi" w:cstheme="majorBidi"/>
          <w:sz w:val="28"/>
          <w:szCs w:val="28"/>
        </w:rPr>
        <w:t xml:space="preserve"> надзоре</w:t>
      </w:r>
      <w:r w:rsidRPr="00A56637">
        <w:rPr>
          <w:rFonts w:asciiTheme="majorBidi" w:hAnsiTheme="majorBidi" w:cstheme="majorBidi"/>
          <w:sz w:val="28"/>
          <w:szCs w:val="28"/>
        </w:rPr>
        <w:t>”</w:t>
      </w:r>
      <w:r w:rsidRPr="00F568CE">
        <w:rPr>
          <w:rFonts w:asciiTheme="majorBidi" w:hAnsiTheme="majorBidi" w:cstheme="majorBidi"/>
          <w:sz w:val="28"/>
          <w:szCs w:val="28"/>
        </w:rPr>
        <w:t xml:space="preserve"> содержатся строгие положения</w:t>
      </w:r>
      <w:r>
        <w:rPr>
          <w:rFonts w:asciiTheme="majorBidi" w:hAnsiTheme="majorBidi" w:cstheme="majorBidi"/>
          <w:sz w:val="28"/>
          <w:szCs w:val="28"/>
        </w:rPr>
        <w:t xml:space="preserve"> касательно данного полномочия</w:t>
      </w:r>
      <w:r w:rsidRPr="00A56637">
        <w:rPr>
          <w:rFonts w:asciiTheme="majorBidi" w:hAnsiTheme="majorBidi" w:cstheme="majorBidi"/>
          <w:sz w:val="28"/>
          <w:szCs w:val="28"/>
        </w:rPr>
        <w:t>.</w:t>
      </w:r>
      <w:r w:rsidRPr="00F568CE">
        <w:rPr>
          <w:rFonts w:asciiTheme="majorBidi" w:hAnsiTheme="majorBidi" w:cstheme="majorBidi"/>
          <w:sz w:val="28"/>
          <w:szCs w:val="28"/>
        </w:rPr>
        <w:t xml:space="preserve"> </w:t>
      </w:r>
      <w:r>
        <w:rPr>
          <w:rFonts w:asciiTheme="majorBidi" w:hAnsiTheme="majorBidi" w:cstheme="majorBidi"/>
          <w:sz w:val="28"/>
          <w:szCs w:val="28"/>
        </w:rPr>
        <w:t>В частности</w:t>
      </w:r>
      <w:r w:rsidRPr="00A56637">
        <w:rPr>
          <w:rFonts w:asciiTheme="majorBidi" w:hAnsiTheme="majorBidi" w:cstheme="majorBidi"/>
          <w:sz w:val="28"/>
          <w:szCs w:val="28"/>
        </w:rPr>
        <w:t>,</w:t>
      </w:r>
      <w:r w:rsidRPr="00F568CE">
        <w:rPr>
          <w:rFonts w:asciiTheme="majorBidi" w:hAnsiTheme="majorBidi" w:cstheme="majorBidi"/>
          <w:sz w:val="28"/>
          <w:szCs w:val="28"/>
        </w:rPr>
        <w:t xml:space="preserve"> в ст</w:t>
      </w:r>
      <w:r w:rsidRPr="00A56637">
        <w:rPr>
          <w:rFonts w:asciiTheme="majorBidi" w:hAnsiTheme="majorBidi" w:cstheme="majorBidi"/>
          <w:sz w:val="28"/>
          <w:szCs w:val="28"/>
        </w:rPr>
        <w:t>.</w:t>
      </w:r>
      <w:r w:rsidRPr="00F568CE">
        <w:rPr>
          <w:rFonts w:asciiTheme="majorBidi" w:hAnsiTheme="majorBidi" w:cstheme="majorBidi"/>
          <w:sz w:val="28"/>
          <w:szCs w:val="28"/>
        </w:rPr>
        <w:t xml:space="preserve"> 22 предусматрива</w:t>
      </w:r>
      <w:r>
        <w:rPr>
          <w:rFonts w:asciiTheme="majorBidi" w:hAnsiTheme="majorBidi" w:cstheme="majorBidi"/>
          <w:sz w:val="28"/>
          <w:szCs w:val="28"/>
        </w:rPr>
        <w:t>ю</w:t>
      </w:r>
      <w:r w:rsidRPr="00F568CE">
        <w:rPr>
          <w:rFonts w:asciiTheme="majorBidi" w:hAnsiTheme="majorBidi" w:cstheme="majorBidi"/>
          <w:sz w:val="28"/>
          <w:szCs w:val="28"/>
        </w:rPr>
        <w:t>тся</w:t>
      </w:r>
      <w:r>
        <w:rPr>
          <w:rFonts w:asciiTheme="majorBidi" w:hAnsiTheme="majorBidi" w:cstheme="majorBidi"/>
          <w:sz w:val="28"/>
          <w:szCs w:val="28"/>
        </w:rPr>
        <w:t xml:space="preserve"> случаи задержания лица тогда</w:t>
      </w:r>
      <w:r w:rsidRPr="00C12BE9">
        <w:rPr>
          <w:rFonts w:asciiTheme="majorBidi" w:hAnsiTheme="majorBidi" w:cstheme="majorBidi"/>
          <w:sz w:val="28"/>
          <w:szCs w:val="28"/>
        </w:rPr>
        <w:t>,</w:t>
      </w:r>
      <w:r>
        <w:rPr>
          <w:rFonts w:asciiTheme="majorBidi" w:hAnsiTheme="majorBidi" w:cstheme="majorBidi"/>
          <w:sz w:val="28"/>
          <w:szCs w:val="28"/>
        </w:rPr>
        <w:t xml:space="preserve"> когда</w:t>
      </w:r>
      <w:r w:rsidRPr="00C12BE9">
        <w:rPr>
          <w:rFonts w:asciiTheme="majorBidi" w:hAnsiTheme="majorBidi" w:cstheme="majorBidi"/>
          <w:sz w:val="28"/>
          <w:szCs w:val="28"/>
        </w:rPr>
        <w:t>:</w:t>
      </w:r>
      <w:r>
        <w:rPr>
          <w:rFonts w:asciiTheme="majorBidi" w:hAnsiTheme="majorBidi" w:cstheme="majorBidi"/>
          <w:sz w:val="28"/>
          <w:szCs w:val="28"/>
        </w:rPr>
        <w:t xml:space="preserve"> </w:t>
      </w:r>
      <w:r w:rsidRPr="00F568CE">
        <w:rPr>
          <w:rFonts w:asciiTheme="majorBidi" w:hAnsiTheme="majorBidi" w:cstheme="majorBidi"/>
          <w:sz w:val="28"/>
          <w:szCs w:val="28"/>
        </w:rPr>
        <w:t>в отношении</w:t>
      </w:r>
      <w:r>
        <w:rPr>
          <w:rFonts w:asciiTheme="majorBidi" w:hAnsiTheme="majorBidi" w:cstheme="majorBidi"/>
          <w:sz w:val="28"/>
          <w:szCs w:val="28"/>
        </w:rPr>
        <w:t xml:space="preserve"> лица</w:t>
      </w:r>
      <w:r w:rsidRPr="00C12BE9">
        <w:rPr>
          <w:rFonts w:asciiTheme="majorBidi" w:hAnsiTheme="majorBidi" w:cstheme="majorBidi"/>
          <w:sz w:val="28"/>
          <w:szCs w:val="28"/>
        </w:rPr>
        <w:t xml:space="preserve"> </w:t>
      </w:r>
      <w:r w:rsidRPr="00F568CE">
        <w:rPr>
          <w:rFonts w:asciiTheme="majorBidi" w:hAnsiTheme="majorBidi" w:cstheme="majorBidi"/>
          <w:sz w:val="28"/>
          <w:szCs w:val="28"/>
        </w:rPr>
        <w:t>проводится расследование</w:t>
      </w:r>
      <w:r>
        <w:rPr>
          <w:rFonts w:asciiTheme="majorBidi" w:hAnsiTheme="majorBidi" w:cstheme="majorBidi"/>
          <w:sz w:val="28"/>
          <w:szCs w:val="28"/>
        </w:rPr>
        <w:t xml:space="preserve"> либо</w:t>
      </w:r>
      <w:r w:rsidRPr="00C12BE9">
        <w:rPr>
          <w:rFonts w:asciiTheme="majorBidi" w:hAnsiTheme="majorBidi" w:cstheme="majorBidi"/>
          <w:sz w:val="28"/>
          <w:szCs w:val="28"/>
        </w:rPr>
        <w:t xml:space="preserve"> </w:t>
      </w:r>
      <w:r>
        <w:rPr>
          <w:rFonts w:asciiTheme="majorBidi" w:hAnsiTheme="majorBidi" w:cstheme="majorBidi"/>
          <w:sz w:val="28"/>
          <w:szCs w:val="28"/>
        </w:rPr>
        <w:t xml:space="preserve">лицо </w:t>
      </w:r>
      <w:r w:rsidRPr="00F568CE">
        <w:rPr>
          <w:rFonts w:asciiTheme="majorBidi" w:hAnsiTheme="majorBidi" w:cstheme="majorBidi"/>
          <w:sz w:val="28"/>
          <w:szCs w:val="28"/>
        </w:rPr>
        <w:t xml:space="preserve">подозревается в коррупции, взяточничестве, халатности и других серьезных </w:t>
      </w:r>
      <w:r>
        <w:rPr>
          <w:rFonts w:asciiTheme="majorBidi" w:hAnsiTheme="majorBidi" w:cstheme="majorBidi"/>
          <w:sz w:val="28"/>
          <w:szCs w:val="28"/>
        </w:rPr>
        <w:t>право</w:t>
      </w:r>
      <w:r w:rsidRPr="00F568CE">
        <w:rPr>
          <w:rFonts w:asciiTheme="majorBidi" w:hAnsiTheme="majorBidi" w:cstheme="majorBidi"/>
          <w:sz w:val="28"/>
          <w:szCs w:val="28"/>
        </w:rPr>
        <w:t xml:space="preserve">нарушениях </w:t>
      </w:r>
      <w:r>
        <w:rPr>
          <w:rFonts w:asciiTheme="majorBidi" w:hAnsiTheme="majorBidi" w:cstheme="majorBidi"/>
          <w:sz w:val="28"/>
          <w:szCs w:val="28"/>
        </w:rPr>
        <w:t>или преступлениях</w:t>
      </w:r>
      <w:r w:rsidRPr="00C12BE9">
        <w:rPr>
          <w:rFonts w:asciiTheme="majorBidi" w:hAnsiTheme="majorBidi" w:cstheme="majorBidi"/>
          <w:sz w:val="28"/>
          <w:szCs w:val="28"/>
        </w:rPr>
        <w:t>,</w:t>
      </w:r>
      <w:r>
        <w:rPr>
          <w:rFonts w:asciiTheme="majorBidi" w:hAnsiTheme="majorBidi" w:cstheme="majorBidi"/>
          <w:sz w:val="28"/>
          <w:szCs w:val="28"/>
        </w:rPr>
        <w:t xml:space="preserve"> </w:t>
      </w:r>
      <w:r w:rsidRPr="00C12BE9">
        <w:rPr>
          <w:rFonts w:asciiTheme="majorBidi" w:hAnsiTheme="majorBidi" w:cstheme="majorBidi"/>
          <w:sz w:val="28"/>
          <w:szCs w:val="28"/>
        </w:rPr>
        <w:t>связанных с должностными обязанностями,</w:t>
      </w:r>
      <w:r>
        <w:rPr>
          <w:rFonts w:asciiTheme="majorBidi" w:hAnsiTheme="majorBidi" w:cstheme="majorBidi"/>
          <w:sz w:val="28"/>
          <w:szCs w:val="28"/>
        </w:rPr>
        <w:t xml:space="preserve"> и значит </w:t>
      </w:r>
      <w:r w:rsidRPr="00F568CE">
        <w:rPr>
          <w:rFonts w:asciiTheme="majorBidi" w:hAnsiTheme="majorBidi" w:cstheme="majorBidi"/>
          <w:sz w:val="28"/>
          <w:szCs w:val="28"/>
        </w:rPr>
        <w:t xml:space="preserve">орган по надзору уже имеет в своем распоряжении некоторые факты и доказательства совершения правонарушений, </w:t>
      </w:r>
      <w:r>
        <w:rPr>
          <w:rFonts w:asciiTheme="majorBidi" w:hAnsiTheme="majorBidi" w:cstheme="majorBidi"/>
          <w:sz w:val="28"/>
          <w:szCs w:val="28"/>
        </w:rPr>
        <w:t xml:space="preserve">а также если </w:t>
      </w:r>
      <w:r w:rsidRPr="00F568CE">
        <w:rPr>
          <w:rFonts w:asciiTheme="majorBidi" w:hAnsiTheme="majorBidi" w:cstheme="majorBidi"/>
          <w:sz w:val="28"/>
          <w:szCs w:val="28"/>
        </w:rPr>
        <w:t xml:space="preserve">по-прежнему </w:t>
      </w:r>
      <w:r>
        <w:rPr>
          <w:rFonts w:asciiTheme="majorBidi" w:hAnsiTheme="majorBidi" w:cstheme="majorBidi"/>
          <w:sz w:val="28"/>
          <w:szCs w:val="28"/>
        </w:rPr>
        <w:t>имеются</w:t>
      </w:r>
      <w:r w:rsidRPr="00F568CE">
        <w:rPr>
          <w:rFonts w:asciiTheme="majorBidi" w:hAnsiTheme="majorBidi" w:cstheme="majorBidi"/>
          <w:sz w:val="28"/>
          <w:szCs w:val="28"/>
        </w:rPr>
        <w:t xml:space="preserve"> важны</w:t>
      </w:r>
      <w:r>
        <w:rPr>
          <w:rFonts w:asciiTheme="majorBidi" w:hAnsiTheme="majorBidi" w:cstheme="majorBidi"/>
          <w:sz w:val="28"/>
          <w:szCs w:val="28"/>
        </w:rPr>
        <w:t>е</w:t>
      </w:r>
      <w:r w:rsidRPr="00F568CE">
        <w:rPr>
          <w:rFonts w:asciiTheme="majorBidi" w:hAnsiTheme="majorBidi" w:cstheme="majorBidi"/>
          <w:sz w:val="28"/>
          <w:szCs w:val="28"/>
        </w:rPr>
        <w:t xml:space="preserve"> </w:t>
      </w:r>
      <w:r>
        <w:rPr>
          <w:rFonts w:asciiTheme="majorBidi" w:hAnsiTheme="majorBidi" w:cstheme="majorBidi"/>
          <w:sz w:val="28"/>
          <w:szCs w:val="28"/>
        </w:rPr>
        <w:t>моменты</w:t>
      </w:r>
      <w:r w:rsidRPr="00F568CE">
        <w:rPr>
          <w:rFonts w:asciiTheme="majorBidi" w:hAnsiTheme="majorBidi" w:cstheme="majorBidi"/>
          <w:sz w:val="28"/>
          <w:szCs w:val="28"/>
        </w:rPr>
        <w:t xml:space="preserve">, требующими дальнейшего </w:t>
      </w:r>
      <w:r w:rsidRPr="00F568CE">
        <w:rPr>
          <w:rFonts w:asciiTheme="majorBidi" w:hAnsiTheme="majorBidi" w:cstheme="majorBidi"/>
          <w:sz w:val="28"/>
          <w:szCs w:val="28"/>
        </w:rPr>
        <w:lastRenderedPageBreak/>
        <w:t>расследования</w:t>
      </w:r>
      <w:r>
        <w:rPr>
          <w:rFonts w:asciiTheme="majorBidi" w:hAnsiTheme="majorBidi" w:cstheme="majorBidi"/>
          <w:sz w:val="28"/>
          <w:szCs w:val="28"/>
        </w:rPr>
        <w:t xml:space="preserve"> и уточнения</w:t>
      </w:r>
      <w:r w:rsidRPr="00C12BE9">
        <w:rPr>
          <w:rFonts w:asciiTheme="majorBidi" w:hAnsiTheme="majorBidi" w:cstheme="majorBidi"/>
          <w:sz w:val="28"/>
          <w:szCs w:val="28"/>
        </w:rPr>
        <w:t>.</w:t>
      </w:r>
      <w:r>
        <w:rPr>
          <w:rFonts w:asciiTheme="majorBidi" w:hAnsiTheme="majorBidi" w:cstheme="majorBidi"/>
          <w:sz w:val="28"/>
          <w:szCs w:val="28"/>
        </w:rPr>
        <w:t xml:space="preserve"> Также задержание возможно в перечисленных ниже случаях</w:t>
      </w:r>
      <w:r w:rsidRPr="00C12BE9">
        <w:rPr>
          <w:rFonts w:asciiTheme="majorBidi" w:hAnsiTheme="majorBidi" w:cstheme="majorBidi"/>
          <w:sz w:val="28"/>
          <w:szCs w:val="28"/>
        </w:rPr>
        <w:t>:</w:t>
      </w:r>
      <w:r w:rsidRPr="00F568CE">
        <w:rPr>
          <w:rFonts w:asciiTheme="majorBidi" w:hAnsiTheme="majorBidi" w:cstheme="majorBidi"/>
          <w:sz w:val="28"/>
          <w:szCs w:val="28"/>
        </w:rPr>
        <w:t xml:space="preserve"> </w:t>
      </w:r>
    </w:p>
    <w:p w:rsidR="006F3BBB" w:rsidRDefault="006F3BBB" w:rsidP="006F3BBB">
      <w:pPr>
        <w:spacing w:line="360" w:lineRule="auto"/>
        <w:ind w:firstLine="440"/>
        <w:jc w:val="both"/>
        <w:rPr>
          <w:rFonts w:asciiTheme="majorBidi" w:hAnsiTheme="majorBidi" w:cstheme="majorBidi"/>
          <w:sz w:val="28"/>
          <w:szCs w:val="28"/>
        </w:rPr>
      </w:pPr>
      <w:r>
        <w:rPr>
          <w:rFonts w:asciiTheme="majorBidi" w:hAnsiTheme="majorBidi" w:cstheme="majorBidi"/>
          <w:sz w:val="28"/>
          <w:szCs w:val="28"/>
        </w:rPr>
        <w:t xml:space="preserve">1) </w:t>
      </w:r>
      <w:r w:rsidRPr="00F568CE">
        <w:rPr>
          <w:rFonts w:asciiTheme="majorBidi" w:hAnsiTheme="majorBidi" w:cstheme="majorBidi"/>
          <w:sz w:val="28"/>
          <w:szCs w:val="28"/>
        </w:rPr>
        <w:t>существенные и сложные обстоятельств</w:t>
      </w:r>
      <w:r>
        <w:rPr>
          <w:rFonts w:asciiTheme="majorBidi" w:hAnsiTheme="majorBidi" w:cstheme="majorBidi"/>
          <w:sz w:val="28"/>
          <w:szCs w:val="28"/>
        </w:rPr>
        <w:t>а</w:t>
      </w:r>
      <w:r w:rsidRPr="001F067B">
        <w:rPr>
          <w:rFonts w:asciiTheme="majorBidi" w:hAnsiTheme="majorBidi" w:cstheme="majorBidi"/>
          <w:sz w:val="28"/>
          <w:szCs w:val="28"/>
        </w:rPr>
        <w:t>;</w:t>
      </w:r>
    </w:p>
    <w:p w:rsidR="006F3BBB" w:rsidRPr="001F067B" w:rsidRDefault="006F3BBB" w:rsidP="006F3BBB">
      <w:pPr>
        <w:spacing w:line="360" w:lineRule="auto"/>
        <w:ind w:firstLine="440"/>
        <w:jc w:val="both"/>
        <w:rPr>
          <w:rFonts w:asciiTheme="majorBidi" w:hAnsiTheme="majorBidi" w:cstheme="majorBidi"/>
          <w:sz w:val="28"/>
          <w:szCs w:val="28"/>
        </w:rPr>
      </w:pPr>
      <w:r>
        <w:rPr>
          <w:rFonts w:asciiTheme="majorBidi" w:hAnsiTheme="majorBidi" w:cstheme="majorBidi"/>
          <w:sz w:val="28"/>
          <w:szCs w:val="28"/>
        </w:rPr>
        <w:t xml:space="preserve">2) </w:t>
      </w:r>
      <w:r w:rsidRPr="00F568CE">
        <w:rPr>
          <w:rFonts w:asciiTheme="majorBidi" w:hAnsiTheme="majorBidi" w:cstheme="majorBidi"/>
          <w:sz w:val="28"/>
          <w:szCs w:val="28"/>
        </w:rPr>
        <w:t>возможность побега или самоубийства</w:t>
      </w:r>
      <w:r w:rsidRPr="001F067B">
        <w:rPr>
          <w:rFonts w:asciiTheme="majorBidi" w:hAnsiTheme="majorBidi" w:cstheme="majorBidi"/>
          <w:sz w:val="28"/>
          <w:szCs w:val="28"/>
        </w:rPr>
        <w:t>;</w:t>
      </w:r>
    </w:p>
    <w:p w:rsidR="006F3BBB" w:rsidRDefault="006F3BBB" w:rsidP="006F3BBB">
      <w:pPr>
        <w:spacing w:line="360" w:lineRule="auto"/>
        <w:ind w:firstLine="440"/>
        <w:jc w:val="both"/>
        <w:rPr>
          <w:rFonts w:asciiTheme="majorBidi" w:hAnsiTheme="majorBidi" w:cstheme="majorBidi"/>
          <w:sz w:val="28"/>
          <w:szCs w:val="28"/>
        </w:rPr>
      </w:pPr>
      <w:r w:rsidRPr="00E77414">
        <w:rPr>
          <w:rFonts w:asciiTheme="majorBidi" w:hAnsiTheme="majorBidi" w:cstheme="majorBidi"/>
          <w:sz w:val="28"/>
          <w:szCs w:val="28"/>
        </w:rPr>
        <w:t xml:space="preserve">3) </w:t>
      </w:r>
      <w:r>
        <w:rPr>
          <w:rFonts w:asciiTheme="majorBidi" w:hAnsiTheme="majorBidi" w:cstheme="majorBidi"/>
          <w:sz w:val="28"/>
          <w:szCs w:val="28"/>
        </w:rPr>
        <w:t>возможность сокрытия или уничтожения доказательств</w:t>
      </w:r>
      <w:r w:rsidRPr="00E77414">
        <w:rPr>
          <w:rFonts w:asciiTheme="majorBidi" w:hAnsiTheme="majorBidi" w:cstheme="majorBidi"/>
          <w:sz w:val="28"/>
          <w:szCs w:val="28"/>
        </w:rPr>
        <w:t>,</w:t>
      </w:r>
      <w:r>
        <w:rPr>
          <w:rFonts w:asciiTheme="majorBidi" w:hAnsiTheme="majorBidi" w:cstheme="majorBidi"/>
          <w:sz w:val="28"/>
          <w:szCs w:val="28"/>
        </w:rPr>
        <w:t xml:space="preserve"> а также их фальсификация</w:t>
      </w:r>
      <w:r w:rsidRPr="00E77414">
        <w:rPr>
          <w:rFonts w:asciiTheme="majorBidi" w:hAnsiTheme="majorBidi" w:cstheme="majorBidi"/>
          <w:sz w:val="28"/>
          <w:szCs w:val="28"/>
        </w:rPr>
        <w:t>;</w:t>
      </w:r>
    </w:p>
    <w:p w:rsidR="006F3BBB" w:rsidRPr="00E77414" w:rsidRDefault="006F3BBB" w:rsidP="006F3BBB">
      <w:pPr>
        <w:spacing w:line="360" w:lineRule="auto"/>
        <w:ind w:firstLine="440"/>
        <w:jc w:val="both"/>
        <w:rPr>
          <w:rFonts w:asciiTheme="majorBidi" w:hAnsiTheme="majorBidi" w:cstheme="majorBidi"/>
          <w:sz w:val="28"/>
          <w:szCs w:val="28"/>
        </w:rPr>
      </w:pPr>
      <w:r>
        <w:rPr>
          <w:rFonts w:asciiTheme="majorBidi" w:hAnsiTheme="majorBidi" w:cstheme="majorBidi"/>
          <w:sz w:val="28"/>
          <w:szCs w:val="28"/>
        </w:rPr>
        <w:t>4) наличие иных препятствий для проведения расследования</w:t>
      </w:r>
      <w:r w:rsidRPr="00E77414">
        <w:rPr>
          <w:rFonts w:asciiTheme="majorBidi" w:hAnsiTheme="majorBidi" w:cstheme="majorBidi"/>
          <w:sz w:val="28"/>
          <w:szCs w:val="28"/>
        </w:rPr>
        <w:t>.</w:t>
      </w:r>
    </w:p>
    <w:p w:rsidR="006F3BBB" w:rsidRDefault="006F3BBB" w:rsidP="006F3BBB">
      <w:pPr>
        <w:spacing w:line="360" w:lineRule="auto"/>
        <w:ind w:firstLine="440"/>
        <w:jc w:val="both"/>
        <w:rPr>
          <w:rFonts w:asciiTheme="majorBidi" w:hAnsiTheme="majorBidi" w:cstheme="majorBidi"/>
          <w:sz w:val="28"/>
          <w:szCs w:val="28"/>
        </w:rPr>
      </w:pPr>
      <w:r w:rsidRPr="00F568CE">
        <w:rPr>
          <w:rFonts w:asciiTheme="majorBidi" w:hAnsiTheme="majorBidi" w:cstheme="majorBidi"/>
          <w:sz w:val="28"/>
          <w:szCs w:val="28"/>
        </w:rPr>
        <w:t xml:space="preserve">Меры по </w:t>
      </w:r>
      <w:r>
        <w:rPr>
          <w:rFonts w:asciiTheme="majorBidi" w:hAnsiTheme="majorBidi" w:cstheme="majorBidi"/>
          <w:sz w:val="28"/>
          <w:szCs w:val="28"/>
        </w:rPr>
        <w:t>задержанию</w:t>
      </w:r>
      <w:r w:rsidRPr="00F568CE">
        <w:rPr>
          <w:rFonts w:asciiTheme="majorBidi" w:hAnsiTheme="majorBidi" w:cstheme="majorBidi"/>
          <w:sz w:val="28"/>
          <w:szCs w:val="28"/>
        </w:rPr>
        <w:t xml:space="preserve">, принимаемые органами по надзору, определяются коллективными </w:t>
      </w:r>
      <w:r>
        <w:rPr>
          <w:rFonts w:asciiTheme="majorBidi" w:hAnsiTheme="majorBidi" w:cstheme="majorBidi"/>
          <w:sz w:val="28"/>
          <w:szCs w:val="28"/>
        </w:rPr>
        <w:t>обсуждениями</w:t>
      </w:r>
      <w:r w:rsidRPr="00F568CE">
        <w:rPr>
          <w:rFonts w:asciiTheme="majorBidi" w:hAnsiTheme="majorBidi" w:cstheme="majorBidi"/>
          <w:sz w:val="28"/>
          <w:szCs w:val="28"/>
        </w:rPr>
        <w:t xml:space="preserve"> руководителей органов по надзору.</w:t>
      </w:r>
      <w:r>
        <w:rPr>
          <w:rFonts w:asciiTheme="majorBidi" w:hAnsiTheme="majorBidi" w:cstheme="majorBidi"/>
          <w:sz w:val="28"/>
          <w:szCs w:val="28"/>
        </w:rPr>
        <w:t xml:space="preserve"> </w:t>
      </w:r>
      <w:r w:rsidRPr="00F568CE">
        <w:rPr>
          <w:rFonts w:asciiTheme="majorBidi" w:hAnsiTheme="majorBidi" w:cstheme="majorBidi"/>
          <w:sz w:val="28"/>
          <w:szCs w:val="28"/>
        </w:rPr>
        <w:t xml:space="preserve">Нижестоящие органы по надзору за муниципальными районами принимают меры по </w:t>
      </w:r>
      <w:r>
        <w:rPr>
          <w:rFonts w:asciiTheme="majorBidi" w:hAnsiTheme="majorBidi" w:cstheme="majorBidi"/>
          <w:sz w:val="28"/>
          <w:szCs w:val="28"/>
        </w:rPr>
        <w:t>задержанию</w:t>
      </w:r>
      <w:r w:rsidRPr="00F568CE">
        <w:rPr>
          <w:rFonts w:asciiTheme="majorBidi" w:hAnsiTheme="majorBidi" w:cstheme="majorBidi"/>
          <w:sz w:val="28"/>
          <w:szCs w:val="28"/>
        </w:rPr>
        <w:t>, которые должны быть представлены на утверждение вышестоящему органу по надзору.</w:t>
      </w:r>
      <w:r>
        <w:rPr>
          <w:rFonts w:asciiTheme="majorBidi" w:hAnsiTheme="majorBidi" w:cstheme="majorBidi"/>
          <w:sz w:val="28"/>
          <w:szCs w:val="28"/>
        </w:rPr>
        <w:t xml:space="preserve"> </w:t>
      </w:r>
      <w:r w:rsidRPr="00F568CE">
        <w:rPr>
          <w:rFonts w:asciiTheme="majorBidi" w:hAnsiTheme="majorBidi" w:cstheme="majorBidi"/>
          <w:sz w:val="28"/>
          <w:szCs w:val="28"/>
        </w:rPr>
        <w:t xml:space="preserve">Провинциальные надзорные органы, которые принимают меры по </w:t>
      </w:r>
      <w:r>
        <w:rPr>
          <w:rFonts w:asciiTheme="majorBidi" w:hAnsiTheme="majorBidi" w:cstheme="majorBidi"/>
          <w:sz w:val="28"/>
          <w:szCs w:val="28"/>
        </w:rPr>
        <w:t>задержанию</w:t>
      </w:r>
      <w:r w:rsidRPr="00F568CE">
        <w:rPr>
          <w:rFonts w:asciiTheme="majorBidi" w:hAnsiTheme="majorBidi" w:cstheme="majorBidi"/>
          <w:sz w:val="28"/>
          <w:szCs w:val="28"/>
        </w:rPr>
        <w:t xml:space="preserve">, должны сообщить об этом в </w:t>
      </w:r>
      <w:r>
        <w:rPr>
          <w:rFonts w:asciiTheme="majorBidi" w:hAnsiTheme="majorBidi" w:cstheme="majorBidi"/>
          <w:sz w:val="28"/>
          <w:szCs w:val="28"/>
        </w:rPr>
        <w:t>ННК</w:t>
      </w:r>
      <w:r w:rsidRPr="00F568CE">
        <w:rPr>
          <w:rFonts w:asciiTheme="majorBidi" w:hAnsiTheme="majorBidi" w:cstheme="majorBidi"/>
          <w:sz w:val="28"/>
          <w:szCs w:val="28"/>
        </w:rPr>
        <w:t>.</w:t>
      </w:r>
      <w:r>
        <w:rPr>
          <w:rFonts w:asciiTheme="majorBidi" w:hAnsiTheme="majorBidi" w:cstheme="majorBidi"/>
          <w:sz w:val="28"/>
          <w:szCs w:val="28"/>
        </w:rPr>
        <w:t xml:space="preserve"> </w:t>
      </w:r>
      <w:r w:rsidRPr="00F568CE">
        <w:rPr>
          <w:rFonts w:asciiTheme="majorBidi" w:hAnsiTheme="majorBidi" w:cstheme="majorBidi"/>
          <w:sz w:val="28"/>
          <w:szCs w:val="28"/>
        </w:rPr>
        <w:t xml:space="preserve">Срок </w:t>
      </w:r>
      <w:r>
        <w:rPr>
          <w:rFonts w:asciiTheme="majorBidi" w:hAnsiTheme="majorBidi" w:cstheme="majorBidi"/>
          <w:sz w:val="28"/>
          <w:szCs w:val="28"/>
        </w:rPr>
        <w:t>задержания</w:t>
      </w:r>
      <w:r w:rsidRPr="00F568CE">
        <w:rPr>
          <w:rFonts w:asciiTheme="majorBidi" w:hAnsiTheme="majorBidi" w:cstheme="majorBidi"/>
          <w:sz w:val="28"/>
          <w:szCs w:val="28"/>
        </w:rPr>
        <w:t xml:space="preserve"> не должен превышать трех месяцев.</w:t>
      </w:r>
      <w:r>
        <w:rPr>
          <w:rFonts w:asciiTheme="majorBidi" w:hAnsiTheme="majorBidi" w:cstheme="majorBidi"/>
          <w:sz w:val="28"/>
          <w:szCs w:val="28"/>
        </w:rPr>
        <w:t xml:space="preserve"> </w:t>
      </w:r>
      <w:r w:rsidRPr="00F568CE">
        <w:rPr>
          <w:rFonts w:asciiTheme="majorBidi" w:hAnsiTheme="majorBidi" w:cstheme="majorBidi"/>
          <w:sz w:val="28"/>
          <w:szCs w:val="28"/>
        </w:rPr>
        <w:t>В исключительных случаях может быть продлен один раз на срок не более трех месяцев.</w:t>
      </w:r>
      <w:r>
        <w:rPr>
          <w:rFonts w:asciiTheme="majorBidi" w:hAnsiTheme="majorBidi" w:cstheme="majorBidi"/>
          <w:sz w:val="28"/>
          <w:szCs w:val="28"/>
        </w:rPr>
        <w:t xml:space="preserve"> </w:t>
      </w:r>
      <w:r w:rsidRPr="00F568CE">
        <w:rPr>
          <w:rFonts w:asciiTheme="majorBidi" w:hAnsiTheme="majorBidi" w:cstheme="majorBidi"/>
          <w:sz w:val="28"/>
          <w:szCs w:val="28"/>
        </w:rPr>
        <w:t xml:space="preserve">В тех случаях, когда надзорные органы считают, что меры по </w:t>
      </w:r>
      <w:r>
        <w:rPr>
          <w:rFonts w:asciiTheme="majorBidi" w:hAnsiTheme="majorBidi" w:cstheme="majorBidi"/>
          <w:sz w:val="28"/>
          <w:szCs w:val="28"/>
        </w:rPr>
        <w:t>задержанию</w:t>
      </w:r>
      <w:r w:rsidRPr="00F568CE">
        <w:rPr>
          <w:rFonts w:asciiTheme="majorBidi" w:hAnsiTheme="majorBidi" w:cstheme="majorBidi"/>
          <w:sz w:val="28"/>
          <w:szCs w:val="28"/>
        </w:rPr>
        <w:t xml:space="preserve"> были приняты ненадлежащим образом, они должны быть своевременно отменены</w:t>
      </w:r>
      <w:r w:rsidRPr="002C1993">
        <w:rPr>
          <w:rFonts w:asciiTheme="majorBidi" w:hAnsiTheme="majorBidi" w:cstheme="majorBidi"/>
          <w:sz w:val="28"/>
          <w:szCs w:val="28"/>
        </w:rPr>
        <w:t xml:space="preserve">. </w:t>
      </w:r>
      <w:r>
        <w:rPr>
          <w:rFonts w:asciiTheme="majorBidi" w:hAnsiTheme="majorBidi" w:cstheme="majorBidi"/>
          <w:sz w:val="28"/>
          <w:szCs w:val="28"/>
        </w:rPr>
        <w:t>Меры по задержанию</w:t>
      </w:r>
      <w:r w:rsidRPr="002C1993">
        <w:rPr>
          <w:rFonts w:asciiTheme="majorBidi" w:hAnsiTheme="majorBidi" w:cstheme="majorBidi"/>
          <w:sz w:val="28"/>
          <w:szCs w:val="28"/>
        </w:rPr>
        <w:t>,</w:t>
      </w:r>
      <w:r>
        <w:rPr>
          <w:rFonts w:asciiTheme="majorBidi" w:hAnsiTheme="majorBidi" w:cstheme="majorBidi"/>
          <w:sz w:val="28"/>
          <w:szCs w:val="28"/>
        </w:rPr>
        <w:t xml:space="preserve"> которые применяют надзорные органы</w:t>
      </w:r>
      <w:r w:rsidRPr="002C1993">
        <w:t xml:space="preserve"> </w:t>
      </w:r>
      <w:r w:rsidRPr="002C1993">
        <w:rPr>
          <w:rFonts w:asciiTheme="majorBidi" w:hAnsiTheme="majorBidi" w:cstheme="majorBidi"/>
          <w:sz w:val="28"/>
          <w:szCs w:val="28"/>
        </w:rPr>
        <w:t>могут быть доведены до сведения органов общественной безопасности в соответствии с их рабочими потребностями.</w:t>
      </w:r>
      <w:r>
        <w:rPr>
          <w:rFonts w:asciiTheme="majorBidi" w:hAnsiTheme="majorBidi" w:cstheme="majorBidi"/>
          <w:sz w:val="28"/>
          <w:szCs w:val="28"/>
        </w:rPr>
        <w:t xml:space="preserve"> </w:t>
      </w:r>
      <w:r w:rsidRPr="002C1993">
        <w:rPr>
          <w:rFonts w:asciiTheme="majorBidi" w:hAnsiTheme="majorBidi" w:cstheme="majorBidi"/>
          <w:sz w:val="28"/>
          <w:szCs w:val="28"/>
        </w:rPr>
        <w:t>Органы общественной безопасности оказывают помощь в соответствии с законом. (ст. 43 Закона КНР “О надзоре”).</w:t>
      </w:r>
    </w:p>
    <w:p w:rsidR="006F3BBB" w:rsidRDefault="006F3BBB" w:rsidP="006F3BBB">
      <w:pPr>
        <w:spacing w:line="360" w:lineRule="auto"/>
        <w:ind w:firstLine="440"/>
        <w:jc w:val="both"/>
        <w:rPr>
          <w:rFonts w:asciiTheme="majorBidi" w:hAnsiTheme="majorBidi" w:cstheme="majorBidi"/>
          <w:sz w:val="28"/>
          <w:szCs w:val="28"/>
        </w:rPr>
      </w:pPr>
      <w:r>
        <w:rPr>
          <w:rFonts w:asciiTheme="majorBidi" w:hAnsiTheme="majorBidi" w:cstheme="majorBidi"/>
          <w:sz w:val="28"/>
          <w:szCs w:val="28"/>
        </w:rPr>
        <w:t>При</w:t>
      </w:r>
      <w:r w:rsidRPr="00F568CE">
        <w:rPr>
          <w:rFonts w:asciiTheme="majorBidi" w:hAnsiTheme="majorBidi" w:cstheme="majorBidi"/>
          <w:sz w:val="28"/>
          <w:szCs w:val="28"/>
        </w:rPr>
        <w:t xml:space="preserve"> приняти</w:t>
      </w:r>
      <w:r>
        <w:rPr>
          <w:rFonts w:asciiTheme="majorBidi" w:hAnsiTheme="majorBidi" w:cstheme="majorBidi"/>
          <w:sz w:val="28"/>
          <w:szCs w:val="28"/>
        </w:rPr>
        <w:t>и</w:t>
      </w:r>
      <w:r w:rsidRPr="00F568CE">
        <w:rPr>
          <w:rFonts w:asciiTheme="majorBidi" w:hAnsiTheme="majorBidi" w:cstheme="majorBidi"/>
          <w:sz w:val="28"/>
          <w:szCs w:val="28"/>
        </w:rPr>
        <w:t xml:space="preserve"> мер по </w:t>
      </w:r>
      <w:r>
        <w:rPr>
          <w:rFonts w:asciiTheme="majorBidi" w:hAnsiTheme="majorBidi" w:cstheme="majorBidi"/>
          <w:sz w:val="28"/>
          <w:szCs w:val="28"/>
        </w:rPr>
        <w:t>задержанию</w:t>
      </w:r>
      <w:r w:rsidRPr="00F568CE">
        <w:rPr>
          <w:rFonts w:asciiTheme="majorBidi" w:hAnsiTheme="majorBidi" w:cstheme="majorBidi"/>
          <w:sz w:val="28"/>
          <w:szCs w:val="28"/>
        </w:rPr>
        <w:t xml:space="preserve"> </w:t>
      </w:r>
      <w:r>
        <w:rPr>
          <w:rFonts w:asciiTheme="majorBidi" w:hAnsiTheme="majorBidi" w:cstheme="majorBidi"/>
          <w:sz w:val="28"/>
          <w:szCs w:val="28"/>
        </w:rPr>
        <w:t>лица</w:t>
      </w:r>
      <w:r w:rsidRPr="0071362E">
        <w:rPr>
          <w:rFonts w:asciiTheme="majorBidi" w:hAnsiTheme="majorBidi" w:cstheme="majorBidi"/>
          <w:sz w:val="28"/>
          <w:szCs w:val="28"/>
        </w:rPr>
        <w:t>,</w:t>
      </w:r>
      <w:r>
        <w:rPr>
          <w:rFonts w:asciiTheme="majorBidi" w:hAnsiTheme="majorBidi" w:cstheme="majorBidi"/>
          <w:sz w:val="28"/>
          <w:szCs w:val="28"/>
        </w:rPr>
        <w:t xml:space="preserve"> </w:t>
      </w:r>
      <w:r w:rsidRPr="00F568CE">
        <w:rPr>
          <w:rFonts w:asciiTheme="majorBidi" w:hAnsiTheme="majorBidi" w:cstheme="majorBidi"/>
          <w:sz w:val="28"/>
          <w:szCs w:val="28"/>
        </w:rPr>
        <w:t xml:space="preserve">в течение 24 часов </w:t>
      </w:r>
      <w:r>
        <w:rPr>
          <w:rFonts w:asciiTheme="majorBidi" w:hAnsiTheme="majorBidi" w:cstheme="majorBidi"/>
          <w:sz w:val="28"/>
          <w:szCs w:val="28"/>
        </w:rPr>
        <w:t xml:space="preserve">необходимо уведомить об этом </w:t>
      </w:r>
      <w:r w:rsidRPr="00F568CE">
        <w:rPr>
          <w:rFonts w:asciiTheme="majorBidi" w:hAnsiTheme="majorBidi" w:cstheme="majorBidi"/>
          <w:sz w:val="28"/>
          <w:szCs w:val="28"/>
        </w:rPr>
        <w:t>подразделение</w:t>
      </w:r>
      <w:r w:rsidRPr="0071362E">
        <w:rPr>
          <w:rFonts w:asciiTheme="majorBidi" w:hAnsiTheme="majorBidi" w:cstheme="majorBidi"/>
          <w:sz w:val="28"/>
          <w:szCs w:val="28"/>
        </w:rPr>
        <w:t>,</w:t>
      </w:r>
      <w:r>
        <w:rPr>
          <w:rFonts w:asciiTheme="majorBidi" w:hAnsiTheme="majorBidi" w:cstheme="majorBidi"/>
          <w:sz w:val="28"/>
          <w:szCs w:val="28"/>
        </w:rPr>
        <w:t xml:space="preserve"> к которому относится задержанный</w:t>
      </w:r>
      <w:r w:rsidRPr="00F568CE">
        <w:rPr>
          <w:rFonts w:asciiTheme="majorBidi" w:hAnsiTheme="majorBidi" w:cstheme="majorBidi"/>
          <w:sz w:val="28"/>
          <w:szCs w:val="28"/>
        </w:rPr>
        <w:t xml:space="preserve"> и </w:t>
      </w:r>
      <w:r>
        <w:rPr>
          <w:rFonts w:asciiTheme="majorBidi" w:hAnsiTheme="majorBidi" w:cstheme="majorBidi"/>
          <w:sz w:val="28"/>
          <w:szCs w:val="28"/>
        </w:rPr>
        <w:t xml:space="preserve">его </w:t>
      </w:r>
      <w:r w:rsidRPr="00F568CE">
        <w:rPr>
          <w:rFonts w:asciiTheme="majorBidi" w:hAnsiTheme="majorBidi" w:cstheme="majorBidi"/>
          <w:sz w:val="28"/>
          <w:szCs w:val="28"/>
        </w:rPr>
        <w:t>семью</w:t>
      </w:r>
      <w:r w:rsidRPr="0071362E">
        <w:rPr>
          <w:rFonts w:asciiTheme="majorBidi" w:hAnsiTheme="majorBidi" w:cstheme="majorBidi"/>
          <w:sz w:val="28"/>
          <w:szCs w:val="28"/>
        </w:rPr>
        <w:t>,</w:t>
      </w:r>
      <w:r>
        <w:rPr>
          <w:rFonts w:asciiTheme="majorBidi" w:hAnsiTheme="majorBidi" w:cstheme="majorBidi"/>
          <w:sz w:val="28"/>
          <w:szCs w:val="28"/>
        </w:rPr>
        <w:t xml:space="preserve"> </w:t>
      </w:r>
      <w:r w:rsidRPr="00F568CE">
        <w:rPr>
          <w:rFonts w:asciiTheme="majorBidi" w:hAnsiTheme="majorBidi" w:cstheme="majorBidi"/>
          <w:sz w:val="28"/>
          <w:szCs w:val="28"/>
        </w:rPr>
        <w:t>за исключением случаев, когда это может привести к уничтожению, фальсификации</w:t>
      </w:r>
      <w:r w:rsidRPr="0071362E">
        <w:rPr>
          <w:rFonts w:asciiTheme="majorBidi" w:hAnsiTheme="majorBidi" w:cstheme="majorBidi"/>
          <w:sz w:val="28"/>
          <w:szCs w:val="28"/>
        </w:rPr>
        <w:t>,</w:t>
      </w:r>
      <w:r>
        <w:rPr>
          <w:rFonts w:asciiTheme="majorBidi" w:hAnsiTheme="majorBidi" w:cstheme="majorBidi"/>
          <w:sz w:val="28"/>
          <w:szCs w:val="28"/>
        </w:rPr>
        <w:t xml:space="preserve"> сокрытию</w:t>
      </w:r>
      <w:r w:rsidRPr="00F568CE">
        <w:rPr>
          <w:rFonts w:asciiTheme="majorBidi" w:hAnsiTheme="majorBidi" w:cstheme="majorBidi"/>
          <w:sz w:val="28"/>
          <w:szCs w:val="28"/>
        </w:rPr>
        <w:t xml:space="preserve"> доказательств</w:t>
      </w:r>
      <w:r>
        <w:rPr>
          <w:rFonts w:asciiTheme="majorBidi" w:hAnsiTheme="majorBidi" w:cstheme="majorBidi"/>
          <w:sz w:val="28"/>
          <w:szCs w:val="28"/>
        </w:rPr>
        <w:t xml:space="preserve"> </w:t>
      </w:r>
      <w:r w:rsidRPr="00F568CE">
        <w:rPr>
          <w:rFonts w:asciiTheme="majorBidi" w:hAnsiTheme="majorBidi" w:cstheme="majorBidi"/>
          <w:sz w:val="28"/>
          <w:szCs w:val="28"/>
        </w:rPr>
        <w:t>и т.д.</w:t>
      </w:r>
      <w:r>
        <w:rPr>
          <w:rFonts w:asciiTheme="majorBidi" w:hAnsiTheme="majorBidi" w:cstheme="majorBidi"/>
          <w:sz w:val="28"/>
          <w:szCs w:val="28"/>
        </w:rPr>
        <w:t xml:space="preserve"> </w:t>
      </w:r>
      <w:r w:rsidRPr="00F568CE">
        <w:rPr>
          <w:rFonts w:asciiTheme="majorBidi" w:hAnsiTheme="majorBidi" w:cstheme="majorBidi"/>
          <w:sz w:val="28"/>
          <w:szCs w:val="28"/>
        </w:rPr>
        <w:t xml:space="preserve">После того, как обстоятельства, препятствующие проведению расследования, исчезнут, </w:t>
      </w:r>
      <w:r>
        <w:rPr>
          <w:rFonts w:asciiTheme="majorBidi" w:hAnsiTheme="majorBidi" w:cstheme="majorBidi"/>
          <w:sz w:val="28"/>
          <w:szCs w:val="28"/>
        </w:rPr>
        <w:t>необходимо немедленно уведомить о задержании</w:t>
      </w:r>
      <w:r w:rsidRPr="00F568CE">
        <w:rPr>
          <w:rFonts w:asciiTheme="majorBidi" w:hAnsiTheme="majorBidi" w:cstheme="majorBidi"/>
          <w:sz w:val="28"/>
          <w:szCs w:val="28"/>
        </w:rPr>
        <w:t xml:space="preserve"> </w:t>
      </w:r>
      <w:r>
        <w:rPr>
          <w:rFonts w:asciiTheme="majorBidi" w:hAnsiTheme="majorBidi" w:cstheme="majorBidi"/>
          <w:sz w:val="28"/>
          <w:szCs w:val="28"/>
        </w:rPr>
        <w:t xml:space="preserve">лица </w:t>
      </w:r>
      <w:r w:rsidRPr="00F568CE">
        <w:rPr>
          <w:rFonts w:asciiTheme="majorBidi" w:hAnsiTheme="majorBidi" w:cstheme="majorBidi"/>
          <w:sz w:val="28"/>
          <w:szCs w:val="28"/>
        </w:rPr>
        <w:t>подразделени</w:t>
      </w:r>
      <w:r>
        <w:rPr>
          <w:rFonts w:asciiTheme="majorBidi" w:hAnsiTheme="majorBidi" w:cstheme="majorBidi"/>
          <w:sz w:val="28"/>
          <w:szCs w:val="28"/>
        </w:rPr>
        <w:t>е</w:t>
      </w:r>
      <w:r w:rsidRPr="0071362E">
        <w:rPr>
          <w:rFonts w:asciiTheme="majorBidi" w:hAnsiTheme="majorBidi" w:cstheme="majorBidi"/>
          <w:sz w:val="28"/>
          <w:szCs w:val="28"/>
        </w:rPr>
        <w:t>,</w:t>
      </w:r>
      <w:r>
        <w:rPr>
          <w:rFonts w:asciiTheme="majorBidi" w:hAnsiTheme="majorBidi" w:cstheme="majorBidi"/>
          <w:sz w:val="28"/>
          <w:szCs w:val="28"/>
        </w:rPr>
        <w:t xml:space="preserve"> к которому относится задержанный</w:t>
      </w:r>
      <w:r w:rsidRPr="00F568CE">
        <w:rPr>
          <w:rFonts w:asciiTheme="majorBidi" w:hAnsiTheme="majorBidi" w:cstheme="majorBidi"/>
          <w:sz w:val="28"/>
          <w:szCs w:val="28"/>
        </w:rPr>
        <w:t xml:space="preserve"> и член</w:t>
      </w:r>
      <w:r>
        <w:rPr>
          <w:rFonts w:asciiTheme="majorBidi" w:hAnsiTheme="majorBidi" w:cstheme="majorBidi"/>
          <w:sz w:val="28"/>
          <w:szCs w:val="28"/>
        </w:rPr>
        <w:t>ов</w:t>
      </w:r>
      <w:r w:rsidRPr="00F568CE">
        <w:rPr>
          <w:rFonts w:asciiTheme="majorBidi" w:hAnsiTheme="majorBidi" w:cstheme="majorBidi"/>
          <w:sz w:val="28"/>
          <w:szCs w:val="28"/>
        </w:rPr>
        <w:t xml:space="preserve"> </w:t>
      </w:r>
      <w:r>
        <w:rPr>
          <w:rFonts w:asciiTheme="majorBidi" w:hAnsiTheme="majorBidi" w:cstheme="majorBidi"/>
          <w:sz w:val="28"/>
          <w:szCs w:val="28"/>
        </w:rPr>
        <w:t>его семьи</w:t>
      </w:r>
      <w:r w:rsidRPr="00F568CE">
        <w:rPr>
          <w:rFonts w:asciiTheme="majorBidi" w:hAnsiTheme="majorBidi" w:cstheme="majorBidi"/>
          <w:sz w:val="28"/>
          <w:szCs w:val="28"/>
        </w:rPr>
        <w:t>.</w:t>
      </w:r>
      <w:r>
        <w:rPr>
          <w:rFonts w:asciiTheme="majorBidi" w:hAnsiTheme="majorBidi" w:cstheme="majorBidi"/>
          <w:sz w:val="28"/>
          <w:szCs w:val="28"/>
        </w:rPr>
        <w:t xml:space="preserve"> Надзорные</w:t>
      </w:r>
      <w:r w:rsidRPr="00F568CE">
        <w:rPr>
          <w:rFonts w:asciiTheme="majorBidi" w:hAnsiTheme="majorBidi" w:cstheme="majorBidi"/>
          <w:sz w:val="28"/>
          <w:szCs w:val="28"/>
        </w:rPr>
        <w:t xml:space="preserve"> органы </w:t>
      </w:r>
      <w:r w:rsidRPr="00F568CE">
        <w:rPr>
          <w:rFonts w:asciiTheme="majorBidi" w:hAnsiTheme="majorBidi" w:cstheme="majorBidi"/>
          <w:sz w:val="28"/>
          <w:szCs w:val="28"/>
        </w:rPr>
        <w:lastRenderedPageBreak/>
        <w:t>должны обеспечивать питание, отдых и безопасность лиц, удерживаемых под стражей, и предоставлять медицинские услуги.</w:t>
      </w:r>
      <w:r>
        <w:rPr>
          <w:rFonts w:asciiTheme="majorBidi" w:hAnsiTheme="majorBidi" w:cstheme="majorBidi"/>
          <w:sz w:val="28"/>
          <w:szCs w:val="28"/>
        </w:rPr>
        <w:t xml:space="preserve"> </w:t>
      </w:r>
      <w:r w:rsidRPr="00F568CE">
        <w:rPr>
          <w:rFonts w:asciiTheme="majorBidi" w:hAnsiTheme="majorBidi" w:cstheme="majorBidi"/>
          <w:sz w:val="28"/>
          <w:szCs w:val="28"/>
        </w:rPr>
        <w:t>Допрос задержанного лица должен быть обоснованно организован с указанием времени и продолжительности допроса, а протокол допроса должен быть подписан допрашиваемым лицом после его прочтения</w:t>
      </w:r>
      <w:r>
        <w:rPr>
          <w:rFonts w:asciiTheme="majorBidi" w:hAnsiTheme="majorBidi" w:cstheme="majorBidi"/>
          <w:sz w:val="28"/>
          <w:szCs w:val="28"/>
        </w:rPr>
        <w:t xml:space="preserve"> (ст</w:t>
      </w:r>
      <w:r w:rsidRPr="0071362E">
        <w:rPr>
          <w:rFonts w:asciiTheme="majorBidi" w:hAnsiTheme="majorBidi" w:cstheme="majorBidi"/>
          <w:sz w:val="28"/>
          <w:szCs w:val="28"/>
        </w:rPr>
        <w:t>.</w:t>
      </w:r>
      <w:r>
        <w:rPr>
          <w:rFonts w:asciiTheme="majorBidi" w:hAnsiTheme="majorBidi" w:cstheme="majorBidi"/>
          <w:sz w:val="28"/>
          <w:szCs w:val="28"/>
        </w:rPr>
        <w:t xml:space="preserve"> 44 Закона КНР </w:t>
      </w:r>
      <w:r w:rsidRPr="0071362E">
        <w:rPr>
          <w:rFonts w:asciiTheme="majorBidi" w:hAnsiTheme="majorBidi" w:cstheme="majorBidi"/>
          <w:sz w:val="28"/>
          <w:szCs w:val="28"/>
        </w:rPr>
        <w:t>“</w:t>
      </w:r>
      <w:r>
        <w:rPr>
          <w:rFonts w:asciiTheme="majorBidi" w:hAnsiTheme="majorBidi" w:cstheme="majorBidi"/>
          <w:sz w:val="28"/>
          <w:szCs w:val="28"/>
        </w:rPr>
        <w:t>О надзоре</w:t>
      </w:r>
      <w:r w:rsidRPr="0071362E">
        <w:rPr>
          <w:rFonts w:asciiTheme="majorBidi" w:hAnsiTheme="majorBidi" w:cstheme="majorBidi"/>
          <w:sz w:val="28"/>
          <w:szCs w:val="28"/>
        </w:rPr>
        <w:t>”</w:t>
      </w:r>
      <w:r>
        <w:rPr>
          <w:rFonts w:asciiTheme="majorBidi" w:hAnsiTheme="majorBidi" w:cstheme="majorBidi"/>
          <w:sz w:val="28"/>
          <w:szCs w:val="28"/>
        </w:rPr>
        <w:t>)</w:t>
      </w:r>
      <w:r w:rsidRPr="00F568CE">
        <w:rPr>
          <w:rFonts w:asciiTheme="majorBidi" w:hAnsiTheme="majorBidi" w:cstheme="majorBidi"/>
          <w:sz w:val="28"/>
          <w:szCs w:val="28"/>
        </w:rPr>
        <w:t>.</w:t>
      </w:r>
    </w:p>
    <w:p w:rsidR="006F3BBB"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6</w:t>
      </w:r>
      <w:r w:rsidRPr="009A2508">
        <w:rPr>
          <w:rFonts w:asciiTheme="majorBidi" w:hAnsiTheme="majorBidi" w:cstheme="majorBidi"/>
          <w:sz w:val="28"/>
          <w:szCs w:val="28"/>
        </w:rPr>
        <w:t>.</w:t>
      </w:r>
      <w:r>
        <w:rPr>
          <w:rFonts w:asciiTheme="majorBidi" w:hAnsiTheme="majorBidi" w:cstheme="majorBidi"/>
          <w:sz w:val="28"/>
          <w:szCs w:val="28"/>
        </w:rPr>
        <w:t xml:space="preserve"> </w:t>
      </w:r>
      <w:r w:rsidRPr="00F568CE">
        <w:rPr>
          <w:rFonts w:asciiTheme="majorBidi" w:hAnsiTheme="majorBidi" w:cstheme="majorBidi"/>
          <w:sz w:val="28"/>
          <w:szCs w:val="28"/>
        </w:rPr>
        <w:t>поиск и замораживание депозитов, денежных переводов, облигаций, акций</w:t>
      </w:r>
      <w:r>
        <w:rPr>
          <w:rFonts w:asciiTheme="majorBidi" w:hAnsiTheme="majorBidi" w:cstheme="majorBidi"/>
          <w:sz w:val="28"/>
          <w:szCs w:val="28"/>
        </w:rPr>
        <w:t xml:space="preserve"> </w:t>
      </w:r>
      <w:r w:rsidRPr="00F568CE">
        <w:rPr>
          <w:rFonts w:asciiTheme="majorBidi" w:hAnsiTheme="majorBidi" w:cstheme="majorBidi"/>
          <w:sz w:val="28"/>
          <w:szCs w:val="28"/>
        </w:rPr>
        <w:t>и другого имущества.</w:t>
      </w:r>
      <w:r>
        <w:rPr>
          <w:rFonts w:asciiTheme="majorBidi" w:hAnsiTheme="majorBidi" w:cstheme="majorBidi"/>
          <w:sz w:val="28"/>
          <w:szCs w:val="28"/>
        </w:rPr>
        <w:t xml:space="preserve"> </w:t>
      </w:r>
      <w:r w:rsidRPr="00F568CE">
        <w:rPr>
          <w:rFonts w:asciiTheme="majorBidi" w:hAnsiTheme="majorBidi" w:cstheme="majorBidi"/>
          <w:sz w:val="28"/>
          <w:szCs w:val="28"/>
        </w:rPr>
        <w:t xml:space="preserve">В тех случаях, когда замороженное имущество не имеет отношения к делу, </w:t>
      </w:r>
      <w:r>
        <w:rPr>
          <w:rFonts w:asciiTheme="majorBidi" w:hAnsiTheme="majorBidi" w:cstheme="majorBidi"/>
          <w:sz w:val="28"/>
          <w:szCs w:val="28"/>
        </w:rPr>
        <w:t>замораживание</w:t>
      </w:r>
      <w:r w:rsidRPr="00F568CE">
        <w:rPr>
          <w:rFonts w:asciiTheme="majorBidi" w:hAnsiTheme="majorBidi" w:cstheme="majorBidi"/>
          <w:sz w:val="28"/>
          <w:szCs w:val="28"/>
        </w:rPr>
        <w:t xml:space="preserve"> подлежит отмене и </w:t>
      </w:r>
      <w:r>
        <w:rPr>
          <w:rFonts w:asciiTheme="majorBidi" w:hAnsiTheme="majorBidi" w:cstheme="majorBidi"/>
          <w:sz w:val="28"/>
          <w:szCs w:val="28"/>
        </w:rPr>
        <w:t xml:space="preserve">имущество необходимо вернуть </w:t>
      </w:r>
      <w:r w:rsidRPr="00F568CE">
        <w:rPr>
          <w:rFonts w:asciiTheme="majorBidi" w:hAnsiTheme="majorBidi" w:cstheme="majorBidi"/>
          <w:sz w:val="28"/>
          <w:szCs w:val="28"/>
        </w:rPr>
        <w:t xml:space="preserve">в течение трех дней после </w:t>
      </w:r>
      <w:r>
        <w:rPr>
          <w:rFonts w:asciiTheme="majorBidi" w:hAnsiTheme="majorBidi" w:cstheme="majorBidi"/>
          <w:sz w:val="28"/>
          <w:szCs w:val="28"/>
        </w:rPr>
        <w:t xml:space="preserve">такого </w:t>
      </w:r>
      <w:r w:rsidRPr="00F568CE">
        <w:rPr>
          <w:rFonts w:asciiTheme="majorBidi" w:hAnsiTheme="majorBidi" w:cstheme="majorBidi"/>
          <w:sz w:val="28"/>
          <w:szCs w:val="28"/>
        </w:rPr>
        <w:t>установления</w:t>
      </w:r>
      <w:r w:rsidRPr="009A2508">
        <w:rPr>
          <w:rFonts w:asciiTheme="majorBidi" w:hAnsiTheme="majorBidi" w:cstheme="majorBidi"/>
          <w:sz w:val="28"/>
          <w:szCs w:val="28"/>
        </w:rPr>
        <w:t>;</w:t>
      </w:r>
    </w:p>
    <w:p w:rsidR="006F3BBB" w:rsidRPr="009A2508"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7</w:t>
      </w:r>
      <w:r w:rsidRPr="009A2508">
        <w:rPr>
          <w:rFonts w:asciiTheme="majorBidi" w:hAnsiTheme="majorBidi" w:cstheme="majorBidi"/>
          <w:sz w:val="28"/>
          <w:szCs w:val="28"/>
        </w:rPr>
        <w:t>.</w:t>
      </w:r>
      <w:r w:rsidRPr="00F568CE">
        <w:rPr>
          <w:rFonts w:asciiTheme="majorBidi" w:hAnsiTheme="majorBidi" w:cstheme="majorBidi"/>
          <w:sz w:val="28"/>
          <w:szCs w:val="28"/>
        </w:rPr>
        <w:t xml:space="preserve"> обыск</w:t>
      </w:r>
      <w:r>
        <w:rPr>
          <w:rFonts w:asciiTheme="majorBidi" w:hAnsiTheme="majorBidi" w:cstheme="majorBidi"/>
          <w:sz w:val="28"/>
          <w:szCs w:val="28"/>
        </w:rPr>
        <w:t xml:space="preserve"> (т</w:t>
      </w:r>
      <w:r w:rsidRPr="00F568CE">
        <w:rPr>
          <w:rFonts w:asciiTheme="majorBidi" w:hAnsiTheme="majorBidi" w:cstheme="majorBidi"/>
          <w:sz w:val="28"/>
          <w:szCs w:val="28"/>
        </w:rPr>
        <w:t xml:space="preserve">ак как </w:t>
      </w:r>
      <w:r>
        <w:rPr>
          <w:rFonts w:asciiTheme="majorBidi" w:hAnsiTheme="majorBidi" w:cstheme="majorBidi"/>
          <w:sz w:val="28"/>
          <w:szCs w:val="28"/>
        </w:rPr>
        <w:t xml:space="preserve">производство </w:t>
      </w:r>
      <w:r w:rsidRPr="00F568CE">
        <w:rPr>
          <w:rFonts w:asciiTheme="majorBidi" w:hAnsiTheme="majorBidi" w:cstheme="majorBidi"/>
          <w:sz w:val="28"/>
          <w:szCs w:val="28"/>
        </w:rPr>
        <w:t>обыск</w:t>
      </w:r>
      <w:r>
        <w:rPr>
          <w:rFonts w:asciiTheme="majorBidi" w:hAnsiTheme="majorBidi" w:cstheme="majorBidi"/>
          <w:sz w:val="28"/>
          <w:szCs w:val="28"/>
        </w:rPr>
        <w:t>а</w:t>
      </w:r>
      <w:r w:rsidRPr="00F568CE">
        <w:rPr>
          <w:rFonts w:asciiTheme="majorBidi" w:hAnsiTheme="majorBidi" w:cstheme="majorBidi"/>
          <w:sz w:val="28"/>
          <w:szCs w:val="28"/>
        </w:rPr>
        <w:t xml:space="preserve"> связан</w:t>
      </w:r>
      <w:r>
        <w:rPr>
          <w:rFonts w:asciiTheme="majorBidi" w:hAnsiTheme="majorBidi" w:cstheme="majorBidi"/>
          <w:sz w:val="28"/>
          <w:szCs w:val="28"/>
        </w:rPr>
        <w:t>о</w:t>
      </w:r>
      <w:r w:rsidRPr="00F568CE">
        <w:rPr>
          <w:rFonts w:asciiTheme="majorBidi" w:hAnsiTheme="majorBidi" w:cstheme="majorBidi"/>
          <w:sz w:val="28"/>
          <w:szCs w:val="28"/>
        </w:rPr>
        <w:t xml:space="preserve"> с </w:t>
      </w:r>
      <w:r>
        <w:rPr>
          <w:rFonts w:asciiTheme="majorBidi" w:hAnsiTheme="majorBidi" w:cstheme="majorBidi"/>
          <w:sz w:val="28"/>
          <w:szCs w:val="28"/>
        </w:rPr>
        <w:t xml:space="preserve">возможным нарушением </w:t>
      </w:r>
      <w:r w:rsidRPr="00F568CE">
        <w:rPr>
          <w:rFonts w:asciiTheme="majorBidi" w:hAnsiTheme="majorBidi" w:cstheme="majorBidi"/>
          <w:sz w:val="28"/>
          <w:szCs w:val="28"/>
        </w:rPr>
        <w:t>прав человека</w:t>
      </w:r>
      <w:r>
        <w:rPr>
          <w:rFonts w:asciiTheme="majorBidi" w:hAnsiTheme="majorBidi" w:cstheme="majorBidi"/>
          <w:sz w:val="28"/>
          <w:szCs w:val="28"/>
        </w:rPr>
        <w:t xml:space="preserve"> </w:t>
      </w:r>
      <w:r w:rsidRPr="00F568CE">
        <w:rPr>
          <w:rFonts w:asciiTheme="majorBidi" w:hAnsiTheme="majorBidi" w:cstheme="majorBidi"/>
          <w:sz w:val="28"/>
          <w:szCs w:val="28"/>
        </w:rPr>
        <w:t>и други</w:t>
      </w:r>
      <w:r>
        <w:rPr>
          <w:rFonts w:asciiTheme="majorBidi" w:hAnsiTheme="majorBidi" w:cstheme="majorBidi"/>
          <w:sz w:val="28"/>
          <w:szCs w:val="28"/>
        </w:rPr>
        <w:t>х</w:t>
      </w:r>
      <w:r w:rsidRPr="00F568CE">
        <w:rPr>
          <w:rFonts w:asciiTheme="majorBidi" w:hAnsiTheme="majorBidi" w:cstheme="majorBidi"/>
          <w:sz w:val="28"/>
          <w:szCs w:val="28"/>
        </w:rPr>
        <w:t xml:space="preserve"> интерес</w:t>
      </w:r>
      <w:r>
        <w:rPr>
          <w:rFonts w:asciiTheme="majorBidi" w:hAnsiTheme="majorBidi" w:cstheme="majorBidi"/>
          <w:sz w:val="28"/>
          <w:szCs w:val="28"/>
        </w:rPr>
        <w:t>ов</w:t>
      </w:r>
      <w:r w:rsidRPr="00F568CE">
        <w:rPr>
          <w:rFonts w:asciiTheme="majorBidi" w:hAnsiTheme="majorBidi" w:cstheme="majorBidi"/>
          <w:sz w:val="28"/>
          <w:szCs w:val="28"/>
        </w:rPr>
        <w:t xml:space="preserve">, поэтому </w:t>
      </w:r>
      <w:r>
        <w:rPr>
          <w:rFonts w:asciiTheme="majorBidi" w:hAnsiTheme="majorBidi" w:cstheme="majorBidi"/>
          <w:sz w:val="28"/>
          <w:szCs w:val="28"/>
        </w:rPr>
        <w:t>З</w:t>
      </w:r>
      <w:r w:rsidRPr="00F568CE">
        <w:rPr>
          <w:rFonts w:asciiTheme="majorBidi" w:hAnsiTheme="majorBidi" w:cstheme="majorBidi"/>
          <w:sz w:val="28"/>
          <w:szCs w:val="28"/>
        </w:rPr>
        <w:t>акон</w:t>
      </w:r>
      <w:r>
        <w:rPr>
          <w:rFonts w:asciiTheme="majorBidi" w:hAnsiTheme="majorBidi" w:cstheme="majorBidi"/>
          <w:sz w:val="28"/>
          <w:szCs w:val="28"/>
        </w:rPr>
        <w:t xml:space="preserve"> КНР</w:t>
      </w:r>
      <w:r w:rsidRPr="00F568CE">
        <w:rPr>
          <w:rFonts w:asciiTheme="majorBidi" w:hAnsiTheme="majorBidi" w:cstheme="majorBidi"/>
          <w:sz w:val="28"/>
          <w:szCs w:val="28"/>
        </w:rPr>
        <w:t xml:space="preserve"> </w:t>
      </w:r>
      <w:r w:rsidRPr="009A2508">
        <w:rPr>
          <w:rFonts w:asciiTheme="majorBidi" w:hAnsiTheme="majorBidi" w:cstheme="majorBidi"/>
          <w:sz w:val="28"/>
          <w:szCs w:val="28"/>
        </w:rPr>
        <w:t>“</w:t>
      </w:r>
      <w:r>
        <w:rPr>
          <w:rFonts w:asciiTheme="majorBidi" w:hAnsiTheme="majorBidi" w:cstheme="majorBidi"/>
          <w:sz w:val="28"/>
          <w:szCs w:val="28"/>
        </w:rPr>
        <w:t>О надзоре</w:t>
      </w:r>
      <w:r w:rsidRPr="009A2508">
        <w:rPr>
          <w:rFonts w:asciiTheme="majorBidi" w:hAnsiTheme="majorBidi" w:cstheme="majorBidi"/>
          <w:sz w:val="28"/>
          <w:szCs w:val="28"/>
        </w:rPr>
        <w:t>”</w:t>
      </w:r>
      <w:r w:rsidRPr="00F568CE">
        <w:rPr>
          <w:rFonts w:asciiTheme="majorBidi" w:hAnsiTheme="majorBidi" w:cstheme="majorBidi"/>
          <w:sz w:val="28"/>
          <w:szCs w:val="28"/>
        </w:rPr>
        <w:t xml:space="preserve"> содержит строгие положения</w:t>
      </w:r>
      <w:r w:rsidRPr="009A2508">
        <w:rPr>
          <w:rFonts w:asciiTheme="majorBidi" w:hAnsiTheme="majorBidi" w:cstheme="majorBidi"/>
          <w:sz w:val="28"/>
          <w:szCs w:val="28"/>
        </w:rPr>
        <w:t>,</w:t>
      </w:r>
      <w:r>
        <w:rPr>
          <w:rFonts w:asciiTheme="majorBidi" w:hAnsiTheme="majorBidi" w:cstheme="majorBidi"/>
          <w:sz w:val="28"/>
          <w:szCs w:val="28"/>
        </w:rPr>
        <w:t xml:space="preserve"> согласно которым</w:t>
      </w:r>
      <w:r w:rsidRPr="009A2508">
        <w:rPr>
          <w:rFonts w:asciiTheme="majorBidi" w:hAnsiTheme="majorBidi" w:cstheme="majorBidi"/>
          <w:sz w:val="28"/>
          <w:szCs w:val="28"/>
        </w:rPr>
        <w:t>:</w:t>
      </w:r>
    </w:p>
    <w:p w:rsidR="006F3BBB" w:rsidRPr="00F568CE"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а</w:t>
      </w:r>
      <w:r w:rsidRPr="00F568CE">
        <w:rPr>
          <w:rFonts w:asciiTheme="majorBidi" w:hAnsiTheme="majorBidi" w:cstheme="majorBidi"/>
          <w:sz w:val="28"/>
          <w:szCs w:val="28"/>
        </w:rPr>
        <w:t xml:space="preserve">) </w:t>
      </w:r>
      <w:r>
        <w:rPr>
          <w:rFonts w:asciiTheme="majorBidi" w:hAnsiTheme="majorBidi" w:cstheme="majorBidi"/>
          <w:sz w:val="28"/>
          <w:szCs w:val="28"/>
        </w:rPr>
        <w:t xml:space="preserve">обыск </w:t>
      </w:r>
      <w:r w:rsidRPr="00F568CE">
        <w:rPr>
          <w:rFonts w:asciiTheme="majorBidi" w:hAnsiTheme="majorBidi" w:cstheme="majorBidi"/>
          <w:sz w:val="28"/>
          <w:szCs w:val="28"/>
        </w:rPr>
        <w:t xml:space="preserve">применяется только </w:t>
      </w:r>
      <w:r>
        <w:rPr>
          <w:rFonts w:asciiTheme="majorBidi" w:hAnsiTheme="majorBidi" w:cstheme="majorBidi"/>
          <w:sz w:val="28"/>
          <w:szCs w:val="28"/>
        </w:rPr>
        <w:t>при</w:t>
      </w:r>
      <w:r w:rsidRPr="00F568CE">
        <w:rPr>
          <w:rFonts w:asciiTheme="majorBidi" w:hAnsiTheme="majorBidi" w:cstheme="majorBidi"/>
          <w:sz w:val="28"/>
          <w:szCs w:val="28"/>
        </w:rPr>
        <w:t xml:space="preserve"> расследовани</w:t>
      </w:r>
      <w:r>
        <w:rPr>
          <w:rFonts w:asciiTheme="majorBidi" w:hAnsiTheme="majorBidi" w:cstheme="majorBidi"/>
          <w:sz w:val="28"/>
          <w:szCs w:val="28"/>
        </w:rPr>
        <w:t>и</w:t>
      </w:r>
      <w:r w:rsidRPr="00F568CE">
        <w:rPr>
          <w:rFonts w:asciiTheme="majorBidi" w:hAnsiTheme="majorBidi" w:cstheme="majorBidi"/>
          <w:sz w:val="28"/>
          <w:szCs w:val="28"/>
        </w:rPr>
        <w:t xml:space="preserve"> должностных преступлений, не применяется </w:t>
      </w:r>
      <w:r>
        <w:rPr>
          <w:rFonts w:asciiTheme="majorBidi" w:hAnsiTheme="majorBidi" w:cstheme="majorBidi"/>
          <w:sz w:val="28"/>
          <w:szCs w:val="28"/>
        </w:rPr>
        <w:t>при</w:t>
      </w:r>
      <w:r w:rsidRPr="00F568CE">
        <w:rPr>
          <w:rFonts w:asciiTheme="majorBidi" w:hAnsiTheme="majorBidi" w:cstheme="majorBidi"/>
          <w:sz w:val="28"/>
          <w:szCs w:val="28"/>
        </w:rPr>
        <w:t xml:space="preserve"> расследовани</w:t>
      </w:r>
      <w:r>
        <w:rPr>
          <w:rFonts w:asciiTheme="majorBidi" w:hAnsiTheme="majorBidi" w:cstheme="majorBidi"/>
          <w:sz w:val="28"/>
          <w:szCs w:val="28"/>
        </w:rPr>
        <w:t>и</w:t>
      </w:r>
      <w:r w:rsidRPr="00F568CE">
        <w:rPr>
          <w:rFonts w:asciiTheme="majorBidi" w:hAnsiTheme="majorBidi" w:cstheme="majorBidi"/>
          <w:sz w:val="28"/>
          <w:szCs w:val="28"/>
        </w:rPr>
        <w:t xml:space="preserve"> должностных правонарушений</w:t>
      </w:r>
      <w:r w:rsidRPr="009A2508">
        <w:rPr>
          <w:rFonts w:asciiTheme="majorBidi" w:hAnsiTheme="majorBidi" w:cstheme="majorBidi"/>
          <w:sz w:val="28"/>
          <w:szCs w:val="28"/>
        </w:rPr>
        <w:t>;</w:t>
      </w:r>
    </w:p>
    <w:p w:rsidR="006F3BBB"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б</w:t>
      </w:r>
      <w:r w:rsidRPr="00F568CE">
        <w:rPr>
          <w:rFonts w:asciiTheme="majorBidi" w:hAnsiTheme="majorBidi" w:cstheme="majorBidi"/>
          <w:sz w:val="28"/>
          <w:szCs w:val="28"/>
        </w:rPr>
        <w:t xml:space="preserve">) во время обыска должен быть предъявлен ордер на обыск, а также </w:t>
      </w:r>
      <w:r>
        <w:rPr>
          <w:rFonts w:asciiTheme="majorBidi" w:hAnsiTheme="majorBidi" w:cstheme="majorBidi"/>
          <w:sz w:val="28"/>
          <w:szCs w:val="28"/>
        </w:rPr>
        <w:t>при обыске необходимо обеспечить присутствие лица</w:t>
      </w:r>
      <w:r w:rsidRPr="001F067B">
        <w:rPr>
          <w:rFonts w:asciiTheme="majorBidi" w:hAnsiTheme="majorBidi" w:cstheme="majorBidi"/>
          <w:sz w:val="28"/>
          <w:szCs w:val="28"/>
        </w:rPr>
        <w:t>,</w:t>
      </w:r>
      <w:r>
        <w:rPr>
          <w:rFonts w:asciiTheme="majorBidi" w:hAnsiTheme="majorBidi" w:cstheme="majorBidi"/>
          <w:sz w:val="28"/>
          <w:szCs w:val="28"/>
        </w:rPr>
        <w:t xml:space="preserve"> чье помещение обыскивается</w:t>
      </w:r>
      <w:r w:rsidRPr="001F067B">
        <w:rPr>
          <w:rFonts w:asciiTheme="majorBidi" w:hAnsiTheme="majorBidi" w:cstheme="majorBidi"/>
          <w:sz w:val="28"/>
          <w:szCs w:val="28"/>
        </w:rPr>
        <w:t>,</w:t>
      </w:r>
      <w:r w:rsidRPr="00F568CE">
        <w:rPr>
          <w:rFonts w:asciiTheme="majorBidi" w:hAnsiTheme="majorBidi" w:cstheme="majorBidi"/>
          <w:sz w:val="28"/>
          <w:szCs w:val="28"/>
        </w:rPr>
        <w:t xml:space="preserve"> </w:t>
      </w:r>
      <w:r>
        <w:rPr>
          <w:rFonts w:asciiTheme="majorBidi" w:hAnsiTheme="majorBidi" w:cstheme="majorBidi"/>
          <w:sz w:val="28"/>
          <w:szCs w:val="28"/>
        </w:rPr>
        <w:t xml:space="preserve">членов </w:t>
      </w:r>
      <w:r w:rsidRPr="00F568CE">
        <w:rPr>
          <w:rFonts w:asciiTheme="majorBidi" w:hAnsiTheme="majorBidi" w:cstheme="majorBidi"/>
          <w:sz w:val="28"/>
          <w:szCs w:val="28"/>
        </w:rPr>
        <w:t>его семь</w:t>
      </w:r>
      <w:r>
        <w:rPr>
          <w:rFonts w:asciiTheme="majorBidi" w:hAnsiTheme="majorBidi" w:cstheme="majorBidi"/>
          <w:sz w:val="28"/>
          <w:szCs w:val="28"/>
        </w:rPr>
        <w:t>и</w:t>
      </w:r>
      <w:r w:rsidRPr="00F568CE">
        <w:rPr>
          <w:rFonts w:asciiTheme="majorBidi" w:hAnsiTheme="majorBidi" w:cstheme="majorBidi"/>
          <w:sz w:val="28"/>
          <w:szCs w:val="28"/>
        </w:rPr>
        <w:t xml:space="preserve"> и</w:t>
      </w:r>
      <w:r>
        <w:rPr>
          <w:rFonts w:asciiTheme="majorBidi" w:hAnsiTheme="majorBidi" w:cstheme="majorBidi"/>
          <w:sz w:val="28"/>
          <w:szCs w:val="28"/>
        </w:rPr>
        <w:t>ли</w:t>
      </w:r>
      <w:r w:rsidRPr="00F568CE">
        <w:rPr>
          <w:rFonts w:asciiTheme="majorBidi" w:hAnsiTheme="majorBidi" w:cstheme="majorBidi"/>
          <w:sz w:val="28"/>
          <w:szCs w:val="28"/>
        </w:rPr>
        <w:t xml:space="preserve"> други</w:t>
      </w:r>
      <w:r>
        <w:rPr>
          <w:rFonts w:asciiTheme="majorBidi" w:hAnsiTheme="majorBidi" w:cstheme="majorBidi"/>
          <w:sz w:val="28"/>
          <w:szCs w:val="28"/>
        </w:rPr>
        <w:t>х</w:t>
      </w:r>
      <w:r w:rsidRPr="00F568CE">
        <w:rPr>
          <w:rFonts w:asciiTheme="majorBidi" w:hAnsiTheme="majorBidi" w:cstheme="majorBidi"/>
          <w:sz w:val="28"/>
          <w:szCs w:val="28"/>
        </w:rPr>
        <w:t xml:space="preserve"> свидетел</w:t>
      </w:r>
      <w:r>
        <w:rPr>
          <w:rFonts w:asciiTheme="majorBidi" w:hAnsiTheme="majorBidi" w:cstheme="majorBidi"/>
          <w:sz w:val="28"/>
          <w:szCs w:val="28"/>
        </w:rPr>
        <w:t>ей</w:t>
      </w:r>
      <w:r w:rsidRPr="001F067B">
        <w:rPr>
          <w:rFonts w:asciiTheme="majorBidi" w:hAnsiTheme="majorBidi" w:cstheme="majorBidi"/>
          <w:sz w:val="28"/>
          <w:szCs w:val="28"/>
        </w:rPr>
        <w:t>;</w:t>
      </w:r>
    </w:p>
    <w:p w:rsidR="006F3BBB" w:rsidRPr="001F067B"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в) обыск женского тела</w:t>
      </w:r>
      <w:r>
        <w:rPr>
          <w:rStyle w:val="a3"/>
          <w:rFonts w:asciiTheme="majorBidi" w:hAnsiTheme="majorBidi" w:cstheme="majorBidi"/>
          <w:sz w:val="28"/>
          <w:szCs w:val="28"/>
        </w:rPr>
        <w:footnoteReference w:id="5"/>
      </w:r>
      <w:r w:rsidRPr="00F568CE">
        <w:rPr>
          <w:rFonts w:asciiTheme="majorBidi" w:hAnsiTheme="majorBidi" w:cstheme="majorBidi"/>
          <w:sz w:val="28"/>
          <w:szCs w:val="28"/>
        </w:rPr>
        <w:t>должен проводиться женским персоналом.</w:t>
      </w:r>
      <w:r>
        <w:rPr>
          <w:rFonts w:asciiTheme="majorBidi" w:hAnsiTheme="majorBidi" w:cstheme="majorBidi"/>
          <w:sz w:val="28"/>
          <w:szCs w:val="28"/>
        </w:rPr>
        <w:t>)</w:t>
      </w:r>
      <w:r w:rsidRPr="001F067B">
        <w:rPr>
          <w:rFonts w:asciiTheme="majorBidi" w:hAnsiTheme="majorBidi" w:cstheme="majorBidi"/>
          <w:sz w:val="28"/>
          <w:szCs w:val="28"/>
        </w:rPr>
        <w:t>;</w:t>
      </w:r>
    </w:p>
    <w:p w:rsidR="006F3BBB" w:rsidRPr="00F568CE" w:rsidRDefault="006F3BBB" w:rsidP="006F3BBB">
      <w:pPr>
        <w:spacing w:line="360" w:lineRule="auto"/>
        <w:jc w:val="both"/>
        <w:rPr>
          <w:rFonts w:asciiTheme="majorBidi" w:hAnsiTheme="majorBidi" w:cstheme="majorBidi"/>
          <w:sz w:val="28"/>
          <w:szCs w:val="28"/>
        </w:rPr>
      </w:pPr>
      <w:r w:rsidRPr="00F568CE">
        <w:rPr>
          <w:rFonts w:asciiTheme="majorBidi" w:hAnsiTheme="majorBidi" w:cstheme="majorBidi"/>
          <w:sz w:val="28"/>
          <w:szCs w:val="28"/>
        </w:rPr>
        <w:t>8. извлечение и изъятие имущества, документов и электронных данных, используемых для доказательства того, что лицо, в отношении которого проводится расследование, подозревается в совершении преступления</w:t>
      </w:r>
      <w:r w:rsidRPr="001F067B">
        <w:rPr>
          <w:rFonts w:asciiTheme="majorBidi" w:hAnsiTheme="majorBidi" w:cstheme="majorBidi"/>
          <w:sz w:val="28"/>
          <w:szCs w:val="28"/>
        </w:rPr>
        <w:t>;</w:t>
      </w:r>
    </w:p>
    <w:p w:rsidR="006F3BBB" w:rsidRPr="00C03A99" w:rsidRDefault="006F3BBB" w:rsidP="006F3BBB">
      <w:pPr>
        <w:spacing w:line="360" w:lineRule="auto"/>
        <w:jc w:val="both"/>
        <w:rPr>
          <w:rFonts w:asciiTheme="majorBidi" w:hAnsiTheme="majorBidi" w:cstheme="majorBidi"/>
          <w:sz w:val="28"/>
          <w:szCs w:val="28"/>
        </w:rPr>
      </w:pPr>
      <w:r w:rsidRPr="00F568CE">
        <w:rPr>
          <w:rFonts w:asciiTheme="majorBidi" w:hAnsiTheme="majorBidi" w:cstheme="majorBidi"/>
          <w:sz w:val="28"/>
          <w:szCs w:val="28"/>
        </w:rPr>
        <w:t>9. инспекционная проверка</w:t>
      </w:r>
      <w:r w:rsidRPr="00C03A99">
        <w:rPr>
          <w:rFonts w:asciiTheme="majorBidi" w:hAnsiTheme="majorBidi" w:cstheme="majorBidi"/>
          <w:sz w:val="28"/>
          <w:szCs w:val="28"/>
        </w:rPr>
        <w:t>;</w:t>
      </w:r>
    </w:p>
    <w:p w:rsidR="006F3BBB" w:rsidRPr="00C03A99" w:rsidRDefault="006F3BBB" w:rsidP="006F3BBB">
      <w:pPr>
        <w:spacing w:line="360" w:lineRule="auto"/>
        <w:jc w:val="both"/>
        <w:rPr>
          <w:rFonts w:asciiTheme="majorBidi" w:hAnsiTheme="majorBidi" w:cstheme="majorBidi"/>
          <w:sz w:val="28"/>
          <w:szCs w:val="28"/>
        </w:rPr>
      </w:pPr>
      <w:r w:rsidRPr="00F568CE">
        <w:rPr>
          <w:rFonts w:asciiTheme="majorBidi" w:hAnsiTheme="majorBidi" w:cstheme="majorBidi"/>
          <w:sz w:val="28"/>
          <w:szCs w:val="28"/>
        </w:rPr>
        <w:t>10. идентификация</w:t>
      </w:r>
      <w:r w:rsidRPr="00C03A99">
        <w:rPr>
          <w:rFonts w:asciiTheme="majorBidi" w:hAnsiTheme="majorBidi" w:cstheme="majorBidi"/>
          <w:sz w:val="28"/>
          <w:szCs w:val="28"/>
        </w:rPr>
        <w:t>/</w:t>
      </w:r>
      <w:r>
        <w:rPr>
          <w:rFonts w:asciiTheme="majorBidi" w:hAnsiTheme="majorBidi" w:cstheme="majorBidi"/>
          <w:sz w:val="28"/>
          <w:szCs w:val="28"/>
        </w:rPr>
        <w:t>исследование</w:t>
      </w:r>
      <w:r w:rsidRPr="00F568CE">
        <w:rPr>
          <w:rFonts w:asciiTheme="majorBidi" w:hAnsiTheme="majorBidi" w:cstheme="majorBidi"/>
          <w:sz w:val="28"/>
          <w:szCs w:val="28"/>
        </w:rPr>
        <w:t xml:space="preserve"> (</w:t>
      </w:r>
      <w:r w:rsidRPr="00C03A99">
        <w:rPr>
          <w:rFonts w:asciiTheme="majorBidi" w:hAnsiTheme="majorBidi" w:cstheme="majorBidi"/>
          <w:sz w:val="28"/>
          <w:szCs w:val="28"/>
        </w:rPr>
        <w:t xml:space="preserve">в ходе расследования надзорные органы могут назначать и нанимать лиц, обладающих специальными знаниями, для выявления конкретных проблем в деле. После того, как эксперт проводит </w:t>
      </w:r>
      <w:r w:rsidRPr="00C03A99">
        <w:rPr>
          <w:rFonts w:asciiTheme="majorBidi" w:hAnsiTheme="majorBidi" w:cstheme="majorBidi"/>
          <w:sz w:val="28"/>
          <w:szCs w:val="28"/>
        </w:rPr>
        <w:lastRenderedPageBreak/>
        <w:t>идентификацию/</w:t>
      </w:r>
      <w:r>
        <w:rPr>
          <w:rFonts w:asciiTheme="majorBidi" w:hAnsiTheme="majorBidi" w:cstheme="majorBidi"/>
          <w:sz w:val="28"/>
          <w:szCs w:val="28"/>
        </w:rPr>
        <w:t>исследование</w:t>
      </w:r>
      <w:r w:rsidRPr="00C03A99">
        <w:rPr>
          <w:rFonts w:asciiTheme="majorBidi" w:hAnsiTheme="majorBidi" w:cstheme="majorBidi"/>
          <w:sz w:val="28"/>
          <w:szCs w:val="28"/>
        </w:rPr>
        <w:t>, он должен выдать заключение и подписать его.</w:t>
      </w:r>
      <w:r>
        <w:rPr>
          <w:rFonts w:asciiTheme="majorBidi" w:hAnsiTheme="majorBidi" w:cstheme="majorBidi"/>
          <w:sz w:val="28"/>
          <w:szCs w:val="28"/>
        </w:rPr>
        <w:t>)</w:t>
      </w:r>
      <w:r w:rsidRPr="00C03A99">
        <w:rPr>
          <w:rFonts w:asciiTheme="majorBidi" w:hAnsiTheme="majorBidi" w:cstheme="majorBidi"/>
          <w:sz w:val="28"/>
          <w:szCs w:val="28"/>
        </w:rPr>
        <w:t>;</w:t>
      </w:r>
    </w:p>
    <w:p w:rsidR="006F3BBB" w:rsidRDefault="006F3BBB" w:rsidP="006F3BBB">
      <w:pPr>
        <w:spacing w:line="360" w:lineRule="auto"/>
        <w:jc w:val="both"/>
        <w:rPr>
          <w:rFonts w:asciiTheme="majorBidi" w:hAnsiTheme="majorBidi" w:cstheme="majorBidi"/>
          <w:sz w:val="28"/>
          <w:szCs w:val="28"/>
        </w:rPr>
      </w:pPr>
      <w:r w:rsidRPr="00F568CE">
        <w:rPr>
          <w:rFonts w:asciiTheme="majorBidi" w:hAnsiTheme="majorBidi" w:cstheme="majorBidi"/>
          <w:sz w:val="28"/>
          <w:szCs w:val="28"/>
        </w:rPr>
        <w:t xml:space="preserve">11. </w:t>
      </w:r>
      <w:r>
        <w:rPr>
          <w:rFonts w:asciiTheme="majorBidi" w:hAnsiTheme="majorBidi" w:cstheme="majorBidi"/>
          <w:sz w:val="28"/>
          <w:szCs w:val="28"/>
        </w:rPr>
        <w:t>использование технико-следственных методов расследования</w:t>
      </w:r>
      <w:r w:rsidRPr="00C03A99">
        <w:rPr>
          <w:rFonts w:asciiTheme="majorBidi" w:hAnsiTheme="majorBidi" w:cstheme="majorBidi"/>
          <w:sz w:val="28"/>
          <w:szCs w:val="28"/>
        </w:rPr>
        <w:t>;</w:t>
      </w:r>
      <w:r>
        <w:rPr>
          <w:rFonts w:asciiTheme="majorBidi" w:hAnsiTheme="majorBidi" w:cstheme="majorBidi"/>
          <w:sz w:val="28"/>
          <w:szCs w:val="28"/>
        </w:rPr>
        <w:t xml:space="preserve"> </w:t>
      </w:r>
    </w:p>
    <w:p w:rsidR="006F3BBB"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12</w:t>
      </w:r>
      <w:r w:rsidRPr="00C03A99">
        <w:rPr>
          <w:rFonts w:asciiTheme="majorBidi" w:hAnsiTheme="majorBidi" w:cstheme="majorBidi"/>
          <w:sz w:val="28"/>
          <w:szCs w:val="28"/>
        </w:rPr>
        <w:t>.</w:t>
      </w:r>
      <w:r>
        <w:rPr>
          <w:rFonts w:asciiTheme="majorBidi" w:hAnsiTheme="majorBidi" w:cstheme="majorBidi"/>
          <w:sz w:val="28"/>
          <w:szCs w:val="28"/>
        </w:rPr>
        <w:t xml:space="preserve"> объявление лица в розыск (ст</w:t>
      </w:r>
      <w:r w:rsidRPr="00C03A99">
        <w:rPr>
          <w:rFonts w:asciiTheme="majorBidi" w:hAnsiTheme="majorBidi" w:cstheme="majorBidi"/>
          <w:sz w:val="28"/>
          <w:szCs w:val="28"/>
        </w:rPr>
        <w:t>. 29);</w:t>
      </w:r>
    </w:p>
    <w:p w:rsidR="006F3BBB" w:rsidRDefault="006F3BBB" w:rsidP="006F3BBB">
      <w:pPr>
        <w:spacing w:line="360" w:lineRule="auto"/>
        <w:jc w:val="both"/>
        <w:rPr>
          <w:rFonts w:asciiTheme="majorBidi" w:hAnsiTheme="majorBidi" w:cstheme="majorBidi"/>
          <w:sz w:val="28"/>
          <w:szCs w:val="28"/>
        </w:rPr>
      </w:pPr>
      <w:r w:rsidRPr="00C03A99">
        <w:rPr>
          <w:rFonts w:asciiTheme="majorBidi" w:hAnsiTheme="majorBidi" w:cstheme="majorBidi"/>
          <w:sz w:val="28"/>
          <w:szCs w:val="28"/>
        </w:rPr>
        <w:t>13.</w:t>
      </w:r>
      <w:r>
        <w:rPr>
          <w:rFonts w:asciiTheme="majorBidi" w:hAnsiTheme="majorBidi" w:cstheme="majorBidi"/>
          <w:sz w:val="28"/>
          <w:szCs w:val="28"/>
        </w:rPr>
        <w:t xml:space="preserve"> принятие мер по ограничению выезда из страны</w:t>
      </w:r>
      <w:r w:rsidRPr="00C03A99">
        <w:rPr>
          <w:rFonts w:asciiTheme="majorBidi" w:hAnsiTheme="majorBidi" w:cstheme="majorBidi"/>
          <w:sz w:val="28"/>
          <w:szCs w:val="28"/>
        </w:rPr>
        <w:t>;</w:t>
      </w:r>
    </w:p>
    <w:p w:rsidR="006F3BBB"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14</w:t>
      </w:r>
      <w:r w:rsidRPr="00A45933">
        <w:rPr>
          <w:rFonts w:asciiTheme="majorBidi" w:hAnsiTheme="majorBidi" w:cstheme="majorBidi"/>
          <w:sz w:val="28"/>
          <w:szCs w:val="28"/>
        </w:rPr>
        <w:t>.</w:t>
      </w:r>
      <w:r>
        <w:rPr>
          <w:rFonts w:asciiTheme="majorBidi" w:hAnsiTheme="majorBidi" w:cstheme="majorBidi"/>
          <w:sz w:val="28"/>
          <w:szCs w:val="28"/>
        </w:rPr>
        <w:t xml:space="preserve"> </w:t>
      </w:r>
      <w:r w:rsidRPr="00A45933">
        <w:rPr>
          <w:rFonts w:asciiTheme="majorBidi" w:hAnsiTheme="majorBidi" w:cstheme="majorBidi"/>
          <w:sz w:val="28"/>
          <w:szCs w:val="28"/>
        </w:rPr>
        <w:t>вынес</w:t>
      </w:r>
      <w:r>
        <w:rPr>
          <w:rFonts w:asciiTheme="majorBidi" w:hAnsiTheme="majorBidi" w:cstheme="majorBidi"/>
          <w:sz w:val="28"/>
          <w:szCs w:val="28"/>
        </w:rPr>
        <w:t>ение</w:t>
      </w:r>
      <w:r w:rsidRPr="00A45933">
        <w:rPr>
          <w:rFonts w:asciiTheme="majorBidi" w:hAnsiTheme="majorBidi" w:cstheme="majorBidi"/>
          <w:sz w:val="28"/>
          <w:szCs w:val="28"/>
        </w:rPr>
        <w:t xml:space="preserve"> рекомендаци</w:t>
      </w:r>
      <w:r>
        <w:rPr>
          <w:rFonts w:asciiTheme="majorBidi" w:hAnsiTheme="majorBidi" w:cstheme="majorBidi"/>
          <w:sz w:val="28"/>
          <w:szCs w:val="28"/>
        </w:rPr>
        <w:t>и</w:t>
      </w:r>
      <w:r w:rsidRPr="00A45933">
        <w:rPr>
          <w:rFonts w:asciiTheme="majorBidi" w:hAnsiTheme="majorBidi" w:cstheme="majorBidi"/>
          <w:sz w:val="28"/>
          <w:szCs w:val="28"/>
        </w:rPr>
        <w:t xml:space="preserve"> о смягчении наказания</w:t>
      </w:r>
      <w:r>
        <w:rPr>
          <w:rFonts w:asciiTheme="majorBidi" w:hAnsiTheme="majorBidi" w:cstheme="majorBidi"/>
          <w:sz w:val="28"/>
          <w:szCs w:val="28"/>
        </w:rPr>
        <w:t xml:space="preserve"> (статьи 31</w:t>
      </w:r>
      <w:r w:rsidRPr="00631C7D">
        <w:rPr>
          <w:rFonts w:asciiTheme="majorBidi" w:hAnsiTheme="majorBidi" w:cstheme="majorBidi"/>
          <w:sz w:val="28"/>
          <w:szCs w:val="28"/>
        </w:rPr>
        <w:t>,</w:t>
      </w:r>
      <w:r>
        <w:rPr>
          <w:rFonts w:asciiTheme="majorBidi" w:hAnsiTheme="majorBidi" w:cstheme="majorBidi"/>
          <w:sz w:val="28"/>
          <w:szCs w:val="28"/>
        </w:rPr>
        <w:t>32)</w:t>
      </w:r>
      <w:r w:rsidRPr="00631C7D">
        <w:rPr>
          <w:rFonts w:asciiTheme="majorBidi" w:hAnsiTheme="majorBidi" w:cstheme="majorBidi"/>
          <w:sz w:val="28"/>
          <w:szCs w:val="28"/>
        </w:rPr>
        <w:t xml:space="preserve">; </w:t>
      </w:r>
    </w:p>
    <w:p w:rsidR="006F3BBB"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15</w:t>
      </w:r>
      <w:r w:rsidRPr="00BC1D56">
        <w:rPr>
          <w:rFonts w:asciiTheme="majorBidi" w:hAnsiTheme="majorBidi" w:cstheme="majorBidi"/>
          <w:sz w:val="28"/>
          <w:szCs w:val="28"/>
        </w:rPr>
        <w:t>.</w:t>
      </w:r>
      <w:r>
        <w:rPr>
          <w:rFonts w:asciiTheme="majorBidi" w:hAnsiTheme="majorBidi" w:cstheme="majorBidi"/>
          <w:sz w:val="28"/>
          <w:szCs w:val="28"/>
        </w:rPr>
        <w:t xml:space="preserve"> осуществление процедур по проверки информации (в</w:t>
      </w:r>
      <w:r w:rsidRPr="00BC1D56">
        <w:rPr>
          <w:rFonts w:asciiTheme="majorBidi" w:hAnsiTheme="majorBidi" w:cstheme="majorBidi"/>
          <w:sz w:val="28"/>
          <w:szCs w:val="28"/>
        </w:rPr>
        <w:t xml:space="preserve"> тех случаях, когда необходимо провести предварительную проверку </w:t>
      </w:r>
      <w:r>
        <w:rPr>
          <w:rFonts w:asciiTheme="majorBidi" w:hAnsiTheme="majorBidi" w:cstheme="majorBidi"/>
          <w:sz w:val="28"/>
          <w:szCs w:val="28"/>
        </w:rPr>
        <w:t xml:space="preserve">собранной информации и </w:t>
      </w:r>
      <w:r w:rsidRPr="00BC1D56">
        <w:rPr>
          <w:rFonts w:asciiTheme="majorBidi" w:hAnsiTheme="majorBidi" w:cstheme="majorBidi"/>
          <w:sz w:val="28"/>
          <w:szCs w:val="28"/>
        </w:rPr>
        <w:t>для устранения проблемных вопросов, орган по надзору должен в соответствии с законом выполнить процедуру рассмотрения и утверждения и создать группу по проверке.</w:t>
      </w:r>
      <w:r>
        <w:rPr>
          <w:rFonts w:asciiTheme="majorBidi" w:hAnsiTheme="majorBidi" w:cstheme="majorBidi"/>
          <w:sz w:val="28"/>
          <w:szCs w:val="28"/>
        </w:rPr>
        <w:t xml:space="preserve"> </w:t>
      </w:r>
      <w:r w:rsidRPr="00BC1D56">
        <w:rPr>
          <w:rFonts w:asciiTheme="majorBidi" w:hAnsiTheme="majorBidi" w:cstheme="majorBidi"/>
          <w:sz w:val="28"/>
          <w:szCs w:val="28"/>
        </w:rPr>
        <w:t>После завершения первоначальной проверки группа по проверке подготавливает предварительный отчет о проверке и выносит рекомендации по ее обработке.</w:t>
      </w:r>
      <w:r>
        <w:rPr>
          <w:rFonts w:asciiTheme="majorBidi" w:hAnsiTheme="majorBidi" w:cstheme="majorBidi"/>
          <w:sz w:val="28"/>
          <w:szCs w:val="28"/>
        </w:rPr>
        <w:t xml:space="preserve"> Соответствующие отделы</w:t>
      </w:r>
      <w:r w:rsidRPr="00BC1D56">
        <w:rPr>
          <w:rFonts w:asciiTheme="majorBidi" w:hAnsiTheme="majorBidi" w:cstheme="majorBidi"/>
          <w:sz w:val="28"/>
          <w:szCs w:val="28"/>
        </w:rPr>
        <w:t xml:space="preserve"> должны представить свои мнения по классификации</w:t>
      </w:r>
      <w:r>
        <w:rPr>
          <w:rFonts w:asciiTheme="majorBidi" w:hAnsiTheme="majorBidi" w:cstheme="majorBidi"/>
          <w:sz w:val="28"/>
          <w:szCs w:val="28"/>
        </w:rPr>
        <w:t xml:space="preserve"> информации</w:t>
      </w:r>
      <w:r w:rsidRPr="00BC1D56">
        <w:rPr>
          <w:rFonts w:asciiTheme="majorBidi" w:hAnsiTheme="majorBidi" w:cstheme="majorBidi"/>
          <w:sz w:val="28"/>
          <w:szCs w:val="28"/>
        </w:rPr>
        <w:t>.</w:t>
      </w:r>
      <w:r>
        <w:rPr>
          <w:rFonts w:asciiTheme="majorBidi" w:hAnsiTheme="majorBidi" w:cstheme="majorBidi"/>
          <w:sz w:val="28"/>
          <w:szCs w:val="28"/>
        </w:rPr>
        <w:t xml:space="preserve"> </w:t>
      </w:r>
      <w:r w:rsidRPr="00BC1D56">
        <w:rPr>
          <w:rFonts w:asciiTheme="majorBidi" w:hAnsiTheme="majorBidi" w:cstheme="majorBidi"/>
          <w:sz w:val="28"/>
          <w:szCs w:val="28"/>
        </w:rPr>
        <w:t xml:space="preserve">Первоначальные отчеты о проверке и мнения о классификации </w:t>
      </w:r>
      <w:r>
        <w:rPr>
          <w:rFonts w:asciiTheme="majorBidi" w:hAnsiTheme="majorBidi" w:cstheme="majorBidi"/>
          <w:sz w:val="28"/>
          <w:szCs w:val="28"/>
        </w:rPr>
        <w:t xml:space="preserve">собранной информации </w:t>
      </w:r>
      <w:r w:rsidRPr="00BC1D56">
        <w:rPr>
          <w:rFonts w:asciiTheme="majorBidi" w:hAnsiTheme="majorBidi" w:cstheme="majorBidi"/>
          <w:sz w:val="28"/>
          <w:szCs w:val="28"/>
        </w:rPr>
        <w:t>представляются на утверждение главному лицу, ответственному за контрольный орган.</w:t>
      </w:r>
      <w:r>
        <w:rPr>
          <w:rFonts w:asciiTheme="majorBidi" w:hAnsiTheme="majorBidi" w:cstheme="majorBidi"/>
          <w:sz w:val="28"/>
          <w:szCs w:val="28"/>
        </w:rPr>
        <w:t>)</w:t>
      </w:r>
      <w:r w:rsidRPr="00BC1D56">
        <w:rPr>
          <w:rFonts w:asciiTheme="majorBidi" w:hAnsiTheme="majorBidi" w:cstheme="majorBidi"/>
          <w:sz w:val="28"/>
          <w:szCs w:val="28"/>
        </w:rPr>
        <w:t>;</w:t>
      </w:r>
    </w:p>
    <w:p w:rsidR="006F3BBB" w:rsidRPr="00F51166" w:rsidRDefault="006F3BBB" w:rsidP="006F3BBB">
      <w:pPr>
        <w:adjustRightInd w:val="0"/>
        <w:spacing w:after="100" w:afterAutospacing="1" w:line="360" w:lineRule="auto"/>
        <w:contextualSpacing/>
        <w:jc w:val="both"/>
        <w:rPr>
          <w:rFonts w:asciiTheme="majorBidi" w:eastAsia="Times New Roman" w:hAnsiTheme="majorBidi" w:cstheme="majorBidi"/>
          <w:sz w:val="28"/>
          <w:szCs w:val="28"/>
        </w:rPr>
      </w:pPr>
      <w:r>
        <w:rPr>
          <w:rFonts w:asciiTheme="majorBidi" w:hAnsiTheme="majorBidi" w:cstheme="majorBidi"/>
          <w:sz w:val="28"/>
          <w:szCs w:val="28"/>
        </w:rPr>
        <w:t>16</w:t>
      </w:r>
      <w:r w:rsidRPr="008F04AD">
        <w:rPr>
          <w:rFonts w:asciiTheme="majorBidi" w:hAnsiTheme="majorBidi" w:cstheme="majorBidi"/>
          <w:sz w:val="28"/>
          <w:szCs w:val="28"/>
        </w:rPr>
        <w:t xml:space="preserve">. </w:t>
      </w:r>
      <w:r>
        <w:rPr>
          <w:rFonts w:asciiTheme="majorBidi" w:hAnsiTheme="majorBidi" w:cstheme="majorBidi"/>
          <w:sz w:val="28"/>
          <w:szCs w:val="28"/>
        </w:rPr>
        <w:t>возбуждение дела (п</w:t>
      </w:r>
      <w:r w:rsidRPr="008F04AD">
        <w:rPr>
          <w:rFonts w:asciiTheme="majorBidi" w:hAnsiTheme="majorBidi" w:cstheme="majorBidi"/>
          <w:sz w:val="28"/>
          <w:szCs w:val="28"/>
        </w:rPr>
        <w:t xml:space="preserve">осле предварительной проверки, если подозреваемый в совершении преступления, связанного с его должностью, должен быть привлечен к ответственности, то орган по надзору должен в соответствии с предусмотренными полномочиями и процедурами </w:t>
      </w:r>
      <w:r>
        <w:rPr>
          <w:rFonts w:asciiTheme="majorBidi" w:hAnsiTheme="majorBidi" w:cstheme="majorBidi"/>
          <w:sz w:val="28"/>
          <w:szCs w:val="28"/>
        </w:rPr>
        <w:t>возбудить дело</w:t>
      </w:r>
      <w:r w:rsidRPr="008F04AD">
        <w:rPr>
          <w:rFonts w:asciiTheme="majorBidi" w:hAnsiTheme="majorBidi" w:cstheme="majorBidi"/>
          <w:sz w:val="28"/>
          <w:szCs w:val="28"/>
        </w:rPr>
        <w:t>.</w:t>
      </w:r>
      <w:r>
        <w:rPr>
          <w:rFonts w:asciiTheme="majorBidi" w:hAnsiTheme="majorBidi" w:cstheme="majorBidi"/>
          <w:sz w:val="28"/>
          <w:szCs w:val="28"/>
        </w:rPr>
        <w:t xml:space="preserve"> </w:t>
      </w:r>
      <w:r w:rsidRPr="008F04AD">
        <w:rPr>
          <w:rFonts w:asciiTheme="majorBidi" w:hAnsiTheme="majorBidi" w:cstheme="majorBidi"/>
          <w:sz w:val="28"/>
          <w:szCs w:val="28"/>
        </w:rPr>
        <w:t xml:space="preserve">После </w:t>
      </w:r>
      <w:r>
        <w:rPr>
          <w:rFonts w:asciiTheme="majorBidi" w:hAnsiTheme="majorBidi" w:cstheme="majorBidi"/>
          <w:sz w:val="28"/>
          <w:szCs w:val="28"/>
        </w:rPr>
        <w:t>возбуждения</w:t>
      </w:r>
      <w:r w:rsidRPr="008F04AD">
        <w:rPr>
          <w:rFonts w:asciiTheme="majorBidi" w:hAnsiTheme="majorBidi" w:cstheme="majorBidi"/>
          <w:sz w:val="28"/>
          <w:szCs w:val="28"/>
        </w:rPr>
        <w:t xml:space="preserve"> дела в соответствии с законом </w:t>
      </w:r>
      <w:r>
        <w:rPr>
          <w:rFonts w:asciiTheme="majorBidi" w:hAnsiTheme="majorBidi" w:cstheme="majorBidi"/>
          <w:sz w:val="28"/>
          <w:szCs w:val="28"/>
        </w:rPr>
        <w:t>необходимо</w:t>
      </w:r>
      <w:r w:rsidRPr="008F04AD">
        <w:rPr>
          <w:rFonts w:asciiTheme="majorBidi" w:hAnsiTheme="majorBidi" w:cstheme="majorBidi"/>
          <w:sz w:val="28"/>
          <w:szCs w:val="28"/>
        </w:rPr>
        <w:t xml:space="preserve"> провести специальное совещание, изучить и определить программу расследования, а также принять решение о мерах по расследованию, которые должны быть приняты.</w:t>
      </w:r>
      <w:r>
        <w:rPr>
          <w:rFonts w:asciiTheme="majorBidi" w:hAnsiTheme="majorBidi" w:cstheme="majorBidi"/>
          <w:sz w:val="28"/>
          <w:szCs w:val="28"/>
        </w:rPr>
        <w:t xml:space="preserve"> </w:t>
      </w:r>
      <w:r w:rsidRPr="00F51166">
        <w:rPr>
          <w:rFonts w:asciiTheme="majorBidi" w:eastAsia="Times New Roman" w:hAnsiTheme="majorBidi" w:cstheme="majorBidi"/>
          <w:sz w:val="28"/>
          <w:szCs w:val="28"/>
        </w:rPr>
        <w:t xml:space="preserve">Некоторые дела, в отношении которых ведется расследование сотрудниками ННК, обязательны для передачи народной прокуратуре для возбуждения уголовного дела после того, как будут собраны все доказательства. Благодаря такому порядку, прокуратура освобождается от </w:t>
      </w:r>
      <w:r w:rsidRPr="00F51166">
        <w:rPr>
          <w:rFonts w:asciiTheme="majorBidi" w:eastAsia="Times New Roman" w:hAnsiTheme="majorBidi" w:cstheme="majorBidi"/>
          <w:sz w:val="28"/>
          <w:szCs w:val="28"/>
        </w:rPr>
        <w:lastRenderedPageBreak/>
        <w:t>обязанности расследователь коррупционные дела - теперь она проводит дополнительное расследование только в отношении тех коррупционных дел, которые были получены от ННК);</w:t>
      </w:r>
    </w:p>
    <w:p w:rsidR="006F3BBB"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17</w:t>
      </w:r>
      <w:r w:rsidRPr="009F3D88">
        <w:rPr>
          <w:rFonts w:asciiTheme="majorBidi" w:hAnsiTheme="majorBidi" w:cstheme="majorBidi"/>
          <w:sz w:val="28"/>
          <w:szCs w:val="28"/>
        </w:rPr>
        <w:t>.</w:t>
      </w:r>
      <w:r>
        <w:rPr>
          <w:rFonts w:asciiTheme="majorBidi" w:hAnsiTheme="majorBidi" w:cstheme="majorBidi"/>
          <w:sz w:val="28"/>
          <w:szCs w:val="28"/>
        </w:rPr>
        <w:t xml:space="preserve"> расследование дела (о</w:t>
      </w:r>
      <w:r w:rsidRPr="009F3D88">
        <w:rPr>
          <w:rFonts w:asciiTheme="majorBidi" w:hAnsiTheme="majorBidi" w:cstheme="majorBidi"/>
          <w:sz w:val="28"/>
          <w:szCs w:val="28"/>
        </w:rPr>
        <w:t xml:space="preserve">рганы по надзору за преступлениями, связанными с должностными и служебными преступлениями, проводят расследования, собирают доказательства того, является ли лицо, в отношении которого проводится расследование, </w:t>
      </w:r>
      <w:r>
        <w:rPr>
          <w:rFonts w:asciiTheme="majorBidi" w:hAnsiTheme="majorBidi" w:cstheme="majorBidi"/>
          <w:sz w:val="28"/>
          <w:szCs w:val="28"/>
        </w:rPr>
        <w:t xml:space="preserve">совершившим </w:t>
      </w:r>
      <w:r w:rsidRPr="009F3D88">
        <w:rPr>
          <w:rFonts w:asciiTheme="majorBidi" w:hAnsiTheme="majorBidi" w:cstheme="majorBidi"/>
          <w:sz w:val="28"/>
          <w:szCs w:val="28"/>
        </w:rPr>
        <w:t>преступление или нет, а также выявляют факты противозаконного характера и формируют цепочку доказательств.</w:t>
      </w:r>
      <w:r>
        <w:rPr>
          <w:rFonts w:asciiTheme="majorBidi" w:hAnsiTheme="majorBidi" w:cstheme="majorBidi"/>
          <w:sz w:val="28"/>
          <w:szCs w:val="28"/>
        </w:rPr>
        <w:t xml:space="preserve"> </w:t>
      </w:r>
      <w:r w:rsidRPr="009F3D88">
        <w:rPr>
          <w:rFonts w:asciiTheme="majorBidi" w:hAnsiTheme="majorBidi" w:cstheme="majorBidi"/>
          <w:sz w:val="28"/>
          <w:szCs w:val="28"/>
        </w:rPr>
        <w:t>Строго запрещено собирать доказательства с помощью угроз, соблазнов, обмана и других незаконных средств, а также оскорбления, жестоко</w:t>
      </w:r>
      <w:r>
        <w:rPr>
          <w:rFonts w:asciiTheme="majorBidi" w:hAnsiTheme="majorBidi" w:cstheme="majorBidi"/>
          <w:sz w:val="28"/>
          <w:szCs w:val="28"/>
        </w:rPr>
        <w:t>го</w:t>
      </w:r>
      <w:r w:rsidRPr="009F3D88">
        <w:rPr>
          <w:rFonts w:asciiTheme="majorBidi" w:hAnsiTheme="majorBidi" w:cstheme="majorBidi"/>
          <w:sz w:val="28"/>
          <w:szCs w:val="28"/>
        </w:rPr>
        <w:t xml:space="preserve"> обращени</w:t>
      </w:r>
      <w:r>
        <w:rPr>
          <w:rFonts w:asciiTheme="majorBidi" w:hAnsiTheme="majorBidi" w:cstheme="majorBidi"/>
          <w:sz w:val="28"/>
          <w:szCs w:val="28"/>
        </w:rPr>
        <w:t>я</w:t>
      </w:r>
      <w:r w:rsidRPr="009F3D88">
        <w:rPr>
          <w:rFonts w:asciiTheme="majorBidi" w:hAnsiTheme="majorBidi" w:cstheme="majorBidi"/>
          <w:sz w:val="28"/>
          <w:szCs w:val="28"/>
        </w:rPr>
        <w:t>, телесны</w:t>
      </w:r>
      <w:r>
        <w:rPr>
          <w:rFonts w:asciiTheme="majorBidi" w:hAnsiTheme="majorBidi" w:cstheme="majorBidi"/>
          <w:sz w:val="28"/>
          <w:szCs w:val="28"/>
        </w:rPr>
        <w:t>х</w:t>
      </w:r>
      <w:r w:rsidRPr="009F3D88">
        <w:rPr>
          <w:rFonts w:asciiTheme="majorBidi" w:hAnsiTheme="majorBidi" w:cstheme="majorBidi"/>
          <w:sz w:val="28"/>
          <w:szCs w:val="28"/>
        </w:rPr>
        <w:t xml:space="preserve"> наказани</w:t>
      </w:r>
      <w:r>
        <w:rPr>
          <w:rFonts w:asciiTheme="majorBidi" w:hAnsiTheme="majorBidi" w:cstheme="majorBidi"/>
          <w:sz w:val="28"/>
          <w:szCs w:val="28"/>
        </w:rPr>
        <w:t>й</w:t>
      </w:r>
      <w:r w:rsidRPr="009F3D88">
        <w:rPr>
          <w:rFonts w:asciiTheme="majorBidi" w:hAnsiTheme="majorBidi" w:cstheme="majorBidi"/>
          <w:sz w:val="28"/>
          <w:szCs w:val="28"/>
        </w:rPr>
        <w:t xml:space="preserve"> </w:t>
      </w:r>
      <w:r>
        <w:rPr>
          <w:rFonts w:asciiTheme="majorBidi" w:hAnsiTheme="majorBidi" w:cstheme="majorBidi"/>
          <w:sz w:val="28"/>
          <w:szCs w:val="28"/>
        </w:rPr>
        <w:t>и проч</w:t>
      </w:r>
      <w:r w:rsidRPr="009F3D88">
        <w:rPr>
          <w:rFonts w:asciiTheme="majorBidi" w:hAnsiTheme="majorBidi" w:cstheme="majorBidi"/>
          <w:sz w:val="28"/>
          <w:szCs w:val="28"/>
        </w:rPr>
        <w:t>.</w:t>
      </w:r>
      <w:r>
        <w:rPr>
          <w:rFonts w:asciiTheme="majorBidi" w:hAnsiTheme="majorBidi" w:cstheme="majorBidi"/>
          <w:sz w:val="28"/>
          <w:szCs w:val="28"/>
        </w:rPr>
        <w:t>)</w:t>
      </w:r>
      <w:r w:rsidRPr="00C66867">
        <w:rPr>
          <w:rFonts w:asciiTheme="majorBidi" w:hAnsiTheme="majorBidi" w:cstheme="majorBidi"/>
          <w:sz w:val="28"/>
          <w:szCs w:val="28"/>
        </w:rPr>
        <w:t>.</w:t>
      </w:r>
    </w:p>
    <w:p w:rsidR="006F3BBB" w:rsidRDefault="006F3BBB" w:rsidP="006F3BBB">
      <w:pPr>
        <w:spacing w:line="360" w:lineRule="auto"/>
        <w:jc w:val="both"/>
        <w:rPr>
          <w:rFonts w:asciiTheme="majorBidi" w:hAnsiTheme="majorBidi" w:cstheme="majorBidi"/>
          <w:sz w:val="28"/>
          <w:szCs w:val="28"/>
        </w:rPr>
      </w:pPr>
      <w:r>
        <w:rPr>
          <w:rFonts w:asciiTheme="majorBidi" w:hAnsiTheme="majorBidi" w:cstheme="majorBidi"/>
          <w:sz w:val="28"/>
          <w:szCs w:val="28"/>
        </w:rPr>
        <w:t>18</w:t>
      </w:r>
      <w:r w:rsidRPr="006F3BBB">
        <w:rPr>
          <w:rFonts w:asciiTheme="majorBidi" w:hAnsiTheme="majorBidi" w:cstheme="majorBidi"/>
          <w:sz w:val="28"/>
          <w:szCs w:val="28"/>
        </w:rPr>
        <w:t>.</w:t>
      </w:r>
      <w:r>
        <w:rPr>
          <w:rFonts w:asciiTheme="majorBidi" w:hAnsiTheme="majorBidi" w:cstheme="majorBidi"/>
          <w:sz w:val="28"/>
          <w:szCs w:val="28"/>
        </w:rPr>
        <w:t xml:space="preserve"> иные полномочия</w:t>
      </w:r>
      <w:r w:rsidRPr="006F3BBB">
        <w:rPr>
          <w:rFonts w:asciiTheme="majorBidi" w:hAnsiTheme="majorBidi" w:cstheme="majorBidi"/>
          <w:sz w:val="28"/>
          <w:szCs w:val="28"/>
        </w:rPr>
        <w:t>.</w:t>
      </w:r>
    </w:p>
    <w:p w:rsidR="006F3BBB" w:rsidRDefault="006F3BBB" w:rsidP="006F3BBB">
      <w:pPr>
        <w:spacing w:line="360" w:lineRule="auto"/>
        <w:ind w:firstLine="440"/>
        <w:jc w:val="both"/>
        <w:rPr>
          <w:rFonts w:asciiTheme="majorBidi" w:hAnsiTheme="majorBidi" w:cstheme="majorBidi"/>
          <w:sz w:val="28"/>
          <w:szCs w:val="28"/>
        </w:rPr>
      </w:pPr>
      <w:r w:rsidRPr="0066608B">
        <w:rPr>
          <w:rFonts w:asciiTheme="majorBidi" w:hAnsiTheme="majorBidi" w:cstheme="majorBidi"/>
          <w:sz w:val="28"/>
          <w:szCs w:val="28"/>
        </w:rPr>
        <w:t xml:space="preserve">По делам, переданным </w:t>
      </w:r>
      <w:r>
        <w:rPr>
          <w:rFonts w:asciiTheme="majorBidi" w:hAnsiTheme="majorBidi" w:cstheme="majorBidi"/>
          <w:sz w:val="28"/>
          <w:szCs w:val="28"/>
        </w:rPr>
        <w:t>надзорным</w:t>
      </w:r>
      <w:r w:rsidRPr="0066608B">
        <w:rPr>
          <w:rFonts w:asciiTheme="majorBidi" w:hAnsiTheme="majorBidi" w:cstheme="majorBidi"/>
          <w:sz w:val="28"/>
          <w:szCs w:val="28"/>
        </w:rPr>
        <w:t xml:space="preserve"> органом</w:t>
      </w:r>
      <w:r>
        <w:rPr>
          <w:rFonts w:asciiTheme="majorBidi" w:hAnsiTheme="majorBidi" w:cstheme="majorBidi"/>
          <w:sz w:val="28"/>
          <w:szCs w:val="28"/>
        </w:rPr>
        <w:t xml:space="preserve"> в народную прокуратуру</w:t>
      </w:r>
      <w:r w:rsidRPr="0066608B">
        <w:rPr>
          <w:rFonts w:asciiTheme="majorBidi" w:hAnsiTheme="majorBidi" w:cstheme="majorBidi"/>
          <w:sz w:val="28"/>
          <w:szCs w:val="28"/>
        </w:rPr>
        <w:t xml:space="preserve">, народная прокуратура в соответствии с </w:t>
      </w:r>
      <w:r>
        <w:rPr>
          <w:rFonts w:asciiTheme="majorBidi" w:hAnsiTheme="majorBidi" w:cstheme="majorBidi"/>
          <w:sz w:val="28"/>
          <w:szCs w:val="28"/>
        </w:rPr>
        <w:t>УПК КНР может</w:t>
      </w:r>
      <w:r w:rsidRPr="0066608B">
        <w:rPr>
          <w:rFonts w:asciiTheme="majorBidi" w:hAnsiTheme="majorBidi" w:cstheme="majorBidi"/>
          <w:sz w:val="28"/>
          <w:szCs w:val="28"/>
        </w:rPr>
        <w:t xml:space="preserve"> при</w:t>
      </w:r>
      <w:r>
        <w:rPr>
          <w:rFonts w:asciiTheme="majorBidi" w:hAnsiTheme="majorBidi" w:cstheme="majorBidi"/>
          <w:sz w:val="28"/>
          <w:szCs w:val="28"/>
        </w:rPr>
        <w:t>менить</w:t>
      </w:r>
      <w:r w:rsidRPr="0066608B">
        <w:rPr>
          <w:rFonts w:asciiTheme="majorBidi" w:hAnsiTheme="majorBidi" w:cstheme="majorBidi"/>
          <w:sz w:val="28"/>
          <w:szCs w:val="28"/>
        </w:rPr>
        <w:t xml:space="preserve"> принудительные меры в отношении лиц, находящихся под следствием.</w:t>
      </w:r>
      <w:r>
        <w:rPr>
          <w:rFonts w:asciiTheme="majorBidi" w:hAnsiTheme="majorBidi" w:cstheme="majorBidi"/>
          <w:sz w:val="28"/>
          <w:szCs w:val="28"/>
        </w:rPr>
        <w:t xml:space="preserve"> </w:t>
      </w:r>
      <w:r w:rsidRPr="0066608B">
        <w:rPr>
          <w:rFonts w:asciiTheme="majorBidi" w:hAnsiTheme="majorBidi" w:cstheme="majorBidi"/>
          <w:sz w:val="28"/>
          <w:szCs w:val="28"/>
        </w:rPr>
        <w:t xml:space="preserve">В тех случаях, когда народная прокуратура после проведения </w:t>
      </w:r>
      <w:r>
        <w:rPr>
          <w:rFonts w:asciiTheme="majorBidi" w:hAnsiTheme="majorBidi" w:cstheme="majorBidi"/>
          <w:sz w:val="28"/>
          <w:szCs w:val="28"/>
        </w:rPr>
        <w:t>проверки материалов дела</w:t>
      </w:r>
      <w:r w:rsidRPr="0066608B">
        <w:rPr>
          <w:rFonts w:asciiTheme="majorBidi" w:hAnsiTheme="majorBidi" w:cstheme="majorBidi"/>
          <w:sz w:val="28"/>
          <w:szCs w:val="28"/>
        </w:rPr>
        <w:t xml:space="preserve"> считает, что факты преступления были выяснены, что доказательства являются достоверными и достаточными, </w:t>
      </w:r>
      <w:r>
        <w:rPr>
          <w:rFonts w:asciiTheme="majorBidi" w:hAnsiTheme="majorBidi" w:cstheme="majorBidi"/>
          <w:sz w:val="28"/>
          <w:szCs w:val="28"/>
        </w:rPr>
        <w:t xml:space="preserve">она </w:t>
      </w:r>
      <w:r w:rsidRPr="0066608B">
        <w:rPr>
          <w:rFonts w:asciiTheme="majorBidi" w:hAnsiTheme="majorBidi" w:cstheme="majorBidi"/>
          <w:sz w:val="28"/>
          <w:szCs w:val="28"/>
        </w:rPr>
        <w:t>принимает решение о возбуждении уголовного преследования.</w:t>
      </w:r>
      <w:r>
        <w:rPr>
          <w:rFonts w:asciiTheme="majorBidi" w:hAnsiTheme="majorBidi" w:cstheme="majorBidi"/>
          <w:sz w:val="28"/>
          <w:szCs w:val="28"/>
        </w:rPr>
        <w:t xml:space="preserve"> </w:t>
      </w:r>
      <w:r w:rsidRPr="0066608B">
        <w:rPr>
          <w:rFonts w:asciiTheme="majorBidi" w:hAnsiTheme="majorBidi" w:cstheme="majorBidi"/>
          <w:sz w:val="28"/>
          <w:szCs w:val="28"/>
        </w:rPr>
        <w:t>Если после проведения проверки народная прокуратура считает, что требуется дополнительная проверка, она должна вернуть</w:t>
      </w:r>
      <w:r>
        <w:rPr>
          <w:rFonts w:asciiTheme="majorBidi" w:hAnsiTheme="majorBidi" w:cstheme="majorBidi"/>
          <w:sz w:val="28"/>
          <w:szCs w:val="28"/>
        </w:rPr>
        <w:t xml:space="preserve"> материалы дела</w:t>
      </w:r>
      <w:r w:rsidRPr="0066608B">
        <w:rPr>
          <w:rFonts w:asciiTheme="majorBidi" w:hAnsiTheme="majorBidi" w:cstheme="majorBidi"/>
          <w:sz w:val="28"/>
          <w:szCs w:val="28"/>
        </w:rPr>
        <w:t xml:space="preserve"> в следственный орган для проведения дополнительного расследования.</w:t>
      </w:r>
      <w:r>
        <w:rPr>
          <w:rFonts w:asciiTheme="majorBidi" w:hAnsiTheme="majorBidi" w:cstheme="majorBidi"/>
          <w:sz w:val="28"/>
          <w:szCs w:val="28"/>
        </w:rPr>
        <w:t xml:space="preserve">  </w:t>
      </w:r>
      <w:r w:rsidRPr="0066608B">
        <w:rPr>
          <w:rFonts w:asciiTheme="majorBidi" w:hAnsiTheme="majorBidi" w:cstheme="majorBidi"/>
          <w:sz w:val="28"/>
          <w:szCs w:val="28"/>
        </w:rPr>
        <w:t>Дополнительное расследование должно быть завершено в течение одного месяца.</w:t>
      </w:r>
      <w:r>
        <w:rPr>
          <w:rFonts w:asciiTheme="majorBidi" w:hAnsiTheme="majorBidi" w:cstheme="majorBidi"/>
          <w:sz w:val="28"/>
          <w:szCs w:val="28"/>
        </w:rPr>
        <w:t xml:space="preserve"> </w:t>
      </w:r>
      <w:r w:rsidRPr="0066608B">
        <w:rPr>
          <w:rFonts w:asciiTheme="majorBidi" w:hAnsiTheme="majorBidi" w:cstheme="majorBidi"/>
          <w:sz w:val="28"/>
          <w:szCs w:val="28"/>
        </w:rPr>
        <w:t xml:space="preserve">В тех случаях, когда народная прокуратура не осуществляет </w:t>
      </w:r>
      <w:r>
        <w:rPr>
          <w:rFonts w:asciiTheme="majorBidi" w:hAnsiTheme="majorBidi" w:cstheme="majorBidi"/>
          <w:sz w:val="28"/>
          <w:szCs w:val="28"/>
        </w:rPr>
        <w:t>уголовное</w:t>
      </w:r>
      <w:r w:rsidRPr="0066608B">
        <w:rPr>
          <w:rFonts w:asciiTheme="majorBidi" w:hAnsiTheme="majorBidi" w:cstheme="majorBidi"/>
          <w:sz w:val="28"/>
          <w:szCs w:val="28"/>
        </w:rPr>
        <w:t xml:space="preserve"> преследование в соответствии с </w:t>
      </w:r>
      <w:r>
        <w:rPr>
          <w:rFonts w:asciiTheme="majorBidi" w:hAnsiTheme="majorBidi" w:cstheme="majorBidi"/>
          <w:sz w:val="28"/>
          <w:szCs w:val="28"/>
        </w:rPr>
        <w:t>УПК КНР</w:t>
      </w:r>
      <w:r w:rsidRPr="0066608B">
        <w:rPr>
          <w:rFonts w:asciiTheme="majorBidi" w:hAnsiTheme="majorBidi" w:cstheme="majorBidi"/>
          <w:sz w:val="28"/>
          <w:szCs w:val="28"/>
        </w:rPr>
        <w:t xml:space="preserve">, она принимает решение об отказе в </w:t>
      </w:r>
      <w:r>
        <w:rPr>
          <w:rFonts w:asciiTheme="majorBidi" w:hAnsiTheme="majorBidi" w:cstheme="majorBidi"/>
          <w:sz w:val="28"/>
          <w:szCs w:val="28"/>
        </w:rPr>
        <w:t>уголовном</w:t>
      </w:r>
      <w:r w:rsidRPr="0066608B">
        <w:rPr>
          <w:rFonts w:asciiTheme="majorBidi" w:hAnsiTheme="majorBidi" w:cstheme="majorBidi"/>
          <w:sz w:val="28"/>
          <w:szCs w:val="28"/>
        </w:rPr>
        <w:t xml:space="preserve"> преследовании с согласия народной прокуратуры на более высоком уровне в соответствии с законом.</w:t>
      </w:r>
      <w:r>
        <w:rPr>
          <w:rFonts w:asciiTheme="majorBidi" w:hAnsiTheme="majorBidi" w:cstheme="majorBidi"/>
          <w:sz w:val="28"/>
          <w:szCs w:val="28"/>
        </w:rPr>
        <w:t xml:space="preserve"> </w:t>
      </w:r>
      <w:r w:rsidRPr="0066608B">
        <w:rPr>
          <w:rFonts w:asciiTheme="majorBidi" w:hAnsiTheme="majorBidi" w:cstheme="majorBidi"/>
          <w:sz w:val="28"/>
          <w:szCs w:val="28"/>
        </w:rPr>
        <w:t xml:space="preserve">Если надзорный орган считает, что решение не возбуждать </w:t>
      </w:r>
      <w:r>
        <w:rPr>
          <w:rFonts w:asciiTheme="majorBidi" w:hAnsiTheme="majorBidi" w:cstheme="majorBidi"/>
          <w:sz w:val="28"/>
          <w:szCs w:val="28"/>
        </w:rPr>
        <w:t>уголовное</w:t>
      </w:r>
      <w:r w:rsidRPr="0066608B">
        <w:rPr>
          <w:rFonts w:asciiTheme="majorBidi" w:hAnsiTheme="majorBidi" w:cstheme="majorBidi"/>
          <w:sz w:val="28"/>
          <w:szCs w:val="28"/>
        </w:rPr>
        <w:t xml:space="preserve"> преследование является ошибочным, он может обратиться в народную прокуратуру на более высоком уровне с просьбой о пересмотре.</w:t>
      </w:r>
    </w:p>
    <w:p w:rsidR="006F3BBB" w:rsidRDefault="006F3BBB" w:rsidP="006F3BBB">
      <w:pPr>
        <w:spacing w:line="360" w:lineRule="auto"/>
        <w:ind w:firstLine="440"/>
        <w:jc w:val="both"/>
        <w:rPr>
          <w:rFonts w:asciiTheme="majorBidi" w:hAnsiTheme="majorBidi" w:cstheme="majorBidi"/>
          <w:sz w:val="28"/>
          <w:szCs w:val="28"/>
        </w:rPr>
      </w:pPr>
      <w:r>
        <w:rPr>
          <w:rFonts w:asciiTheme="majorBidi" w:hAnsiTheme="majorBidi" w:cstheme="majorBidi"/>
          <w:sz w:val="28"/>
          <w:szCs w:val="28"/>
        </w:rPr>
        <w:lastRenderedPageBreak/>
        <w:t xml:space="preserve">В Законе КНР </w:t>
      </w:r>
      <w:r w:rsidRPr="0066608B">
        <w:rPr>
          <w:rFonts w:asciiTheme="majorBidi" w:hAnsiTheme="majorBidi" w:cstheme="majorBidi"/>
          <w:sz w:val="28"/>
          <w:szCs w:val="28"/>
        </w:rPr>
        <w:t>“</w:t>
      </w:r>
      <w:r>
        <w:rPr>
          <w:rFonts w:asciiTheme="majorBidi" w:hAnsiTheme="majorBidi" w:cstheme="majorBidi"/>
          <w:sz w:val="28"/>
          <w:szCs w:val="28"/>
        </w:rPr>
        <w:t>О надзоре</w:t>
      </w:r>
      <w:r w:rsidRPr="0066608B">
        <w:rPr>
          <w:rFonts w:asciiTheme="majorBidi" w:hAnsiTheme="majorBidi" w:cstheme="majorBidi"/>
          <w:sz w:val="28"/>
          <w:szCs w:val="28"/>
        </w:rPr>
        <w:t>”</w:t>
      </w:r>
      <w:r>
        <w:rPr>
          <w:rFonts w:asciiTheme="majorBidi" w:hAnsiTheme="majorBidi" w:cstheme="majorBidi"/>
          <w:sz w:val="28"/>
          <w:szCs w:val="28"/>
        </w:rPr>
        <w:t xml:space="preserve"> предусмотрены также положения</w:t>
      </w:r>
      <w:r w:rsidRPr="0066608B">
        <w:rPr>
          <w:rFonts w:asciiTheme="majorBidi" w:hAnsiTheme="majorBidi" w:cstheme="majorBidi"/>
          <w:sz w:val="28"/>
          <w:szCs w:val="28"/>
        </w:rPr>
        <w:t>,</w:t>
      </w:r>
      <w:r>
        <w:rPr>
          <w:rFonts w:asciiTheme="majorBidi" w:hAnsiTheme="majorBidi" w:cstheme="majorBidi"/>
          <w:sz w:val="28"/>
          <w:szCs w:val="28"/>
        </w:rPr>
        <w:t xml:space="preserve"> регулирующие международное сотрудничество по борьбе с коррупцией</w:t>
      </w:r>
      <w:r w:rsidRPr="00253992">
        <w:rPr>
          <w:rFonts w:asciiTheme="majorBidi" w:hAnsiTheme="majorBidi" w:cstheme="majorBidi"/>
          <w:sz w:val="28"/>
          <w:szCs w:val="28"/>
        </w:rPr>
        <w:t>,</w:t>
      </w:r>
      <w:r>
        <w:rPr>
          <w:rFonts w:asciiTheme="majorBidi" w:hAnsiTheme="majorBidi" w:cstheme="majorBidi"/>
          <w:sz w:val="28"/>
          <w:szCs w:val="28"/>
        </w:rPr>
        <w:t xml:space="preserve"> правила надзора за надзорными органами и инспекторами</w:t>
      </w:r>
      <w:r w:rsidRPr="00253992">
        <w:rPr>
          <w:rFonts w:asciiTheme="majorBidi" w:hAnsiTheme="majorBidi" w:cstheme="majorBidi"/>
          <w:sz w:val="28"/>
          <w:szCs w:val="28"/>
        </w:rPr>
        <w:t>,</w:t>
      </w:r>
      <w:r>
        <w:rPr>
          <w:rFonts w:asciiTheme="majorBidi" w:hAnsiTheme="majorBidi" w:cstheme="majorBidi"/>
          <w:sz w:val="28"/>
          <w:szCs w:val="28"/>
        </w:rPr>
        <w:t xml:space="preserve"> установлены требования</w:t>
      </w:r>
      <w:r w:rsidRPr="00F568CE">
        <w:rPr>
          <w:rFonts w:asciiTheme="majorBidi" w:hAnsiTheme="majorBidi" w:cstheme="majorBidi"/>
          <w:sz w:val="28"/>
          <w:szCs w:val="28"/>
        </w:rPr>
        <w:t>, предъявляемые к персоналу</w:t>
      </w:r>
      <w:r w:rsidRPr="00253992">
        <w:rPr>
          <w:rFonts w:asciiTheme="majorBidi" w:hAnsiTheme="majorBidi" w:cstheme="majorBidi"/>
          <w:sz w:val="28"/>
          <w:szCs w:val="28"/>
        </w:rPr>
        <w:t>,</w:t>
      </w:r>
      <w:r>
        <w:rPr>
          <w:rFonts w:asciiTheme="majorBidi" w:hAnsiTheme="majorBidi" w:cstheme="majorBidi"/>
          <w:sz w:val="28"/>
          <w:szCs w:val="28"/>
        </w:rPr>
        <w:t xml:space="preserve"> осуществляющему надзор</w:t>
      </w:r>
      <w:r w:rsidRPr="00253992">
        <w:rPr>
          <w:rFonts w:asciiTheme="majorBidi" w:hAnsiTheme="majorBidi" w:cstheme="majorBidi"/>
          <w:sz w:val="28"/>
          <w:szCs w:val="28"/>
        </w:rPr>
        <w:t xml:space="preserve">, </w:t>
      </w:r>
      <w:r>
        <w:rPr>
          <w:rFonts w:asciiTheme="majorBidi" w:hAnsiTheme="majorBidi" w:cstheme="majorBidi"/>
          <w:sz w:val="28"/>
          <w:szCs w:val="28"/>
        </w:rPr>
        <w:t>определена ответственность за ненадлежащее исполнение своих обязанностей</w:t>
      </w:r>
      <w:r w:rsidRPr="00253992">
        <w:rPr>
          <w:rFonts w:asciiTheme="majorBidi" w:hAnsiTheme="majorBidi" w:cstheme="majorBidi"/>
          <w:sz w:val="28"/>
          <w:szCs w:val="28"/>
        </w:rPr>
        <w:t>,</w:t>
      </w:r>
      <w:r>
        <w:rPr>
          <w:rFonts w:asciiTheme="majorBidi" w:hAnsiTheme="majorBidi" w:cstheme="majorBidi"/>
          <w:sz w:val="28"/>
          <w:szCs w:val="28"/>
        </w:rPr>
        <w:t xml:space="preserve"> а также иные положения</w:t>
      </w:r>
      <w:r w:rsidRPr="00253992">
        <w:rPr>
          <w:rFonts w:asciiTheme="majorBidi" w:hAnsiTheme="majorBidi" w:cstheme="majorBidi"/>
          <w:sz w:val="28"/>
          <w:szCs w:val="28"/>
        </w:rPr>
        <w:t>.</w:t>
      </w:r>
      <w:r>
        <w:rPr>
          <w:rFonts w:asciiTheme="majorBidi" w:hAnsiTheme="majorBidi" w:cstheme="majorBidi"/>
          <w:sz w:val="28"/>
          <w:szCs w:val="28"/>
        </w:rPr>
        <w:t xml:space="preserve"> </w:t>
      </w:r>
      <w:r w:rsidRPr="00F568CE">
        <w:rPr>
          <w:rFonts w:asciiTheme="majorBidi" w:hAnsiTheme="majorBidi" w:cstheme="majorBidi"/>
          <w:sz w:val="28"/>
          <w:szCs w:val="28"/>
        </w:rPr>
        <w:t xml:space="preserve">В соответствии с </w:t>
      </w:r>
      <w:r>
        <w:rPr>
          <w:rFonts w:asciiTheme="majorBidi" w:hAnsiTheme="majorBidi" w:cstheme="majorBidi"/>
          <w:sz w:val="28"/>
          <w:szCs w:val="28"/>
        </w:rPr>
        <w:t>З</w:t>
      </w:r>
      <w:r w:rsidRPr="00F568CE">
        <w:rPr>
          <w:rFonts w:asciiTheme="majorBidi" w:hAnsiTheme="majorBidi" w:cstheme="majorBidi"/>
          <w:sz w:val="28"/>
          <w:szCs w:val="28"/>
        </w:rPr>
        <w:t>аконом</w:t>
      </w:r>
      <w:r>
        <w:rPr>
          <w:rFonts w:asciiTheme="majorBidi" w:hAnsiTheme="majorBidi" w:cstheme="majorBidi"/>
          <w:sz w:val="28"/>
          <w:szCs w:val="28"/>
        </w:rPr>
        <w:t xml:space="preserve"> КНР</w:t>
      </w:r>
      <w:r w:rsidRPr="00F568CE">
        <w:rPr>
          <w:rFonts w:asciiTheme="majorBidi" w:hAnsiTheme="majorBidi" w:cstheme="majorBidi"/>
          <w:sz w:val="28"/>
          <w:szCs w:val="28"/>
        </w:rPr>
        <w:t xml:space="preserve"> </w:t>
      </w:r>
      <w:r w:rsidRPr="00253992">
        <w:rPr>
          <w:rFonts w:asciiTheme="majorBidi" w:hAnsiTheme="majorBidi" w:cstheme="majorBidi"/>
          <w:sz w:val="28"/>
          <w:szCs w:val="28"/>
        </w:rPr>
        <w:t>“</w:t>
      </w:r>
      <w:r w:rsidRPr="00F568CE">
        <w:rPr>
          <w:rFonts w:asciiTheme="majorBidi" w:hAnsiTheme="majorBidi" w:cstheme="majorBidi"/>
          <w:sz w:val="28"/>
          <w:szCs w:val="28"/>
        </w:rPr>
        <w:t>О надзоре</w:t>
      </w:r>
      <w:r w:rsidRPr="00253992">
        <w:rPr>
          <w:rFonts w:asciiTheme="majorBidi" w:hAnsiTheme="majorBidi" w:cstheme="majorBidi"/>
          <w:sz w:val="28"/>
          <w:szCs w:val="28"/>
        </w:rPr>
        <w:t>”</w:t>
      </w:r>
      <w:r w:rsidRPr="00F568CE">
        <w:rPr>
          <w:rFonts w:asciiTheme="majorBidi" w:hAnsiTheme="majorBidi" w:cstheme="majorBidi"/>
          <w:sz w:val="28"/>
          <w:szCs w:val="28"/>
        </w:rPr>
        <w:t xml:space="preserve"> Центральная военная комиссия определяет конкретные положения, касающиеся надзора за армией и вооруженной полицией.</w:t>
      </w:r>
    </w:p>
    <w:p w:rsidR="006F3BBB" w:rsidRPr="00F568CE" w:rsidRDefault="006F3BBB" w:rsidP="006F3BBB">
      <w:pPr>
        <w:adjustRightInd w:val="0"/>
        <w:spacing w:after="100" w:afterAutospacing="1" w:line="360" w:lineRule="auto"/>
        <w:ind w:firstLine="440"/>
        <w:contextualSpacing/>
        <w:jc w:val="both"/>
        <w:rPr>
          <w:rFonts w:asciiTheme="majorBidi" w:eastAsia="Times New Roman" w:hAnsiTheme="majorBidi" w:cstheme="majorBidi"/>
          <w:sz w:val="28"/>
          <w:szCs w:val="28"/>
          <w:highlight w:val="yellow"/>
        </w:rPr>
      </w:pPr>
      <w:r w:rsidRPr="00F568CE">
        <w:rPr>
          <w:rFonts w:asciiTheme="majorBidi" w:hAnsiTheme="majorBidi" w:cstheme="majorBidi"/>
          <w:sz w:val="28"/>
          <w:szCs w:val="28"/>
        </w:rPr>
        <w:t>Созданная</w:t>
      </w:r>
      <w:r w:rsidRPr="006F3BBB">
        <w:rPr>
          <w:rFonts w:asciiTheme="majorBidi" w:hAnsiTheme="majorBidi" w:cstheme="majorBidi"/>
          <w:sz w:val="28"/>
          <w:szCs w:val="28"/>
        </w:rPr>
        <w:t>,</w:t>
      </w:r>
      <w:r w:rsidRPr="00F568CE">
        <w:rPr>
          <w:rFonts w:asciiTheme="majorBidi" w:hAnsiTheme="majorBidi" w:cstheme="majorBidi"/>
          <w:sz w:val="28"/>
          <w:szCs w:val="28"/>
        </w:rPr>
        <w:t xml:space="preserve"> в соответствии с Законом</w:t>
      </w:r>
      <w:r>
        <w:rPr>
          <w:rFonts w:asciiTheme="majorBidi" w:hAnsiTheme="majorBidi" w:cstheme="majorBidi"/>
          <w:sz w:val="28"/>
          <w:szCs w:val="28"/>
        </w:rPr>
        <w:t xml:space="preserve"> КНР</w:t>
      </w:r>
      <w:r w:rsidRPr="00A96964">
        <w:rPr>
          <w:rFonts w:asciiTheme="majorBidi" w:hAnsiTheme="majorBidi" w:cstheme="majorBidi"/>
          <w:sz w:val="28"/>
          <w:szCs w:val="28"/>
        </w:rPr>
        <w:t xml:space="preserve"> “</w:t>
      </w:r>
      <w:r>
        <w:rPr>
          <w:rFonts w:asciiTheme="majorBidi" w:hAnsiTheme="majorBidi" w:cstheme="majorBidi"/>
          <w:sz w:val="28"/>
          <w:szCs w:val="28"/>
        </w:rPr>
        <w:t>О надзоре</w:t>
      </w:r>
      <w:r w:rsidRPr="00A96964">
        <w:rPr>
          <w:rFonts w:asciiTheme="majorBidi" w:hAnsiTheme="majorBidi" w:cstheme="majorBidi"/>
          <w:sz w:val="28"/>
          <w:szCs w:val="28"/>
        </w:rPr>
        <w:t>”</w:t>
      </w:r>
      <w:r>
        <w:rPr>
          <w:rFonts w:asciiTheme="majorBidi" w:hAnsiTheme="majorBidi" w:cstheme="majorBidi"/>
          <w:sz w:val="28"/>
          <w:szCs w:val="28"/>
        </w:rPr>
        <w:t xml:space="preserve"> </w:t>
      </w:r>
      <w:r w:rsidRPr="00F568CE">
        <w:rPr>
          <w:rFonts w:asciiTheme="majorBidi" w:hAnsiTheme="majorBidi" w:cstheme="majorBidi"/>
          <w:sz w:val="28"/>
          <w:szCs w:val="28"/>
        </w:rPr>
        <w:t xml:space="preserve">система государственного надзора </w:t>
      </w:r>
      <w:r>
        <w:rPr>
          <w:rFonts w:asciiTheme="majorBidi" w:hAnsiTheme="majorBidi" w:cstheme="majorBidi"/>
          <w:sz w:val="28"/>
          <w:szCs w:val="28"/>
          <w:lang w:val="en-US"/>
        </w:rPr>
        <w:t>c</w:t>
      </w:r>
      <w:r w:rsidRPr="00F568CE">
        <w:rPr>
          <w:rFonts w:asciiTheme="majorBidi" w:hAnsiTheme="majorBidi" w:cstheme="majorBidi"/>
          <w:sz w:val="28"/>
          <w:szCs w:val="28"/>
        </w:rPr>
        <w:t xml:space="preserve"> китайскими особенностями, несомненно, окажет существенное влияние на все аспекты социально-политического и экономического характера. </w:t>
      </w:r>
      <w:r w:rsidRPr="00F51166">
        <w:rPr>
          <w:rFonts w:asciiTheme="majorBidi" w:eastAsia="Times New Roman" w:hAnsiTheme="majorBidi" w:cstheme="majorBidi"/>
          <w:sz w:val="28"/>
          <w:szCs w:val="28"/>
        </w:rPr>
        <w:t>Появление нового независимого и обособленного надзорного органа, с помощью которого возбуждаются уголовные дела, касательно коррупционных преступлений явилось большим достижением для КНР. Это разительно отличается от той структуры, которая существовала ранее, когда только три органа могли повлиять на исход уголовного процесса. На данный момент в список этих органов также входит ННК.</w:t>
      </w:r>
    </w:p>
    <w:p w:rsidR="006F3BBB" w:rsidRPr="00F568CE" w:rsidRDefault="006F3BBB" w:rsidP="006F3BBB">
      <w:pPr>
        <w:spacing w:line="360" w:lineRule="auto"/>
        <w:ind w:firstLine="440"/>
        <w:jc w:val="both"/>
        <w:rPr>
          <w:rFonts w:asciiTheme="majorBidi" w:hAnsiTheme="majorBidi" w:cstheme="majorBidi"/>
          <w:sz w:val="28"/>
          <w:szCs w:val="28"/>
        </w:rPr>
      </w:pPr>
    </w:p>
    <w:p w:rsidR="006F3BBB" w:rsidRDefault="00A86898" w:rsidP="006F3BBB">
      <w:pPr>
        <w:spacing w:line="360" w:lineRule="auto"/>
        <w:ind w:firstLine="440"/>
        <w:jc w:val="both"/>
        <w:rPr>
          <w:rFonts w:asciiTheme="majorBidi" w:hAnsiTheme="majorBidi" w:cstheme="majorBidi"/>
          <w:b/>
          <w:bCs/>
          <w:sz w:val="28"/>
          <w:szCs w:val="28"/>
        </w:rPr>
      </w:pPr>
      <w:r w:rsidRPr="00A86898">
        <w:rPr>
          <w:rFonts w:asciiTheme="majorBidi" w:hAnsiTheme="majorBidi" w:cstheme="majorBidi"/>
          <w:b/>
          <w:bCs/>
          <w:sz w:val="28"/>
          <w:szCs w:val="28"/>
        </w:rPr>
        <w:t>Список использованных источников</w:t>
      </w:r>
    </w:p>
    <w:p w:rsidR="00A86898" w:rsidRPr="00942A08" w:rsidRDefault="00A86898" w:rsidP="00A86898">
      <w:pPr>
        <w:pStyle w:val="a5"/>
        <w:rPr>
          <w:rFonts w:asciiTheme="majorBidi" w:hAnsiTheme="majorBidi" w:cstheme="majorBidi"/>
          <w:sz w:val="24"/>
          <w:szCs w:val="24"/>
        </w:rPr>
      </w:pPr>
      <w:r w:rsidRPr="00A86898">
        <w:rPr>
          <w:rFonts w:asciiTheme="majorBidi" w:hAnsiTheme="majorBidi" w:cstheme="majorBidi"/>
          <w:sz w:val="28"/>
          <w:szCs w:val="28"/>
        </w:rPr>
        <w:t>1.</w:t>
      </w:r>
      <w:r w:rsidRPr="00942A08">
        <w:rPr>
          <w:rFonts w:asciiTheme="majorBidi" w:hAnsiTheme="majorBidi" w:cstheme="majorBidi"/>
          <w:sz w:val="24"/>
          <w:szCs w:val="24"/>
          <w:lang w:val="en-US"/>
        </w:rPr>
        <w:t>中华人民共和国宪法</w:t>
      </w:r>
      <w:r w:rsidRPr="00942A08">
        <w:rPr>
          <w:rFonts w:asciiTheme="majorBidi" w:hAnsiTheme="majorBidi" w:cstheme="majorBidi"/>
          <w:sz w:val="24"/>
          <w:szCs w:val="24"/>
        </w:rPr>
        <w:t xml:space="preserve"> [</w:t>
      </w:r>
      <w:r w:rsidRPr="00942A08">
        <w:rPr>
          <w:rFonts w:asciiTheme="majorBidi" w:hAnsiTheme="majorBidi" w:cstheme="majorBidi"/>
          <w:sz w:val="24"/>
          <w:szCs w:val="24"/>
          <w:lang w:val="en-US"/>
        </w:rPr>
        <w:t>Zh</w:t>
      </w:r>
      <w:r w:rsidRPr="00942A08">
        <w:rPr>
          <w:rFonts w:asciiTheme="majorBidi" w:hAnsiTheme="majorBidi" w:cstheme="majorBidi"/>
          <w:sz w:val="24"/>
          <w:szCs w:val="24"/>
        </w:rPr>
        <w:t>ō</w:t>
      </w:r>
      <w:r w:rsidRPr="00942A08">
        <w:rPr>
          <w:rFonts w:asciiTheme="majorBidi" w:hAnsiTheme="majorBidi" w:cstheme="majorBidi"/>
          <w:sz w:val="24"/>
          <w:szCs w:val="24"/>
          <w:lang w:val="en-US"/>
        </w:rPr>
        <w:t>nghu</w:t>
      </w:r>
      <w:r w:rsidRPr="00942A08">
        <w:rPr>
          <w:rFonts w:asciiTheme="majorBidi" w:hAnsiTheme="majorBidi" w:cstheme="majorBidi"/>
          <w:sz w:val="24"/>
          <w:szCs w:val="24"/>
        </w:rPr>
        <w:t xml:space="preserve">á </w:t>
      </w:r>
      <w:r w:rsidRPr="00942A08">
        <w:rPr>
          <w:rFonts w:asciiTheme="majorBidi" w:hAnsiTheme="majorBidi" w:cstheme="majorBidi"/>
          <w:sz w:val="24"/>
          <w:szCs w:val="24"/>
          <w:lang w:val="en-US"/>
        </w:rPr>
        <w:t>r</w:t>
      </w:r>
      <w:r w:rsidRPr="00942A08">
        <w:rPr>
          <w:rFonts w:asciiTheme="majorBidi" w:hAnsiTheme="majorBidi" w:cstheme="majorBidi"/>
          <w:sz w:val="24"/>
          <w:szCs w:val="24"/>
        </w:rPr>
        <w:t>é</w:t>
      </w:r>
      <w:r w:rsidRPr="00942A08">
        <w:rPr>
          <w:rFonts w:asciiTheme="majorBidi" w:hAnsiTheme="majorBidi" w:cstheme="majorBidi"/>
          <w:sz w:val="24"/>
          <w:szCs w:val="24"/>
          <w:lang w:val="en-US"/>
        </w:rPr>
        <w:t>nm</w:t>
      </w:r>
      <w:r w:rsidRPr="00942A08">
        <w:rPr>
          <w:rFonts w:asciiTheme="majorBidi" w:hAnsiTheme="majorBidi" w:cstheme="majorBidi"/>
          <w:sz w:val="24"/>
          <w:szCs w:val="24"/>
        </w:rPr>
        <w:t>í</w:t>
      </w:r>
      <w:r w:rsidRPr="00942A08">
        <w:rPr>
          <w:rFonts w:asciiTheme="majorBidi" w:hAnsiTheme="majorBidi" w:cstheme="majorBidi"/>
          <w:sz w:val="24"/>
          <w:szCs w:val="24"/>
          <w:lang w:val="en-US"/>
        </w:rPr>
        <w:t>n</w:t>
      </w:r>
      <w:r w:rsidRPr="00942A08">
        <w:rPr>
          <w:rFonts w:asciiTheme="majorBidi" w:hAnsiTheme="majorBidi" w:cstheme="majorBidi"/>
          <w:sz w:val="24"/>
          <w:szCs w:val="24"/>
        </w:rPr>
        <w:t xml:space="preserve"> </w:t>
      </w:r>
      <w:r w:rsidRPr="00942A08">
        <w:rPr>
          <w:rFonts w:asciiTheme="majorBidi" w:hAnsiTheme="majorBidi" w:cstheme="majorBidi"/>
          <w:sz w:val="24"/>
          <w:szCs w:val="24"/>
          <w:lang w:val="en-US"/>
        </w:rPr>
        <w:t>g</w:t>
      </w:r>
      <w:r w:rsidRPr="00942A08">
        <w:rPr>
          <w:rFonts w:asciiTheme="majorBidi" w:hAnsiTheme="majorBidi" w:cstheme="majorBidi"/>
          <w:sz w:val="24"/>
          <w:szCs w:val="24"/>
        </w:rPr>
        <w:t>ò</w:t>
      </w:r>
      <w:r w:rsidRPr="00942A08">
        <w:rPr>
          <w:rFonts w:asciiTheme="majorBidi" w:hAnsiTheme="majorBidi" w:cstheme="majorBidi"/>
          <w:sz w:val="24"/>
          <w:szCs w:val="24"/>
          <w:lang w:val="en-US"/>
        </w:rPr>
        <w:t>ngh</w:t>
      </w:r>
      <w:r w:rsidRPr="00942A08">
        <w:rPr>
          <w:rFonts w:asciiTheme="majorBidi" w:hAnsiTheme="majorBidi" w:cstheme="majorBidi"/>
          <w:sz w:val="24"/>
          <w:szCs w:val="24"/>
        </w:rPr>
        <w:t>é</w:t>
      </w:r>
      <w:r w:rsidRPr="00942A08">
        <w:rPr>
          <w:rFonts w:asciiTheme="majorBidi" w:hAnsiTheme="majorBidi" w:cstheme="majorBidi"/>
          <w:sz w:val="24"/>
          <w:szCs w:val="24"/>
          <w:lang w:val="en-US"/>
        </w:rPr>
        <w:t>gu</w:t>
      </w:r>
      <w:r w:rsidRPr="00942A08">
        <w:rPr>
          <w:rFonts w:asciiTheme="majorBidi" w:hAnsiTheme="majorBidi" w:cstheme="majorBidi"/>
          <w:sz w:val="24"/>
          <w:szCs w:val="24"/>
        </w:rPr>
        <w:t xml:space="preserve">ó </w:t>
      </w:r>
      <w:r w:rsidRPr="00942A08">
        <w:rPr>
          <w:rFonts w:asciiTheme="majorBidi" w:hAnsiTheme="majorBidi" w:cstheme="majorBidi"/>
          <w:sz w:val="24"/>
          <w:szCs w:val="24"/>
          <w:lang w:val="en-US"/>
        </w:rPr>
        <w:t>xi</w:t>
      </w:r>
      <w:r w:rsidRPr="00942A08">
        <w:rPr>
          <w:rFonts w:asciiTheme="majorBidi" w:hAnsiTheme="majorBidi" w:cstheme="majorBidi"/>
          <w:sz w:val="24"/>
          <w:szCs w:val="24"/>
        </w:rPr>
        <w:t>à</w:t>
      </w:r>
      <w:r w:rsidRPr="00942A08">
        <w:rPr>
          <w:rFonts w:asciiTheme="majorBidi" w:hAnsiTheme="majorBidi" w:cstheme="majorBidi"/>
          <w:sz w:val="24"/>
          <w:szCs w:val="24"/>
          <w:lang w:val="en-US"/>
        </w:rPr>
        <w:t>nf</w:t>
      </w:r>
      <w:r w:rsidRPr="00942A08">
        <w:rPr>
          <w:rFonts w:asciiTheme="majorBidi" w:hAnsiTheme="majorBidi" w:cstheme="majorBidi"/>
          <w:sz w:val="24"/>
          <w:szCs w:val="24"/>
        </w:rPr>
        <w:t xml:space="preserve">ǎ]  [Электронный ресурс]. - </w:t>
      </w:r>
      <w:r w:rsidRPr="00942A08">
        <w:rPr>
          <w:rFonts w:asciiTheme="majorBidi" w:hAnsiTheme="majorBidi" w:cstheme="majorBidi"/>
          <w:sz w:val="24"/>
          <w:szCs w:val="24"/>
          <w:lang w:val="en-US"/>
        </w:rPr>
        <w:t>URL</w:t>
      </w:r>
      <w:r w:rsidRPr="00942A08">
        <w:rPr>
          <w:rFonts w:asciiTheme="majorBidi" w:hAnsiTheme="majorBidi" w:cstheme="majorBidi"/>
          <w:sz w:val="24"/>
          <w:szCs w:val="24"/>
        </w:rPr>
        <w:t xml:space="preserve">:  </w:t>
      </w:r>
      <w:hyperlink r:id="rId6" w:history="1">
        <w:r w:rsidRPr="00942A08">
          <w:rPr>
            <w:rStyle w:val="a6"/>
            <w:rFonts w:asciiTheme="majorBidi" w:hAnsiTheme="majorBidi" w:cstheme="majorBidi"/>
            <w:sz w:val="24"/>
            <w:szCs w:val="24"/>
            <w:lang w:val="en-US"/>
          </w:rPr>
          <w:t>http</w:t>
        </w:r>
        <w:r w:rsidRPr="00942A0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www</w:t>
        </w:r>
        <w:r w:rsidRPr="00942A0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npc</w:t>
        </w:r>
        <w:r w:rsidRPr="00942A0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gov</w:t>
        </w:r>
        <w:r w:rsidRPr="00942A0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cn</w:t>
        </w:r>
        <w:r w:rsidRPr="00942A0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npc</w:t>
        </w:r>
        <w:r w:rsidRPr="00942A0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xinwen</w:t>
        </w:r>
        <w:r w:rsidRPr="00942A0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node</w:t>
        </w:r>
        <w:r w:rsidRPr="00942A08">
          <w:rPr>
            <w:rStyle w:val="a6"/>
            <w:rFonts w:asciiTheme="majorBidi" w:hAnsiTheme="majorBidi" w:cstheme="majorBidi"/>
            <w:sz w:val="24"/>
            <w:szCs w:val="24"/>
          </w:rPr>
          <w:t>_505.</w:t>
        </w:r>
        <w:r w:rsidRPr="00942A08">
          <w:rPr>
            <w:rStyle w:val="a6"/>
            <w:rFonts w:asciiTheme="majorBidi" w:hAnsiTheme="majorBidi" w:cstheme="majorBidi"/>
            <w:sz w:val="24"/>
            <w:szCs w:val="24"/>
            <w:lang w:val="en-US"/>
          </w:rPr>
          <w:t>htm</w:t>
        </w:r>
      </w:hyperlink>
      <w:r w:rsidRPr="00942A08">
        <w:rPr>
          <w:rFonts w:asciiTheme="majorBidi" w:hAnsiTheme="majorBidi" w:cstheme="majorBidi"/>
          <w:sz w:val="24"/>
          <w:szCs w:val="24"/>
        </w:rPr>
        <w:t xml:space="preserve"> (дата обращения: 21.01.2019.).</w:t>
      </w:r>
    </w:p>
    <w:p w:rsidR="00A86898" w:rsidRDefault="00A86898" w:rsidP="00A86898">
      <w:pPr>
        <w:pStyle w:val="a5"/>
        <w:rPr>
          <w:rFonts w:asciiTheme="majorBidi" w:hAnsiTheme="majorBidi" w:cstheme="majorBidi"/>
          <w:sz w:val="24"/>
          <w:szCs w:val="24"/>
        </w:rPr>
      </w:pPr>
    </w:p>
    <w:p w:rsidR="00A86898" w:rsidRDefault="00A86898" w:rsidP="00A86898">
      <w:pPr>
        <w:pStyle w:val="a5"/>
        <w:rPr>
          <w:rFonts w:asciiTheme="majorBidi" w:hAnsiTheme="majorBidi" w:cstheme="majorBidi"/>
          <w:sz w:val="24"/>
          <w:szCs w:val="24"/>
        </w:rPr>
      </w:pPr>
      <w:r>
        <w:rPr>
          <w:rFonts w:asciiTheme="majorBidi" w:hAnsiTheme="majorBidi" w:cstheme="majorBidi"/>
          <w:sz w:val="24"/>
          <w:szCs w:val="24"/>
        </w:rPr>
        <w:t>2</w:t>
      </w:r>
      <w:r w:rsidRPr="00A86898">
        <w:rPr>
          <w:rFonts w:asciiTheme="majorBidi" w:hAnsiTheme="majorBidi" w:cstheme="majorBidi"/>
          <w:sz w:val="24"/>
          <w:szCs w:val="24"/>
        </w:rPr>
        <w:t>.</w:t>
      </w:r>
      <w:r w:rsidRPr="00942A08">
        <w:rPr>
          <w:rFonts w:asciiTheme="majorBidi" w:hAnsiTheme="majorBidi" w:cstheme="majorBidi"/>
          <w:sz w:val="24"/>
          <w:szCs w:val="24"/>
          <w:lang w:val="en-US"/>
        </w:rPr>
        <w:t>中华人民共和国监察法</w:t>
      </w:r>
      <w:r w:rsidRPr="00942A08">
        <w:rPr>
          <w:rFonts w:asciiTheme="majorBidi" w:hAnsiTheme="majorBidi" w:cstheme="majorBidi"/>
          <w:sz w:val="24"/>
          <w:szCs w:val="24"/>
        </w:rPr>
        <w:t xml:space="preserve">  [</w:t>
      </w:r>
      <w:r w:rsidRPr="00942A08">
        <w:rPr>
          <w:rFonts w:asciiTheme="majorBidi" w:hAnsiTheme="majorBidi" w:cstheme="majorBidi"/>
          <w:sz w:val="24"/>
          <w:szCs w:val="24"/>
          <w:lang w:val="en-US"/>
        </w:rPr>
        <w:t>Zh</w:t>
      </w:r>
      <w:r w:rsidRPr="00942A08">
        <w:rPr>
          <w:rFonts w:asciiTheme="majorBidi" w:hAnsiTheme="majorBidi" w:cstheme="majorBidi"/>
          <w:sz w:val="24"/>
          <w:szCs w:val="24"/>
        </w:rPr>
        <w:t>ō</w:t>
      </w:r>
      <w:r w:rsidRPr="00942A08">
        <w:rPr>
          <w:rFonts w:asciiTheme="majorBidi" w:hAnsiTheme="majorBidi" w:cstheme="majorBidi"/>
          <w:sz w:val="24"/>
          <w:szCs w:val="24"/>
          <w:lang w:val="en-US"/>
        </w:rPr>
        <w:t>nghu</w:t>
      </w:r>
      <w:r w:rsidRPr="00942A08">
        <w:rPr>
          <w:rFonts w:asciiTheme="majorBidi" w:hAnsiTheme="majorBidi" w:cstheme="majorBidi"/>
          <w:sz w:val="24"/>
          <w:szCs w:val="24"/>
        </w:rPr>
        <w:t xml:space="preserve">á </w:t>
      </w:r>
      <w:r w:rsidRPr="00942A08">
        <w:rPr>
          <w:rFonts w:asciiTheme="majorBidi" w:hAnsiTheme="majorBidi" w:cstheme="majorBidi"/>
          <w:sz w:val="24"/>
          <w:szCs w:val="24"/>
          <w:lang w:val="en-US"/>
        </w:rPr>
        <w:t>r</w:t>
      </w:r>
      <w:r w:rsidRPr="00942A08">
        <w:rPr>
          <w:rFonts w:asciiTheme="majorBidi" w:hAnsiTheme="majorBidi" w:cstheme="majorBidi"/>
          <w:sz w:val="24"/>
          <w:szCs w:val="24"/>
        </w:rPr>
        <w:t>é</w:t>
      </w:r>
      <w:r w:rsidRPr="00942A08">
        <w:rPr>
          <w:rFonts w:asciiTheme="majorBidi" w:hAnsiTheme="majorBidi" w:cstheme="majorBidi"/>
          <w:sz w:val="24"/>
          <w:szCs w:val="24"/>
          <w:lang w:val="en-US"/>
        </w:rPr>
        <w:t>nm</w:t>
      </w:r>
      <w:r w:rsidRPr="00942A08">
        <w:rPr>
          <w:rFonts w:asciiTheme="majorBidi" w:hAnsiTheme="majorBidi" w:cstheme="majorBidi"/>
          <w:sz w:val="24"/>
          <w:szCs w:val="24"/>
        </w:rPr>
        <w:t>í</w:t>
      </w:r>
      <w:r w:rsidRPr="00942A08">
        <w:rPr>
          <w:rFonts w:asciiTheme="majorBidi" w:hAnsiTheme="majorBidi" w:cstheme="majorBidi"/>
          <w:sz w:val="24"/>
          <w:szCs w:val="24"/>
          <w:lang w:val="en-US"/>
        </w:rPr>
        <w:t>n</w:t>
      </w:r>
      <w:r w:rsidRPr="00942A08">
        <w:rPr>
          <w:rFonts w:asciiTheme="majorBidi" w:hAnsiTheme="majorBidi" w:cstheme="majorBidi"/>
          <w:sz w:val="24"/>
          <w:szCs w:val="24"/>
        </w:rPr>
        <w:t xml:space="preserve"> </w:t>
      </w:r>
      <w:r w:rsidRPr="00942A08">
        <w:rPr>
          <w:rFonts w:asciiTheme="majorBidi" w:hAnsiTheme="majorBidi" w:cstheme="majorBidi"/>
          <w:sz w:val="24"/>
          <w:szCs w:val="24"/>
          <w:lang w:val="en-US"/>
        </w:rPr>
        <w:t>g</w:t>
      </w:r>
      <w:r w:rsidRPr="00942A08">
        <w:rPr>
          <w:rFonts w:asciiTheme="majorBidi" w:hAnsiTheme="majorBidi" w:cstheme="majorBidi"/>
          <w:sz w:val="24"/>
          <w:szCs w:val="24"/>
        </w:rPr>
        <w:t>ò</w:t>
      </w:r>
      <w:r w:rsidRPr="00942A08">
        <w:rPr>
          <w:rFonts w:asciiTheme="majorBidi" w:hAnsiTheme="majorBidi" w:cstheme="majorBidi"/>
          <w:sz w:val="24"/>
          <w:szCs w:val="24"/>
          <w:lang w:val="en-US"/>
        </w:rPr>
        <w:t>ngh</w:t>
      </w:r>
      <w:r w:rsidRPr="00942A08">
        <w:rPr>
          <w:rFonts w:asciiTheme="majorBidi" w:hAnsiTheme="majorBidi" w:cstheme="majorBidi"/>
          <w:sz w:val="24"/>
          <w:szCs w:val="24"/>
        </w:rPr>
        <w:t>é</w:t>
      </w:r>
      <w:r w:rsidRPr="00942A08">
        <w:rPr>
          <w:rFonts w:asciiTheme="majorBidi" w:hAnsiTheme="majorBidi" w:cstheme="majorBidi"/>
          <w:sz w:val="24"/>
          <w:szCs w:val="24"/>
          <w:lang w:val="en-US"/>
        </w:rPr>
        <w:t>gu</w:t>
      </w:r>
      <w:r w:rsidRPr="00942A08">
        <w:rPr>
          <w:rFonts w:asciiTheme="majorBidi" w:hAnsiTheme="majorBidi" w:cstheme="majorBidi"/>
          <w:sz w:val="24"/>
          <w:szCs w:val="24"/>
        </w:rPr>
        <w:t xml:space="preserve">ó </w:t>
      </w:r>
      <w:r w:rsidRPr="00942A08">
        <w:rPr>
          <w:rFonts w:asciiTheme="majorBidi" w:hAnsiTheme="majorBidi" w:cstheme="majorBidi"/>
          <w:sz w:val="24"/>
          <w:szCs w:val="24"/>
          <w:lang w:val="en-US"/>
        </w:rPr>
        <w:t>ji</w:t>
      </w:r>
      <w:r w:rsidRPr="00942A08">
        <w:rPr>
          <w:rFonts w:asciiTheme="majorBidi" w:hAnsiTheme="majorBidi" w:cstheme="majorBidi"/>
          <w:sz w:val="24"/>
          <w:szCs w:val="24"/>
        </w:rPr>
        <w:t>ā</w:t>
      </w:r>
      <w:r w:rsidRPr="00942A08">
        <w:rPr>
          <w:rFonts w:asciiTheme="majorBidi" w:hAnsiTheme="majorBidi" w:cstheme="majorBidi"/>
          <w:sz w:val="24"/>
          <w:szCs w:val="24"/>
          <w:lang w:val="en-US"/>
        </w:rPr>
        <w:t>nch</w:t>
      </w:r>
      <w:r w:rsidRPr="00942A08">
        <w:rPr>
          <w:rFonts w:asciiTheme="majorBidi" w:hAnsiTheme="majorBidi" w:cstheme="majorBidi"/>
          <w:sz w:val="24"/>
          <w:szCs w:val="24"/>
        </w:rPr>
        <w:t xml:space="preserve">á </w:t>
      </w:r>
      <w:r w:rsidRPr="00942A08">
        <w:rPr>
          <w:rFonts w:asciiTheme="majorBidi" w:hAnsiTheme="majorBidi" w:cstheme="majorBidi"/>
          <w:sz w:val="24"/>
          <w:szCs w:val="24"/>
          <w:lang w:val="en-US"/>
        </w:rPr>
        <w:t>f</w:t>
      </w:r>
      <w:r w:rsidRPr="00942A08">
        <w:rPr>
          <w:rFonts w:asciiTheme="majorBidi" w:hAnsiTheme="majorBidi" w:cstheme="majorBidi"/>
          <w:sz w:val="24"/>
          <w:szCs w:val="24"/>
        </w:rPr>
        <w:t xml:space="preserve">ǎ] [Электронный ресурс]. - </w:t>
      </w:r>
      <w:r w:rsidRPr="00942A08">
        <w:rPr>
          <w:rFonts w:asciiTheme="majorBidi" w:hAnsiTheme="majorBidi" w:cstheme="majorBidi"/>
          <w:sz w:val="24"/>
          <w:szCs w:val="24"/>
          <w:lang w:val="en-US"/>
        </w:rPr>
        <w:t>URL</w:t>
      </w:r>
      <w:r w:rsidRPr="00942A08">
        <w:rPr>
          <w:rFonts w:asciiTheme="majorBidi" w:hAnsiTheme="majorBidi" w:cstheme="majorBidi"/>
          <w:sz w:val="24"/>
          <w:szCs w:val="24"/>
        </w:rPr>
        <w:t xml:space="preserve">: </w:t>
      </w:r>
      <w:hyperlink r:id="rId7" w:history="1">
        <w:r w:rsidRPr="00942A08">
          <w:rPr>
            <w:rStyle w:val="a6"/>
            <w:rFonts w:asciiTheme="majorBidi" w:hAnsiTheme="majorBidi" w:cstheme="majorBidi"/>
            <w:sz w:val="24"/>
            <w:szCs w:val="24"/>
            <w:lang w:val="en-US"/>
          </w:rPr>
          <w:t>http</w:t>
        </w:r>
        <w:r w:rsidRPr="00942A0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www</w:t>
        </w:r>
        <w:r w:rsidRPr="00942A0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znzlaw</w:t>
        </w:r>
        <w:r w:rsidRPr="00942A0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com</w:t>
        </w:r>
        <w:r w:rsidRPr="00942A08">
          <w:rPr>
            <w:rStyle w:val="a6"/>
            <w:rFonts w:asciiTheme="majorBidi" w:hAnsiTheme="majorBidi" w:cstheme="majorBidi"/>
            <w:sz w:val="24"/>
            <w:szCs w:val="24"/>
          </w:rPr>
          <w:t>/180326/000059.</w:t>
        </w:r>
        <w:r w:rsidRPr="00942A08">
          <w:rPr>
            <w:rStyle w:val="a6"/>
            <w:rFonts w:asciiTheme="majorBidi" w:hAnsiTheme="majorBidi" w:cstheme="majorBidi"/>
            <w:sz w:val="24"/>
            <w:szCs w:val="24"/>
            <w:lang w:val="en-US"/>
          </w:rPr>
          <w:t>html</w:t>
        </w:r>
      </w:hyperlink>
      <w:r w:rsidRPr="00942A08">
        <w:rPr>
          <w:rFonts w:asciiTheme="majorBidi" w:hAnsiTheme="majorBidi" w:cstheme="majorBidi"/>
          <w:sz w:val="24"/>
          <w:szCs w:val="24"/>
        </w:rPr>
        <w:t xml:space="preserve"> (дата обращения: 21.01.2019.).</w:t>
      </w:r>
    </w:p>
    <w:p w:rsidR="00A86898" w:rsidRDefault="00A86898" w:rsidP="00A86898">
      <w:pPr>
        <w:pStyle w:val="a5"/>
        <w:rPr>
          <w:rFonts w:asciiTheme="majorBidi" w:hAnsiTheme="majorBidi" w:cstheme="majorBidi"/>
          <w:sz w:val="24"/>
          <w:szCs w:val="24"/>
        </w:rPr>
      </w:pPr>
    </w:p>
    <w:p w:rsidR="00A86898" w:rsidRDefault="00A86898" w:rsidP="00A86898">
      <w:pPr>
        <w:pStyle w:val="a5"/>
        <w:rPr>
          <w:rFonts w:asciiTheme="majorBidi" w:hAnsiTheme="majorBidi" w:cstheme="majorBidi"/>
          <w:sz w:val="24"/>
          <w:szCs w:val="24"/>
        </w:rPr>
      </w:pPr>
      <w:r>
        <w:rPr>
          <w:rFonts w:asciiTheme="majorBidi" w:hAnsiTheme="majorBidi" w:cstheme="majorBidi"/>
          <w:sz w:val="24"/>
          <w:szCs w:val="24"/>
        </w:rPr>
        <w:t>3</w:t>
      </w:r>
      <w:r w:rsidRPr="00A86898">
        <w:rPr>
          <w:rFonts w:asciiTheme="majorBidi" w:hAnsiTheme="majorBidi" w:cstheme="majorBidi"/>
          <w:sz w:val="24"/>
          <w:szCs w:val="24"/>
        </w:rPr>
        <w:t>.</w:t>
      </w:r>
      <w:r w:rsidRPr="00942A08">
        <w:rPr>
          <w:rFonts w:asciiTheme="majorBidi" w:hAnsiTheme="majorBidi" w:cstheme="majorBidi"/>
          <w:sz w:val="24"/>
          <w:szCs w:val="24"/>
          <w:lang w:val="en-US"/>
        </w:rPr>
        <w:t>解读《中华人民共和国监察法》</w:t>
      </w:r>
      <w:r w:rsidRPr="00A86898">
        <w:rPr>
          <w:rFonts w:asciiTheme="majorBidi" w:hAnsiTheme="majorBidi" w:cstheme="majorBidi"/>
          <w:sz w:val="24"/>
          <w:szCs w:val="24"/>
        </w:rPr>
        <w:t>[</w:t>
      </w:r>
      <w:r w:rsidRPr="00942A08">
        <w:rPr>
          <w:rFonts w:asciiTheme="majorBidi" w:hAnsiTheme="majorBidi" w:cstheme="majorBidi"/>
          <w:sz w:val="24"/>
          <w:szCs w:val="24"/>
          <w:lang w:val="en-US"/>
        </w:rPr>
        <w:t>Ji</w:t>
      </w:r>
      <w:r w:rsidRPr="00A86898">
        <w:rPr>
          <w:rFonts w:asciiTheme="majorBidi" w:hAnsiTheme="majorBidi" w:cstheme="majorBidi"/>
          <w:sz w:val="24"/>
          <w:szCs w:val="24"/>
        </w:rPr>
        <w:t>ě</w:t>
      </w:r>
      <w:r w:rsidRPr="00942A08">
        <w:rPr>
          <w:rFonts w:asciiTheme="majorBidi" w:hAnsiTheme="majorBidi" w:cstheme="majorBidi"/>
          <w:sz w:val="24"/>
          <w:szCs w:val="24"/>
          <w:lang w:val="en-US"/>
        </w:rPr>
        <w:t>d</w:t>
      </w:r>
      <w:r w:rsidRPr="00A86898">
        <w:rPr>
          <w:rFonts w:asciiTheme="majorBidi" w:hAnsiTheme="majorBidi" w:cstheme="majorBidi"/>
          <w:sz w:val="24"/>
          <w:szCs w:val="24"/>
        </w:rPr>
        <w:t>ú “</w:t>
      </w:r>
      <w:r w:rsidRPr="00942A08">
        <w:rPr>
          <w:rFonts w:asciiTheme="majorBidi" w:hAnsiTheme="majorBidi" w:cstheme="majorBidi"/>
          <w:sz w:val="24"/>
          <w:szCs w:val="24"/>
          <w:lang w:val="en-US"/>
        </w:rPr>
        <w:t>zh</w:t>
      </w:r>
      <w:r w:rsidRPr="00A86898">
        <w:rPr>
          <w:rFonts w:asciiTheme="majorBidi" w:hAnsiTheme="majorBidi" w:cstheme="majorBidi"/>
          <w:sz w:val="24"/>
          <w:szCs w:val="24"/>
        </w:rPr>
        <w:t>ō</w:t>
      </w:r>
      <w:r w:rsidRPr="00942A08">
        <w:rPr>
          <w:rFonts w:asciiTheme="majorBidi" w:hAnsiTheme="majorBidi" w:cstheme="majorBidi"/>
          <w:sz w:val="24"/>
          <w:szCs w:val="24"/>
          <w:lang w:val="en-US"/>
        </w:rPr>
        <w:t>nghu</w:t>
      </w:r>
      <w:r w:rsidRPr="00A86898">
        <w:rPr>
          <w:rFonts w:asciiTheme="majorBidi" w:hAnsiTheme="majorBidi" w:cstheme="majorBidi"/>
          <w:sz w:val="24"/>
          <w:szCs w:val="24"/>
        </w:rPr>
        <w:t xml:space="preserve">á </w:t>
      </w:r>
      <w:r w:rsidRPr="00942A08">
        <w:rPr>
          <w:rFonts w:asciiTheme="majorBidi" w:hAnsiTheme="majorBidi" w:cstheme="majorBidi"/>
          <w:sz w:val="24"/>
          <w:szCs w:val="24"/>
          <w:lang w:val="en-US"/>
        </w:rPr>
        <w:t>r</w:t>
      </w:r>
      <w:r w:rsidRPr="00A86898">
        <w:rPr>
          <w:rFonts w:asciiTheme="majorBidi" w:hAnsiTheme="majorBidi" w:cstheme="majorBidi"/>
          <w:sz w:val="24"/>
          <w:szCs w:val="24"/>
        </w:rPr>
        <w:t>é</w:t>
      </w:r>
      <w:r w:rsidRPr="00942A08">
        <w:rPr>
          <w:rFonts w:asciiTheme="majorBidi" w:hAnsiTheme="majorBidi" w:cstheme="majorBidi"/>
          <w:sz w:val="24"/>
          <w:szCs w:val="24"/>
          <w:lang w:val="en-US"/>
        </w:rPr>
        <w:t>nm</w:t>
      </w:r>
      <w:r w:rsidRPr="00A86898">
        <w:rPr>
          <w:rFonts w:asciiTheme="majorBidi" w:hAnsiTheme="majorBidi" w:cstheme="majorBidi"/>
          <w:sz w:val="24"/>
          <w:szCs w:val="24"/>
        </w:rPr>
        <w:t>í</w:t>
      </w:r>
      <w:r w:rsidRPr="00942A08">
        <w:rPr>
          <w:rFonts w:asciiTheme="majorBidi" w:hAnsiTheme="majorBidi" w:cstheme="majorBidi"/>
          <w:sz w:val="24"/>
          <w:szCs w:val="24"/>
          <w:lang w:val="en-US"/>
        </w:rPr>
        <w:t>n</w:t>
      </w:r>
      <w:r w:rsidRPr="00A86898">
        <w:rPr>
          <w:rFonts w:asciiTheme="majorBidi" w:hAnsiTheme="majorBidi" w:cstheme="majorBidi"/>
          <w:sz w:val="24"/>
          <w:szCs w:val="24"/>
        </w:rPr>
        <w:t xml:space="preserve"> </w:t>
      </w:r>
      <w:r w:rsidRPr="00942A08">
        <w:rPr>
          <w:rFonts w:asciiTheme="majorBidi" w:hAnsiTheme="majorBidi" w:cstheme="majorBidi"/>
          <w:sz w:val="24"/>
          <w:szCs w:val="24"/>
          <w:lang w:val="en-US"/>
        </w:rPr>
        <w:t>g</w:t>
      </w:r>
      <w:r w:rsidRPr="00A86898">
        <w:rPr>
          <w:rFonts w:asciiTheme="majorBidi" w:hAnsiTheme="majorBidi" w:cstheme="majorBidi"/>
          <w:sz w:val="24"/>
          <w:szCs w:val="24"/>
        </w:rPr>
        <w:t>ò</w:t>
      </w:r>
      <w:r w:rsidRPr="00942A08">
        <w:rPr>
          <w:rFonts w:asciiTheme="majorBidi" w:hAnsiTheme="majorBidi" w:cstheme="majorBidi"/>
          <w:sz w:val="24"/>
          <w:szCs w:val="24"/>
          <w:lang w:val="en-US"/>
        </w:rPr>
        <w:t>ngh</w:t>
      </w:r>
      <w:r w:rsidRPr="00A86898">
        <w:rPr>
          <w:rFonts w:asciiTheme="majorBidi" w:hAnsiTheme="majorBidi" w:cstheme="majorBidi"/>
          <w:sz w:val="24"/>
          <w:szCs w:val="24"/>
        </w:rPr>
        <w:t>é</w:t>
      </w:r>
      <w:r w:rsidRPr="00942A08">
        <w:rPr>
          <w:rFonts w:asciiTheme="majorBidi" w:hAnsiTheme="majorBidi" w:cstheme="majorBidi"/>
          <w:sz w:val="24"/>
          <w:szCs w:val="24"/>
          <w:lang w:val="en-US"/>
        </w:rPr>
        <w:t>gu</w:t>
      </w:r>
      <w:r w:rsidRPr="00A86898">
        <w:rPr>
          <w:rFonts w:asciiTheme="majorBidi" w:hAnsiTheme="majorBidi" w:cstheme="majorBidi"/>
          <w:sz w:val="24"/>
          <w:szCs w:val="24"/>
        </w:rPr>
        <w:t xml:space="preserve">ó </w:t>
      </w:r>
      <w:r w:rsidRPr="00942A08">
        <w:rPr>
          <w:rFonts w:asciiTheme="majorBidi" w:hAnsiTheme="majorBidi" w:cstheme="majorBidi"/>
          <w:sz w:val="24"/>
          <w:szCs w:val="24"/>
          <w:lang w:val="en-US"/>
        </w:rPr>
        <w:t>ji</w:t>
      </w:r>
      <w:r w:rsidRPr="00A86898">
        <w:rPr>
          <w:rFonts w:asciiTheme="majorBidi" w:hAnsiTheme="majorBidi" w:cstheme="majorBidi"/>
          <w:sz w:val="24"/>
          <w:szCs w:val="24"/>
        </w:rPr>
        <w:t>ā</w:t>
      </w:r>
      <w:r w:rsidRPr="00942A08">
        <w:rPr>
          <w:rFonts w:asciiTheme="majorBidi" w:hAnsiTheme="majorBidi" w:cstheme="majorBidi"/>
          <w:sz w:val="24"/>
          <w:szCs w:val="24"/>
          <w:lang w:val="en-US"/>
        </w:rPr>
        <w:t>nch</w:t>
      </w:r>
      <w:r w:rsidRPr="00A86898">
        <w:rPr>
          <w:rFonts w:asciiTheme="majorBidi" w:hAnsiTheme="majorBidi" w:cstheme="majorBidi"/>
          <w:sz w:val="24"/>
          <w:szCs w:val="24"/>
        </w:rPr>
        <w:t xml:space="preserve">á </w:t>
      </w:r>
      <w:r w:rsidRPr="00942A08">
        <w:rPr>
          <w:rFonts w:asciiTheme="majorBidi" w:hAnsiTheme="majorBidi" w:cstheme="majorBidi"/>
          <w:sz w:val="24"/>
          <w:szCs w:val="24"/>
          <w:lang w:val="en-US"/>
        </w:rPr>
        <w:t>f</w:t>
      </w:r>
      <w:r w:rsidRPr="00A86898">
        <w:rPr>
          <w:rFonts w:asciiTheme="majorBidi" w:hAnsiTheme="majorBidi" w:cstheme="majorBidi"/>
          <w:sz w:val="24"/>
          <w:szCs w:val="24"/>
        </w:rPr>
        <w:t>ǎ”] [</w:t>
      </w:r>
      <w:r w:rsidRPr="00942A08">
        <w:rPr>
          <w:rFonts w:asciiTheme="majorBidi" w:hAnsiTheme="majorBidi" w:cstheme="majorBidi"/>
          <w:sz w:val="24"/>
          <w:szCs w:val="24"/>
        </w:rPr>
        <w:t>Электронныи</w:t>
      </w:r>
      <w:r w:rsidRPr="00A86898">
        <w:rPr>
          <w:rFonts w:asciiTheme="majorBidi" w:hAnsiTheme="majorBidi" w:cstheme="majorBidi"/>
          <w:sz w:val="24"/>
          <w:szCs w:val="24"/>
        </w:rPr>
        <w:t xml:space="preserve">̆ </w:t>
      </w:r>
      <w:r w:rsidRPr="00942A08">
        <w:rPr>
          <w:rFonts w:asciiTheme="majorBidi" w:hAnsiTheme="majorBidi" w:cstheme="majorBidi"/>
          <w:sz w:val="24"/>
          <w:szCs w:val="24"/>
        </w:rPr>
        <w:t>ресурс</w:t>
      </w:r>
      <w:r w:rsidRPr="00A86898">
        <w:rPr>
          <w:rFonts w:asciiTheme="majorBidi" w:hAnsiTheme="majorBidi" w:cstheme="majorBidi"/>
          <w:sz w:val="24"/>
          <w:szCs w:val="24"/>
        </w:rPr>
        <w:t xml:space="preserve">]. - </w:t>
      </w:r>
      <w:r w:rsidRPr="00942A08">
        <w:rPr>
          <w:rFonts w:asciiTheme="majorBidi" w:hAnsiTheme="majorBidi" w:cstheme="majorBidi"/>
          <w:sz w:val="24"/>
          <w:szCs w:val="24"/>
          <w:lang w:val="en-US"/>
        </w:rPr>
        <w:t>URL</w:t>
      </w:r>
      <w:r w:rsidRPr="00A86898">
        <w:rPr>
          <w:rFonts w:asciiTheme="majorBidi" w:hAnsiTheme="majorBidi" w:cstheme="majorBidi"/>
          <w:sz w:val="24"/>
          <w:szCs w:val="24"/>
        </w:rPr>
        <w:t xml:space="preserve">:  </w:t>
      </w:r>
      <w:hyperlink r:id="rId8" w:history="1">
        <w:r w:rsidRPr="00942A08">
          <w:rPr>
            <w:rStyle w:val="a6"/>
            <w:rFonts w:asciiTheme="majorBidi" w:hAnsiTheme="majorBidi" w:cstheme="majorBidi"/>
            <w:sz w:val="24"/>
            <w:szCs w:val="24"/>
            <w:lang w:val="en-US"/>
          </w:rPr>
          <w:t>https</w:t>
        </w:r>
        <w:r w:rsidRPr="00A8689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www</w:t>
        </w:r>
        <w:r w:rsidRPr="00A8689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sohu</w:t>
        </w:r>
        <w:r w:rsidRPr="00A8689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com</w:t>
        </w:r>
        <w:r w:rsidRPr="00A86898">
          <w:rPr>
            <w:rStyle w:val="a6"/>
            <w:rFonts w:asciiTheme="majorBidi" w:hAnsiTheme="majorBidi" w:cstheme="majorBidi"/>
            <w:sz w:val="24"/>
            <w:szCs w:val="24"/>
          </w:rPr>
          <w:t>/</w:t>
        </w:r>
        <w:r w:rsidRPr="00942A08">
          <w:rPr>
            <w:rStyle w:val="a6"/>
            <w:rFonts w:asciiTheme="majorBidi" w:hAnsiTheme="majorBidi" w:cstheme="majorBidi"/>
            <w:sz w:val="24"/>
            <w:szCs w:val="24"/>
            <w:lang w:val="en-US"/>
          </w:rPr>
          <w:t>a</w:t>
        </w:r>
        <w:r w:rsidRPr="00A86898">
          <w:rPr>
            <w:rStyle w:val="a6"/>
            <w:rFonts w:asciiTheme="majorBidi" w:hAnsiTheme="majorBidi" w:cstheme="majorBidi"/>
            <w:sz w:val="24"/>
            <w:szCs w:val="24"/>
          </w:rPr>
          <w:t>/238855886_99918582</w:t>
        </w:r>
      </w:hyperlink>
      <w:r w:rsidRPr="00A86898">
        <w:rPr>
          <w:rFonts w:asciiTheme="majorBidi" w:hAnsiTheme="majorBidi" w:cstheme="majorBidi"/>
          <w:sz w:val="24"/>
          <w:szCs w:val="24"/>
        </w:rPr>
        <w:t xml:space="preserve"> (</w:t>
      </w:r>
      <w:r w:rsidRPr="00942A08">
        <w:rPr>
          <w:rFonts w:asciiTheme="majorBidi" w:hAnsiTheme="majorBidi" w:cstheme="majorBidi"/>
          <w:sz w:val="24"/>
          <w:szCs w:val="24"/>
        </w:rPr>
        <w:t>дата</w:t>
      </w:r>
      <w:r w:rsidRPr="00A86898">
        <w:rPr>
          <w:rFonts w:asciiTheme="majorBidi" w:hAnsiTheme="majorBidi" w:cstheme="majorBidi"/>
          <w:sz w:val="24"/>
          <w:szCs w:val="24"/>
        </w:rPr>
        <w:t xml:space="preserve"> </w:t>
      </w:r>
      <w:r w:rsidRPr="00942A08">
        <w:rPr>
          <w:rFonts w:asciiTheme="majorBidi" w:hAnsiTheme="majorBidi" w:cstheme="majorBidi"/>
          <w:sz w:val="24"/>
          <w:szCs w:val="24"/>
        </w:rPr>
        <w:t>обращения</w:t>
      </w:r>
      <w:r w:rsidRPr="00A86898">
        <w:rPr>
          <w:rFonts w:asciiTheme="majorBidi" w:hAnsiTheme="majorBidi" w:cstheme="majorBidi"/>
          <w:sz w:val="24"/>
          <w:szCs w:val="24"/>
        </w:rPr>
        <w:t xml:space="preserve"> 21.01.2019.).</w:t>
      </w:r>
    </w:p>
    <w:p w:rsidR="00A86898" w:rsidRDefault="00A86898" w:rsidP="00A86898">
      <w:pPr>
        <w:pStyle w:val="a5"/>
        <w:rPr>
          <w:rFonts w:asciiTheme="majorBidi" w:hAnsiTheme="majorBidi" w:cstheme="majorBidi"/>
          <w:sz w:val="24"/>
          <w:szCs w:val="24"/>
        </w:rPr>
      </w:pPr>
    </w:p>
    <w:p w:rsidR="00A86898" w:rsidRDefault="00A86898" w:rsidP="00945584">
      <w:pPr>
        <w:pStyle w:val="a5"/>
        <w:rPr>
          <w:rFonts w:asciiTheme="majorBidi" w:hAnsiTheme="majorBidi" w:cstheme="majorBidi"/>
          <w:sz w:val="24"/>
          <w:szCs w:val="24"/>
        </w:rPr>
      </w:pPr>
      <w:r>
        <w:rPr>
          <w:rFonts w:asciiTheme="majorBidi" w:hAnsiTheme="majorBidi" w:cstheme="majorBidi"/>
          <w:sz w:val="24"/>
          <w:szCs w:val="24"/>
        </w:rPr>
        <w:t>4</w:t>
      </w:r>
      <w:r w:rsidRPr="00A86898">
        <w:rPr>
          <w:rFonts w:asciiTheme="majorBidi" w:hAnsiTheme="majorBidi" w:cstheme="majorBidi"/>
          <w:sz w:val="24"/>
          <w:szCs w:val="24"/>
        </w:rPr>
        <w:t>.</w:t>
      </w:r>
      <w:r w:rsidRPr="00A07FE8">
        <w:rPr>
          <w:rFonts w:asciiTheme="majorBidi" w:hAnsiTheme="majorBidi" w:cstheme="majorBidi"/>
          <w:sz w:val="24"/>
          <w:szCs w:val="24"/>
          <w:lang w:val="en-US"/>
        </w:rPr>
        <w:t>新华网</w:t>
      </w:r>
      <w:r w:rsidRPr="00A07FE8">
        <w:rPr>
          <w:rFonts w:asciiTheme="majorBidi" w:hAnsiTheme="majorBidi" w:cstheme="majorBidi"/>
          <w:sz w:val="24"/>
          <w:szCs w:val="24"/>
        </w:rPr>
        <w:t xml:space="preserve"> (</w:t>
      </w:r>
      <w:r w:rsidRPr="00A07FE8">
        <w:rPr>
          <w:rFonts w:asciiTheme="majorBidi" w:hAnsiTheme="majorBidi" w:cstheme="majorBidi"/>
          <w:sz w:val="24"/>
          <w:szCs w:val="24"/>
          <w:lang w:val="en-US"/>
        </w:rPr>
        <w:t>X</w:t>
      </w:r>
      <w:r w:rsidRPr="00A07FE8">
        <w:rPr>
          <w:rFonts w:asciiTheme="majorBidi" w:hAnsiTheme="majorBidi" w:cstheme="majorBidi"/>
          <w:sz w:val="24"/>
          <w:szCs w:val="24"/>
        </w:rPr>
        <w:t>ī</w:t>
      </w:r>
      <w:r w:rsidRPr="00A07FE8">
        <w:rPr>
          <w:rFonts w:asciiTheme="majorBidi" w:hAnsiTheme="majorBidi" w:cstheme="majorBidi"/>
          <w:sz w:val="24"/>
          <w:szCs w:val="24"/>
          <w:lang w:val="en-US"/>
        </w:rPr>
        <w:t>nhu</w:t>
      </w:r>
      <w:r w:rsidRPr="00A07FE8">
        <w:rPr>
          <w:rFonts w:asciiTheme="majorBidi" w:hAnsiTheme="majorBidi" w:cstheme="majorBidi"/>
          <w:sz w:val="24"/>
          <w:szCs w:val="24"/>
        </w:rPr>
        <w:t xml:space="preserve">á </w:t>
      </w:r>
      <w:r w:rsidRPr="00A07FE8">
        <w:rPr>
          <w:rFonts w:asciiTheme="majorBidi" w:hAnsiTheme="majorBidi" w:cstheme="majorBidi"/>
          <w:sz w:val="24"/>
          <w:szCs w:val="24"/>
          <w:lang w:val="en-US"/>
        </w:rPr>
        <w:t>W</w:t>
      </w:r>
      <w:r w:rsidRPr="00A07FE8">
        <w:rPr>
          <w:rFonts w:asciiTheme="majorBidi" w:hAnsiTheme="majorBidi" w:cstheme="majorBidi"/>
          <w:sz w:val="24"/>
          <w:szCs w:val="24"/>
        </w:rPr>
        <w:t>ǎ</w:t>
      </w:r>
      <w:r w:rsidRPr="00A07FE8">
        <w:rPr>
          <w:rFonts w:asciiTheme="majorBidi" w:hAnsiTheme="majorBidi" w:cstheme="majorBidi"/>
          <w:sz w:val="24"/>
          <w:szCs w:val="24"/>
          <w:lang w:val="en-US"/>
        </w:rPr>
        <w:t>ng</w:t>
      </w:r>
      <w:r w:rsidRPr="00A07FE8">
        <w:rPr>
          <w:rFonts w:asciiTheme="majorBidi" w:hAnsiTheme="majorBidi" w:cstheme="majorBidi"/>
          <w:sz w:val="24"/>
          <w:szCs w:val="24"/>
        </w:rPr>
        <w:t xml:space="preserve">) </w:t>
      </w:r>
      <w:r w:rsidRPr="00A07FE8">
        <w:rPr>
          <w:rFonts w:asciiTheme="majorBidi" w:hAnsiTheme="majorBidi" w:cstheme="majorBidi"/>
          <w:sz w:val="24"/>
          <w:szCs w:val="24"/>
          <w:lang w:val="en-US"/>
        </w:rPr>
        <w:t>关于《中华人民共和国监察法</w:t>
      </w:r>
      <w:r w:rsidRPr="00A07FE8">
        <w:rPr>
          <w:rFonts w:asciiTheme="majorBidi" w:hAnsiTheme="majorBidi" w:cstheme="majorBidi"/>
          <w:sz w:val="24"/>
          <w:szCs w:val="24"/>
        </w:rPr>
        <w:t>（</w:t>
      </w:r>
      <w:r w:rsidRPr="00A07FE8">
        <w:rPr>
          <w:rFonts w:asciiTheme="majorBidi" w:hAnsiTheme="majorBidi" w:cstheme="majorBidi"/>
          <w:sz w:val="24"/>
          <w:szCs w:val="24"/>
          <w:lang w:val="en-US"/>
        </w:rPr>
        <w:t>草案</w:t>
      </w:r>
      <w:r w:rsidRPr="00A07FE8">
        <w:rPr>
          <w:rFonts w:asciiTheme="majorBidi" w:hAnsiTheme="majorBidi" w:cstheme="majorBidi"/>
          <w:sz w:val="24"/>
          <w:szCs w:val="24"/>
        </w:rPr>
        <w:t>）</w:t>
      </w:r>
      <w:r w:rsidRPr="00A07FE8">
        <w:rPr>
          <w:rFonts w:asciiTheme="majorBidi" w:hAnsiTheme="majorBidi" w:cstheme="majorBidi"/>
          <w:sz w:val="24"/>
          <w:szCs w:val="24"/>
          <w:lang w:val="en-US"/>
        </w:rPr>
        <w:t>》的说明</w:t>
      </w:r>
      <w:r w:rsidRPr="00A07FE8">
        <w:rPr>
          <w:rFonts w:asciiTheme="majorBidi" w:hAnsiTheme="majorBidi" w:cstheme="majorBidi"/>
          <w:sz w:val="24"/>
          <w:szCs w:val="24"/>
        </w:rPr>
        <w:t xml:space="preserve"> [</w:t>
      </w:r>
      <w:r w:rsidRPr="00A07FE8">
        <w:rPr>
          <w:rFonts w:asciiTheme="majorBidi" w:hAnsiTheme="majorBidi" w:cstheme="majorBidi"/>
          <w:sz w:val="24"/>
          <w:szCs w:val="24"/>
          <w:lang w:val="en-US"/>
        </w:rPr>
        <w:t>Gu</w:t>
      </w:r>
      <w:r w:rsidRPr="00A07FE8">
        <w:rPr>
          <w:rFonts w:asciiTheme="majorBidi" w:hAnsiTheme="majorBidi" w:cstheme="majorBidi"/>
          <w:sz w:val="24"/>
          <w:szCs w:val="24"/>
        </w:rPr>
        <w:t>ā</w:t>
      </w:r>
      <w:r w:rsidRPr="00A07FE8">
        <w:rPr>
          <w:rFonts w:asciiTheme="majorBidi" w:hAnsiTheme="majorBidi" w:cstheme="majorBidi"/>
          <w:sz w:val="24"/>
          <w:szCs w:val="24"/>
          <w:lang w:val="en-US"/>
        </w:rPr>
        <w:t>ny</w:t>
      </w:r>
      <w:r w:rsidRPr="00A07FE8">
        <w:rPr>
          <w:rFonts w:asciiTheme="majorBidi" w:hAnsiTheme="majorBidi" w:cstheme="majorBidi"/>
          <w:sz w:val="24"/>
          <w:szCs w:val="24"/>
        </w:rPr>
        <w:t>ú “</w:t>
      </w:r>
      <w:r w:rsidRPr="00A07FE8">
        <w:rPr>
          <w:rFonts w:asciiTheme="majorBidi" w:hAnsiTheme="majorBidi" w:cstheme="majorBidi"/>
          <w:sz w:val="24"/>
          <w:szCs w:val="24"/>
          <w:lang w:val="en-US"/>
        </w:rPr>
        <w:t>zh</w:t>
      </w:r>
      <w:r w:rsidRPr="00A07FE8">
        <w:rPr>
          <w:rFonts w:asciiTheme="majorBidi" w:hAnsiTheme="majorBidi" w:cstheme="majorBidi"/>
          <w:sz w:val="24"/>
          <w:szCs w:val="24"/>
        </w:rPr>
        <w:t>ō</w:t>
      </w:r>
      <w:r w:rsidRPr="00A07FE8">
        <w:rPr>
          <w:rFonts w:asciiTheme="majorBidi" w:hAnsiTheme="majorBidi" w:cstheme="majorBidi"/>
          <w:sz w:val="24"/>
          <w:szCs w:val="24"/>
          <w:lang w:val="en-US"/>
        </w:rPr>
        <w:t>nghu</w:t>
      </w:r>
      <w:r w:rsidRPr="00A07FE8">
        <w:rPr>
          <w:rFonts w:asciiTheme="majorBidi" w:hAnsiTheme="majorBidi" w:cstheme="majorBidi"/>
          <w:sz w:val="24"/>
          <w:szCs w:val="24"/>
        </w:rPr>
        <w:t xml:space="preserve">á </w:t>
      </w:r>
      <w:r w:rsidRPr="00A07FE8">
        <w:rPr>
          <w:rFonts w:asciiTheme="majorBidi" w:hAnsiTheme="majorBidi" w:cstheme="majorBidi"/>
          <w:sz w:val="24"/>
          <w:szCs w:val="24"/>
          <w:lang w:val="en-US"/>
        </w:rPr>
        <w:t>r</w:t>
      </w:r>
      <w:r w:rsidRPr="00A07FE8">
        <w:rPr>
          <w:rFonts w:asciiTheme="majorBidi" w:hAnsiTheme="majorBidi" w:cstheme="majorBidi"/>
          <w:sz w:val="24"/>
          <w:szCs w:val="24"/>
        </w:rPr>
        <w:t>é</w:t>
      </w:r>
      <w:r w:rsidRPr="00A07FE8">
        <w:rPr>
          <w:rFonts w:asciiTheme="majorBidi" w:hAnsiTheme="majorBidi" w:cstheme="majorBidi"/>
          <w:sz w:val="24"/>
          <w:szCs w:val="24"/>
          <w:lang w:val="en-US"/>
        </w:rPr>
        <w:t>nm</w:t>
      </w:r>
      <w:r w:rsidRPr="00A07FE8">
        <w:rPr>
          <w:rFonts w:asciiTheme="majorBidi" w:hAnsiTheme="majorBidi" w:cstheme="majorBidi"/>
          <w:sz w:val="24"/>
          <w:szCs w:val="24"/>
        </w:rPr>
        <w:t>í</w:t>
      </w:r>
      <w:r w:rsidRPr="00A07FE8">
        <w:rPr>
          <w:rFonts w:asciiTheme="majorBidi" w:hAnsiTheme="majorBidi" w:cstheme="majorBidi"/>
          <w:sz w:val="24"/>
          <w:szCs w:val="24"/>
          <w:lang w:val="en-US"/>
        </w:rPr>
        <w:t>n</w:t>
      </w:r>
      <w:r w:rsidRPr="00A07FE8">
        <w:rPr>
          <w:rFonts w:asciiTheme="majorBidi" w:hAnsiTheme="majorBidi" w:cstheme="majorBidi"/>
          <w:sz w:val="24"/>
          <w:szCs w:val="24"/>
        </w:rPr>
        <w:t xml:space="preserve"> </w:t>
      </w:r>
      <w:r w:rsidRPr="00A07FE8">
        <w:rPr>
          <w:rFonts w:asciiTheme="majorBidi" w:hAnsiTheme="majorBidi" w:cstheme="majorBidi"/>
          <w:sz w:val="24"/>
          <w:szCs w:val="24"/>
          <w:lang w:val="en-US"/>
        </w:rPr>
        <w:t>g</w:t>
      </w:r>
      <w:r w:rsidRPr="00A07FE8">
        <w:rPr>
          <w:rFonts w:asciiTheme="majorBidi" w:hAnsiTheme="majorBidi" w:cstheme="majorBidi"/>
          <w:sz w:val="24"/>
          <w:szCs w:val="24"/>
        </w:rPr>
        <w:t>ò</w:t>
      </w:r>
      <w:r w:rsidRPr="00A07FE8">
        <w:rPr>
          <w:rFonts w:asciiTheme="majorBidi" w:hAnsiTheme="majorBidi" w:cstheme="majorBidi"/>
          <w:sz w:val="24"/>
          <w:szCs w:val="24"/>
          <w:lang w:val="en-US"/>
        </w:rPr>
        <w:t>ngh</w:t>
      </w:r>
      <w:r w:rsidRPr="00A07FE8">
        <w:rPr>
          <w:rFonts w:asciiTheme="majorBidi" w:hAnsiTheme="majorBidi" w:cstheme="majorBidi"/>
          <w:sz w:val="24"/>
          <w:szCs w:val="24"/>
        </w:rPr>
        <w:t>é</w:t>
      </w:r>
      <w:r w:rsidRPr="00A07FE8">
        <w:rPr>
          <w:rFonts w:asciiTheme="majorBidi" w:hAnsiTheme="majorBidi" w:cstheme="majorBidi"/>
          <w:sz w:val="24"/>
          <w:szCs w:val="24"/>
          <w:lang w:val="en-US"/>
        </w:rPr>
        <w:t>gu</w:t>
      </w:r>
      <w:r w:rsidRPr="00A07FE8">
        <w:rPr>
          <w:rFonts w:asciiTheme="majorBidi" w:hAnsiTheme="majorBidi" w:cstheme="majorBidi"/>
          <w:sz w:val="24"/>
          <w:szCs w:val="24"/>
        </w:rPr>
        <w:t xml:space="preserve">ó </w:t>
      </w:r>
      <w:r w:rsidRPr="00A07FE8">
        <w:rPr>
          <w:rFonts w:asciiTheme="majorBidi" w:hAnsiTheme="majorBidi" w:cstheme="majorBidi"/>
          <w:sz w:val="24"/>
          <w:szCs w:val="24"/>
          <w:lang w:val="en-US"/>
        </w:rPr>
        <w:t>ji</w:t>
      </w:r>
      <w:r w:rsidRPr="00A07FE8">
        <w:rPr>
          <w:rFonts w:asciiTheme="majorBidi" w:hAnsiTheme="majorBidi" w:cstheme="majorBidi"/>
          <w:sz w:val="24"/>
          <w:szCs w:val="24"/>
        </w:rPr>
        <w:t>ā</w:t>
      </w:r>
      <w:r w:rsidRPr="00A07FE8">
        <w:rPr>
          <w:rFonts w:asciiTheme="majorBidi" w:hAnsiTheme="majorBidi" w:cstheme="majorBidi"/>
          <w:sz w:val="24"/>
          <w:szCs w:val="24"/>
          <w:lang w:val="en-US"/>
        </w:rPr>
        <w:t>nch</w:t>
      </w:r>
      <w:r w:rsidRPr="00A07FE8">
        <w:rPr>
          <w:rFonts w:asciiTheme="majorBidi" w:hAnsiTheme="majorBidi" w:cstheme="majorBidi"/>
          <w:sz w:val="24"/>
          <w:szCs w:val="24"/>
        </w:rPr>
        <w:t xml:space="preserve">á </w:t>
      </w:r>
      <w:r w:rsidRPr="00A07FE8">
        <w:rPr>
          <w:rFonts w:asciiTheme="majorBidi" w:hAnsiTheme="majorBidi" w:cstheme="majorBidi"/>
          <w:sz w:val="24"/>
          <w:szCs w:val="24"/>
          <w:lang w:val="en-US"/>
        </w:rPr>
        <w:t>f</w:t>
      </w:r>
      <w:r w:rsidRPr="00A07FE8">
        <w:rPr>
          <w:rFonts w:asciiTheme="majorBidi" w:hAnsiTheme="majorBidi" w:cstheme="majorBidi"/>
          <w:sz w:val="24"/>
          <w:szCs w:val="24"/>
        </w:rPr>
        <w:t>ǎ (</w:t>
      </w:r>
      <w:r w:rsidRPr="00A07FE8">
        <w:rPr>
          <w:rFonts w:asciiTheme="majorBidi" w:hAnsiTheme="majorBidi" w:cstheme="majorBidi"/>
          <w:sz w:val="24"/>
          <w:szCs w:val="24"/>
          <w:lang w:val="en-US"/>
        </w:rPr>
        <w:t>c</w:t>
      </w:r>
      <w:r w:rsidRPr="00A07FE8">
        <w:rPr>
          <w:rFonts w:asciiTheme="majorBidi" w:hAnsiTheme="majorBidi" w:cstheme="majorBidi"/>
          <w:sz w:val="24"/>
          <w:szCs w:val="24"/>
        </w:rPr>
        <w:t>ǎ</w:t>
      </w:r>
      <w:r w:rsidRPr="00A07FE8">
        <w:rPr>
          <w:rFonts w:asciiTheme="majorBidi" w:hAnsiTheme="majorBidi" w:cstheme="majorBidi"/>
          <w:sz w:val="24"/>
          <w:szCs w:val="24"/>
          <w:lang w:val="en-US"/>
        </w:rPr>
        <w:t>o</w:t>
      </w:r>
      <w:r w:rsidRPr="00A07FE8">
        <w:rPr>
          <w:rFonts w:asciiTheme="majorBidi" w:hAnsiTheme="majorBidi" w:cstheme="majorBidi"/>
          <w:sz w:val="24"/>
          <w:szCs w:val="24"/>
        </w:rPr>
        <w:t>'à</w:t>
      </w:r>
      <w:r w:rsidRPr="00A07FE8">
        <w:rPr>
          <w:rFonts w:asciiTheme="majorBidi" w:hAnsiTheme="majorBidi" w:cstheme="majorBidi"/>
          <w:sz w:val="24"/>
          <w:szCs w:val="24"/>
          <w:lang w:val="en-US"/>
        </w:rPr>
        <w:t>n</w:t>
      </w:r>
      <w:r w:rsidRPr="00A07FE8">
        <w:rPr>
          <w:rFonts w:asciiTheme="majorBidi" w:hAnsiTheme="majorBidi" w:cstheme="majorBidi"/>
          <w:sz w:val="24"/>
          <w:szCs w:val="24"/>
        </w:rPr>
        <w:t xml:space="preserve">)” </w:t>
      </w:r>
      <w:r w:rsidRPr="00A07FE8">
        <w:rPr>
          <w:rFonts w:asciiTheme="majorBidi" w:hAnsiTheme="majorBidi" w:cstheme="majorBidi"/>
          <w:sz w:val="24"/>
          <w:szCs w:val="24"/>
          <w:lang w:val="en-US"/>
        </w:rPr>
        <w:t>de</w:t>
      </w:r>
      <w:r w:rsidRPr="00A07FE8">
        <w:rPr>
          <w:rFonts w:asciiTheme="majorBidi" w:hAnsiTheme="majorBidi" w:cstheme="majorBidi"/>
          <w:sz w:val="24"/>
          <w:szCs w:val="24"/>
        </w:rPr>
        <w:t xml:space="preserve"> </w:t>
      </w:r>
      <w:r w:rsidRPr="00A07FE8">
        <w:rPr>
          <w:rFonts w:asciiTheme="majorBidi" w:hAnsiTheme="majorBidi" w:cstheme="majorBidi"/>
          <w:sz w:val="24"/>
          <w:szCs w:val="24"/>
          <w:lang w:val="en-US"/>
        </w:rPr>
        <w:t>shu</w:t>
      </w:r>
      <w:r w:rsidRPr="00A07FE8">
        <w:rPr>
          <w:rFonts w:asciiTheme="majorBidi" w:hAnsiTheme="majorBidi" w:cstheme="majorBidi"/>
          <w:sz w:val="24"/>
          <w:szCs w:val="24"/>
        </w:rPr>
        <w:t>ō</w:t>
      </w:r>
      <w:r w:rsidRPr="00A07FE8">
        <w:rPr>
          <w:rFonts w:asciiTheme="majorBidi" w:hAnsiTheme="majorBidi" w:cstheme="majorBidi"/>
          <w:sz w:val="24"/>
          <w:szCs w:val="24"/>
          <w:lang w:val="en-US"/>
        </w:rPr>
        <w:t>m</w:t>
      </w:r>
      <w:r w:rsidRPr="00A07FE8">
        <w:rPr>
          <w:rFonts w:asciiTheme="majorBidi" w:hAnsiTheme="majorBidi" w:cstheme="majorBidi"/>
          <w:sz w:val="24"/>
          <w:szCs w:val="24"/>
        </w:rPr>
        <w:t>í</w:t>
      </w:r>
      <w:r w:rsidRPr="00A07FE8">
        <w:rPr>
          <w:rFonts w:asciiTheme="majorBidi" w:hAnsiTheme="majorBidi" w:cstheme="majorBidi"/>
          <w:sz w:val="24"/>
          <w:szCs w:val="24"/>
          <w:lang w:val="en-US"/>
        </w:rPr>
        <w:t>ng</w:t>
      </w:r>
      <w:r w:rsidRPr="00A07FE8">
        <w:rPr>
          <w:rFonts w:asciiTheme="majorBidi" w:hAnsiTheme="majorBidi" w:cstheme="majorBidi"/>
          <w:sz w:val="24"/>
          <w:szCs w:val="24"/>
        </w:rPr>
        <w:t xml:space="preserve"> – 14.03.2018. [Электронный ресурс]. - </w:t>
      </w:r>
      <w:r w:rsidRPr="00A07FE8">
        <w:rPr>
          <w:rFonts w:asciiTheme="majorBidi" w:hAnsiTheme="majorBidi" w:cstheme="majorBidi"/>
          <w:sz w:val="24"/>
          <w:szCs w:val="24"/>
          <w:lang w:val="en-US"/>
        </w:rPr>
        <w:t>URL</w:t>
      </w:r>
      <w:r w:rsidRPr="00A07FE8">
        <w:rPr>
          <w:rFonts w:asciiTheme="majorBidi" w:hAnsiTheme="majorBidi" w:cstheme="majorBidi"/>
          <w:sz w:val="24"/>
          <w:szCs w:val="24"/>
        </w:rPr>
        <w:t xml:space="preserve">:   </w:t>
      </w:r>
      <w:hyperlink r:id="rId9" w:history="1">
        <w:r w:rsidRPr="00A07FE8">
          <w:rPr>
            <w:rStyle w:val="a6"/>
            <w:rFonts w:asciiTheme="majorBidi" w:hAnsiTheme="majorBidi" w:cstheme="majorBidi"/>
            <w:sz w:val="24"/>
            <w:szCs w:val="24"/>
            <w:lang w:val="en-US"/>
          </w:rPr>
          <w:t>https</w:t>
        </w:r>
        <w:r w:rsidRPr="00A07FE8">
          <w:rPr>
            <w:rStyle w:val="a6"/>
            <w:rFonts w:asciiTheme="majorBidi" w:hAnsiTheme="majorBidi" w:cstheme="majorBidi"/>
            <w:sz w:val="24"/>
            <w:szCs w:val="24"/>
          </w:rPr>
          <w:t>://</w:t>
        </w:r>
        <w:r w:rsidRPr="00A07FE8">
          <w:rPr>
            <w:rStyle w:val="a6"/>
            <w:rFonts w:asciiTheme="majorBidi" w:hAnsiTheme="majorBidi" w:cstheme="majorBidi"/>
            <w:sz w:val="24"/>
            <w:szCs w:val="24"/>
            <w:lang w:val="en-US"/>
          </w:rPr>
          <w:t>hk</w:t>
        </w:r>
        <w:r w:rsidRPr="00A07FE8">
          <w:rPr>
            <w:rStyle w:val="a6"/>
            <w:rFonts w:asciiTheme="majorBidi" w:hAnsiTheme="majorBidi" w:cstheme="majorBidi"/>
            <w:sz w:val="24"/>
            <w:szCs w:val="24"/>
          </w:rPr>
          <w:t>.</w:t>
        </w:r>
        <w:r w:rsidRPr="00A07FE8">
          <w:rPr>
            <w:rStyle w:val="a6"/>
            <w:rFonts w:asciiTheme="majorBidi" w:hAnsiTheme="majorBidi" w:cstheme="majorBidi"/>
            <w:sz w:val="24"/>
            <w:szCs w:val="24"/>
            <w:lang w:val="en-US"/>
          </w:rPr>
          <w:t>lexiscn</w:t>
        </w:r>
        <w:r w:rsidRPr="00A07FE8">
          <w:rPr>
            <w:rStyle w:val="a6"/>
            <w:rFonts w:asciiTheme="majorBidi" w:hAnsiTheme="majorBidi" w:cstheme="majorBidi"/>
            <w:sz w:val="24"/>
            <w:szCs w:val="24"/>
          </w:rPr>
          <w:t>.</w:t>
        </w:r>
        <w:r w:rsidRPr="00A07FE8">
          <w:rPr>
            <w:rStyle w:val="a6"/>
            <w:rFonts w:asciiTheme="majorBidi" w:hAnsiTheme="majorBidi" w:cstheme="majorBidi"/>
            <w:sz w:val="24"/>
            <w:szCs w:val="24"/>
            <w:lang w:val="en-US"/>
          </w:rPr>
          <w:t>com</w:t>
        </w:r>
        <w:r w:rsidRPr="00A07FE8">
          <w:rPr>
            <w:rStyle w:val="a6"/>
            <w:rFonts w:asciiTheme="majorBidi" w:hAnsiTheme="majorBidi" w:cstheme="majorBidi"/>
            <w:sz w:val="24"/>
            <w:szCs w:val="24"/>
          </w:rPr>
          <w:t>/</w:t>
        </w:r>
        <w:r w:rsidRPr="00A07FE8">
          <w:rPr>
            <w:rStyle w:val="a6"/>
            <w:rFonts w:asciiTheme="majorBidi" w:hAnsiTheme="majorBidi" w:cstheme="majorBidi"/>
            <w:sz w:val="24"/>
            <w:szCs w:val="24"/>
            <w:lang w:val="en-US"/>
          </w:rPr>
          <w:t>law</w:t>
        </w:r>
        <w:r w:rsidRPr="00A07FE8">
          <w:rPr>
            <w:rStyle w:val="a6"/>
            <w:rFonts w:asciiTheme="majorBidi" w:hAnsiTheme="majorBidi" w:cstheme="majorBidi"/>
            <w:sz w:val="24"/>
            <w:szCs w:val="24"/>
          </w:rPr>
          <w:t>/</w:t>
        </w:r>
        <w:r w:rsidRPr="00A07FE8">
          <w:rPr>
            <w:rStyle w:val="a6"/>
            <w:rFonts w:asciiTheme="majorBidi" w:hAnsiTheme="majorBidi" w:cstheme="majorBidi"/>
            <w:sz w:val="24"/>
            <w:szCs w:val="24"/>
            <w:lang w:val="en-US"/>
          </w:rPr>
          <w:t>articles</w:t>
        </w:r>
        <w:r w:rsidRPr="00A07FE8">
          <w:rPr>
            <w:rStyle w:val="a6"/>
            <w:rFonts w:asciiTheme="majorBidi" w:hAnsiTheme="majorBidi" w:cstheme="majorBidi"/>
            <w:sz w:val="24"/>
            <w:szCs w:val="24"/>
          </w:rPr>
          <w:t>-280341.</w:t>
        </w:r>
        <w:r w:rsidRPr="00A07FE8">
          <w:rPr>
            <w:rStyle w:val="a6"/>
            <w:rFonts w:asciiTheme="majorBidi" w:hAnsiTheme="majorBidi" w:cstheme="majorBidi"/>
            <w:sz w:val="24"/>
            <w:szCs w:val="24"/>
            <w:lang w:val="en-US"/>
          </w:rPr>
          <w:t>html</w:t>
        </w:r>
        <w:r w:rsidRPr="00A07FE8">
          <w:rPr>
            <w:rStyle w:val="a6"/>
            <w:rFonts w:asciiTheme="majorBidi" w:hAnsiTheme="majorBidi" w:cstheme="majorBidi"/>
            <w:sz w:val="24"/>
            <w:szCs w:val="24"/>
          </w:rPr>
          <w:t>?</w:t>
        </w:r>
        <w:r w:rsidRPr="00A07FE8">
          <w:rPr>
            <w:rStyle w:val="a6"/>
            <w:rFonts w:asciiTheme="majorBidi" w:hAnsiTheme="majorBidi" w:cstheme="majorBidi"/>
            <w:sz w:val="24"/>
            <w:szCs w:val="24"/>
            <w:lang w:val="en-US"/>
          </w:rPr>
          <w:t>newstype</w:t>
        </w:r>
        <w:r w:rsidRPr="00A07FE8">
          <w:rPr>
            <w:rStyle w:val="a6"/>
            <w:rFonts w:asciiTheme="majorBidi" w:hAnsiTheme="majorBidi" w:cstheme="majorBidi"/>
            <w:sz w:val="24"/>
            <w:szCs w:val="24"/>
          </w:rPr>
          <w:t>=3&amp;</w:t>
        </w:r>
        <w:r w:rsidRPr="00A07FE8">
          <w:rPr>
            <w:rStyle w:val="a6"/>
            <w:rFonts w:asciiTheme="majorBidi" w:hAnsiTheme="majorBidi" w:cstheme="majorBidi"/>
            <w:sz w:val="24"/>
            <w:szCs w:val="24"/>
            <w:lang w:val="en-US"/>
          </w:rPr>
          <w:t>expert</w:t>
        </w:r>
        <w:r w:rsidRPr="00A07FE8">
          <w:rPr>
            <w:rStyle w:val="a6"/>
            <w:rFonts w:asciiTheme="majorBidi" w:hAnsiTheme="majorBidi" w:cstheme="majorBidi"/>
            <w:sz w:val="24"/>
            <w:szCs w:val="24"/>
          </w:rPr>
          <w:t>_</w:t>
        </w:r>
        <w:r w:rsidRPr="00A07FE8">
          <w:rPr>
            <w:rStyle w:val="a6"/>
            <w:rFonts w:asciiTheme="majorBidi" w:hAnsiTheme="majorBidi" w:cstheme="majorBidi"/>
            <w:sz w:val="24"/>
            <w:szCs w:val="24"/>
            <w:lang w:val="en-US"/>
          </w:rPr>
          <w:t>analysis</w:t>
        </w:r>
        <w:r w:rsidRPr="00A07FE8">
          <w:rPr>
            <w:rStyle w:val="a6"/>
            <w:rFonts w:asciiTheme="majorBidi" w:hAnsiTheme="majorBidi" w:cstheme="majorBidi"/>
            <w:sz w:val="24"/>
            <w:szCs w:val="24"/>
          </w:rPr>
          <w:t>_</w:t>
        </w:r>
        <w:r w:rsidRPr="00A07FE8">
          <w:rPr>
            <w:rStyle w:val="a6"/>
            <w:rFonts w:asciiTheme="majorBidi" w:hAnsiTheme="majorBidi" w:cstheme="majorBidi"/>
            <w:sz w:val="24"/>
            <w:szCs w:val="24"/>
            <w:lang w:val="en-US"/>
          </w:rPr>
          <w:t>flag</w:t>
        </w:r>
        <w:r w:rsidRPr="00A07FE8">
          <w:rPr>
            <w:rStyle w:val="a6"/>
            <w:rFonts w:asciiTheme="majorBidi" w:hAnsiTheme="majorBidi" w:cstheme="majorBidi"/>
            <w:sz w:val="24"/>
            <w:szCs w:val="24"/>
          </w:rPr>
          <w:t>=1&amp;</w:t>
        </w:r>
        <w:r w:rsidRPr="00A07FE8">
          <w:rPr>
            <w:rStyle w:val="a6"/>
            <w:rFonts w:asciiTheme="majorBidi" w:hAnsiTheme="majorBidi" w:cstheme="majorBidi"/>
            <w:sz w:val="24"/>
            <w:szCs w:val="24"/>
            <w:lang w:val="en-US"/>
          </w:rPr>
          <w:t>act</w:t>
        </w:r>
        <w:r w:rsidRPr="00A07FE8">
          <w:rPr>
            <w:rStyle w:val="a6"/>
            <w:rFonts w:asciiTheme="majorBidi" w:hAnsiTheme="majorBidi" w:cstheme="majorBidi"/>
            <w:sz w:val="24"/>
            <w:szCs w:val="24"/>
          </w:rPr>
          <w:t>=</w:t>
        </w:r>
        <w:r w:rsidRPr="00A07FE8">
          <w:rPr>
            <w:rStyle w:val="a6"/>
            <w:rFonts w:asciiTheme="majorBidi" w:hAnsiTheme="majorBidi" w:cstheme="majorBidi"/>
            <w:sz w:val="24"/>
            <w:szCs w:val="24"/>
            <w:lang w:val="en-US"/>
          </w:rPr>
          <w:t>detail</w:t>
        </w:r>
        <w:r w:rsidRPr="00A07FE8">
          <w:rPr>
            <w:rStyle w:val="a6"/>
            <w:rFonts w:asciiTheme="majorBidi" w:hAnsiTheme="majorBidi" w:cstheme="majorBidi"/>
            <w:sz w:val="24"/>
            <w:szCs w:val="24"/>
          </w:rPr>
          <w:t>&amp;</w:t>
        </w:r>
        <w:r w:rsidRPr="00A07FE8">
          <w:rPr>
            <w:rStyle w:val="a6"/>
            <w:rFonts w:asciiTheme="majorBidi" w:hAnsiTheme="majorBidi" w:cstheme="majorBidi"/>
            <w:sz w:val="24"/>
            <w:szCs w:val="24"/>
            <w:lang w:val="en-US"/>
          </w:rPr>
          <w:t>access</w:t>
        </w:r>
        <w:r w:rsidRPr="00A07FE8">
          <w:rPr>
            <w:rStyle w:val="a6"/>
            <w:rFonts w:asciiTheme="majorBidi" w:hAnsiTheme="majorBidi" w:cstheme="majorBidi"/>
            <w:sz w:val="24"/>
            <w:szCs w:val="24"/>
          </w:rPr>
          <w:t>=</w:t>
        </w:r>
        <w:r w:rsidRPr="00A07FE8">
          <w:rPr>
            <w:rStyle w:val="a6"/>
            <w:rFonts w:asciiTheme="majorBidi" w:hAnsiTheme="majorBidi" w:cstheme="majorBidi"/>
            <w:sz w:val="24"/>
            <w:szCs w:val="24"/>
            <w:lang w:val="en-US"/>
          </w:rPr>
          <w:t>content</w:t>
        </w:r>
        <w:r w:rsidRPr="00A07FE8">
          <w:rPr>
            <w:rStyle w:val="a6"/>
            <w:rFonts w:asciiTheme="majorBidi" w:hAnsiTheme="majorBidi" w:cstheme="majorBidi"/>
            <w:sz w:val="24"/>
            <w:szCs w:val="24"/>
          </w:rPr>
          <w:t>_</w:t>
        </w:r>
        <w:r w:rsidRPr="00A07FE8">
          <w:rPr>
            <w:rStyle w:val="a6"/>
            <w:rFonts w:asciiTheme="majorBidi" w:hAnsiTheme="majorBidi" w:cstheme="majorBidi"/>
            <w:sz w:val="24"/>
            <w:szCs w:val="24"/>
            <w:lang w:val="en-US"/>
          </w:rPr>
          <w:t>detail</w:t>
        </w:r>
        <w:r w:rsidRPr="00A07FE8">
          <w:rPr>
            <w:rStyle w:val="a6"/>
            <w:rFonts w:asciiTheme="majorBidi" w:hAnsiTheme="majorBidi" w:cstheme="majorBidi"/>
            <w:sz w:val="24"/>
            <w:szCs w:val="24"/>
          </w:rPr>
          <w:t>&amp;</w:t>
        </w:r>
        <w:r w:rsidRPr="00A07FE8">
          <w:rPr>
            <w:rStyle w:val="a6"/>
            <w:rFonts w:asciiTheme="majorBidi" w:hAnsiTheme="majorBidi" w:cstheme="majorBidi"/>
            <w:sz w:val="24"/>
            <w:szCs w:val="24"/>
            <w:lang w:val="en-US"/>
          </w:rPr>
          <w:t>keyword</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Lit</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Y</w:t>
        </w:r>
        <w:r w:rsidRPr="00A07FE8">
          <w:rPr>
            <w:rStyle w:val="a6"/>
            <w:rFonts w:asciiTheme="majorBidi" w:hAnsiTheme="majorBidi" w:cstheme="majorBidi"/>
            <w:sz w:val="24"/>
            <w:szCs w:val="24"/>
          </w:rPr>
          <w:t>2</w:t>
        </w:r>
        <w:r w:rsidRPr="00A07FE8">
          <w:rPr>
            <w:rStyle w:val="a6"/>
            <w:rFonts w:asciiTheme="majorBidi" w:hAnsiTheme="majorBidi" w:cstheme="majorBidi"/>
            <w:sz w:val="24"/>
            <w:szCs w:val="24"/>
            <w:lang w:val="en-US"/>
          </w:rPr>
          <w:t>O</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Lq</w:t>
        </w:r>
        <w:r w:rsidRPr="00A07FE8">
          <w:rPr>
            <w:rStyle w:val="a6"/>
            <w:rFonts w:asciiTheme="majorBidi" w:hAnsiTheme="majorBidi" w:cstheme="majorBidi"/>
            <w:sz w:val="24"/>
            <w:szCs w:val="24"/>
          </w:rPr>
          <w:t>65</w:t>
        </w:r>
        <w:r w:rsidRPr="00A07FE8">
          <w:rPr>
            <w:rStyle w:val="a6"/>
            <w:rFonts w:asciiTheme="majorBidi" w:hAnsiTheme="majorBidi" w:cstheme="majorBidi"/>
            <w:sz w:val="24"/>
            <w:szCs w:val="24"/>
            <w:lang w:val="en-US"/>
          </w:rPr>
          <w:t>rCR</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YWx</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ZKM</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Zu</w:t>
        </w:r>
        <w:r w:rsidRPr="00A07FE8">
          <w:rPr>
            <w:rStyle w:val="a6"/>
            <w:rFonts w:asciiTheme="majorBidi" w:hAnsiTheme="majorBidi" w:cstheme="majorBidi"/>
            <w:sz w:val="24"/>
            <w:szCs w:val="24"/>
          </w:rPr>
          <w:t>955</w:t>
        </w:r>
        <w:r w:rsidRPr="00A07FE8">
          <w:rPr>
            <w:rStyle w:val="a6"/>
            <w:rFonts w:asciiTheme="majorBidi" w:hAnsiTheme="majorBidi" w:cstheme="majorBidi"/>
            <w:sz w:val="24"/>
            <w:szCs w:val="24"/>
            <w:lang w:val="en-US"/>
          </w:rPr>
          <w:t>uR</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a</w:t>
        </w:r>
        <w:r w:rsidRPr="00A07FE8">
          <w:rPr>
            <w:rStyle w:val="a6"/>
            <w:rFonts w:asciiTheme="majorBidi" w:hAnsiTheme="majorBidi" w:cstheme="majorBidi"/>
            <w:sz w:val="24"/>
            <w:szCs w:val="24"/>
          </w:rPr>
          <w:t>%2</w:t>
        </w:r>
        <w:r w:rsidRPr="00A07FE8">
          <w:rPr>
            <w:rStyle w:val="a6"/>
            <w:rFonts w:asciiTheme="majorBidi" w:hAnsiTheme="majorBidi" w:cstheme="majorBidi"/>
            <w:sz w:val="24"/>
            <w:szCs w:val="24"/>
            <w:lang w:val="en-US"/>
          </w:rPr>
          <w:t>Bf</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rOV</w:t>
        </w:r>
        <w:r w:rsidRPr="00A07FE8">
          <w:rPr>
            <w:rStyle w:val="a6"/>
            <w:rFonts w:asciiTheme="majorBidi" w:hAnsiTheme="majorBidi" w:cstheme="majorBidi"/>
            <w:sz w:val="24"/>
            <w:szCs w:val="24"/>
          </w:rPr>
          <w:t>&amp;</w:t>
        </w:r>
        <w:r w:rsidRPr="00A07FE8">
          <w:rPr>
            <w:rStyle w:val="a6"/>
            <w:rFonts w:asciiTheme="majorBidi" w:hAnsiTheme="majorBidi" w:cstheme="majorBidi"/>
            <w:sz w:val="24"/>
            <w:szCs w:val="24"/>
            <w:lang w:val="en-US"/>
          </w:rPr>
          <w:t>t</w:t>
        </w:r>
        <w:r w:rsidRPr="00A07FE8">
          <w:rPr>
            <w:rStyle w:val="a6"/>
            <w:rFonts w:asciiTheme="majorBidi" w:hAnsiTheme="majorBidi" w:cstheme="majorBidi"/>
            <w:sz w:val="24"/>
            <w:szCs w:val="24"/>
          </w:rPr>
          <w:t>_</w:t>
        </w:r>
        <w:r w:rsidRPr="00A07FE8">
          <w:rPr>
            <w:rStyle w:val="a6"/>
            <w:rFonts w:asciiTheme="majorBidi" w:hAnsiTheme="majorBidi" w:cstheme="majorBidi"/>
            <w:sz w:val="24"/>
            <w:szCs w:val="24"/>
            <w:lang w:val="en-US"/>
          </w:rPr>
          <w:t>kw</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Lit</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Y</w:t>
        </w:r>
        <w:r w:rsidRPr="00A07FE8">
          <w:rPr>
            <w:rStyle w:val="a6"/>
            <w:rFonts w:asciiTheme="majorBidi" w:hAnsiTheme="majorBidi" w:cstheme="majorBidi"/>
            <w:sz w:val="24"/>
            <w:szCs w:val="24"/>
          </w:rPr>
          <w:t>2</w:t>
        </w:r>
        <w:r w:rsidRPr="00A07FE8">
          <w:rPr>
            <w:rStyle w:val="a6"/>
            <w:rFonts w:asciiTheme="majorBidi" w:hAnsiTheme="majorBidi" w:cstheme="majorBidi"/>
            <w:sz w:val="24"/>
            <w:szCs w:val="24"/>
            <w:lang w:val="en-US"/>
          </w:rPr>
          <w:t>O</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Lq</w:t>
        </w:r>
        <w:r w:rsidRPr="00A07FE8">
          <w:rPr>
            <w:rStyle w:val="a6"/>
            <w:rFonts w:asciiTheme="majorBidi" w:hAnsiTheme="majorBidi" w:cstheme="majorBidi"/>
            <w:sz w:val="24"/>
            <w:szCs w:val="24"/>
          </w:rPr>
          <w:t>65</w:t>
        </w:r>
        <w:r w:rsidRPr="00A07FE8">
          <w:rPr>
            <w:rStyle w:val="a6"/>
            <w:rFonts w:asciiTheme="majorBidi" w:hAnsiTheme="majorBidi" w:cstheme="majorBidi"/>
            <w:sz w:val="24"/>
            <w:szCs w:val="24"/>
            <w:lang w:val="en-US"/>
          </w:rPr>
          <w:t>rCR</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YWx</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ZKM</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Zu</w:t>
        </w:r>
        <w:r w:rsidRPr="00A07FE8">
          <w:rPr>
            <w:rStyle w:val="a6"/>
            <w:rFonts w:asciiTheme="majorBidi" w:hAnsiTheme="majorBidi" w:cstheme="majorBidi"/>
            <w:sz w:val="24"/>
            <w:szCs w:val="24"/>
          </w:rPr>
          <w:t>955</w:t>
        </w:r>
        <w:r w:rsidRPr="00A07FE8">
          <w:rPr>
            <w:rStyle w:val="a6"/>
            <w:rFonts w:asciiTheme="majorBidi" w:hAnsiTheme="majorBidi" w:cstheme="majorBidi"/>
            <w:sz w:val="24"/>
            <w:szCs w:val="24"/>
            <w:lang w:val="en-US"/>
          </w:rPr>
          <w:t>uR</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a</w:t>
        </w:r>
        <w:r w:rsidRPr="00A07FE8">
          <w:rPr>
            <w:rStyle w:val="a6"/>
            <w:rFonts w:asciiTheme="majorBidi" w:hAnsiTheme="majorBidi" w:cstheme="majorBidi"/>
            <w:sz w:val="24"/>
            <w:szCs w:val="24"/>
          </w:rPr>
          <w:t>%2</w:t>
        </w:r>
        <w:r w:rsidRPr="00A07FE8">
          <w:rPr>
            <w:rStyle w:val="a6"/>
            <w:rFonts w:asciiTheme="majorBidi" w:hAnsiTheme="majorBidi" w:cstheme="majorBidi"/>
            <w:sz w:val="24"/>
            <w:szCs w:val="24"/>
            <w:lang w:val="en-US"/>
          </w:rPr>
          <w:t>Bf</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rOV</w:t>
        </w:r>
        <w:r w:rsidRPr="00A07FE8">
          <w:rPr>
            <w:rStyle w:val="a6"/>
            <w:rFonts w:asciiTheme="majorBidi" w:hAnsiTheme="majorBidi" w:cstheme="majorBidi"/>
            <w:sz w:val="24"/>
            <w:szCs w:val="24"/>
          </w:rPr>
          <w:t>&amp;</w:t>
        </w:r>
        <w:r w:rsidRPr="00A07FE8">
          <w:rPr>
            <w:rStyle w:val="a6"/>
            <w:rFonts w:asciiTheme="majorBidi" w:hAnsiTheme="majorBidi" w:cstheme="majorBidi"/>
            <w:sz w:val="24"/>
            <w:szCs w:val="24"/>
            <w:lang w:val="en-US"/>
          </w:rPr>
          <w:t>eng</w:t>
        </w:r>
        <w:r w:rsidRPr="00A07FE8">
          <w:rPr>
            <w:rStyle w:val="a6"/>
            <w:rFonts w:asciiTheme="majorBidi" w:hAnsiTheme="majorBidi" w:cstheme="majorBidi"/>
            <w:sz w:val="24"/>
            <w:szCs w:val="24"/>
          </w:rPr>
          <w:t>=1&amp;</w:t>
        </w:r>
        <w:r w:rsidRPr="00A07FE8">
          <w:rPr>
            <w:rStyle w:val="a6"/>
            <w:rFonts w:asciiTheme="majorBidi" w:hAnsiTheme="majorBidi" w:cstheme="majorBidi"/>
            <w:sz w:val="24"/>
            <w:szCs w:val="24"/>
            <w:lang w:val="en-US"/>
          </w:rPr>
          <w:t>lang</w:t>
        </w:r>
        <w:r w:rsidRPr="00A07FE8">
          <w:rPr>
            <w:rStyle w:val="a6"/>
            <w:rFonts w:asciiTheme="majorBidi" w:hAnsiTheme="majorBidi" w:cstheme="majorBidi"/>
            <w:sz w:val="24"/>
            <w:szCs w:val="24"/>
          </w:rPr>
          <w:t>=</w:t>
        </w:r>
        <w:r w:rsidRPr="00A07FE8">
          <w:rPr>
            <w:rStyle w:val="a6"/>
            <w:rFonts w:asciiTheme="majorBidi" w:hAnsiTheme="majorBidi" w:cstheme="majorBidi"/>
            <w:sz w:val="24"/>
            <w:szCs w:val="24"/>
            <w:lang w:val="en-US"/>
          </w:rPr>
          <w:t>en</w:t>
        </w:r>
        <w:r w:rsidRPr="00A07FE8">
          <w:rPr>
            <w:rStyle w:val="a6"/>
            <w:rFonts w:asciiTheme="majorBidi" w:hAnsiTheme="majorBidi" w:cstheme="majorBidi"/>
            <w:sz w:val="24"/>
            <w:szCs w:val="24"/>
          </w:rPr>
          <w:t>&amp;</w:t>
        </w:r>
        <w:r w:rsidRPr="00A07FE8">
          <w:rPr>
            <w:rStyle w:val="a6"/>
            <w:rFonts w:asciiTheme="majorBidi" w:hAnsiTheme="majorBidi" w:cstheme="majorBidi"/>
            <w:sz w:val="24"/>
            <w:szCs w:val="24"/>
            <w:lang w:val="en-US"/>
          </w:rPr>
          <w:t>prid</w:t>
        </w:r>
        <w:r w:rsidRPr="00A07FE8">
          <w:rPr>
            <w:rStyle w:val="a6"/>
            <w:rFonts w:asciiTheme="majorBidi" w:hAnsiTheme="majorBidi" w:cstheme="majorBidi"/>
            <w:sz w:val="24"/>
            <w:szCs w:val="24"/>
          </w:rPr>
          <w:t>=</w:t>
        </w:r>
        <w:r w:rsidRPr="00A07FE8">
          <w:rPr>
            <w:rStyle w:val="a6"/>
            <w:rFonts w:asciiTheme="majorBidi" w:hAnsiTheme="majorBidi" w:cstheme="majorBidi"/>
            <w:sz w:val="24"/>
            <w:szCs w:val="24"/>
            <w:lang w:val="en-US"/>
          </w:rPr>
          <w:t>e</w:t>
        </w:r>
        <w:r w:rsidRPr="00A07FE8">
          <w:rPr>
            <w:rStyle w:val="a6"/>
            <w:rFonts w:asciiTheme="majorBidi" w:hAnsiTheme="majorBidi" w:cstheme="majorBidi"/>
            <w:sz w:val="24"/>
            <w:szCs w:val="24"/>
          </w:rPr>
          <w:t>44</w:t>
        </w:r>
        <w:r w:rsidRPr="00A07FE8">
          <w:rPr>
            <w:rStyle w:val="a6"/>
            <w:rFonts w:asciiTheme="majorBidi" w:hAnsiTheme="majorBidi" w:cstheme="majorBidi"/>
            <w:sz w:val="24"/>
            <w:szCs w:val="24"/>
            <w:lang w:val="en-US"/>
          </w:rPr>
          <w:t>e</w:t>
        </w:r>
        <w:r w:rsidRPr="00A07FE8">
          <w:rPr>
            <w:rStyle w:val="a6"/>
            <w:rFonts w:asciiTheme="majorBidi" w:hAnsiTheme="majorBidi" w:cstheme="majorBidi"/>
            <w:sz w:val="24"/>
            <w:szCs w:val="24"/>
          </w:rPr>
          <w:t>553</w:t>
        </w:r>
        <w:r w:rsidRPr="00A07FE8">
          <w:rPr>
            <w:rStyle w:val="a6"/>
            <w:rFonts w:asciiTheme="majorBidi" w:hAnsiTheme="majorBidi" w:cstheme="majorBidi"/>
            <w:sz w:val="24"/>
            <w:szCs w:val="24"/>
            <w:lang w:val="en-US"/>
          </w:rPr>
          <w:t>e</w:t>
        </w:r>
        <w:r w:rsidRPr="00A07FE8">
          <w:rPr>
            <w:rStyle w:val="a6"/>
            <w:rFonts w:asciiTheme="majorBidi" w:hAnsiTheme="majorBidi" w:cstheme="majorBidi"/>
            <w:sz w:val="24"/>
            <w:szCs w:val="24"/>
          </w:rPr>
          <w:t>-</w:t>
        </w:r>
        <w:r w:rsidRPr="00A07FE8">
          <w:rPr>
            <w:rStyle w:val="a6"/>
            <w:rFonts w:asciiTheme="majorBidi" w:hAnsiTheme="majorBidi" w:cstheme="majorBidi"/>
            <w:sz w:val="24"/>
            <w:szCs w:val="24"/>
            <w:lang w:val="en-US"/>
          </w:rPr>
          <w:t>f</w:t>
        </w:r>
        <w:r w:rsidRPr="00A07FE8">
          <w:rPr>
            <w:rStyle w:val="a6"/>
            <w:rFonts w:asciiTheme="majorBidi" w:hAnsiTheme="majorBidi" w:cstheme="majorBidi"/>
            <w:sz w:val="24"/>
            <w:szCs w:val="24"/>
          </w:rPr>
          <w:t>6</w:t>
        </w:r>
        <w:r w:rsidRPr="00A07FE8">
          <w:rPr>
            <w:rStyle w:val="a6"/>
            <w:rFonts w:asciiTheme="majorBidi" w:hAnsiTheme="majorBidi" w:cstheme="majorBidi"/>
            <w:sz w:val="24"/>
            <w:szCs w:val="24"/>
            <w:lang w:val="en-US"/>
          </w:rPr>
          <w:t>af</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c</w:t>
        </w:r>
        <w:r w:rsidRPr="00A07FE8">
          <w:rPr>
            <w:rStyle w:val="a6"/>
            <w:rFonts w:asciiTheme="majorBidi" w:hAnsiTheme="majorBidi" w:cstheme="majorBidi"/>
            <w:sz w:val="24"/>
            <w:szCs w:val="24"/>
          </w:rPr>
          <w:t>87-2720-69</w:t>
        </w:r>
        <w:r w:rsidRPr="00A07FE8">
          <w:rPr>
            <w:rStyle w:val="a6"/>
            <w:rFonts w:asciiTheme="majorBidi" w:hAnsiTheme="majorBidi" w:cstheme="majorBidi"/>
            <w:sz w:val="24"/>
            <w:szCs w:val="24"/>
            <w:lang w:val="en-US"/>
          </w:rPr>
          <w:t>b</w:t>
        </w:r>
        <w:r w:rsidRPr="00A07FE8">
          <w:rPr>
            <w:rStyle w:val="a6"/>
            <w:rFonts w:asciiTheme="majorBidi" w:hAnsiTheme="majorBidi" w:cstheme="majorBidi"/>
            <w:sz w:val="24"/>
            <w:szCs w:val="24"/>
          </w:rPr>
          <w:t>0</w:t>
        </w:r>
        <w:r w:rsidRPr="00A07FE8">
          <w:rPr>
            <w:rStyle w:val="a6"/>
            <w:rFonts w:asciiTheme="majorBidi" w:hAnsiTheme="majorBidi" w:cstheme="majorBidi"/>
            <w:sz w:val="24"/>
            <w:szCs w:val="24"/>
            <w:lang w:val="en-US"/>
          </w:rPr>
          <w:t>a</w:t>
        </w:r>
        <w:r w:rsidRPr="00A07FE8">
          <w:rPr>
            <w:rStyle w:val="a6"/>
            <w:rFonts w:asciiTheme="majorBidi" w:hAnsiTheme="majorBidi" w:cstheme="majorBidi"/>
            <w:sz w:val="24"/>
            <w:szCs w:val="24"/>
          </w:rPr>
          <w:t>0093</w:t>
        </w:r>
        <w:r w:rsidRPr="00A07FE8">
          <w:rPr>
            <w:rStyle w:val="a6"/>
            <w:rFonts w:asciiTheme="majorBidi" w:hAnsiTheme="majorBidi" w:cstheme="majorBidi"/>
            <w:sz w:val="24"/>
            <w:szCs w:val="24"/>
            <w:lang w:val="en-US"/>
          </w:rPr>
          <w:t>fcf</w:t>
        </w:r>
        <w:r w:rsidRPr="00A07FE8">
          <w:rPr>
            <w:rStyle w:val="a6"/>
            <w:rFonts w:asciiTheme="majorBidi" w:hAnsiTheme="majorBidi" w:cstheme="majorBidi"/>
            <w:sz w:val="24"/>
            <w:szCs w:val="24"/>
          </w:rPr>
          <w:t>&amp;</w:t>
        </w:r>
        <w:r w:rsidRPr="00A07FE8">
          <w:rPr>
            <w:rStyle w:val="a6"/>
            <w:rFonts w:asciiTheme="majorBidi" w:hAnsiTheme="majorBidi" w:cstheme="majorBidi"/>
            <w:sz w:val="24"/>
            <w:szCs w:val="24"/>
            <w:lang w:val="en-US"/>
          </w:rPr>
          <w:t>crid</w:t>
        </w:r>
        <w:r w:rsidRPr="00A07FE8">
          <w:rPr>
            <w:rStyle w:val="a6"/>
            <w:rFonts w:asciiTheme="majorBidi" w:hAnsiTheme="majorBidi" w:cstheme="majorBidi"/>
            <w:sz w:val="24"/>
            <w:szCs w:val="24"/>
          </w:rPr>
          <w:t>=614</w:t>
        </w:r>
        <w:r w:rsidRPr="00A07FE8">
          <w:rPr>
            <w:rStyle w:val="a6"/>
            <w:rFonts w:asciiTheme="majorBidi" w:hAnsiTheme="majorBidi" w:cstheme="majorBidi"/>
            <w:sz w:val="24"/>
            <w:szCs w:val="24"/>
            <w:lang w:val="en-US"/>
          </w:rPr>
          <w:t>b</w:t>
        </w:r>
        <w:r w:rsidRPr="00A07FE8">
          <w:rPr>
            <w:rStyle w:val="a6"/>
            <w:rFonts w:asciiTheme="majorBidi" w:hAnsiTheme="majorBidi" w:cstheme="majorBidi"/>
            <w:sz w:val="24"/>
            <w:szCs w:val="24"/>
          </w:rPr>
          <w:t>4696-0514-4</w:t>
        </w:r>
        <w:r w:rsidRPr="00A07FE8">
          <w:rPr>
            <w:rStyle w:val="a6"/>
            <w:rFonts w:asciiTheme="majorBidi" w:hAnsiTheme="majorBidi" w:cstheme="majorBidi"/>
            <w:sz w:val="24"/>
            <w:szCs w:val="24"/>
            <w:lang w:val="en-US"/>
          </w:rPr>
          <w:t>b</w:t>
        </w:r>
        <w:r w:rsidRPr="00A07FE8">
          <w:rPr>
            <w:rStyle w:val="a6"/>
            <w:rFonts w:asciiTheme="majorBidi" w:hAnsiTheme="majorBidi" w:cstheme="majorBidi"/>
            <w:sz w:val="24"/>
            <w:szCs w:val="24"/>
          </w:rPr>
          <w:t>31-8</w:t>
        </w:r>
        <w:r w:rsidRPr="00A07FE8">
          <w:rPr>
            <w:rStyle w:val="a6"/>
            <w:rFonts w:asciiTheme="majorBidi" w:hAnsiTheme="majorBidi" w:cstheme="majorBidi"/>
            <w:sz w:val="24"/>
            <w:szCs w:val="24"/>
            <w:lang w:val="en-US"/>
          </w:rPr>
          <w:t>a</w:t>
        </w:r>
        <w:r w:rsidRPr="00A07FE8">
          <w:rPr>
            <w:rStyle w:val="a6"/>
            <w:rFonts w:asciiTheme="majorBidi" w:hAnsiTheme="majorBidi" w:cstheme="majorBidi"/>
            <w:sz w:val="24"/>
            <w:szCs w:val="24"/>
          </w:rPr>
          <w:t>52-26</w:t>
        </w:r>
        <w:r w:rsidRPr="00A07FE8">
          <w:rPr>
            <w:rStyle w:val="a6"/>
            <w:rFonts w:asciiTheme="majorBidi" w:hAnsiTheme="majorBidi" w:cstheme="majorBidi"/>
            <w:sz w:val="24"/>
            <w:szCs w:val="24"/>
            <w:lang w:val="en-US"/>
          </w:rPr>
          <w:t>e</w:t>
        </w:r>
        <w:r w:rsidRPr="00A07FE8">
          <w:rPr>
            <w:rStyle w:val="a6"/>
            <w:rFonts w:asciiTheme="majorBidi" w:hAnsiTheme="majorBidi" w:cstheme="majorBidi"/>
            <w:sz w:val="24"/>
            <w:szCs w:val="24"/>
          </w:rPr>
          <w:t>6</w:t>
        </w:r>
        <w:r w:rsidRPr="00A07FE8">
          <w:rPr>
            <w:rStyle w:val="a6"/>
            <w:rFonts w:asciiTheme="majorBidi" w:hAnsiTheme="majorBidi" w:cstheme="majorBidi"/>
            <w:sz w:val="24"/>
            <w:szCs w:val="24"/>
            <w:lang w:val="en-US"/>
          </w:rPr>
          <w:t>ad</w:t>
        </w:r>
        <w:r w:rsidRPr="00A07FE8">
          <w:rPr>
            <w:rStyle w:val="a6"/>
            <w:rFonts w:asciiTheme="majorBidi" w:hAnsiTheme="majorBidi" w:cstheme="majorBidi"/>
            <w:sz w:val="24"/>
            <w:szCs w:val="24"/>
          </w:rPr>
          <w:t>5</w:t>
        </w:r>
        <w:r w:rsidRPr="00A07FE8">
          <w:rPr>
            <w:rStyle w:val="a6"/>
            <w:rFonts w:asciiTheme="majorBidi" w:hAnsiTheme="majorBidi" w:cstheme="majorBidi"/>
            <w:sz w:val="24"/>
            <w:szCs w:val="24"/>
            <w:lang w:val="en-US"/>
          </w:rPr>
          <w:t>a</w:t>
        </w:r>
        <w:r w:rsidRPr="00A07FE8">
          <w:rPr>
            <w:rStyle w:val="a6"/>
            <w:rFonts w:asciiTheme="majorBidi" w:hAnsiTheme="majorBidi" w:cstheme="majorBidi"/>
            <w:sz w:val="24"/>
            <w:szCs w:val="24"/>
          </w:rPr>
          <w:t>0</w:t>
        </w:r>
        <w:r w:rsidRPr="00A07FE8">
          <w:rPr>
            <w:rStyle w:val="a6"/>
            <w:rFonts w:asciiTheme="majorBidi" w:hAnsiTheme="majorBidi" w:cstheme="majorBidi"/>
            <w:sz w:val="24"/>
            <w:szCs w:val="24"/>
            <w:lang w:val="en-US"/>
          </w:rPr>
          <w:t>c</w:t>
        </w:r>
        <w:r w:rsidRPr="00A07FE8">
          <w:rPr>
            <w:rStyle w:val="a6"/>
            <w:rFonts w:asciiTheme="majorBidi" w:hAnsiTheme="majorBidi" w:cstheme="majorBidi"/>
            <w:sz w:val="24"/>
            <w:szCs w:val="24"/>
          </w:rPr>
          <w:t>4</w:t>
        </w:r>
        <w:r w:rsidRPr="00A07FE8">
          <w:rPr>
            <w:rStyle w:val="a6"/>
            <w:rFonts w:asciiTheme="majorBidi" w:hAnsiTheme="majorBidi" w:cstheme="majorBidi"/>
            <w:sz w:val="24"/>
            <w:szCs w:val="24"/>
            <w:lang w:val="en-US"/>
          </w:rPr>
          <w:t>b</w:t>
        </w:r>
      </w:hyperlink>
      <w:r w:rsidRPr="00A07FE8">
        <w:rPr>
          <w:rFonts w:asciiTheme="majorBidi" w:hAnsiTheme="majorBidi" w:cstheme="majorBidi"/>
          <w:sz w:val="24"/>
          <w:szCs w:val="24"/>
        </w:rPr>
        <w:t xml:space="preserve"> (дата обращения: 21.01.2019.).</w:t>
      </w:r>
    </w:p>
    <w:p w:rsidR="00A86898" w:rsidRDefault="00A86898" w:rsidP="00A86898">
      <w:pPr>
        <w:pStyle w:val="a5"/>
        <w:rPr>
          <w:rFonts w:asciiTheme="majorBidi" w:hAnsiTheme="majorBidi" w:cstheme="majorBidi"/>
          <w:sz w:val="24"/>
          <w:szCs w:val="24"/>
        </w:rPr>
      </w:pPr>
    </w:p>
    <w:p w:rsidR="00A86898" w:rsidRPr="00A07FE8" w:rsidRDefault="00A86898" w:rsidP="00945584">
      <w:pPr>
        <w:pStyle w:val="a5"/>
        <w:rPr>
          <w:rFonts w:asciiTheme="majorBidi" w:hAnsiTheme="majorBidi" w:cstheme="majorBidi"/>
          <w:sz w:val="24"/>
          <w:szCs w:val="24"/>
        </w:rPr>
      </w:pPr>
      <w:r w:rsidRPr="00A86898">
        <w:rPr>
          <w:rFonts w:asciiTheme="majorBidi" w:hAnsiTheme="majorBidi" w:cstheme="majorBidi"/>
          <w:sz w:val="24"/>
          <w:szCs w:val="24"/>
        </w:rPr>
        <w:t>5.</w:t>
      </w:r>
      <w:r>
        <w:rPr>
          <w:rFonts w:asciiTheme="majorBidi" w:hAnsiTheme="majorBidi" w:cstheme="majorBidi"/>
          <w:sz w:val="24"/>
          <w:szCs w:val="24"/>
        </w:rPr>
        <w:t xml:space="preserve"> </w:t>
      </w:r>
      <w:bookmarkStart w:id="0" w:name="_GoBack"/>
      <w:bookmarkEnd w:id="0"/>
      <w:r w:rsidRPr="00A07FE8">
        <w:rPr>
          <w:rFonts w:asciiTheme="majorBidi" w:hAnsiTheme="majorBidi" w:cstheme="majorBidi"/>
          <w:sz w:val="24"/>
          <w:szCs w:val="24"/>
        </w:rPr>
        <w:t>史锐</w:t>
      </w:r>
      <w:r w:rsidRPr="00A07FE8">
        <w:rPr>
          <w:rFonts w:asciiTheme="majorBidi" w:hAnsiTheme="majorBidi" w:cstheme="majorBidi"/>
          <w:sz w:val="24"/>
          <w:szCs w:val="24"/>
        </w:rPr>
        <w:t xml:space="preserve"> ( Shǐ </w:t>
      </w:r>
      <w:r w:rsidRPr="00A07FE8">
        <w:rPr>
          <w:rFonts w:asciiTheme="majorBidi" w:hAnsiTheme="majorBidi" w:cstheme="majorBidi"/>
          <w:sz w:val="24"/>
          <w:szCs w:val="24"/>
          <w:lang w:val="en-US"/>
        </w:rPr>
        <w:t>R</w:t>
      </w:r>
      <w:r w:rsidRPr="00A07FE8">
        <w:rPr>
          <w:rFonts w:asciiTheme="majorBidi" w:hAnsiTheme="majorBidi" w:cstheme="majorBidi"/>
          <w:sz w:val="24"/>
          <w:szCs w:val="24"/>
        </w:rPr>
        <w:t xml:space="preserve">uì) </w:t>
      </w:r>
      <w:r w:rsidRPr="00A07FE8">
        <w:rPr>
          <w:rFonts w:asciiTheme="majorBidi" w:hAnsiTheme="majorBidi" w:cstheme="majorBidi"/>
          <w:sz w:val="24"/>
          <w:szCs w:val="24"/>
          <w:lang w:val="en-US"/>
        </w:rPr>
        <w:t>从《监察法》实施谈心事合规之前置服务</w:t>
      </w:r>
      <w:r w:rsidRPr="00A07FE8">
        <w:rPr>
          <w:rFonts w:asciiTheme="majorBidi" w:hAnsiTheme="majorBidi" w:cstheme="majorBidi"/>
          <w:sz w:val="24"/>
          <w:szCs w:val="24"/>
        </w:rPr>
        <w:t>[</w:t>
      </w:r>
      <w:r w:rsidRPr="00A07FE8">
        <w:rPr>
          <w:rFonts w:asciiTheme="majorBidi" w:hAnsiTheme="majorBidi" w:cstheme="majorBidi"/>
          <w:sz w:val="24"/>
          <w:szCs w:val="24"/>
          <w:lang w:val="en-US"/>
        </w:rPr>
        <w:t>C</w:t>
      </w:r>
      <w:r w:rsidRPr="00A07FE8">
        <w:rPr>
          <w:rFonts w:asciiTheme="majorBidi" w:hAnsiTheme="majorBidi" w:cstheme="majorBidi"/>
          <w:sz w:val="24"/>
          <w:szCs w:val="24"/>
        </w:rPr>
        <w:t>ó</w:t>
      </w:r>
      <w:r w:rsidRPr="00A07FE8">
        <w:rPr>
          <w:rFonts w:asciiTheme="majorBidi" w:hAnsiTheme="majorBidi" w:cstheme="majorBidi"/>
          <w:sz w:val="24"/>
          <w:szCs w:val="24"/>
          <w:lang w:val="en-US"/>
        </w:rPr>
        <w:t>ng</w:t>
      </w:r>
      <w:r w:rsidRPr="00A07FE8">
        <w:rPr>
          <w:rFonts w:asciiTheme="majorBidi" w:hAnsiTheme="majorBidi" w:cstheme="majorBidi"/>
          <w:sz w:val="24"/>
          <w:szCs w:val="24"/>
        </w:rPr>
        <w:t xml:space="preserve"> “</w:t>
      </w:r>
      <w:r w:rsidRPr="00A07FE8">
        <w:rPr>
          <w:rFonts w:asciiTheme="majorBidi" w:hAnsiTheme="majorBidi" w:cstheme="majorBidi"/>
          <w:sz w:val="24"/>
          <w:szCs w:val="24"/>
          <w:lang w:val="en-US"/>
        </w:rPr>
        <w:t>ji</w:t>
      </w:r>
      <w:r w:rsidRPr="00A07FE8">
        <w:rPr>
          <w:rFonts w:asciiTheme="majorBidi" w:hAnsiTheme="majorBidi" w:cstheme="majorBidi"/>
          <w:sz w:val="24"/>
          <w:szCs w:val="24"/>
        </w:rPr>
        <w:t>ā</w:t>
      </w:r>
      <w:r w:rsidRPr="00A07FE8">
        <w:rPr>
          <w:rFonts w:asciiTheme="majorBidi" w:hAnsiTheme="majorBidi" w:cstheme="majorBidi"/>
          <w:sz w:val="24"/>
          <w:szCs w:val="24"/>
          <w:lang w:val="en-US"/>
        </w:rPr>
        <w:t>nch</w:t>
      </w:r>
      <w:r w:rsidRPr="00A07FE8">
        <w:rPr>
          <w:rFonts w:asciiTheme="majorBidi" w:hAnsiTheme="majorBidi" w:cstheme="majorBidi"/>
          <w:sz w:val="24"/>
          <w:szCs w:val="24"/>
        </w:rPr>
        <w:t xml:space="preserve">á </w:t>
      </w:r>
      <w:r w:rsidRPr="00A07FE8">
        <w:rPr>
          <w:rFonts w:asciiTheme="majorBidi" w:hAnsiTheme="majorBidi" w:cstheme="majorBidi"/>
          <w:sz w:val="24"/>
          <w:szCs w:val="24"/>
          <w:lang w:val="en-US"/>
        </w:rPr>
        <w:t>f</w:t>
      </w:r>
      <w:r w:rsidRPr="00A07FE8">
        <w:rPr>
          <w:rFonts w:asciiTheme="majorBidi" w:hAnsiTheme="majorBidi" w:cstheme="majorBidi"/>
          <w:sz w:val="24"/>
          <w:szCs w:val="24"/>
        </w:rPr>
        <w:t xml:space="preserve">ǎ” </w:t>
      </w:r>
      <w:r w:rsidRPr="00A07FE8">
        <w:rPr>
          <w:rFonts w:asciiTheme="majorBidi" w:hAnsiTheme="majorBidi" w:cstheme="majorBidi"/>
          <w:sz w:val="24"/>
          <w:szCs w:val="24"/>
          <w:lang w:val="en-US"/>
        </w:rPr>
        <w:t>sh</w:t>
      </w:r>
      <w:r w:rsidRPr="00A07FE8">
        <w:rPr>
          <w:rFonts w:asciiTheme="majorBidi" w:hAnsiTheme="majorBidi" w:cstheme="majorBidi"/>
          <w:sz w:val="24"/>
          <w:szCs w:val="24"/>
        </w:rPr>
        <w:t>í</w:t>
      </w:r>
      <w:r w:rsidRPr="00A07FE8">
        <w:rPr>
          <w:rFonts w:asciiTheme="majorBidi" w:hAnsiTheme="majorBidi" w:cstheme="majorBidi"/>
          <w:sz w:val="24"/>
          <w:szCs w:val="24"/>
          <w:lang w:val="en-US"/>
        </w:rPr>
        <w:t>sh</w:t>
      </w:r>
      <w:r w:rsidRPr="00A07FE8">
        <w:rPr>
          <w:rFonts w:asciiTheme="majorBidi" w:hAnsiTheme="majorBidi" w:cstheme="majorBidi"/>
          <w:sz w:val="24"/>
          <w:szCs w:val="24"/>
        </w:rPr>
        <w:t xml:space="preserve">ī </w:t>
      </w:r>
      <w:r w:rsidRPr="00A07FE8">
        <w:rPr>
          <w:rFonts w:asciiTheme="majorBidi" w:hAnsiTheme="majorBidi" w:cstheme="majorBidi"/>
          <w:sz w:val="24"/>
          <w:szCs w:val="24"/>
          <w:lang w:val="en-US"/>
        </w:rPr>
        <w:t>t</w:t>
      </w:r>
      <w:r w:rsidRPr="00A07FE8">
        <w:rPr>
          <w:rFonts w:asciiTheme="majorBidi" w:hAnsiTheme="majorBidi" w:cstheme="majorBidi"/>
          <w:sz w:val="24"/>
          <w:szCs w:val="24"/>
        </w:rPr>
        <w:t>á</w:t>
      </w:r>
      <w:r w:rsidRPr="00A07FE8">
        <w:rPr>
          <w:rFonts w:asciiTheme="majorBidi" w:hAnsiTheme="majorBidi" w:cstheme="majorBidi"/>
          <w:sz w:val="24"/>
          <w:szCs w:val="24"/>
          <w:lang w:val="en-US"/>
        </w:rPr>
        <w:t>nx</w:t>
      </w:r>
      <w:r w:rsidRPr="00A07FE8">
        <w:rPr>
          <w:rFonts w:asciiTheme="majorBidi" w:hAnsiTheme="majorBidi" w:cstheme="majorBidi"/>
          <w:sz w:val="24"/>
          <w:szCs w:val="24"/>
        </w:rPr>
        <w:t>ī</w:t>
      </w:r>
      <w:r w:rsidRPr="00A07FE8">
        <w:rPr>
          <w:rFonts w:asciiTheme="majorBidi" w:hAnsiTheme="majorBidi" w:cstheme="majorBidi"/>
          <w:sz w:val="24"/>
          <w:szCs w:val="24"/>
          <w:lang w:val="en-US"/>
        </w:rPr>
        <w:t>n</w:t>
      </w:r>
      <w:r w:rsidRPr="00A07FE8">
        <w:rPr>
          <w:rFonts w:asciiTheme="majorBidi" w:hAnsiTheme="majorBidi" w:cstheme="majorBidi"/>
          <w:sz w:val="24"/>
          <w:szCs w:val="24"/>
        </w:rPr>
        <w:t xml:space="preserve"> </w:t>
      </w:r>
      <w:r w:rsidRPr="00A07FE8">
        <w:rPr>
          <w:rFonts w:asciiTheme="majorBidi" w:hAnsiTheme="majorBidi" w:cstheme="majorBidi"/>
          <w:sz w:val="24"/>
          <w:szCs w:val="24"/>
          <w:lang w:val="en-US"/>
        </w:rPr>
        <w:t>sh</w:t>
      </w:r>
      <w:r w:rsidRPr="00A07FE8">
        <w:rPr>
          <w:rFonts w:asciiTheme="majorBidi" w:hAnsiTheme="majorBidi" w:cstheme="majorBidi"/>
          <w:sz w:val="24"/>
          <w:szCs w:val="24"/>
        </w:rPr>
        <w:t xml:space="preserve">ì </w:t>
      </w:r>
      <w:r w:rsidRPr="00A07FE8">
        <w:rPr>
          <w:rFonts w:asciiTheme="majorBidi" w:hAnsiTheme="majorBidi" w:cstheme="majorBidi"/>
          <w:sz w:val="24"/>
          <w:szCs w:val="24"/>
          <w:lang w:val="en-US"/>
        </w:rPr>
        <w:t>h</w:t>
      </w:r>
      <w:r w:rsidRPr="00A07FE8">
        <w:rPr>
          <w:rFonts w:asciiTheme="majorBidi" w:hAnsiTheme="majorBidi" w:cstheme="majorBidi"/>
          <w:sz w:val="24"/>
          <w:szCs w:val="24"/>
        </w:rPr>
        <w:t xml:space="preserve">é </w:t>
      </w:r>
      <w:r w:rsidRPr="00A07FE8">
        <w:rPr>
          <w:rFonts w:asciiTheme="majorBidi" w:hAnsiTheme="majorBidi" w:cstheme="majorBidi"/>
          <w:sz w:val="24"/>
          <w:szCs w:val="24"/>
          <w:lang w:val="en-US"/>
        </w:rPr>
        <w:t>gu</w:t>
      </w:r>
      <w:r w:rsidRPr="00A07FE8">
        <w:rPr>
          <w:rFonts w:asciiTheme="majorBidi" w:hAnsiTheme="majorBidi" w:cstheme="majorBidi"/>
          <w:sz w:val="24"/>
          <w:szCs w:val="24"/>
        </w:rPr>
        <w:t xml:space="preserve">ī </w:t>
      </w:r>
      <w:r w:rsidRPr="00A07FE8">
        <w:rPr>
          <w:rFonts w:asciiTheme="majorBidi" w:hAnsiTheme="majorBidi" w:cstheme="majorBidi"/>
          <w:sz w:val="24"/>
          <w:szCs w:val="24"/>
          <w:lang w:val="en-US"/>
        </w:rPr>
        <w:t>zh</w:t>
      </w:r>
      <w:r w:rsidRPr="00A07FE8">
        <w:rPr>
          <w:rFonts w:asciiTheme="majorBidi" w:hAnsiTheme="majorBidi" w:cstheme="majorBidi"/>
          <w:sz w:val="24"/>
          <w:szCs w:val="24"/>
        </w:rPr>
        <w:t xml:space="preserve">ī </w:t>
      </w:r>
      <w:r w:rsidRPr="00A07FE8">
        <w:rPr>
          <w:rFonts w:asciiTheme="majorBidi" w:hAnsiTheme="majorBidi" w:cstheme="majorBidi"/>
          <w:sz w:val="24"/>
          <w:szCs w:val="24"/>
          <w:lang w:val="en-US"/>
        </w:rPr>
        <w:t>qi</w:t>
      </w:r>
      <w:r w:rsidRPr="00A07FE8">
        <w:rPr>
          <w:rFonts w:asciiTheme="majorBidi" w:hAnsiTheme="majorBidi" w:cstheme="majorBidi"/>
          <w:sz w:val="24"/>
          <w:szCs w:val="24"/>
        </w:rPr>
        <w:t>á</w:t>
      </w:r>
      <w:r w:rsidRPr="00A07FE8">
        <w:rPr>
          <w:rFonts w:asciiTheme="majorBidi" w:hAnsiTheme="majorBidi" w:cstheme="majorBidi"/>
          <w:sz w:val="24"/>
          <w:szCs w:val="24"/>
          <w:lang w:val="en-US"/>
        </w:rPr>
        <w:t>n</w:t>
      </w:r>
      <w:r w:rsidRPr="00A07FE8">
        <w:rPr>
          <w:rFonts w:asciiTheme="majorBidi" w:hAnsiTheme="majorBidi" w:cstheme="majorBidi"/>
          <w:sz w:val="24"/>
          <w:szCs w:val="24"/>
        </w:rPr>
        <w:t xml:space="preserve"> </w:t>
      </w:r>
      <w:r w:rsidRPr="00A07FE8">
        <w:rPr>
          <w:rFonts w:asciiTheme="majorBidi" w:hAnsiTheme="majorBidi" w:cstheme="majorBidi"/>
          <w:sz w:val="24"/>
          <w:szCs w:val="24"/>
          <w:lang w:val="en-US"/>
        </w:rPr>
        <w:t>zh</w:t>
      </w:r>
      <w:r w:rsidRPr="00A07FE8">
        <w:rPr>
          <w:rFonts w:asciiTheme="majorBidi" w:hAnsiTheme="majorBidi" w:cstheme="majorBidi"/>
          <w:sz w:val="24"/>
          <w:szCs w:val="24"/>
        </w:rPr>
        <w:t xml:space="preserve">ì </w:t>
      </w:r>
      <w:r w:rsidRPr="00A07FE8">
        <w:rPr>
          <w:rFonts w:asciiTheme="majorBidi" w:hAnsiTheme="majorBidi" w:cstheme="majorBidi"/>
          <w:sz w:val="24"/>
          <w:szCs w:val="24"/>
          <w:lang w:val="en-US"/>
        </w:rPr>
        <w:t>f</w:t>
      </w:r>
      <w:r w:rsidRPr="00A07FE8">
        <w:rPr>
          <w:rFonts w:asciiTheme="majorBidi" w:hAnsiTheme="majorBidi" w:cstheme="majorBidi"/>
          <w:sz w:val="24"/>
          <w:szCs w:val="24"/>
        </w:rPr>
        <w:t>ú</w:t>
      </w:r>
      <w:r w:rsidRPr="00A07FE8">
        <w:rPr>
          <w:rFonts w:asciiTheme="majorBidi" w:hAnsiTheme="majorBidi" w:cstheme="majorBidi"/>
          <w:sz w:val="24"/>
          <w:szCs w:val="24"/>
          <w:lang w:val="en-US"/>
        </w:rPr>
        <w:t>w</w:t>
      </w:r>
      <w:r w:rsidRPr="00A07FE8">
        <w:rPr>
          <w:rFonts w:asciiTheme="majorBidi" w:hAnsiTheme="majorBidi" w:cstheme="majorBidi"/>
          <w:sz w:val="24"/>
          <w:szCs w:val="24"/>
        </w:rPr>
        <w:t>ù] – 25.01</w:t>
      </w:r>
      <w:r w:rsidRPr="00A07FE8">
        <w:rPr>
          <w:rFonts w:asciiTheme="majorBidi" w:hAnsiTheme="majorBidi" w:cstheme="majorBidi"/>
          <w:sz w:val="24"/>
          <w:szCs w:val="24"/>
          <w:lang w:val="en-US"/>
        </w:rPr>
        <w:t>.2019.</w:t>
      </w:r>
      <w:r w:rsidRPr="00A07FE8">
        <w:rPr>
          <w:rFonts w:asciiTheme="majorBidi" w:hAnsiTheme="majorBidi" w:cstheme="majorBidi"/>
          <w:sz w:val="24"/>
          <w:szCs w:val="24"/>
        </w:rPr>
        <w:t xml:space="preserve"> [Электронный ресурс]. - URL: </w:t>
      </w:r>
      <w:hyperlink r:id="rId10" w:history="1">
        <w:r w:rsidRPr="00A07FE8">
          <w:rPr>
            <w:rStyle w:val="a6"/>
            <w:rFonts w:asciiTheme="majorBidi" w:hAnsiTheme="majorBidi" w:cstheme="majorBidi"/>
            <w:sz w:val="24"/>
            <w:szCs w:val="24"/>
          </w:rPr>
          <w:t>https://hk.lexiscn.com/law/articles-318975.html?newstype=3&amp;expert_analysis_flag=1&amp;act=detail&amp;access=content_detail&amp;keyword=5Lit5Y2O5Lq65rCR5YWx5ZKM5Zu955uR5a%2Bf5rOV&amp;t_kw=5Lit5Y2O5Lq65rCR5YWx5ZKM5Zu955uR5a%2Bf5rOV&amp;eng=1&amp;lang=en&amp;prid=&amp;crid=b9674112-e827-43cb-91cd-de28f8d4ced5</w:t>
        </w:r>
      </w:hyperlink>
      <w:r w:rsidRPr="00A07FE8">
        <w:rPr>
          <w:rFonts w:asciiTheme="majorBidi" w:hAnsiTheme="majorBidi" w:cstheme="majorBidi"/>
          <w:sz w:val="24"/>
          <w:szCs w:val="24"/>
        </w:rPr>
        <w:t xml:space="preserve"> (дата обращения: 10.02.2019.).</w:t>
      </w:r>
    </w:p>
    <w:p w:rsidR="00E11A55" w:rsidRDefault="00E11A55" w:rsidP="006F3BBB">
      <w:pPr>
        <w:jc w:val="both"/>
      </w:pPr>
    </w:p>
    <w:sectPr w:rsidR="00E11A55" w:rsidSect="00965F7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E51" w:rsidRDefault="00AF6E51" w:rsidP="006F3BBB">
      <w:pPr>
        <w:spacing w:after="0" w:line="240" w:lineRule="auto"/>
      </w:pPr>
      <w:r>
        <w:separator/>
      </w:r>
    </w:p>
  </w:endnote>
  <w:endnote w:type="continuationSeparator" w:id="0">
    <w:p w:rsidR="00AF6E51" w:rsidRDefault="00AF6E51" w:rsidP="006F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E51" w:rsidRDefault="00AF6E51" w:rsidP="006F3BBB">
      <w:pPr>
        <w:spacing w:after="0" w:line="240" w:lineRule="auto"/>
      </w:pPr>
      <w:r>
        <w:separator/>
      </w:r>
    </w:p>
  </w:footnote>
  <w:footnote w:type="continuationSeparator" w:id="0">
    <w:p w:rsidR="00AF6E51" w:rsidRDefault="00AF6E51" w:rsidP="006F3BBB">
      <w:pPr>
        <w:spacing w:after="0" w:line="240" w:lineRule="auto"/>
      </w:pPr>
      <w:r>
        <w:continuationSeparator/>
      </w:r>
    </w:p>
  </w:footnote>
  <w:footnote w:id="1">
    <w:p w:rsidR="00942A08" w:rsidRPr="00942A08" w:rsidRDefault="00942A08" w:rsidP="006F3BBB">
      <w:pPr>
        <w:pStyle w:val="a5"/>
        <w:rPr>
          <w:rFonts w:asciiTheme="majorBidi" w:hAnsiTheme="majorBidi" w:cstheme="majorBidi"/>
          <w:sz w:val="24"/>
          <w:szCs w:val="24"/>
        </w:rPr>
      </w:pPr>
      <w:r w:rsidRPr="00942A08">
        <w:rPr>
          <w:rStyle w:val="a3"/>
          <w:rFonts w:asciiTheme="majorBidi" w:hAnsiTheme="majorBidi" w:cstheme="majorBidi"/>
          <w:sz w:val="24"/>
          <w:szCs w:val="24"/>
        </w:rPr>
        <w:footnoteRef/>
      </w:r>
      <w:r w:rsidRPr="00942A08">
        <w:rPr>
          <w:rFonts w:asciiTheme="majorBidi" w:hAnsiTheme="majorBidi" w:cstheme="majorBidi"/>
          <w:sz w:val="24"/>
          <w:szCs w:val="24"/>
        </w:rPr>
        <w:t xml:space="preserve"> Далее - КНР</w:t>
      </w:r>
    </w:p>
  </w:footnote>
  <w:footnote w:id="2">
    <w:p w:rsidR="00942A08" w:rsidRPr="00942A08" w:rsidRDefault="00942A08" w:rsidP="006F3BBB">
      <w:pPr>
        <w:pStyle w:val="a5"/>
        <w:rPr>
          <w:rFonts w:asciiTheme="majorBidi" w:hAnsiTheme="majorBidi" w:cstheme="majorBidi"/>
          <w:sz w:val="24"/>
          <w:szCs w:val="24"/>
        </w:rPr>
      </w:pPr>
      <w:r w:rsidRPr="00942A08">
        <w:rPr>
          <w:rStyle w:val="a3"/>
          <w:rFonts w:asciiTheme="majorBidi" w:hAnsiTheme="majorBidi" w:cstheme="majorBidi"/>
          <w:sz w:val="24"/>
          <w:szCs w:val="24"/>
        </w:rPr>
        <w:footnoteRef/>
      </w:r>
      <w:r w:rsidRPr="00942A08">
        <w:rPr>
          <w:rFonts w:asciiTheme="majorBidi" w:hAnsiTheme="majorBidi" w:cstheme="majorBidi"/>
          <w:sz w:val="24"/>
          <w:szCs w:val="24"/>
        </w:rPr>
        <w:t xml:space="preserve"> Всекитайского собрания народных представителей</w:t>
      </w:r>
    </w:p>
  </w:footnote>
  <w:footnote w:id="3">
    <w:p w:rsidR="00942A08" w:rsidRPr="00942A08" w:rsidRDefault="00942A08" w:rsidP="006F3BBB">
      <w:pPr>
        <w:pStyle w:val="a5"/>
        <w:rPr>
          <w:sz w:val="24"/>
          <w:szCs w:val="24"/>
        </w:rPr>
      </w:pPr>
      <w:r w:rsidRPr="00942A08">
        <w:rPr>
          <w:rStyle w:val="a3"/>
          <w:rFonts w:asciiTheme="majorBidi" w:hAnsiTheme="majorBidi" w:cstheme="majorBidi"/>
          <w:sz w:val="24"/>
          <w:szCs w:val="24"/>
        </w:rPr>
        <w:footnoteRef/>
      </w:r>
      <w:r w:rsidRPr="00942A08">
        <w:rPr>
          <w:rFonts w:asciiTheme="majorBidi" w:hAnsiTheme="majorBidi" w:cstheme="majorBidi"/>
          <w:sz w:val="24"/>
          <w:szCs w:val="24"/>
        </w:rPr>
        <w:t xml:space="preserve"> Постоянный комитет</w:t>
      </w:r>
    </w:p>
  </w:footnote>
  <w:footnote w:id="4">
    <w:p w:rsidR="00942A08" w:rsidRPr="00942A08" w:rsidRDefault="00942A08" w:rsidP="006F3BBB">
      <w:pPr>
        <w:pStyle w:val="a5"/>
        <w:rPr>
          <w:rFonts w:asciiTheme="majorBidi" w:hAnsiTheme="majorBidi" w:cstheme="majorBidi"/>
          <w:sz w:val="24"/>
          <w:szCs w:val="24"/>
        </w:rPr>
      </w:pPr>
      <w:r w:rsidRPr="00942A08">
        <w:rPr>
          <w:rStyle w:val="a3"/>
          <w:sz w:val="24"/>
          <w:szCs w:val="24"/>
        </w:rPr>
        <w:footnoteRef/>
      </w:r>
      <w:r w:rsidRPr="00942A08">
        <w:rPr>
          <w:sz w:val="24"/>
          <w:szCs w:val="24"/>
        </w:rPr>
        <w:t xml:space="preserve"> </w:t>
      </w:r>
      <w:r w:rsidRPr="00942A08">
        <w:rPr>
          <w:rFonts w:asciiTheme="majorBidi" w:hAnsiTheme="majorBidi" w:cstheme="majorBidi"/>
          <w:sz w:val="24"/>
          <w:szCs w:val="24"/>
        </w:rPr>
        <w:t>Вещественные доказательства, документальные свидетельства, показания свидетелей, заявления, аудиовизуальные материалы, электронные данные и другие доказательства, собранные органами надзора в соответствии с положениями настоящего закона, могут использоваться в качестве доказательств в ходе уголовного судопроизводства.</w:t>
      </w:r>
    </w:p>
    <w:p w:rsidR="00942A08" w:rsidRPr="00942A08" w:rsidRDefault="00942A08" w:rsidP="006F3BBB">
      <w:pPr>
        <w:pStyle w:val="a5"/>
        <w:rPr>
          <w:rFonts w:asciiTheme="majorBidi" w:hAnsiTheme="majorBidi" w:cstheme="majorBidi"/>
          <w:sz w:val="24"/>
          <w:szCs w:val="24"/>
        </w:rPr>
      </w:pPr>
      <w:r w:rsidRPr="00942A08">
        <w:rPr>
          <w:rFonts w:asciiTheme="majorBidi" w:hAnsiTheme="majorBidi" w:cstheme="majorBidi"/>
          <w:sz w:val="24"/>
          <w:szCs w:val="24"/>
        </w:rPr>
        <w:t xml:space="preserve"> При сборе, фиксации, рассмотрении и использовании доказательств органы надзора должны соответствовать требованиям и стандартам, предъявляемым к доказательствам в ходе уголовного судопроизводства.</w:t>
      </w:r>
    </w:p>
    <w:p w:rsidR="00942A08" w:rsidRPr="00942A08" w:rsidRDefault="00942A08" w:rsidP="006F3BBB">
      <w:pPr>
        <w:pStyle w:val="a5"/>
        <w:rPr>
          <w:rFonts w:asciiTheme="majorBidi" w:hAnsiTheme="majorBidi" w:cstheme="majorBidi"/>
          <w:sz w:val="24"/>
          <w:szCs w:val="24"/>
        </w:rPr>
      </w:pPr>
      <w:r w:rsidRPr="00942A08">
        <w:rPr>
          <w:rFonts w:asciiTheme="majorBidi" w:hAnsiTheme="majorBidi" w:cstheme="majorBidi"/>
          <w:sz w:val="24"/>
          <w:szCs w:val="24"/>
        </w:rPr>
        <w:t xml:space="preserve"> Доказательства, собранные незаконными методами, должны быть исключены в соответствии с законом и не должны использоваться в качестве основы для рассмотрения дела (ст. 33).</w:t>
      </w:r>
    </w:p>
  </w:footnote>
  <w:footnote w:id="5">
    <w:p w:rsidR="00942A08" w:rsidRPr="00942A08" w:rsidRDefault="00942A08" w:rsidP="006F3BBB">
      <w:pPr>
        <w:pStyle w:val="a5"/>
        <w:rPr>
          <w:rFonts w:asciiTheme="majorBidi" w:hAnsiTheme="majorBidi" w:cstheme="majorBidi"/>
          <w:sz w:val="24"/>
          <w:szCs w:val="24"/>
        </w:rPr>
      </w:pPr>
      <w:r w:rsidRPr="00942A08">
        <w:rPr>
          <w:rStyle w:val="a3"/>
          <w:rFonts w:asciiTheme="majorBidi" w:hAnsiTheme="majorBidi" w:cstheme="majorBidi"/>
          <w:sz w:val="24"/>
          <w:szCs w:val="24"/>
        </w:rPr>
        <w:footnoteRef/>
      </w:r>
      <w:r w:rsidRPr="00942A08">
        <w:rPr>
          <w:rFonts w:asciiTheme="majorBidi" w:hAnsiTheme="majorBidi" w:cstheme="majorBidi"/>
          <w:sz w:val="24"/>
          <w:szCs w:val="24"/>
        </w:rPr>
        <w:t xml:space="preserve"> В нашем понимании здесь имеется ввиду освидетельствование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BBB"/>
    <w:rsid w:val="00134F77"/>
    <w:rsid w:val="0014175C"/>
    <w:rsid w:val="00215BDA"/>
    <w:rsid w:val="00453E9F"/>
    <w:rsid w:val="005A58AA"/>
    <w:rsid w:val="005B3DC9"/>
    <w:rsid w:val="006D7369"/>
    <w:rsid w:val="006F3BBB"/>
    <w:rsid w:val="00832445"/>
    <w:rsid w:val="00870AA0"/>
    <w:rsid w:val="00942A08"/>
    <w:rsid w:val="00945584"/>
    <w:rsid w:val="00965F78"/>
    <w:rsid w:val="00A07FE8"/>
    <w:rsid w:val="00A86898"/>
    <w:rsid w:val="00AF6E51"/>
    <w:rsid w:val="00B443F2"/>
    <w:rsid w:val="00C3661D"/>
    <w:rsid w:val="00DB42BA"/>
    <w:rsid w:val="00E11A55"/>
    <w:rsid w:val="00E25FFE"/>
    <w:rsid w:val="00EE0291"/>
    <w:rsid w:val="00F0128D"/>
    <w:rsid w:val="00FE4F6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2B30"/>
  <w15:docId w15:val="{460D0978-D700-C64A-854E-2768ABB9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3BB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6F3BBB"/>
    <w:rPr>
      <w:vertAlign w:val="superscript"/>
    </w:rPr>
  </w:style>
  <w:style w:type="character" w:customStyle="1" w:styleId="a4">
    <w:name w:val="Текст сноски Знак"/>
    <w:basedOn w:val="a0"/>
    <w:link w:val="a5"/>
    <w:uiPriority w:val="99"/>
    <w:semiHidden/>
    <w:rsid w:val="006F3BBB"/>
    <w:rPr>
      <w:sz w:val="20"/>
      <w:szCs w:val="20"/>
    </w:rPr>
  </w:style>
  <w:style w:type="paragraph" w:styleId="a5">
    <w:name w:val="footnote text"/>
    <w:basedOn w:val="a"/>
    <w:link w:val="a4"/>
    <w:uiPriority w:val="99"/>
    <w:semiHidden/>
    <w:unhideWhenUsed/>
    <w:rsid w:val="006F3BBB"/>
    <w:pPr>
      <w:spacing w:after="0" w:line="240" w:lineRule="auto"/>
    </w:pPr>
    <w:rPr>
      <w:sz w:val="20"/>
      <w:szCs w:val="20"/>
      <w:lang w:eastAsia="zh-CN"/>
    </w:rPr>
  </w:style>
  <w:style w:type="character" w:customStyle="1" w:styleId="1">
    <w:name w:val="Текст сноски Знак1"/>
    <w:basedOn w:val="a0"/>
    <w:uiPriority w:val="99"/>
    <w:semiHidden/>
    <w:rsid w:val="006F3BBB"/>
    <w:rPr>
      <w:sz w:val="20"/>
      <w:szCs w:val="20"/>
      <w:lang w:eastAsia="en-US"/>
    </w:rPr>
  </w:style>
  <w:style w:type="character" w:styleId="a6">
    <w:name w:val="Hyperlink"/>
    <w:basedOn w:val="a0"/>
    <w:uiPriority w:val="99"/>
    <w:unhideWhenUsed/>
    <w:rsid w:val="006F3BBB"/>
    <w:rPr>
      <w:color w:val="0563C1" w:themeColor="hyperlink"/>
      <w:u w:val="single"/>
    </w:rPr>
  </w:style>
  <w:style w:type="character" w:styleId="a7">
    <w:name w:val="FollowedHyperlink"/>
    <w:basedOn w:val="a0"/>
    <w:uiPriority w:val="99"/>
    <w:semiHidden/>
    <w:unhideWhenUsed/>
    <w:rsid w:val="006F3BBB"/>
    <w:rPr>
      <w:color w:val="954F72" w:themeColor="followedHyperlink"/>
      <w:u w:val="single"/>
    </w:rPr>
  </w:style>
  <w:style w:type="character" w:customStyle="1" w:styleId="10">
    <w:name w:val="Неразрешенное упоминание1"/>
    <w:basedOn w:val="a0"/>
    <w:uiPriority w:val="99"/>
    <w:rsid w:val="00A07FE8"/>
    <w:rPr>
      <w:color w:val="605E5C"/>
      <w:shd w:val="clear" w:color="auto" w:fill="E1DFDD"/>
    </w:rPr>
  </w:style>
  <w:style w:type="paragraph" w:customStyle="1" w:styleId="a8">
    <w:name w:val="Авторы"/>
    <w:basedOn w:val="a"/>
    <w:link w:val="a9"/>
    <w:qFormat/>
    <w:rsid w:val="00A86898"/>
    <w:pPr>
      <w:spacing w:after="0" w:line="240" w:lineRule="auto"/>
      <w:ind w:firstLine="709"/>
      <w:contextualSpacing/>
      <w:jc w:val="right"/>
    </w:pPr>
    <w:rPr>
      <w:rFonts w:ascii="Times New Roman" w:eastAsia="Times New Roman" w:hAnsi="Times New Roman" w:cs="Times New Roman"/>
      <w:i/>
      <w:sz w:val="21"/>
      <w:szCs w:val="28"/>
      <w:lang w:val="x-none" w:eastAsia="x-none"/>
    </w:rPr>
  </w:style>
  <w:style w:type="character" w:customStyle="1" w:styleId="a9">
    <w:name w:val="Авторы Знак"/>
    <w:link w:val="a8"/>
    <w:rsid w:val="00A86898"/>
    <w:rPr>
      <w:rFonts w:ascii="Times New Roman" w:eastAsia="Times New Roman" w:hAnsi="Times New Roman" w:cs="Times New Roman"/>
      <w:i/>
      <w:sz w:val="21"/>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361906">
      <w:bodyDiv w:val="1"/>
      <w:marLeft w:val="0"/>
      <w:marRight w:val="0"/>
      <w:marTop w:val="0"/>
      <w:marBottom w:val="0"/>
      <w:divBdr>
        <w:top w:val="none" w:sz="0" w:space="0" w:color="auto"/>
        <w:left w:val="none" w:sz="0" w:space="0" w:color="auto"/>
        <w:bottom w:val="none" w:sz="0" w:space="0" w:color="auto"/>
        <w:right w:val="none" w:sz="0" w:space="0" w:color="auto"/>
      </w:divBdr>
    </w:div>
    <w:div w:id="1296137463">
      <w:bodyDiv w:val="1"/>
      <w:marLeft w:val="0"/>
      <w:marRight w:val="0"/>
      <w:marTop w:val="0"/>
      <w:marBottom w:val="0"/>
      <w:divBdr>
        <w:top w:val="none" w:sz="0" w:space="0" w:color="auto"/>
        <w:left w:val="none" w:sz="0" w:space="0" w:color="auto"/>
        <w:bottom w:val="none" w:sz="0" w:space="0" w:color="auto"/>
        <w:right w:val="none" w:sz="0" w:space="0" w:color="auto"/>
      </w:divBdr>
    </w:div>
    <w:div w:id="1734043090">
      <w:bodyDiv w:val="1"/>
      <w:marLeft w:val="0"/>
      <w:marRight w:val="0"/>
      <w:marTop w:val="0"/>
      <w:marBottom w:val="0"/>
      <w:divBdr>
        <w:top w:val="none" w:sz="0" w:space="0" w:color="auto"/>
        <w:left w:val="none" w:sz="0" w:space="0" w:color="auto"/>
        <w:bottom w:val="none" w:sz="0" w:space="0" w:color="auto"/>
        <w:right w:val="none" w:sz="0" w:space="0" w:color="auto"/>
      </w:divBdr>
      <w:divsChild>
        <w:div w:id="183221097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hu.com/a/238855886_99918582" TargetMode="External"/><Relationship Id="rId3" Type="http://schemas.openxmlformats.org/officeDocument/2006/relationships/webSettings" Target="webSettings.xml"/><Relationship Id="rId7" Type="http://schemas.openxmlformats.org/officeDocument/2006/relationships/hyperlink" Target="http://www.znzlaw.com/180326/000059.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xinwen/node_505.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hk.lexiscn.com/law/articles-318975.html?newstype=3&amp;expert_analysis_flag=1&amp;act=detail&amp;access=content_detail&amp;keyword=5Lit5Y2O5Lq65rCR5YWx5ZKM5Zu955uR5a%2Bf5rOV&amp;t_kw=5Lit5Y2O5Lq65rCR5YWx5ZKM5Zu955uR5a%2Bf5rOV&amp;eng=1&amp;lang=en&amp;prid=&amp;crid=b9674112-e827-43cb-91cd-de28f8d4ced5" TargetMode="External"/><Relationship Id="rId4" Type="http://schemas.openxmlformats.org/officeDocument/2006/relationships/footnotes" Target="footnotes.xml"/><Relationship Id="rId9" Type="http://schemas.openxmlformats.org/officeDocument/2006/relationships/hyperlink" Target="https://hk.lexiscn.com/law/articles-280341.html?newstype=3&amp;expert_analysis_flag=1&amp;act=detail&amp;access=content_detail&amp;keyword=5Lit5Y2O5Lq65rCR5YWx5ZKM5Zu955uR5a%2Bf5rOV&amp;t_kw=5Lit5Y2O5Lq65rCR5YWx5ZKM5Zu955uR5a%2Bf5rOV&amp;eng=1&amp;lang=en&amp;prid=e44e553e-f6af-5c87-2720-69b0a0093fcf&amp;crid=614b4696-0514-4b31-8a52-26e6ad5a0c4b"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4129</Words>
  <Characters>23539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cp:revision>
  <dcterms:created xsi:type="dcterms:W3CDTF">2019-03-26T09:18:00Z</dcterms:created>
  <dcterms:modified xsi:type="dcterms:W3CDTF">2019-03-26T09:19:00Z</dcterms:modified>
</cp:coreProperties>
</file>