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33C5" w:rsidRPr="00501C36" w:rsidRDefault="002A33C5" w:rsidP="002A33C5">
      <w:pPr>
        <w:jc w:val="center"/>
        <w:rPr>
          <w:rStyle w:val="JAEtitle"/>
        </w:rPr>
      </w:pPr>
      <w:r w:rsidRPr="00501C36">
        <w:rPr>
          <w:rStyle w:val="JAEtitle"/>
        </w:rPr>
        <w:t xml:space="preserve">Application of multifractal methods for the analysis of crystal structures </w:t>
      </w:r>
    </w:p>
    <w:p w:rsidR="002A33C5" w:rsidRPr="00486217" w:rsidRDefault="002A33C5" w:rsidP="002A33C5">
      <w:pPr>
        <w:pStyle w:val="JAEauthors"/>
        <w:rPr>
          <w:rStyle w:val="JAEtitle"/>
        </w:rPr>
      </w:pPr>
    </w:p>
    <w:p w:rsidR="002A33C5" w:rsidRPr="00486217" w:rsidRDefault="002A33C5" w:rsidP="002A33C5">
      <w:pPr>
        <w:pStyle w:val="JAEauthors"/>
        <w:rPr>
          <w:rStyle w:val="JAEtitle"/>
        </w:rPr>
      </w:pPr>
    </w:p>
    <w:p w:rsidR="002A33C5" w:rsidRDefault="002A33C5" w:rsidP="002A33C5">
      <w:pPr>
        <w:pStyle w:val="JAEauthors"/>
      </w:pPr>
      <w:r>
        <w:t xml:space="preserve">I. </w:t>
      </w:r>
      <w:proofErr w:type="spellStart"/>
      <w:r>
        <w:t>Soloviev</w:t>
      </w:r>
      <w:proofErr w:type="spellEnd"/>
      <w:r>
        <w:t xml:space="preserve">* </w:t>
      </w:r>
    </w:p>
    <w:p w:rsidR="002A33C5" w:rsidRDefault="002A33C5" w:rsidP="002A33C5">
      <w:pPr>
        <w:pStyle w:val="JAEauthors"/>
      </w:pPr>
    </w:p>
    <w:p w:rsidR="002A33C5" w:rsidRDefault="002A33C5" w:rsidP="002A33C5">
      <w:pPr>
        <w:pStyle w:val="JAEauthors"/>
      </w:pPr>
      <w:r>
        <w:t xml:space="preserve">*Saint-Petersburg State University </w:t>
      </w:r>
    </w:p>
    <w:p w:rsidR="002A33C5" w:rsidRDefault="002A33C5" w:rsidP="002A33C5">
      <w:pPr>
        <w:pStyle w:val="JAEauthors"/>
      </w:pPr>
      <w:r>
        <w:t xml:space="preserve">Address </w:t>
      </w:r>
    </w:p>
    <w:p w:rsidR="002A33C5" w:rsidRDefault="002A33C5" w:rsidP="002A33C5">
      <w:pPr>
        <w:pStyle w:val="JAEauthors"/>
      </w:pPr>
      <w:r>
        <w:t>i.soloviev@spbu.ru</w:t>
      </w:r>
    </w:p>
    <w:p w:rsidR="002A33C5" w:rsidRDefault="002A33C5" w:rsidP="002A33C5">
      <w:pPr>
        <w:pStyle w:val="JAEabstractHeading"/>
      </w:pPr>
    </w:p>
    <w:p w:rsidR="002A33C5" w:rsidRDefault="002A33C5" w:rsidP="002A33C5">
      <w:pPr>
        <w:pStyle w:val="JAEabstractHeading"/>
      </w:pPr>
      <w:r>
        <w:t>Abstract</w:t>
      </w:r>
    </w:p>
    <w:p w:rsidR="002A33C5" w:rsidRDefault="002A33C5" w:rsidP="002A33C5">
      <w:pPr>
        <w:pStyle w:val="JAEabstractText"/>
      </w:pPr>
      <w:r>
        <w:t>We discuss here i</w:t>
      </w:r>
      <w:r w:rsidRPr="00104D1F">
        <w:t xml:space="preserve">mages </w:t>
      </w:r>
      <w:r>
        <w:t>with</w:t>
      </w:r>
      <w:r w:rsidRPr="00E33A51">
        <w:t xml:space="preserve"> complex structure such as </w:t>
      </w:r>
      <w:proofErr w:type="spellStart"/>
      <w:r w:rsidRPr="00E33A51">
        <w:t>biocrystals</w:t>
      </w:r>
      <w:proofErr w:type="spellEnd"/>
      <w:r w:rsidRPr="00E33A51">
        <w:t>, which are very often turn out to be fractals or multifractals. We present 3 types of multifractal spectra, and vector characteristics based on using blanket technic for the surface of grey-level function constructed for a halftone or monochrome image. Such a set of characteristic describes the image structure quite complete. In this work we appl</w:t>
      </w:r>
      <w:r>
        <w:t>y</w:t>
      </w:r>
      <w:r w:rsidRPr="00E33A51">
        <w:t xml:space="preserve"> several </w:t>
      </w:r>
      <w:r>
        <w:t xml:space="preserve">different </w:t>
      </w:r>
      <w:r w:rsidRPr="00E33A51">
        <w:t>fractal and multifractal methods to analyze images</w:t>
      </w:r>
      <w:r>
        <w:t>. Our</w:t>
      </w:r>
      <w:r w:rsidRPr="00E33A51">
        <w:t xml:space="preserve"> experiments </w:t>
      </w:r>
      <w:r w:rsidRPr="00A66232">
        <w:t>make it obvious</w:t>
      </w:r>
      <w:r w:rsidRPr="007237AD">
        <w:t xml:space="preserve"> </w:t>
      </w:r>
      <w:r w:rsidRPr="00E33A51">
        <w:t>that for every class of images at least 2 methods allow obtaining reliable separation of numerical signs. The algorithms for calculation multifractal characteristics are implemented. For each class of images the most appropriate signs were recommended.</w:t>
      </w:r>
      <w:r>
        <w:t xml:space="preserve"> </w:t>
      </w:r>
    </w:p>
    <w:p w:rsidR="002A33C5" w:rsidRDefault="002A33C5" w:rsidP="002A33C5">
      <w:pPr>
        <w:pStyle w:val="JAEabstractText"/>
      </w:pPr>
    </w:p>
    <w:p w:rsidR="002A33C5" w:rsidRDefault="002A33C5" w:rsidP="002A33C5">
      <w:pPr>
        <w:pStyle w:val="JAEabstractText"/>
      </w:pPr>
    </w:p>
    <w:p w:rsidR="002A33C5" w:rsidRDefault="002A33C5" w:rsidP="002A33C5">
      <w:pPr>
        <w:pStyle w:val="JAEheading"/>
      </w:pPr>
      <w:r>
        <w:t>1. INTRODUCTION</w:t>
      </w:r>
    </w:p>
    <w:p w:rsidR="002A33C5" w:rsidRPr="0088757B" w:rsidRDefault="002A33C5" w:rsidP="002A33C5">
      <w:pPr>
        <w:pStyle w:val="JAEbodyText"/>
      </w:pPr>
      <w:r>
        <w:t>A</w:t>
      </w:r>
      <w:r w:rsidRPr="00EA6FAC">
        <w:t xml:space="preserve"> </w:t>
      </w:r>
      <w:r w:rsidRPr="0088757B">
        <w:t>The study of the properties of various biological substances often uses the technique of obtaining their crystalline forms. In medicine, such methods of crystal growth as adding a substance to a solution of copper chloride, as well as adding a medicinal solution to an oil base, are well known.</w:t>
      </w:r>
    </w:p>
    <w:p w:rsidR="002A33C5" w:rsidRPr="0088757B" w:rsidRDefault="002A33C5" w:rsidP="002A33C5">
      <w:pPr>
        <w:pStyle w:val="JAEbodyText"/>
      </w:pPr>
      <w:r w:rsidRPr="0088757B">
        <w:t xml:space="preserve">In many cases, the properties of the substance under study can be judged by the type of crystal obtained. Methods of analysis and classification of digital images play an important role in the study of the properties of </w:t>
      </w:r>
      <w:proofErr w:type="spellStart"/>
      <w:r w:rsidRPr="0088757B">
        <w:t>biocrystals</w:t>
      </w:r>
      <w:proofErr w:type="spellEnd"/>
      <w:r w:rsidRPr="0088757B">
        <w:t>. For example, in [1, 2] various approaches to the analysis of images of wheat samples are described, including using artificial neural networks.</w:t>
      </w:r>
    </w:p>
    <w:p w:rsidR="002A33C5" w:rsidRPr="0088757B" w:rsidRDefault="002A33C5" w:rsidP="002A33C5">
      <w:pPr>
        <w:pStyle w:val="JAEbodyText"/>
      </w:pPr>
      <w:r w:rsidRPr="0088757B">
        <w:t>Very often in applied problems of biology and medicine, researchers work in conditions of the so-called small sample, when the number of samples is in the tens, whereas most machine learning methods rely on the assumption of samples that differ by orders of magnitude. Therefore, mathematical methods for obtaining fine classification features and the use of expert knowledge are of great importance here. Thus, in [3], the method of multifractal analysis was applied to the study of a set of 60 wheat samples. The obtained characteristics combined with expert assessments allowed us to divide the initial set into 5 classes.</w:t>
      </w:r>
    </w:p>
    <w:p w:rsidR="002A33C5" w:rsidRPr="0088757B" w:rsidRDefault="002A33C5" w:rsidP="002A33C5">
      <w:pPr>
        <w:pStyle w:val="JAEbodyText"/>
      </w:pPr>
      <w:r w:rsidRPr="0088757B">
        <w:lastRenderedPageBreak/>
        <w:t xml:space="preserve">The successful application of multifractal characteristics in the analysis of microscopic images of metal sections [4, 5] and in the study of nanostructures [6] shows that the same methods can be used in the analysis of such complex compounds as </w:t>
      </w:r>
      <w:proofErr w:type="spellStart"/>
      <w:r w:rsidRPr="0088757B">
        <w:t>biocrystals</w:t>
      </w:r>
      <w:proofErr w:type="spellEnd"/>
      <w:r w:rsidRPr="0088757B">
        <w:t>.</w:t>
      </w:r>
    </w:p>
    <w:p w:rsidR="002A33C5" w:rsidRPr="0088757B" w:rsidRDefault="002A33C5" w:rsidP="002A33C5">
      <w:pPr>
        <w:pStyle w:val="JAEbodyText"/>
      </w:pPr>
      <w:r w:rsidRPr="0088757B">
        <w:t>The relevance of this research is due to an increasing number of areas in biological and medical research, where the results of experiments can be recorded by obtaining digital images using modern equipment.</w:t>
      </w:r>
    </w:p>
    <w:p w:rsidR="002A33C5" w:rsidRPr="0088757B" w:rsidRDefault="002A33C5" w:rsidP="002A33C5">
      <w:pPr>
        <w:pStyle w:val="JAEbodyText"/>
      </w:pPr>
      <w:r w:rsidRPr="0088757B">
        <w:t>In this work, we apply basic methods of fractal and multifractal analysis of digital images to the study of crystals of biological substrates and drugs, which is used in assessing the quality of biological products and laboratory control of drugs.</w:t>
      </w:r>
    </w:p>
    <w:p w:rsidR="002A33C5" w:rsidRPr="0088757B" w:rsidRDefault="002A33C5" w:rsidP="002A33C5">
      <w:pPr>
        <w:pStyle w:val="JAEbodyText"/>
      </w:pPr>
      <w:r w:rsidRPr="0088757B">
        <w:t xml:space="preserve">As classification features in this paper, we use the characteristics obtained by calculating such indicators as the </w:t>
      </w:r>
      <w:proofErr w:type="spellStart"/>
      <w:r w:rsidRPr="0088757B">
        <w:t>Minkowski</w:t>
      </w:r>
      <w:proofErr w:type="spellEnd"/>
      <w:r w:rsidRPr="0088757B">
        <w:t xml:space="preserve"> dimension, the Renyi spectrum and the multifractal spectrum determined </w:t>
      </w:r>
      <w:r>
        <w:t>by</w:t>
      </w:r>
      <w:r w:rsidRPr="0088757B">
        <w:t xml:space="preserve"> </w:t>
      </w:r>
      <w:r>
        <w:t xml:space="preserve">so called </w:t>
      </w:r>
      <w:r w:rsidRPr="0088757B">
        <w:t>local density function, as well as parametrized spectra.</w:t>
      </w:r>
    </w:p>
    <w:p w:rsidR="002A33C5" w:rsidRPr="0088757B" w:rsidRDefault="002A33C5" w:rsidP="002A33C5">
      <w:pPr>
        <w:pStyle w:val="JAEbodyText"/>
      </w:pPr>
      <w:r w:rsidRPr="0088757B">
        <w:t xml:space="preserve">We show that decomposing an image into disjoint level sets using </w:t>
      </w:r>
      <w:r>
        <w:t>"</w:t>
      </w:r>
      <w:r w:rsidRPr="0088757B">
        <w:t>local density function</w:t>
      </w:r>
      <w:r>
        <w:t>"</w:t>
      </w:r>
      <w:r w:rsidRPr="0088757B">
        <w:t xml:space="preserve"> allows filtering by selecting the set with the largest capacity dimension. Such sets preserve the main features of the original image, and the use of fractal technic allows for a clearer separation of images.</w:t>
      </w:r>
    </w:p>
    <w:p w:rsidR="002A33C5" w:rsidRDefault="002A33C5" w:rsidP="002A33C5">
      <w:pPr>
        <w:pStyle w:val="JAEbodyText"/>
      </w:pPr>
      <w:r w:rsidRPr="0088757B">
        <w:t>For images of various classes of biological substrates and drugs, we present the results of experiments.</w:t>
      </w:r>
    </w:p>
    <w:p w:rsidR="002A33C5" w:rsidRDefault="002A33C5" w:rsidP="002A33C5">
      <w:pPr>
        <w:pStyle w:val="JAEbodyText"/>
      </w:pPr>
      <w:proofErr w:type="spellStart"/>
      <w:r>
        <w:t>ll</w:t>
      </w:r>
      <w:proofErr w:type="spellEnd"/>
      <w:r>
        <w:t xml:space="preserve"> papers must be written using Microsoft Word version 2 or newer. The fonts used must be Times New Roman, with size 14 for the Title of the paper, 12 for all the topics of the paper and 10 for the captions of figures and tables. Margins: Top and Bottom 2,54, Left and Right 3,17 in paper size A4. </w:t>
      </w:r>
    </w:p>
    <w:p w:rsidR="002A33C5" w:rsidRDefault="002A33C5" w:rsidP="002A33C5">
      <w:pPr>
        <w:pStyle w:val="JAEheading"/>
      </w:pPr>
      <w:r>
        <w:t xml:space="preserve">2. MAIN DEFINITIONS </w:t>
      </w:r>
    </w:p>
    <w:p w:rsidR="002A33C5" w:rsidRDefault="002A33C5" w:rsidP="002A33C5">
      <w:pPr>
        <w:pStyle w:val="JAEheading"/>
      </w:pPr>
      <w:r>
        <w:t xml:space="preserve">2. 1. </w:t>
      </w:r>
      <w:r w:rsidRPr="0088757B">
        <w:t>Fractal and multifractal characteristics</w:t>
      </w:r>
      <w:r>
        <w:t xml:space="preserve"> </w:t>
      </w:r>
    </w:p>
    <w:p w:rsidR="002A33C5" w:rsidRPr="0088757B" w:rsidRDefault="002A33C5" w:rsidP="002A33C5">
      <w:pPr>
        <w:pStyle w:val="JAEbodyText"/>
      </w:pPr>
      <w:r w:rsidRPr="0088757B">
        <w:t xml:space="preserve">A natural characteristic of the sets of Euclidean geometry is their topological dimension. It is based on the concept of the multiplicity of the covering (the smallest number of adjacent elements of the covering </w:t>
      </w:r>
      <w:r w:rsidRPr="001750FA">
        <w:fldChar w:fldCharType="begin"/>
      </w:r>
      <w:r w:rsidRPr="001750FA">
        <w:instrText xml:space="preserve"> QUOTE </w:instrText>
      </w:r>
      <w:r>
        <w:rPr>
          <w:noProof/>
          <w:position w:val="-5"/>
          <w:lang w:val="ru-RU" w:eastAsia="ru-RU"/>
        </w:rPr>
        <w:drawing>
          <wp:inline distT="0" distB="0" distL="0" distR="0">
            <wp:extent cx="199390" cy="180975"/>
            <wp:effectExtent l="0" t="0" r="0"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9390" cy="180975"/>
                    </a:xfrm>
                    <a:prstGeom prst="rect">
                      <a:avLst/>
                    </a:prstGeom>
                    <a:noFill/>
                    <a:ln>
                      <a:noFill/>
                    </a:ln>
                  </pic:spPr>
                </pic:pic>
              </a:graphicData>
            </a:graphic>
          </wp:inline>
        </w:drawing>
      </w:r>
      <w:r w:rsidRPr="001750FA">
        <w:instrText xml:space="preserve"> </w:instrText>
      </w:r>
      <w:r w:rsidRPr="001750FA">
        <w:fldChar w:fldCharType="separate"/>
      </w:r>
      <w:r>
        <w:rPr>
          <w:noProof/>
          <w:position w:val="-5"/>
          <w:lang w:val="ru-RU" w:eastAsia="ru-RU"/>
        </w:rPr>
        <w:drawing>
          <wp:inline distT="0" distB="0" distL="0" distR="0">
            <wp:extent cx="199390" cy="180975"/>
            <wp:effectExtent l="0" t="0" r="0"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9390" cy="180975"/>
                    </a:xfrm>
                    <a:prstGeom prst="rect">
                      <a:avLst/>
                    </a:prstGeom>
                    <a:noFill/>
                    <a:ln>
                      <a:noFill/>
                    </a:ln>
                  </pic:spPr>
                </pic:pic>
              </a:graphicData>
            </a:graphic>
          </wp:inline>
        </w:drawing>
      </w:r>
      <w:r w:rsidRPr="001750FA">
        <w:fldChar w:fldCharType="end"/>
      </w:r>
      <w:r w:rsidRPr="0088757B">
        <w:t xml:space="preserve">, provided that the covering consists of elements having a finite size) and is an integer. Another approach to the notion of dimension was proposed by </w:t>
      </w:r>
      <w:proofErr w:type="spellStart"/>
      <w:r w:rsidRPr="0088757B">
        <w:t>Hausdorff</w:t>
      </w:r>
      <w:proofErr w:type="spellEnd"/>
      <w:r w:rsidRPr="0088757B">
        <w:t xml:space="preserve"> [7]. For a countable cover with a diameter of elements not exceeding a certain number, we consider a numerical series composed of the diameters of sets raised to a certain power p. The sum of the series is called the </w:t>
      </w:r>
      <w:proofErr w:type="spellStart"/>
      <w:r w:rsidRPr="0088757B">
        <w:t>Hausdorff</w:t>
      </w:r>
      <w:proofErr w:type="spellEnd"/>
      <w:r w:rsidRPr="0088757B">
        <w:t xml:space="preserve"> measure, it determines the value of </w:t>
      </w:r>
      <w:r w:rsidRPr="001750FA">
        <w:fldChar w:fldCharType="begin"/>
      </w:r>
      <w:r w:rsidRPr="001750FA">
        <w:instrText xml:space="preserve"> QUOTE </w:instrText>
      </w:r>
      <w:r>
        <w:rPr>
          <w:noProof/>
          <w:position w:val="-6"/>
          <w:lang w:val="ru-RU" w:eastAsia="ru-RU"/>
        </w:rPr>
        <w:drawing>
          <wp:inline distT="0" distB="0" distL="0" distR="0">
            <wp:extent cx="90805" cy="180975"/>
            <wp:effectExtent l="0" t="0" r="4445"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805" cy="180975"/>
                    </a:xfrm>
                    <a:prstGeom prst="rect">
                      <a:avLst/>
                    </a:prstGeom>
                    <a:noFill/>
                    <a:ln>
                      <a:noFill/>
                    </a:ln>
                  </pic:spPr>
                </pic:pic>
              </a:graphicData>
            </a:graphic>
          </wp:inline>
        </w:drawing>
      </w:r>
      <w:r w:rsidRPr="001750FA">
        <w:instrText xml:space="preserve"> </w:instrText>
      </w:r>
      <w:r w:rsidRPr="001750FA">
        <w:fldChar w:fldCharType="separate"/>
      </w:r>
      <w:r>
        <w:rPr>
          <w:noProof/>
          <w:position w:val="-6"/>
          <w:lang w:val="ru-RU" w:eastAsia="ru-RU"/>
        </w:rPr>
        <w:drawing>
          <wp:inline distT="0" distB="0" distL="0" distR="0">
            <wp:extent cx="90805" cy="180975"/>
            <wp:effectExtent l="0" t="0" r="4445"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805" cy="180975"/>
                    </a:xfrm>
                    <a:prstGeom prst="rect">
                      <a:avLst/>
                    </a:prstGeom>
                    <a:noFill/>
                    <a:ln>
                      <a:noFill/>
                    </a:ln>
                  </pic:spPr>
                </pic:pic>
              </a:graphicData>
            </a:graphic>
          </wp:inline>
        </w:drawing>
      </w:r>
      <w:r w:rsidRPr="001750FA">
        <w:fldChar w:fldCharType="end"/>
      </w:r>
      <w:r w:rsidRPr="0088757B">
        <w:t xml:space="preserve"> at which the series converges. This </w:t>
      </w:r>
      <w:r w:rsidRPr="0088757B">
        <w:lastRenderedPageBreak/>
        <w:t xml:space="preserve">value, which is not necessarily an integer, is called the </w:t>
      </w:r>
      <w:proofErr w:type="spellStart"/>
      <w:r w:rsidRPr="0088757B">
        <w:t>Hausdorff</w:t>
      </w:r>
      <w:proofErr w:type="spellEnd"/>
      <w:r w:rsidRPr="0088757B">
        <w:t xml:space="preserve"> dimension. It is known that for sets of Euclidean geometry, this characteristic coincides with the topological dimension. It turned out that the </w:t>
      </w:r>
      <w:proofErr w:type="spellStart"/>
      <w:r w:rsidRPr="0088757B">
        <w:t>Hausdorff</w:t>
      </w:r>
      <w:proofErr w:type="spellEnd"/>
      <w:r w:rsidRPr="0088757B">
        <w:t xml:space="preserve"> dimension can also be a characteristic for objects of a more complex structure, namely fractals. Such objects are characterized by fractional dimension. According to the definition proposed by the developer of fractal geometry B. Mandelbrot, a </w:t>
      </w:r>
      <w:r>
        <w:t xml:space="preserve">set is called </w:t>
      </w:r>
      <w:r w:rsidRPr="0088757B">
        <w:t xml:space="preserve">fractal </w:t>
      </w:r>
      <w:r>
        <w:t xml:space="preserve">if its </w:t>
      </w:r>
      <w:proofErr w:type="spellStart"/>
      <w:r w:rsidRPr="0088757B">
        <w:t>Hausdorff</w:t>
      </w:r>
      <w:proofErr w:type="spellEnd"/>
      <w:r w:rsidRPr="0088757B">
        <w:t xml:space="preserve"> dimension is strictly greater than its topological dimension. </w:t>
      </w:r>
    </w:p>
    <w:p w:rsidR="002A33C5" w:rsidRPr="0088757B" w:rsidRDefault="002A33C5" w:rsidP="002A33C5">
      <w:pPr>
        <w:pStyle w:val="JAEbodyText"/>
      </w:pPr>
      <w:r w:rsidRPr="0088757B">
        <w:t xml:space="preserve">Fractal sets have the property of self-similarity. This means that the structure of a part of a fractal set is in some way "similar" to the structure of the whole set. Self-similarity can be strict and statistical. The sets for which the law of their construction is known (the Cantor set, the </w:t>
      </w:r>
      <w:proofErr w:type="spellStart"/>
      <w:r w:rsidRPr="0088757B">
        <w:t>Serpinsky</w:t>
      </w:r>
      <w:proofErr w:type="spellEnd"/>
      <w:r w:rsidRPr="0088757B">
        <w:t xml:space="preserve"> carpet, etc.) of course have strict self-similarity. Most natural objects with a complex structure can be considered as fractals (or multifractals) with statistical self-similarity.</w:t>
      </w:r>
    </w:p>
    <w:p w:rsidR="002A33C5" w:rsidRPr="0088757B" w:rsidRDefault="002A33C5" w:rsidP="002A33C5">
      <w:pPr>
        <w:pStyle w:val="JAEbodyText"/>
      </w:pPr>
      <w:r w:rsidRPr="0088757B">
        <w:t>Sets with strict self-similarity are usually constructed iteratively, from a formal point of view, the process of their construction is endless. When depicting such structures, it is believed that the constructed figure approximates the fractal well and gives a visual representation of its shape, if at a certain step of construction the differences become visually imperceptible.</w:t>
      </w:r>
    </w:p>
    <w:p w:rsidR="002A33C5" w:rsidRDefault="002A33C5" w:rsidP="002A33C5">
      <w:pPr>
        <w:pStyle w:val="JAEheading"/>
      </w:pPr>
      <w:r w:rsidRPr="0088757B">
        <w:t>2.2</w:t>
      </w:r>
      <w:r>
        <w:t>.</w:t>
      </w:r>
      <w:r w:rsidRPr="0088757B">
        <w:t xml:space="preserve"> Capacity dimension</w:t>
      </w:r>
    </w:p>
    <w:p w:rsidR="002A33C5" w:rsidRPr="0088757B" w:rsidRDefault="002A33C5" w:rsidP="002A33C5">
      <w:pPr>
        <w:pStyle w:val="JAEbodyText"/>
      </w:pPr>
      <w:r w:rsidRPr="0088757B">
        <w:t xml:space="preserve">In practice, calculating the </w:t>
      </w:r>
      <w:proofErr w:type="spellStart"/>
      <w:r w:rsidRPr="0088757B">
        <w:t>Hausdorff</w:t>
      </w:r>
      <w:proofErr w:type="spellEnd"/>
      <w:r w:rsidRPr="0088757B">
        <w:t xml:space="preserve"> dimension is a time-consuming task, therefore, the  class of so-called "box-counting" (capacity) dimensions is used</w:t>
      </w:r>
      <w:r>
        <w:t>.</w:t>
      </w:r>
      <w:r w:rsidRPr="0088757B">
        <w:t xml:space="preserve"> </w:t>
      </w:r>
      <w:r>
        <w:t xml:space="preserve">The method of calculation is to count </w:t>
      </w:r>
      <w:r w:rsidRPr="0088757B">
        <w:t xml:space="preserve">the number of elements of linear size </w:t>
      </w:r>
      <w:r w:rsidRPr="00F539FD">
        <w:fldChar w:fldCharType="begin"/>
      </w:r>
      <w:r w:rsidRPr="00F539FD">
        <w:instrText xml:space="preserve"> QUOTE </w:instrText>
      </w:r>
      <w:r>
        <w:rPr>
          <w:noProof/>
          <w:position w:val="-5"/>
          <w:lang w:val="ru-RU" w:eastAsia="ru-RU"/>
        </w:rPr>
        <w:drawing>
          <wp:inline distT="0" distB="0" distL="0" distR="0">
            <wp:extent cx="72390" cy="180975"/>
            <wp:effectExtent l="0" t="0" r="3810"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 cy="180975"/>
                    </a:xfrm>
                    <a:prstGeom prst="rect">
                      <a:avLst/>
                    </a:prstGeom>
                    <a:noFill/>
                    <a:ln>
                      <a:noFill/>
                    </a:ln>
                  </pic:spPr>
                </pic:pic>
              </a:graphicData>
            </a:graphic>
          </wp:inline>
        </w:drawing>
      </w:r>
      <w:r w:rsidRPr="00F539FD">
        <w:instrText xml:space="preserve"> </w:instrText>
      </w:r>
      <w:r w:rsidRPr="00F539FD">
        <w:fldChar w:fldCharType="separate"/>
      </w:r>
      <w:r>
        <w:rPr>
          <w:noProof/>
          <w:position w:val="-5"/>
          <w:lang w:val="ru-RU" w:eastAsia="ru-RU"/>
        </w:rPr>
        <w:drawing>
          <wp:inline distT="0" distB="0" distL="0" distR="0">
            <wp:extent cx="72390" cy="180975"/>
            <wp:effectExtent l="0" t="0" r="3810"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 cy="180975"/>
                    </a:xfrm>
                    <a:prstGeom prst="rect">
                      <a:avLst/>
                    </a:prstGeom>
                    <a:noFill/>
                    <a:ln>
                      <a:noFill/>
                    </a:ln>
                  </pic:spPr>
                </pic:pic>
              </a:graphicData>
            </a:graphic>
          </wp:inline>
        </w:drawing>
      </w:r>
      <w:r w:rsidRPr="00F539FD">
        <w:fldChar w:fldCharType="end"/>
      </w:r>
      <w:r w:rsidRPr="0088757B">
        <w:t xml:space="preserve"> necessary to cover the set under consideration. When working with fractal sets, we assume that the so-called power law holds, namely, the number of elements of the cover </w:t>
      </w:r>
      <w:r w:rsidRPr="00F539FD">
        <w:fldChar w:fldCharType="begin"/>
      </w:r>
      <w:r w:rsidRPr="00F539FD">
        <w:instrText xml:space="preserve"> QUOTE </w:instrText>
      </w:r>
      <w:r>
        <w:rPr>
          <w:noProof/>
          <w:position w:val="-6"/>
          <w:lang w:val="ru-RU" w:eastAsia="ru-RU"/>
        </w:rPr>
        <w:drawing>
          <wp:inline distT="0" distB="0" distL="0" distR="0">
            <wp:extent cx="316865" cy="180975"/>
            <wp:effectExtent l="0" t="0" r="6985"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6865" cy="180975"/>
                    </a:xfrm>
                    <a:prstGeom prst="rect">
                      <a:avLst/>
                    </a:prstGeom>
                    <a:noFill/>
                    <a:ln>
                      <a:noFill/>
                    </a:ln>
                  </pic:spPr>
                </pic:pic>
              </a:graphicData>
            </a:graphic>
          </wp:inline>
        </w:drawing>
      </w:r>
      <w:r w:rsidRPr="00F539FD">
        <w:instrText xml:space="preserve"> </w:instrText>
      </w:r>
      <w:r w:rsidRPr="00F539FD">
        <w:fldChar w:fldCharType="separate"/>
      </w:r>
      <w:r>
        <w:rPr>
          <w:noProof/>
          <w:position w:val="-6"/>
          <w:lang w:val="ru-RU" w:eastAsia="ru-RU"/>
        </w:rPr>
        <w:drawing>
          <wp:inline distT="0" distB="0" distL="0" distR="0">
            <wp:extent cx="316865" cy="180975"/>
            <wp:effectExtent l="0" t="0" r="698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6865" cy="180975"/>
                    </a:xfrm>
                    <a:prstGeom prst="rect">
                      <a:avLst/>
                    </a:prstGeom>
                    <a:noFill/>
                    <a:ln>
                      <a:noFill/>
                    </a:ln>
                  </pic:spPr>
                </pic:pic>
              </a:graphicData>
            </a:graphic>
          </wp:inline>
        </w:drawing>
      </w:r>
      <w:r w:rsidRPr="00F539FD">
        <w:fldChar w:fldCharType="end"/>
      </w:r>
      <w:r w:rsidRPr="0088757B">
        <w:t xml:space="preserve"> is proportional to the linear size of </w:t>
      </w:r>
      <w:r>
        <w:t>an</w:t>
      </w:r>
      <w:r w:rsidRPr="0088757B">
        <w:t xml:space="preserve"> element in some </w:t>
      </w:r>
      <w:proofErr w:type="spellStart"/>
      <w:r w:rsidRPr="0088757B">
        <w:t>degree</w:t>
      </w:r>
      <w:r>
        <w:t>,i.e</w:t>
      </w:r>
      <w:proofErr w:type="spellEnd"/>
      <w:r>
        <w:t>.</w:t>
      </w:r>
      <w:r w:rsidRPr="0088757B">
        <w:t xml:space="preserve"> </w:t>
      </w:r>
      <w:r w:rsidRPr="00F539FD">
        <w:fldChar w:fldCharType="begin"/>
      </w:r>
      <w:r w:rsidRPr="00F539FD">
        <w:instrText xml:space="preserve"> QUOTE </w:instrText>
      </w:r>
      <w:r>
        <w:rPr>
          <w:noProof/>
          <w:position w:val="-6"/>
          <w:lang w:val="ru-RU" w:eastAsia="ru-RU"/>
        </w:rPr>
        <w:drawing>
          <wp:inline distT="0" distB="0" distL="0" distR="0">
            <wp:extent cx="833120" cy="180975"/>
            <wp:effectExtent l="0" t="0" r="5080"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3120" cy="180975"/>
                    </a:xfrm>
                    <a:prstGeom prst="rect">
                      <a:avLst/>
                    </a:prstGeom>
                    <a:noFill/>
                    <a:ln>
                      <a:noFill/>
                    </a:ln>
                  </pic:spPr>
                </pic:pic>
              </a:graphicData>
            </a:graphic>
          </wp:inline>
        </w:drawing>
      </w:r>
      <w:r w:rsidRPr="00F539FD">
        <w:instrText xml:space="preserve"> </w:instrText>
      </w:r>
      <w:r w:rsidRPr="00F539FD">
        <w:fldChar w:fldCharType="separate"/>
      </w:r>
      <w:r>
        <w:rPr>
          <w:noProof/>
          <w:position w:val="-6"/>
          <w:lang w:val="ru-RU" w:eastAsia="ru-RU"/>
        </w:rPr>
        <w:drawing>
          <wp:inline distT="0" distB="0" distL="0" distR="0">
            <wp:extent cx="833120" cy="180975"/>
            <wp:effectExtent l="0" t="0" r="5080"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3120" cy="180975"/>
                    </a:xfrm>
                    <a:prstGeom prst="rect">
                      <a:avLst/>
                    </a:prstGeom>
                    <a:noFill/>
                    <a:ln>
                      <a:noFill/>
                    </a:ln>
                  </pic:spPr>
                </pic:pic>
              </a:graphicData>
            </a:graphic>
          </wp:inline>
        </w:drawing>
      </w:r>
      <w:r w:rsidRPr="00F539FD">
        <w:fldChar w:fldCharType="end"/>
      </w:r>
      <w:r w:rsidRPr="0088757B">
        <w:t>. This assumption is empirically conditioned.</w:t>
      </w:r>
    </w:p>
    <w:p w:rsidR="002A33C5" w:rsidRDefault="002A33C5" w:rsidP="002A33C5">
      <w:pPr>
        <w:pStyle w:val="JAEbodyText"/>
      </w:pPr>
      <w:r w:rsidRPr="0088757B">
        <w:t>Usually the capacity dimension of a nonempty bounded set</w:t>
      </w:r>
      <w:r w:rsidRPr="00F539FD">
        <w:fldChar w:fldCharType="begin"/>
      </w:r>
      <w:r w:rsidRPr="00F539FD">
        <w:instrText xml:space="preserve"> QUOTE </w:instrText>
      </w:r>
      <w:r>
        <w:rPr>
          <w:noProof/>
          <w:position w:val="-5"/>
          <w:lang w:val="ru-RU" w:eastAsia="ru-RU"/>
        </w:rPr>
        <w:drawing>
          <wp:inline distT="0" distB="0" distL="0" distR="0">
            <wp:extent cx="488950" cy="180975"/>
            <wp:effectExtent l="0" t="0" r="6350"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8950" cy="180975"/>
                    </a:xfrm>
                    <a:prstGeom prst="rect">
                      <a:avLst/>
                    </a:prstGeom>
                    <a:noFill/>
                    <a:ln>
                      <a:noFill/>
                    </a:ln>
                  </pic:spPr>
                </pic:pic>
              </a:graphicData>
            </a:graphic>
          </wp:inline>
        </w:drawing>
      </w:r>
      <w:r w:rsidRPr="00F539FD">
        <w:instrText xml:space="preserve"> </w:instrText>
      </w:r>
      <w:r w:rsidRPr="00F539FD">
        <w:fldChar w:fldCharType="separate"/>
      </w:r>
      <w:r>
        <w:rPr>
          <w:noProof/>
          <w:position w:val="-5"/>
          <w:lang w:val="ru-RU" w:eastAsia="ru-RU"/>
        </w:rPr>
        <w:drawing>
          <wp:inline distT="0" distB="0" distL="0" distR="0">
            <wp:extent cx="488950" cy="180975"/>
            <wp:effectExtent l="0" t="0" r="6350"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8950" cy="180975"/>
                    </a:xfrm>
                    <a:prstGeom prst="rect">
                      <a:avLst/>
                    </a:prstGeom>
                    <a:noFill/>
                    <a:ln>
                      <a:noFill/>
                    </a:ln>
                  </pic:spPr>
                </pic:pic>
              </a:graphicData>
            </a:graphic>
          </wp:inline>
        </w:drawing>
      </w:r>
      <w:r w:rsidRPr="00F539FD">
        <w:fldChar w:fldCharType="end"/>
      </w:r>
      <w:r w:rsidRPr="0088757B">
        <w:t xml:space="preserve"> is defined as follows</w:t>
      </w:r>
    </w:p>
    <w:p w:rsidR="002A33C5" w:rsidRPr="0088757B" w:rsidRDefault="002A33C5" w:rsidP="002A33C5">
      <w:pPr>
        <w:pStyle w:val="Standard"/>
      </w:pPr>
    </w:p>
    <w:p w:rsidR="002A33C5" w:rsidRPr="000545E4" w:rsidRDefault="002A33C5" w:rsidP="00AF1258">
      <w:pPr>
        <w:pStyle w:val="JAEfigOrTableCaption"/>
      </w:pPr>
      <w:r>
        <w:rPr>
          <w:noProof/>
          <w:lang w:val="ru-RU"/>
        </w:rPr>
        <w:drawing>
          <wp:inline distT="0" distB="0" distL="0" distR="0" wp14:anchorId="3DB88690" wp14:editId="6B0F0ED0">
            <wp:extent cx="1077595" cy="353060"/>
            <wp:effectExtent l="0" t="0" r="8255" b="889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7595" cy="353060"/>
                    </a:xfrm>
                    <a:prstGeom prst="rect">
                      <a:avLst/>
                    </a:prstGeom>
                    <a:noFill/>
                    <a:ln>
                      <a:noFill/>
                    </a:ln>
                  </pic:spPr>
                </pic:pic>
              </a:graphicData>
            </a:graphic>
          </wp:inline>
        </w:drawing>
      </w:r>
    </w:p>
    <w:p w:rsidR="002A33C5" w:rsidRDefault="002A33C5" w:rsidP="002A33C5">
      <w:pPr>
        <w:pStyle w:val="Standard"/>
      </w:pPr>
    </w:p>
    <w:p w:rsidR="002A33C5" w:rsidRDefault="002A33C5" w:rsidP="002A33C5">
      <w:pPr>
        <w:pStyle w:val="JAEbodyText"/>
      </w:pPr>
      <w:r w:rsidRPr="0088757B">
        <w:t>An approximate value of the capacity dimension can be obtained, for example, by using the least squares method.</w:t>
      </w:r>
    </w:p>
    <w:p w:rsidR="002A33C5" w:rsidRDefault="002A33C5" w:rsidP="002A33C5">
      <w:pPr>
        <w:pStyle w:val="JAEbodyText"/>
      </w:pPr>
    </w:p>
    <w:p w:rsidR="002A33C5" w:rsidRDefault="002A33C5" w:rsidP="002A33C5">
      <w:pPr>
        <w:pStyle w:val="JAEheading"/>
      </w:pPr>
      <w:r w:rsidRPr="0088757B">
        <w:lastRenderedPageBreak/>
        <w:t>2.3</w:t>
      </w:r>
      <w:r>
        <w:t>.</w:t>
      </w:r>
      <w:r w:rsidRPr="0088757B">
        <w:t xml:space="preserve"> </w:t>
      </w:r>
      <w:proofErr w:type="spellStart"/>
      <w:r w:rsidRPr="0088757B">
        <w:t>Minkowski</w:t>
      </w:r>
      <w:proofErr w:type="spellEnd"/>
      <w:r w:rsidRPr="0088757B">
        <w:t xml:space="preserve"> dimension</w:t>
      </w:r>
    </w:p>
    <w:p w:rsidR="002A33C5" w:rsidRPr="0088757B" w:rsidRDefault="002A33C5" w:rsidP="002A33C5">
      <w:pPr>
        <w:pStyle w:val="JAEbodyText"/>
      </w:pPr>
      <w:r w:rsidRPr="0088757B">
        <w:t>It should be noted that when analyzing images of fractal sets, the capacity dimension is determined only for black-and-white images.</w:t>
      </w:r>
    </w:p>
    <w:p w:rsidR="002A33C5" w:rsidRPr="0088757B" w:rsidRDefault="002A33C5" w:rsidP="002A33C5">
      <w:pPr>
        <w:pStyle w:val="JAEbodyText"/>
      </w:pPr>
      <w:r w:rsidRPr="0088757B">
        <w:t xml:space="preserve">To calculate the fractal dimension of the sets represented by halftone </w:t>
      </w:r>
      <w:r w:rsidRPr="000545E4">
        <w:t>(gray-scale)</w:t>
      </w:r>
      <w:r w:rsidRPr="0088757B">
        <w:t xml:space="preserve"> images, we can use the </w:t>
      </w:r>
      <w:proofErr w:type="spellStart"/>
      <w:r w:rsidRPr="0088757B">
        <w:t>Minkowski</w:t>
      </w:r>
      <w:proofErr w:type="spellEnd"/>
      <w:r w:rsidRPr="0088757B">
        <w:t xml:space="preserve"> dimension. </w:t>
      </w:r>
      <w:r>
        <w:t>The method of calculation</w:t>
      </w:r>
      <w:r w:rsidRPr="0088757B">
        <w:t xml:space="preserve"> is based on the so-called blanket technic and does not use a coverage.</w:t>
      </w:r>
    </w:p>
    <w:p w:rsidR="002A33C5" w:rsidRPr="0088757B" w:rsidRDefault="002A33C5" w:rsidP="002A33C5">
      <w:pPr>
        <w:pStyle w:val="JAEbodyText"/>
      </w:pPr>
      <w:r w:rsidRPr="0088757B">
        <w:t xml:space="preserve">A detailed description of this method can be found in </w:t>
      </w:r>
      <w:r>
        <w:t xml:space="preserve">[7, </w:t>
      </w:r>
      <w:r w:rsidRPr="0088757B">
        <w:t>8], so we will provide here only the information necessary to describe the algorithm for its implementation.</w:t>
      </w:r>
    </w:p>
    <w:p w:rsidR="002A33C5" w:rsidRPr="0088757B" w:rsidRDefault="002A33C5" w:rsidP="002A33C5">
      <w:pPr>
        <w:pStyle w:val="JAEbodyText"/>
      </w:pPr>
      <w:r w:rsidRPr="0088757B">
        <w:t xml:space="preserve">Let </w:t>
      </w:r>
      <w:r w:rsidRPr="00902AB4">
        <w:fldChar w:fldCharType="begin"/>
      </w:r>
      <w:r w:rsidRPr="00902AB4">
        <w:instrText xml:space="preserve"> QUOTE </w:instrText>
      </w:r>
      <w:r>
        <w:rPr>
          <w:noProof/>
          <w:position w:val="-9"/>
          <w:lang w:val="ru-RU" w:eastAsia="ru-RU"/>
        </w:rPr>
        <w:drawing>
          <wp:inline distT="0" distB="0" distL="0" distR="0">
            <wp:extent cx="2326640" cy="19939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26640" cy="199390"/>
                    </a:xfrm>
                    <a:prstGeom prst="rect">
                      <a:avLst/>
                    </a:prstGeom>
                    <a:noFill/>
                    <a:ln>
                      <a:noFill/>
                    </a:ln>
                  </pic:spPr>
                </pic:pic>
              </a:graphicData>
            </a:graphic>
          </wp:inline>
        </w:drawing>
      </w:r>
      <w:r w:rsidRPr="00902AB4">
        <w:instrText xml:space="preserve"> </w:instrText>
      </w:r>
      <w:r w:rsidRPr="00902AB4">
        <w:fldChar w:fldCharType="separate"/>
      </w:r>
      <w:r>
        <w:rPr>
          <w:noProof/>
          <w:position w:val="-9"/>
          <w:lang w:val="ru-RU" w:eastAsia="ru-RU"/>
        </w:rPr>
        <w:drawing>
          <wp:inline distT="0" distB="0" distL="0" distR="0">
            <wp:extent cx="2326640" cy="19939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26640" cy="199390"/>
                    </a:xfrm>
                    <a:prstGeom prst="rect">
                      <a:avLst/>
                    </a:prstGeom>
                    <a:noFill/>
                    <a:ln>
                      <a:noFill/>
                    </a:ln>
                  </pic:spPr>
                </pic:pic>
              </a:graphicData>
            </a:graphic>
          </wp:inline>
        </w:drawing>
      </w:r>
      <w:r w:rsidRPr="00902AB4">
        <w:fldChar w:fldCharType="end"/>
      </w:r>
      <w:r w:rsidRPr="0088757B">
        <w:t xml:space="preserve"> be a </w:t>
      </w:r>
      <w:r w:rsidRPr="000545E4">
        <w:t>gray-scale</w:t>
      </w:r>
      <w:r w:rsidRPr="0088757B">
        <w:t xml:space="preserve"> image and </w:t>
      </w:r>
      <w:r w:rsidRPr="00902AB4">
        <w:fldChar w:fldCharType="begin"/>
      </w:r>
      <w:r w:rsidRPr="00902AB4">
        <w:instrText xml:space="preserve"> QUOTE </w:instrText>
      </w:r>
      <w:r>
        <w:rPr>
          <w:noProof/>
          <w:position w:val="-9"/>
          <w:lang w:val="ru-RU" w:eastAsia="ru-RU"/>
        </w:rPr>
        <w:drawing>
          <wp:inline distT="0" distB="0" distL="0" distR="0">
            <wp:extent cx="189865" cy="199390"/>
            <wp:effectExtent l="0" t="0" r="63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865" cy="199390"/>
                    </a:xfrm>
                    <a:prstGeom prst="rect">
                      <a:avLst/>
                    </a:prstGeom>
                    <a:noFill/>
                    <a:ln>
                      <a:noFill/>
                    </a:ln>
                  </pic:spPr>
                </pic:pic>
              </a:graphicData>
            </a:graphic>
          </wp:inline>
        </w:drawing>
      </w:r>
      <w:r w:rsidRPr="00902AB4">
        <w:instrText xml:space="preserve"> </w:instrText>
      </w:r>
      <w:r w:rsidRPr="00902AB4">
        <w:fldChar w:fldCharType="separate"/>
      </w:r>
      <w:r>
        <w:rPr>
          <w:noProof/>
          <w:position w:val="-9"/>
          <w:lang w:val="ru-RU" w:eastAsia="ru-RU"/>
        </w:rPr>
        <w:drawing>
          <wp:inline distT="0" distB="0" distL="0" distR="0">
            <wp:extent cx="189865" cy="199390"/>
            <wp:effectExtent l="0" t="0" r="63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865" cy="199390"/>
                    </a:xfrm>
                    <a:prstGeom prst="rect">
                      <a:avLst/>
                    </a:prstGeom>
                    <a:noFill/>
                    <a:ln>
                      <a:noFill/>
                    </a:ln>
                  </pic:spPr>
                </pic:pic>
              </a:graphicData>
            </a:graphic>
          </wp:inline>
        </w:drawing>
      </w:r>
      <w:r w:rsidRPr="00902AB4">
        <w:fldChar w:fldCharType="end"/>
      </w:r>
      <w:r w:rsidRPr="0088757B">
        <w:t xml:space="preserve"> be the gray level of the </w:t>
      </w:r>
      <w:r w:rsidRPr="00902AB4">
        <w:fldChar w:fldCharType="begin"/>
      </w:r>
      <w:r w:rsidRPr="00902AB4">
        <w:instrText xml:space="preserve"> QUOTE </w:instrText>
      </w:r>
      <w:r>
        <w:rPr>
          <w:noProof/>
          <w:position w:val="-6"/>
          <w:lang w:val="ru-RU" w:eastAsia="ru-RU"/>
        </w:rPr>
        <w:drawing>
          <wp:inline distT="0" distB="0" distL="0" distR="0">
            <wp:extent cx="289560" cy="18097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9560" cy="180975"/>
                    </a:xfrm>
                    <a:prstGeom prst="rect">
                      <a:avLst/>
                    </a:prstGeom>
                    <a:noFill/>
                    <a:ln>
                      <a:noFill/>
                    </a:ln>
                  </pic:spPr>
                </pic:pic>
              </a:graphicData>
            </a:graphic>
          </wp:inline>
        </w:drawing>
      </w:r>
      <w:r w:rsidRPr="00902AB4">
        <w:instrText xml:space="preserve"> </w:instrText>
      </w:r>
      <w:r w:rsidRPr="00902AB4">
        <w:fldChar w:fldCharType="separate"/>
      </w:r>
      <w:r>
        <w:rPr>
          <w:noProof/>
          <w:position w:val="-6"/>
          <w:lang w:val="ru-RU" w:eastAsia="ru-RU"/>
        </w:rPr>
        <w:drawing>
          <wp:inline distT="0" distB="0" distL="0" distR="0">
            <wp:extent cx="289560" cy="180975"/>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9560" cy="180975"/>
                    </a:xfrm>
                    <a:prstGeom prst="rect">
                      <a:avLst/>
                    </a:prstGeom>
                    <a:noFill/>
                    <a:ln>
                      <a:noFill/>
                    </a:ln>
                  </pic:spPr>
                </pic:pic>
              </a:graphicData>
            </a:graphic>
          </wp:inline>
        </w:drawing>
      </w:r>
      <w:r w:rsidRPr="00902AB4">
        <w:fldChar w:fldCharType="end"/>
      </w:r>
      <w:r w:rsidRPr="0088757B">
        <w:t>-</w:t>
      </w:r>
      <w:proofErr w:type="spellStart"/>
      <w:r w:rsidRPr="0088757B">
        <w:t>th</w:t>
      </w:r>
      <w:proofErr w:type="spellEnd"/>
      <w:r w:rsidRPr="0088757B">
        <w:t xml:space="preserve"> pixel. This is a gray-level surface for the image, which can be viewed as a fractal for a certain measure range.</w:t>
      </w:r>
    </w:p>
    <w:p w:rsidR="00F32F57" w:rsidRDefault="002A33C5" w:rsidP="002A33C5">
      <w:pPr>
        <w:pStyle w:val="JAEbodyText"/>
      </w:pPr>
      <w:r w:rsidRPr="0088757B">
        <w:t>Let</w:t>
      </w:r>
      <w:r w:rsidRPr="00902AB4">
        <w:fldChar w:fldCharType="begin"/>
      </w:r>
      <w:r w:rsidRPr="00902AB4">
        <w:instrText xml:space="preserve"> QUOTE </w:instrText>
      </w:r>
      <w:r>
        <w:rPr>
          <w:noProof/>
          <w:position w:val="-5"/>
          <w:lang w:val="ru-RU" w:eastAsia="ru-RU"/>
        </w:rPr>
        <w:drawing>
          <wp:inline distT="0" distB="0" distL="0" distR="0">
            <wp:extent cx="561340" cy="180975"/>
            <wp:effectExtent l="0" t="0" r="0"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340" cy="180975"/>
                    </a:xfrm>
                    <a:prstGeom prst="rect">
                      <a:avLst/>
                    </a:prstGeom>
                    <a:noFill/>
                    <a:ln>
                      <a:noFill/>
                    </a:ln>
                  </pic:spPr>
                </pic:pic>
              </a:graphicData>
            </a:graphic>
          </wp:inline>
        </w:drawing>
      </w:r>
      <w:r w:rsidRPr="00902AB4">
        <w:instrText xml:space="preserve"> </w:instrText>
      </w:r>
      <w:r w:rsidRPr="00902AB4">
        <w:fldChar w:fldCharType="separate"/>
      </w:r>
      <w:r>
        <w:rPr>
          <w:noProof/>
          <w:position w:val="-5"/>
          <w:lang w:val="ru-RU" w:eastAsia="ru-RU"/>
        </w:rPr>
        <w:drawing>
          <wp:inline distT="0" distB="0" distL="0" distR="0">
            <wp:extent cx="561340" cy="180975"/>
            <wp:effectExtent l="0" t="0" r="0"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340" cy="180975"/>
                    </a:xfrm>
                    <a:prstGeom prst="rect">
                      <a:avLst/>
                    </a:prstGeom>
                    <a:noFill/>
                    <a:ln>
                      <a:noFill/>
                    </a:ln>
                  </pic:spPr>
                </pic:pic>
              </a:graphicData>
            </a:graphic>
          </wp:inline>
        </w:drawing>
      </w:r>
      <w:r w:rsidRPr="00902AB4">
        <w:fldChar w:fldCharType="end"/>
      </w:r>
      <w:r w:rsidRPr="0088757B">
        <w:t xml:space="preserve">. Then </w:t>
      </w:r>
      <w:r w:rsidRPr="00902AB4">
        <w:fldChar w:fldCharType="begin"/>
      </w:r>
      <w:r w:rsidRPr="00902AB4">
        <w:instrText xml:space="preserve"> QUOTE </w:instrText>
      </w:r>
      <w:r>
        <w:rPr>
          <w:noProof/>
          <w:position w:val="-5"/>
          <w:lang w:val="ru-RU" w:eastAsia="ru-RU"/>
        </w:rPr>
        <w:drawing>
          <wp:inline distT="0" distB="0" distL="0" distR="0">
            <wp:extent cx="90805" cy="180975"/>
            <wp:effectExtent l="0" t="0" r="4445"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805" cy="180975"/>
                    </a:xfrm>
                    <a:prstGeom prst="rect">
                      <a:avLst/>
                    </a:prstGeom>
                    <a:noFill/>
                    <a:ln>
                      <a:noFill/>
                    </a:ln>
                  </pic:spPr>
                </pic:pic>
              </a:graphicData>
            </a:graphic>
          </wp:inline>
        </w:drawing>
      </w:r>
      <w:r w:rsidRPr="00902AB4">
        <w:instrText xml:space="preserve"> </w:instrText>
      </w:r>
      <w:r w:rsidRPr="00902AB4">
        <w:fldChar w:fldCharType="separate"/>
      </w:r>
      <w:r>
        <w:rPr>
          <w:noProof/>
          <w:position w:val="-5"/>
          <w:lang w:val="ru-RU" w:eastAsia="ru-RU"/>
        </w:rPr>
        <w:drawing>
          <wp:inline distT="0" distB="0" distL="0" distR="0">
            <wp:extent cx="90805" cy="180975"/>
            <wp:effectExtent l="0" t="0" r="4445"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805" cy="180975"/>
                    </a:xfrm>
                    <a:prstGeom prst="rect">
                      <a:avLst/>
                    </a:prstGeom>
                    <a:noFill/>
                    <a:ln>
                      <a:noFill/>
                    </a:ln>
                  </pic:spPr>
                </pic:pic>
              </a:graphicData>
            </a:graphic>
          </wp:inline>
        </w:drawing>
      </w:r>
      <w:r w:rsidRPr="00902AB4">
        <w:fldChar w:fldCharType="end"/>
      </w:r>
      <w:r w:rsidRPr="0088757B">
        <w:t xml:space="preserve">-parallel body </w:t>
      </w:r>
      <w:r w:rsidRPr="00902AB4">
        <w:fldChar w:fldCharType="begin"/>
      </w:r>
      <w:r w:rsidRPr="00902AB4">
        <w:instrText xml:space="preserve"> QUOTE </w:instrText>
      </w:r>
      <w:r>
        <w:rPr>
          <w:noProof/>
          <w:position w:val="-6"/>
          <w:lang w:val="ru-RU" w:eastAsia="ru-RU"/>
        </w:rPr>
        <w:drawing>
          <wp:inline distT="0" distB="0" distL="0" distR="0">
            <wp:extent cx="144780" cy="180975"/>
            <wp:effectExtent l="0" t="0" r="7620"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780" cy="180975"/>
                    </a:xfrm>
                    <a:prstGeom prst="rect">
                      <a:avLst/>
                    </a:prstGeom>
                    <a:noFill/>
                    <a:ln>
                      <a:noFill/>
                    </a:ln>
                  </pic:spPr>
                </pic:pic>
              </a:graphicData>
            </a:graphic>
          </wp:inline>
        </w:drawing>
      </w:r>
      <w:r w:rsidRPr="00902AB4">
        <w:instrText xml:space="preserve"> </w:instrText>
      </w:r>
      <w:r w:rsidRPr="00902AB4">
        <w:fldChar w:fldCharType="separate"/>
      </w:r>
      <w:r>
        <w:rPr>
          <w:noProof/>
          <w:position w:val="-6"/>
          <w:lang w:val="ru-RU" w:eastAsia="ru-RU"/>
        </w:rPr>
        <w:drawing>
          <wp:inline distT="0" distB="0" distL="0" distR="0">
            <wp:extent cx="144780" cy="180975"/>
            <wp:effectExtent l="0" t="0" r="7620"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780" cy="180975"/>
                    </a:xfrm>
                    <a:prstGeom prst="rect">
                      <a:avLst/>
                    </a:prstGeom>
                    <a:noFill/>
                    <a:ln>
                      <a:noFill/>
                    </a:ln>
                  </pic:spPr>
                </pic:pic>
              </a:graphicData>
            </a:graphic>
          </wp:inline>
        </w:drawing>
      </w:r>
      <w:r w:rsidRPr="00902AB4">
        <w:fldChar w:fldCharType="end"/>
      </w:r>
      <w:r w:rsidRPr="0088757B">
        <w:t xml:space="preserve"> is a set of points </w:t>
      </w:r>
      <w:r w:rsidR="00F32F57">
        <w:t>being at a distance</w:t>
      </w:r>
      <w:r w:rsidRPr="0088757B">
        <w:t xml:space="preserve"> from </w:t>
      </w:r>
      <w:r w:rsidRPr="00902AB4">
        <w:fldChar w:fldCharType="begin"/>
      </w:r>
      <w:r w:rsidRPr="00902AB4">
        <w:instrText xml:space="preserve"> QUOTE </w:instrText>
      </w:r>
      <w:r>
        <w:rPr>
          <w:noProof/>
          <w:position w:val="-5"/>
          <w:lang w:val="ru-RU" w:eastAsia="ru-RU"/>
        </w:rPr>
        <w:drawing>
          <wp:inline distT="0" distB="0" distL="0" distR="0">
            <wp:extent cx="99695" cy="180975"/>
            <wp:effectExtent l="0" t="0" r="0"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695" cy="180975"/>
                    </a:xfrm>
                    <a:prstGeom prst="rect">
                      <a:avLst/>
                    </a:prstGeom>
                    <a:noFill/>
                    <a:ln>
                      <a:noFill/>
                    </a:ln>
                  </pic:spPr>
                </pic:pic>
              </a:graphicData>
            </a:graphic>
          </wp:inline>
        </w:drawing>
      </w:r>
      <w:r w:rsidRPr="00902AB4">
        <w:instrText xml:space="preserve"> </w:instrText>
      </w:r>
      <w:r w:rsidRPr="00902AB4">
        <w:fldChar w:fldCharType="separate"/>
      </w:r>
      <w:r>
        <w:rPr>
          <w:noProof/>
          <w:position w:val="-5"/>
          <w:lang w:val="ru-RU" w:eastAsia="ru-RU"/>
        </w:rPr>
        <w:drawing>
          <wp:inline distT="0" distB="0" distL="0" distR="0">
            <wp:extent cx="99695" cy="180975"/>
            <wp:effectExtent l="0" t="0" r="0"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695" cy="180975"/>
                    </a:xfrm>
                    <a:prstGeom prst="rect">
                      <a:avLst/>
                    </a:prstGeom>
                    <a:noFill/>
                    <a:ln>
                      <a:noFill/>
                    </a:ln>
                  </pic:spPr>
                </pic:pic>
              </a:graphicData>
            </a:graphic>
          </wp:inline>
        </w:drawing>
      </w:r>
      <w:r w:rsidRPr="00902AB4">
        <w:fldChar w:fldCharType="end"/>
      </w:r>
      <w:r w:rsidRPr="0088757B">
        <w:t xml:space="preserve"> </w:t>
      </w:r>
      <w:r w:rsidR="00F32F57">
        <w:t xml:space="preserve">of no more </w:t>
      </w:r>
      <w:r w:rsidR="00E67815">
        <w:t xml:space="preserve"> </w:t>
      </w:r>
      <w:r w:rsidRPr="0088757B">
        <w:t xml:space="preserve">than </w:t>
      </w:r>
      <w:r w:rsidRPr="00902AB4">
        <w:fldChar w:fldCharType="begin"/>
      </w:r>
      <w:r w:rsidRPr="00902AB4">
        <w:instrText xml:space="preserve"> QUOTE </w:instrText>
      </w:r>
      <w:r>
        <w:rPr>
          <w:noProof/>
          <w:position w:val="-5"/>
          <w:lang w:val="ru-RU" w:eastAsia="ru-RU"/>
        </w:rPr>
        <w:drawing>
          <wp:inline distT="0" distB="0" distL="0" distR="0">
            <wp:extent cx="90805" cy="180975"/>
            <wp:effectExtent l="0" t="0" r="4445"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805" cy="180975"/>
                    </a:xfrm>
                    <a:prstGeom prst="rect">
                      <a:avLst/>
                    </a:prstGeom>
                    <a:noFill/>
                    <a:ln>
                      <a:noFill/>
                    </a:ln>
                  </pic:spPr>
                </pic:pic>
              </a:graphicData>
            </a:graphic>
          </wp:inline>
        </w:drawing>
      </w:r>
      <w:r w:rsidRPr="00902AB4">
        <w:instrText xml:space="preserve"> </w:instrText>
      </w:r>
      <w:r w:rsidRPr="00902AB4">
        <w:fldChar w:fldCharType="separate"/>
      </w:r>
      <w:r>
        <w:rPr>
          <w:noProof/>
          <w:position w:val="-5"/>
          <w:lang w:val="ru-RU" w:eastAsia="ru-RU"/>
        </w:rPr>
        <w:drawing>
          <wp:inline distT="0" distB="0" distL="0" distR="0">
            <wp:extent cx="90805" cy="180975"/>
            <wp:effectExtent l="0" t="0" r="444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805" cy="180975"/>
                    </a:xfrm>
                    <a:prstGeom prst="rect">
                      <a:avLst/>
                    </a:prstGeom>
                    <a:noFill/>
                    <a:ln>
                      <a:noFill/>
                    </a:ln>
                  </pic:spPr>
                </pic:pic>
              </a:graphicData>
            </a:graphic>
          </wp:inline>
        </w:drawing>
      </w:r>
      <w:r w:rsidRPr="00902AB4">
        <w:fldChar w:fldCharType="end"/>
      </w:r>
      <w:r w:rsidR="00F32F57">
        <w:t xml:space="preserve">. </w:t>
      </w:r>
      <w:proofErr w:type="spellStart"/>
      <w:r w:rsidR="00F32F57">
        <w:t>i.e</w:t>
      </w:r>
      <w:proofErr w:type="spellEnd"/>
      <w:r w:rsidR="00F32F57">
        <w:t xml:space="preserve"> </w:t>
      </w:r>
    </w:p>
    <w:p w:rsidR="002A33C5" w:rsidRPr="00AF1258" w:rsidRDefault="002A33C5" w:rsidP="00AF1258">
      <w:pPr>
        <w:pStyle w:val="JAEfigOrTableCaption"/>
      </w:pPr>
      <w:r>
        <w:rPr>
          <w:noProof/>
          <w:lang w:val="ru-RU" w:eastAsia="ru-RU"/>
        </w:rPr>
        <w:drawing>
          <wp:inline distT="0" distB="0" distL="0" distR="0" wp14:anchorId="7D521B81" wp14:editId="51F629E9">
            <wp:extent cx="2136775" cy="180975"/>
            <wp:effectExtent l="0" t="0" r="0"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6775" cy="180975"/>
                    </a:xfrm>
                    <a:prstGeom prst="rect">
                      <a:avLst/>
                    </a:prstGeom>
                    <a:noFill/>
                    <a:ln>
                      <a:noFill/>
                    </a:ln>
                  </pic:spPr>
                </pic:pic>
              </a:graphicData>
            </a:graphic>
          </wp:inline>
        </w:drawing>
      </w:r>
      <w:r w:rsidR="00F32F57">
        <w:t>.</w:t>
      </w:r>
    </w:p>
    <w:p w:rsidR="00AF1258" w:rsidRPr="00AF1258" w:rsidRDefault="00AF1258" w:rsidP="00AF1258">
      <w:pPr>
        <w:pStyle w:val="JAEfigOrTableCaption"/>
      </w:pPr>
    </w:p>
    <w:p w:rsidR="002A33C5" w:rsidRPr="0088757B" w:rsidRDefault="00F32F57" w:rsidP="002A33C5">
      <w:pPr>
        <w:pStyle w:val="JAEbodyText"/>
      </w:pPr>
      <w:r>
        <w:t>We denote by</w:t>
      </w:r>
      <w:r w:rsidR="002A33C5" w:rsidRPr="009904F6">
        <w:t xml:space="preserve"> </w:t>
      </w:r>
      <w:r w:rsidR="002A33C5" w:rsidRPr="00902AB4">
        <w:fldChar w:fldCharType="begin"/>
      </w:r>
      <w:r w:rsidR="002A33C5" w:rsidRPr="00902AB4">
        <w:instrText xml:space="preserve"> QUOTE </w:instrText>
      </w:r>
      <w:r w:rsidR="002A33C5">
        <w:rPr>
          <w:noProof/>
          <w:position w:val="-6"/>
          <w:lang w:val="ru-RU" w:eastAsia="ru-RU"/>
        </w:rPr>
        <w:drawing>
          <wp:inline distT="0" distB="0" distL="0" distR="0" wp14:anchorId="06DD0BBD" wp14:editId="69181551">
            <wp:extent cx="497840" cy="180975"/>
            <wp:effectExtent l="0" t="0" r="0"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7840" cy="180975"/>
                    </a:xfrm>
                    <a:prstGeom prst="rect">
                      <a:avLst/>
                    </a:prstGeom>
                    <a:noFill/>
                    <a:ln>
                      <a:noFill/>
                    </a:ln>
                  </pic:spPr>
                </pic:pic>
              </a:graphicData>
            </a:graphic>
          </wp:inline>
        </w:drawing>
      </w:r>
      <w:r w:rsidR="002A33C5" w:rsidRPr="00902AB4">
        <w:instrText xml:space="preserve"> </w:instrText>
      </w:r>
      <w:r w:rsidR="002A33C5" w:rsidRPr="00902AB4">
        <w:fldChar w:fldCharType="separate"/>
      </w:r>
      <w:r w:rsidR="002A33C5">
        <w:rPr>
          <w:noProof/>
          <w:position w:val="-6"/>
          <w:lang w:val="ru-RU" w:eastAsia="ru-RU"/>
        </w:rPr>
        <w:drawing>
          <wp:inline distT="0" distB="0" distL="0" distR="0" wp14:anchorId="5BF6C573" wp14:editId="2501C4BD">
            <wp:extent cx="497840" cy="180975"/>
            <wp:effectExtent l="0" t="0" r="0"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7840" cy="180975"/>
                    </a:xfrm>
                    <a:prstGeom prst="rect">
                      <a:avLst/>
                    </a:prstGeom>
                    <a:noFill/>
                    <a:ln>
                      <a:noFill/>
                    </a:ln>
                  </pic:spPr>
                </pic:pic>
              </a:graphicData>
            </a:graphic>
          </wp:inline>
        </w:drawing>
      </w:r>
      <w:r w:rsidR="002A33C5" w:rsidRPr="00902AB4">
        <w:fldChar w:fldCharType="end"/>
      </w:r>
      <w:r w:rsidR="002A33C5" w:rsidRPr="009904F6">
        <w:t xml:space="preserve"> </w:t>
      </w:r>
      <w:r w:rsidR="002A33C5" w:rsidRPr="00902AB4">
        <w:fldChar w:fldCharType="begin"/>
      </w:r>
      <w:r w:rsidR="002A33C5" w:rsidRPr="00902AB4">
        <w:instrText xml:space="preserve"> QUOTE </w:instrText>
      </w:r>
      <w:r w:rsidR="002A33C5">
        <w:rPr>
          <w:noProof/>
          <w:position w:val="-5"/>
          <w:lang w:val="ru-RU" w:eastAsia="ru-RU"/>
        </w:rPr>
        <w:drawing>
          <wp:inline distT="0" distB="0" distL="0" distR="0" wp14:anchorId="4FE55915" wp14:editId="2C974CFA">
            <wp:extent cx="90805" cy="180975"/>
            <wp:effectExtent l="0" t="0" r="4445"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805" cy="180975"/>
                    </a:xfrm>
                    <a:prstGeom prst="rect">
                      <a:avLst/>
                    </a:prstGeom>
                    <a:noFill/>
                    <a:ln>
                      <a:noFill/>
                    </a:ln>
                  </pic:spPr>
                </pic:pic>
              </a:graphicData>
            </a:graphic>
          </wp:inline>
        </w:drawing>
      </w:r>
      <w:r w:rsidR="002A33C5" w:rsidRPr="00902AB4">
        <w:instrText xml:space="preserve"> </w:instrText>
      </w:r>
      <w:r w:rsidR="002A33C5" w:rsidRPr="00902AB4">
        <w:fldChar w:fldCharType="separate"/>
      </w:r>
      <w:r w:rsidR="002A33C5">
        <w:rPr>
          <w:noProof/>
          <w:position w:val="-5"/>
          <w:lang w:val="ru-RU" w:eastAsia="ru-RU"/>
        </w:rPr>
        <w:drawing>
          <wp:inline distT="0" distB="0" distL="0" distR="0" wp14:anchorId="4370DE33" wp14:editId="5C091A06">
            <wp:extent cx="90805" cy="180975"/>
            <wp:effectExtent l="0" t="0" r="4445"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805" cy="180975"/>
                    </a:xfrm>
                    <a:prstGeom prst="rect">
                      <a:avLst/>
                    </a:prstGeom>
                    <a:noFill/>
                    <a:ln>
                      <a:noFill/>
                    </a:ln>
                  </pic:spPr>
                </pic:pic>
              </a:graphicData>
            </a:graphic>
          </wp:inline>
        </w:drawing>
      </w:r>
      <w:r w:rsidR="002A33C5" w:rsidRPr="00902AB4">
        <w:fldChar w:fldCharType="end"/>
      </w:r>
      <w:r w:rsidR="002A33C5" w:rsidRPr="009904F6">
        <w:t>-dimensional volume</w:t>
      </w:r>
      <w:r w:rsidR="002A33C5">
        <w:t xml:space="preserve"> of </w:t>
      </w:r>
      <w:r w:rsidR="002A33C5" w:rsidRPr="00902AB4">
        <w:fldChar w:fldCharType="begin"/>
      </w:r>
      <w:r w:rsidR="002A33C5" w:rsidRPr="00902AB4">
        <w:instrText xml:space="preserve"> QUOTE </w:instrText>
      </w:r>
      <w:r w:rsidR="002A33C5">
        <w:rPr>
          <w:noProof/>
          <w:position w:val="-6"/>
          <w:lang w:val="ru-RU" w:eastAsia="ru-RU"/>
        </w:rPr>
        <w:drawing>
          <wp:inline distT="0" distB="0" distL="0" distR="0" wp14:anchorId="64384DAA" wp14:editId="5F086BC4">
            <wp:extent cx="144780" cy="180975"/>
            <wp:effectExtent l="0" t="0" r="762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780" cy="180975"/>
                    </a:xfrm>
                    <a:prstGeom prst="rect">
                      <a:avLst/>
                    </a:prstGeom>
                    <a:noFill/>
                    <a:ln>
                      <a:noFill/>
                    </a:ln>
                  </pic:spPr>
                </pic:pic>
              </a:graphicData>
            </a:graphic>
          </wp:inline>
        </w:drawing>
      </w:r>
      <w:r w:rsidR="002A33C5" w:rsidRPr="00902AB4">
        <w:instrText xml:space="preserve"> </w:instrText>
      </w:r>
      <w:r w:rsidR="002A33C5" w:rsidRPr="00902AB4">
        <w:fldChar w:fldCharType="separate"/>
      </w:r>
      <w:r w:rsidR="002A33C5">
        <w:rPr>
          <w:noProof/>
          <w:position w:val="-6"/>
          <w:lang w:val="ru-RU" w:eastAsia="ru-RU"/>
        </w:rPr>
        <w:drawing>
          <wp:inline distT="0" distB="0" distL="0" distR="0" wp14:anchorId="611B2574" wp14:editId="6978B884">
            <wp:extent cx="144780" cy="180975"/>
            <wp:effectExtent l="0" t="0" r="762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780" cy="180975"/>
                    </a:xfrm>
                    <a:prstGeom prst="rect">
                      <a:avLst/>
                    </a:prstGeom>
                    <a:noFill/>
                    <a:ln>
                      <a:noFill/>
                    </a:ln>
                  </pic:spPr>
                </pic:pic>
              </a:graphicData>
            </a:graphic>
          </wp:inline>
        </w:drawing>
      </w:r>
      <w:r w:rsidR="002A33C5" w:rsidRPr="00902AB4">
        <w:fldChar w:fldCharType="end"/>
      </w:r>
      <w:r w:rsidR="002A33C5" w:rsidRPr="009904F6">
        <w:t xml:space="preserve">. </w:t>
      </w:r>
      <w:r w:rsidR="002A33C5" w:rsidRPr="0088757B">
        <w:t xml:space="preserve">If for some constant </w:t>
      </w:r>
      <w:r w:rsidR="002A33C5" w:rsidRPr="00902AB4">
        <w:fldChar w:fldCharType="begin"/>
      </w:r>
      <w:r w:rsidR="002A33C5" w:rsidRPr="00902AB4">
        <w:instrText xml:space="preserve"> QUOTE </w:instrText>
      </w:r>
      <w:r w:rsidR="002A33C5">
        <w:rPr>
          <w:noProof/>
          <w:position w:val="-5"/>
          <w:lang w:val="ru-RU" w:eastAsia="ru-RU"/>
        </w:rPr>
        <w:drawing>
          <wp:inline distT="0" distB="0" distL="0" distR="0">
            <wp:extent cx="72390" cy="180975"/>
            <wp:effectExtent l="0" t="0" r="381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 cy="180975"/>
                    </a:xfrm>
                    <a:prstGeom prst="rect">
                      <a:avLst/>
                    </a:prstGeom>
                    <a:noFill/>
                    <a:ln>
                      <a:noFill/>
                    </a:ln>
                  </pic:spPr>
                </pic:pic>
              </a:graphicData>
            </a:graphic>
          </wp:inline>
        </w:drawing>
      </w:r>
      <w:r w:rsidR="002A33C5" w:rsidRPr="00902AB4">
        <w:instrText xml:space="preserve"> </w:instrText>
      </w:r>
      <w:r w:rsidR="002A33C5" w:rsidRPr="00902AB4">
        <w:fldChar w:fldCharType="separate"/>
      </w:r>
      <w:r w:rsidR="002A33C5">
        <w:rPr>
          <w:noProof/>
          <w:position w:val="-5"/>
          <w:lang w:val="ru-RU" w:eastAsia="ru-RU"/>
        </w:rPr>
        <w:drawing>
          <wp:inline distT="0" distB="0" distL="0" distR="0">
            <wp:extent cx="72390" cy="180975"/>
            <wp:effectExtent l="0" t="0" r="381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 cy="180975"/>
                    </a:xfrm>
                    <a:prstGeom prst="rect">
                      <a:avLst/>
                    </a:prstGeom>
                    <a:noFill/>
                    <a:ln>
                      <a:noFill/>
                    </a:ln>
                  </pic:spPr>
                </pic:pic>
              </a:graphicData>
            </a:graphic>
          </wp:inline>
        </w:drawing>
      </w:r>
      <w:r w:rsidR="002A33C5" w:rsidRPr="00902AB4">
        <w:fldChar w:fldCharType="end"/>
      </w:r>
      <w:r w:rsidR="002A33C5" w:rsidRPr="0088757B">
        <w:t xml:space="preserve"> at </w:t>
      </w:r>
      <w:r w:rsidR="002A33C5" w:rsidRPr="00902AB4">
        <w:fldChar w:fldCharType="begin"/>
      </w:r>
      <w:r w:rsidR="002A33C5" w:rsidRPr="00902AB4">
        <w:instrText xml:space="preserve"> QUOTE </w:instrText>
      </w:r>
      <w:r w:rsidR="002A33C5">
        <w:rPr>
          <w:noProof/>
          <w:position w:val="-5"/>
          <w:lang w:val="ru-RU" w:eastAsia="ru-RU"/>
        </w:rPr>
        <w:drawing>
          <wp:inline distT="0" distB="0" distL="0" distR="0">
            <wp:extent cx="416560" cy="180975"/>
            <wp:effectExtent l="0" t="0" r="254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6560" cy="180975"/>
                    </a:xfrm>
                    <a:prstGeom prst="rect">
                      <a:avLst/>
                    </a:prstGeom>
                    <a:noFill/>
                    <a:ln>
                      <a:noFill/>
                    </a:ln>
                  </pic:spPr>
                </pic:pic>
              </a:graphicData>
            </a:graphic>
          </wp:inline>
        </w:drawing>
      </w:r>
      <w:r w:rsidR="002A33C5" w:rsidRPr="00902AB4">
        <w:instrText xml:space="preserve"> </w:instrText>
      </w:r>
      <w:r w:rsidR="002A33C5" w:rsidRPr="00902AB4">
        <w:fldChar w:fldCharType="separate"/>
      </w:r>
      <w:r w:rsidR="002A33C5">
        <w:rPr>
          <w:noProof/>
          <w:position w:val="-5"/>
          <w:lang w:val="ru-RU" w:eastAsia="ru-RU"/>
        </w:rPr>
        <w:drawing>
          <wp:inline distT="0" distB="0" distL="0" distR="0">
            <wp:extent cx="416560" cy="180975"/>
            <wp:effectExtent l="0" t="0" r="254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6560" cy="180975"/>
                    </a:xfrm>
                    <a:prstGeom prst="rect">
                      <a:avLst/>
                    </a:prstGeom>
                    <a:noFill/>
                    <a:ln>
                      <a:noFill/>
                    </a:ln>
                  </pic:spPr>
                </pic:pic>
              </a:graphicData>
            </a:graphic>
          </wp:inline>
        </w:drawing>
      </w:r>
      <w:r w:rsidR="002A33C5" w:rsidRPr="00902AB4">
        <w:fldChar w:fldCharType="end"/>
      </w:r>
      <w:r w:rsidR="002A33C5" w:rsidRPr="0088757B">
        <w:t xml:space="preserve"> the limit </w:t>
      </w:r>
      <w:r w:rsidR="002A33C5" w:rsidRPr="00902AB4">
        <w:rPr>
          <w:rFonts w:eastAsiaTheme="minorEastAsia"/>
        </w:rPr>
        <w:fldChar w:fldCharType="begin"/>
      </w:r>
      <w:r w:rsidR="002A33C5" w:rsidRPr="00902AB4">
        <w:rPr>
          <w:rFonts w:eastAsiaTheme="minorEastAsia"/>
        </w:rPr>
        <w:instrText xml:space="preserve"> QUOTE </w:instrText>
      </w:r>
      <w:r w:rsidR="002A33C5">
        <w:rPr>
          <w:noProof/>
          <w:position w:val="-6"/>
          <w:lang w:val="ru-RU" w:eastAsia="ru-RU"/>
        </w:rPr>
        <w:drawing>
          <wp:inline distT="0" distB="0" distL="0" distR="0">
            <wp:extent cx="905510" cy="180975"/>
            <wp:effectExtent l="0" t="0" r="889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5510" cy="180975"/>
                    </a:xfrm>
                    <a:prstGeom prst="rect">
                      <a:avLst/>
                    </a:prstGeom>
                    <a:noFill/>
                    <a:ln>
                      <a:noFill/>
                    </a:ln>
                  </pic:spPr>
                </pic:pic>
              </a:graphicData>
            </a:graphic>
          </wp:inline>
        </w:drawing>
      </w:r>
      <w:r w:rsidR="002A33C5" w:rsidRPr="00902AB4">
        <w:rPr>
          <w:rFonts w:eastAsiaTheme="minorEastAsia"/>
        </w:rPr>
        <w:instrText xml:space="preserve"> </w:instrText>
      </w:r>
      <w:r w:rsidR="002A33C5" w:rsidRPr="00902AB4">
        <w:rPr>
          <w:rFonts w:eastAsiaTheme="minorEastAsia"/>
        </w:rPr>
        <w:fldChar w:fldCharType="separate"/>
      </w:r>
      <w:r w:rsidR="002A33C5">
        <w:rPr>
          <w:noProof/>
          <w:position w:val="-6"/>
          <w:lang w:val="ru-RU" w:eastAsia="ru-RU"/>
        </w:rPr>
        <w:drawing>
          <wp:inline distT="0" distB="0" distL="0" distR="0">
            <wp:extent cx="905510" cy="180975"/>
            <wp:effectExtent l="0" t="0" r="889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5510" cy="180975"/>
                    </a:xfrm>
                    <a:prstGeom prst="rect">
                      <a:avLst/>
                    </a:prstGeom>
                    <a:noFill/>
                    <a:ln>
                      <a:noFill/>
                    </a:ln>
                  </pic:spPr>
                </pic:pic>
              </a:graphicData>
            </a:graphic>
          </wp:inline>
        </w:drawing>
      </w:r>
      <w:r w:rsidR="002A33C5" w:rsidRPr="00902AB4">
        <w:rPr>
          <w:rFonts w:eastAsiaTheme="minorEastAsia"/>
        </w:rPr>
        <w:fldChar w:fldCharType="end"/>
      </w:r>
      <w:r w:rsidR="002A33C5" w:rsidRPr="00902AB4">
        <w:t xml:space="preserve"> </w:t>
      </w:r>
      <w:r w:rsidR="002A33C5" w:rsidRPr="0088757B">
        <w:t xml:space="preserve">is positive and bounded, then the number </w:t>
      </w:r>
      <w:r w:rsidR="002A33C5" w:rsidRPr="00902AB4">
        <w:fldChar w:fldCharType="begin"/>
      </w:r>
      <w:r w:rsidR="002A33C5" w:rsidRPr="00902AB4">
        <w:instrText xml:space="preserve"> QUOTE </w:instrText>
      </w:r>
      <w:r w:rsidR="002A33C5">
        <w:rPr>
          <w:noProof/>
          <w:position w:val="-5"/>
          <w:lang w:val="ru-RU" w:eastAsia="ru-RU"/>
        </w:rPr>
        <w:drawing>
          <wp:inline distT="0" distB="0" distL="0" distR="0">
            <wp:extent cx="108585" cy="180975"/>
            <wp:effectExtent l="0" t="0" r="571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585" cy="180975"/>
                    </a:xfrm>
                    <a:prstGeom prst="rect">
                      <a:avLst/>
                    </a:prstGeom>
                    <a:noFill/>
                    <a:ln>
                      <a:noFill/>
                    </a:ln>
                  </pic:spPr>
                </pic:pic>
              </a:graphicData>
            </a:graphic>
          </wp:inline>
        </w:drawing>
      </w:r>
      <w:r w:rsidR="002A33C5" w:rsidRPr="00902AB4">
        <w:instrText xml:space="preserve"> </w:instrText>
      </w:r>
      <w:r w:rsidR="002A33C5" w:rsidRPr="00902AB4">
        <w:fldChar w:fldCharType="separate"/>
      </w:r>
      <w:r w:rsidR="002A33C5">
        <w:rPr>
          <w:noProof/>
          <w:position w:val="-5"/>
          <w:lang w:val="ru-RU" w:eastAsia="ru-RU"/>
        </w:rPr>
        <w:drawing>
          <wp:inline distT="0" distB="0" distL="0" distR="0">
            <wp:extent cx="108585" cy="180975"/>
            <wp:effectExtent l="0" t="0" r="5715"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585" cy="180975"/>
                    </a:xfrm>
                    <a:prstGeom prst="rect">
                      <a:avLst/>
                    </a:prstGeom>
                    <a:noFill/>
                    <a:ln>
                      <a:noFill/>
                    </a:ln>
                  </pic:spPr>
                </pic:pic>
              </a:graphicData>
            </a:graphic>
          </wp:inline>
        </w:drawing>
      </w:r>
      <w:r w:rsidR="002A33C5" w:rsidRPr="00902AB4">
        <w:fldChar w:fldCharType="end"/>
      </w:r>
      <w:r w:rsidR="002A33C5" w:rsidRPr="0088757B">
        <w:t xml:space="preserve"> is called the </w:t>
      </w:r>
      <w:proofErr w:type="spellStart"/>
      <w:r w:rsidR="002A33C5" w:rsidRPr="0088757B">
        <w:t>Minkowski</w:t>
      </w:r>
      <w:proofErr w:type="spellEnd"/>
      <w:r w:rsidR="002A33C5" w:rsidRPr="0088757B">
        <w:t xml:space="preserve"> dimension of the set </w:t>
      </w:r>
      <w:r w:rsidR="002A33C5" w:rsidRPr="00902AB4">
        <w:fldChar w:fldCharType="begin"/>
      </w:r>
      <w:r w:rsidR="002A33C5" w:rsidRPr="00902AB4">
        <w:instrText xml:space="preserve"> QUOTE </w:instrText>
      </w:r>
      <w:r w:rsidR="002A33C5">
        <w:rPr>
          <w:noProof/>
          <w:position w:val="-5"/>
          <w:lang w:val="ru-RU" w:eastAsia="ru-RU"/>
        </w:rPr>
        <w:drawing>
          <wp:inline distT="0" distB="0" distL="0" distR="0">
            <wp:extent cx="99695" cy="18097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695" cy="180975"/>
                    </a:xfrm>
                    <a:prstGeom prst="rect">
                      <a:avLst/>
                    </a:prstGeom>
                    <a:noFill/>
                    <a:ln>
                      <a:noFill/>
                    </a:ln>
                  </pic:spPr>
                </pic:pic>
              </a:graphicData>
            </a:graphic>
          </wp:inline>
        </w:drawing>
      </w:r>
      <w:r w:rsidR="002A33C5" w:rsidRPr="00902AB4">
        <w:instrText xml:space="preserve"> </w:instrText>
      </w:r>
      <w:r w:rsidR="002A33C5" w:rsidRPr="00902AB4">
        <w:fldChar w:fldCharType="separate"/>
      </w:r>
      <w:r w:rsidR="002A33C5">
        <w:rPr>
          <w:noProof/>
          <w:position w:val="-5"/>
          <w:lang w:val="ru-RU" w:eastAsia="ru-RU"/>
        </w:rPr>
        <w:drawing>
          <wp:inline distT="0" distB="0" distL="0" distR="0">
            <wp:extent cx="99695" cy="18097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695" cy="180975"/>
                    </a:xfrm>
                    <a:prstGeom prst="rect">
                      <a:avLst/>
                    </a:prstGeom>
                    <a:noFill/>
                    <a:ln>
                      <a:noFill/>
                    </a:ln>
                  </pic:spPr>
                </pic:pic>
              </a:graphicData>
            </a:graphic>
          </wp:inline>
        </w:drawing>
      </w:r>
      <w:r w:rsidR="002A33C5" w:rsidRPr="00902AB4">
        <w:fldChar w:fldCharType="end"/>
      </w:r>
      <w:r w:rsidR="002A33C5" w:rsidRPr="0088757B">
        <w:t>.</w:t>
      </w:r>
    </w:p>
    <w:p w:rsidR="002A33C5" w:rsidRDefault="002A33C5" w:rsidP="002A33C5">
      <w:pPr>
        <w:pStyle w:val="JAEbodyText"/>
      </w:pPr>
      <w:r w:rsidRPr="0088757B">
        <w:rPr>
          <w:color w:val="000000"/>
        </w:rPr>
        <w:t xml:space="preserve">We build blankets </w:t>
      </w:r>
      <w:r w:rsidRPr="00902AB4">
        <w:rPr>
          <w:color w:val="000000"/>
        </w:rPr>
        <w:fldChar w:fldCharType="begin"/>
      </w:r>
      <w:r w:rsidRPr="00902AB4">
        <w:rPr>
          <w:color w:val="000000"/>
        </w:rPr>
        <w:instrText xml:space="preserve"> QUOTE </w:instrText>
      </w:r>
      <w:r>
        <w:rPr>
          <w:noProof/>
          <w:position w:val="-6"/>
          <w:lang w:val="ru-RU" w:eastAsia="ru-RU"/>
        </w:rPr>
        <w:drawing>
          <wp:inline distT="0" distB="0" distL="0" distR="0" wp14:anchorId="2EC14227" wp14:editId="4713A4E4">
            <wp:extent cx="371475" cy="18097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02AB4">
        <w:rPr>
          <w:color w:val="000000"/>
        </w:rPr>
        <w:instrText xml:space="preserve"> </w:instrText>
      </w:r>
      <w:r w:rsidRPr="00902AB4">
        <w:rPr>
          <w:color w:val="000000"/>
        </w:rPr>
        <w:fldChar w:fldCharType="separate"/>
      </w:r>
      <w:r>
        <w:rPr>
          <w:noProof/>
          <w:position w:val="-6"/>
          <w:lang w:val="ru-RU" w:eastAsia="ru-RU"/>
        </w:rPr>
        <w:drawing>
          <wp:inline distT="0" distB="0" distL="0" distR="0" wp14:anchorId="57A986AF" wp14:editId="1DA0C8D5">
            <wp:extent cx="371475" cy="180975"/>
            <wp:effectExtent l="0" t="0" r="9525"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902AB4">
        <w:rPr>
          <w:color w:val="000000"/>
        </w:rPr>
        <w:fldChar w:fldCharType="end"/>
      </w:r>
      <w:r>
        <w:rPr>
          <w:color w:val="000000"/>
        </w:rPr>
        <w:t xml:space="preserve"> </w:t>
      </w:r>
      <w:r w:rsidRPr="0088757B">
        <w:rPr>
          <w:color w:val="000000"/>
        </w:rPr>
        <w:t>for a</w:t>
      </w:r>
      <w:r w:rsidRPr="0088757B">
        <w:t xml:space="preserve"> gray level surface as follows</w:t>
      </w:r>
    </w:p>
    <w:p w:rsidR="00A65637" w:rsidRDefault="00A65637" w:rsidP="002A33C5">
      <w:pPr>
        <w:pStyle w:val="JAEbodyText"/>
      </w:pPr>
    </w:p>
    <w:p w:rsidR="002A33C5" w:rsidRPr="0088757B" w:rsidRDefault="002A33C5" w:rsidP="00AF1258">
      <w:pPr>
        <w:pStyle w:val="JAEfigOrTableCaption"/>
      </w:pPr>
      <w:r w:rsidRPr="00902AB4">
        <w:fldChar w:fldCharType="begin"/>
      </w:r>
      <w:r w:rsidRPr="00902AB4">
        <w:instrText xml:space="preserve"> QUOTE </w:instrText>
      </w:r>
      <w:r>
        <w:rPr>
          <w:noProof/>
          <w:lang w:val="ru-RU" w:eastAsia="ru-RU"/>
        </w:rPr>
        <w:drawing>
          <wp:inline distT="0" distB="0" distL="0" distR="0" wp14:anchorId="38D0BBE0" wp14:editId="3AC45AE4">
            <wp:extent cx="3793490" cy="19939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93490" cy="199390"/>
                    </a:xfrm>
                    <a:prstGeom prst="rect">
                      <a:avLst/>
                    </a:prstGeom>
                    <a:noFill/>
                    <a:ln>
                      <a:noFill/>
                    </a:ln>
                  </pic:spPr>
                </pic:pic>
              </a:graphicData>
            </a:graphic>
          </wp:inline>
        </w:drawing>
      </w:r>
      <w:r w:rsidRPr="00902AB4">
        <w:instrText xml:space="preserve"> </w:instrText>
      </w:r>
      <w:r w:rsidRPr="00902AB4">
        <w:fldChar w:fldCharType="separate"/>
      </w:r>
      <w:r>
        <w:rPr>
          <w:noProof/>
          <w:lang w:val="ru-RU" w:eastAsia="ru-RU"/>
        </w:rPr>
        <w:drawing>
          <wp:inline distT="0" distB="0" distL="0" distR="0" wp14:anchorId="19DFA07E" wp14:editId="331CB613">
            <wp:extent cx="3793490" cy="19939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93490" cy="199390"/>
                    </a:xfrm>
                    <a:prstGeom prst="rect">
                      <a:avLst/>
                    </a:prstGeom>
                    <a:noFill/>
                    <a:ln>
                      <a:noFill/>
                    </a:ln>
                  </pic:spPr>
                </pic:pic>
              </a:graphicData>
            </a:graphic>
          </wp:inline>
        </w:drawing>
      </w:r>
      <w:r w:rsidRPr="00902AB4">
        <w:fldChar w:fldCharType="end"/>
      </w:r>
      <w:r w:rsidRPr="0088757B">
        <w:t xml:space="preserve"> </w:t>
      </w:r>
    </w:p>
    <w:p w:rsidR="002A33C5" w:rsidRPr="0088757B" w:rsidRDefault="002A33C5" w:rsidP="00AF1258">
      <w:pPr>
        <w:pStyle w:val="JAEfigOrTableCaption"/>
      </w:pPr>
      <w:r w:rsidRPr="00902AB4">
        <w:fldChar w:fldCharType="begin"/>
      </w:r>
      <w:r w:rsidRPr="00902AB4">
        <w:instrText xml:space="preserve"> QUOTE </w:instrText>
      </w:r>
      <w:r>
        <w:rPr>
          <w:noProof/>
          <w:lang w:val="ru-RU" w:eastAsia="ru-RU"/>
        </w:rPr>
        <w:drawing>
          <wp:inline distT="0" distB="0" distL="0" distR="0" wp14:anchorId="4B5E3815" wp14:editId="789A4901">
            <wp:extent cx="3712210" cy="199390"/>
            <wp:effectExtent l="0" t="0" r="254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2210" cy="199390"/>
                    </a:xfrm>
                    <a:prstGeom prst="rect">
                      <a:avLst/>
                    </a:prstGeom>
                    <a:noFill/>
                    <a:ln>
                      <a:noFill/>
                    </a:ln>
                  </pic:spPr>
                </pic:pic>
              </a:graphicData>
            </a:graphic>
          </wp:inline>
        </w:drawing>
      </w:r>
      <w:r w:rsidRPr="00902AB4">
        <w:instrText xml:space="preserve"> </w:instrText>
      </w:r>
      <w:r w:rsidRPr="00902AB4">
        <w:fldChar w:fldCharType="separate"/>
      </w:r>
      <w:r>
        <w:rPr>
          <w:noProof/>
          <w:lang w:val="ru-RU" w:eastAsia="ru-RU"/>
        </w:rPr>
        <w:drawing>
          <wp:inline distT="0" distB="0" distL="0" distR="0" wp14:anchorId="51EFA13A" wp14:editId="7108FD44">
            <wp:extent cx="3712210" cy="199390"/>
            <wp:effectExtent l="0" t="0" r="254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2210" cy="199390"/>
                    </a:xfrm>
                    <a:prstGeom prst="rect">
                      <a:avLst/>
                    </a:prstGeom>
                    <a:noFill/>
                    <a:ln>
                      <a:noFill/>
                    </a:ln>
                  </pic:spPr>
                </pic:pic>
              </a:graphicData>
            </a:graphic>
          </wp:inline>
        </w:drawing>
      </w:r>
      <w:r w:rsidRPr="00902AB4">
        <w:fldChar w:fldCharType="end"/>
      </w:r>
      <w:r w:rsidRPr="0088757B">
        <w:t xml:space="preserve"> </w:t>
      </w:r>
    </w:p>
    <w:p w:rsidR="002A33C5" w:rsidRPr="0088757B" w:rsidRDefault="002A33C5" w:rsidP="00AF1258">
      <w:pPr>
        <w:pStyle w:val="JAEfigOrTableCaption"/>
      </w:pPr>
      <w:r>
        <w:rPr>
          <w:noProof/>
          <w:lang w:val="ru-RU" w:eastAsia="ru-RU"/>
        </w:rPr>
        <w:drawing>
          <wp:inline distT="0" distB="0" distL="0" distR="0" wp14:anchorId="363EEE5C" wp14:editId="274B1807">
            <wp:extent cx="1511935" cy="19939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11935" cy="199390"/>
                    </a:xfrm>
                    <a:prstGeom prst="rect">
                      <a:avLst/>
                    </a:prstGeom>
                    <a:noFill/>
                    <a:ln>
                      <a:noFill/>
                    </a:ln>
                  </pic:spPr>
                </pic:pic>
              </a:graphicData>
            </a:graphic>
          </wp:inline>
        </w:drawing>
      </w:r>
    </w:p>
    <w:p w:rsidR="00A65637" w:rsidRDefault="00A65637" w:rsidP="002A33C5">
      <w:pPr>
        <w:pStyle w:val="JAEbodyText"/>
      </w:pPr>
    </w:p>
    <w:p w:rsidR="002A33C5" w:rsidRPr="0088757B" w:rsidRDefault="002A33C5" w:rsidP="002A33C5">
      <w:pPr>
        <w:pStyle w:val="JAEbodyText"/>
      </w:pPr>
      <w:r w:rsidRPr="0088757B">
        <w:t xml:space="preserve">point </w:t>
      </w:r>
      <w:r w:rsidRPr="00902AB4">
        <w:fldChar w:fldCharType="begin"/>
      </w:r>
      <w:r w:rsidRPr="00902AB4">
        <w:instrText xml:space="preserve"> QUOTE </w:instrText>
      </w:r>
      <w:r>
        <w:rPr>
          <w:noProof/>
          <w:position w:val="-6"/>
          <w:lang w:val="ru-RU" w:eastAsia="ru-RU"/>
        </w:rPr>
        <w:drawing>
          <wp:inline distT="0" distB="0" distL="0" distR="0">
            <wp:extent cx="461645" cy="18097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1645" cy="180975"/>
                    </a:xfrm>
                    <a:prstGeom prst="rect">
                      <a:avLst/>
                    </a:prstGeom>
                    <a:noFill/>
                    <a:ln>
                      <a:noFill/>
                    </a:ln>
                  </pic:spPr>
                </pic:pic>
              </a:graphicData>
            </a:graphic>
          </wp:inline>
        </w:drawing>
      </w:r>
      <w:r w:rsidRPr="00902AB4">
        <w:instrText xml:space="preserve"> </w:instrText>
      </w:r>
      <w:r w:rsidRPr="00902AB4">
        <w:fldChar w:fldCharType="separate"/>
      </w:r>
      <w:r>
        <w:rPr>
          <w:noProof/>
          <w:position w:val="-6"/>
          <w:lang w:val="ru-RU" w:eastAsia="ru-RU"/>
        </w:rPr>
        <w:drawing>
          <wp:inline distT="0" distB="0" distL="0" distR="0">
            <wp:extent cx="461645" cy="18097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1645" cy="180975"/>
                    </a:xfrm>
                    <a:prstGeom prst="rect">
                      <a:avLst/>
                    </a:prstGeom>
                    <a:noFill/>
                    <a:ln>
                      <a:noFill/>
                    </a:ln>
                  </pic:spPr>
                </pic:pic>
              </a:graphicData>
            </a:graphic>
          </wp:inline>
        </w:drawing>
      </w:r>
      <w:r w:rsidRPr="00902AB4">
        <w:fldChar w:fldCharType="end"/>
      </w:r>
      <w:r w:rsidRPr="0088757B">
        <w:t xml:space="preserve"> is included in a </w:t>
      </w:r>
      <w:r w:rsidRPr="00902AB4">
        <w:fldChar w:fldCharType="begin"/>
      </w:r>
      <w:r w:rsidRPr="00902AB4">
        <w:instrText xml:space="preserve"> QUOTE </w:instrText>
      </w:r>
      <w:r>
        <w:rPr>
          <w:noProof/>
          <w:position w:val="-5"/>
          <w:lang w:val="ru-RU" w:eastAsia="ru-RU"/>
        </w:rPr>
        <w:drawing>
          <wp:inline distT="0" distB="0" distL="0" distR="0">
            <wp:extent cx="90805" cy="180975"/>
            <wp:effectExtent l="0" t="0" r="444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805" cy="180975"/>
                    </a:xfrm>
                    <a:prstGeom prst="rect">
                      <a:avLst/>
                    </a:prstGeom>
                    <a:noFill/>
                    <a:ln>
                      <a:noFill/>
                    </a:ln>
                  </pic:spPr>
                </pic:pic>
              </a:graphicData>
            </a:graphic>
          </wp:inline>
        </w:drawing>
      </w:r>
      <w:r w:rsidRPr="00902AB4">
        <w:instrText xml:space="preserve"> </w:instrText>
      </w:r>
      <w:r w:rsidRPr="00902AB4">
        <w:fldChar w:fldCharType="separate"/>
      </w:r>
      <w:r>
        <w:rPr>
          <w:noProof/>
          <w:position w:val="-5"/>
          <w:lang w:val="ru-RU" w:eastAsia="ru-RU"/>
        </w:rPr>
        <w:drawing>
          <wp:inline distT="0" distB="0" distL="0" distR="0">
            <wp:extent cx="90805" cy="180975"/>
            <wp:effectExtent l="0" t="0" r="444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805" cy="180975"/>
                    </a:xfrm>
                    <a:prstGeom prst="rect">
                      <a:avLst/>
                    </a:prstGeom>
                    <a:noFill/>
                    <a:ln>
                      <a:noFill/>
                    </a:ln>
                  </pic:spPr>
                </pic:pic>
              </a:graphicData>
            </a:graphic>
          </wp:inline>
        </w:drawing>
      </w:r>
      <w:r w:rsidRPr="00902AB4">
        <w:fldChar w:fldCharType="end"/>
      </w:r>
      <w:r w:rsidRPr="0088757B">
        <w:t xml:space="preserve">-parallel body if </w:t>
      </w:r>
      <w:r w:rsidRPr="00902AB4">
        <w:fldChar w:fldCharType="begin"/>
      </w:r>
      <w:r w:rsidRPr="00902AB4">
        <w:instrText xml:space="preserve"> QUOTE </w:instrText>
      </w:r>
      <w:r>
        <w:rPr>
          <w:noProof/>
          <w:position w:val="-6"/>
          <w:lang w:val="ru-RU" w:eastAsia="ru-RU"/>
        </w:rPr>
        <w:drawing>
          <wp:inline distT="0" distB="0" distL="0" distR="0">
            <wp:extent cx="1756410" cy="18097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6410" cy="180975"/>
                    </a:xfrm>
                    <a:prstGeom prst="rect">
                      <a:avLst/>
                    </a:prstGeom>
                    <a:noFill/>
                    <a:ln>
                      <a:noFill/>
                    </a:ln>
                  </pic:spPr>
                </pic:pic>
              </a:graphicData>
            </a:graphic>
          </wp:inline>
        </w:drawing>
      </w:r>
      <w:r w:rsidRPr="00902AB4">
        <w:instrText xml:space="preserve"> </w:instrText>
      </w:r>
      <w:r w:rsidRPr="00902AB4">
        <w:fldChar w:fldCharType="separate"/>
      </w:r>
      <w:r>
        <w:rPr>
          <w:noProof/>
          <w:position w:val="-6"/>
          <w:lang w:val="ru-RU" w:eastAsia="ru-RU"/>
        </w:rPr>
        <w:drawing>
          <wp:inline distT="0" distB="0" distL="0" distR="0">
            <wp:extent cx="1756410" cy="18097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6410" cy="180975"/>
                    </a:xfrm>
                    <a:prstGeom prst="rect">
                      <a:avLst/>
                    </a:prstGeom>
                    <a:noFill/>
                    <a:ln>
                      <a:noFill/>
                    </a:ln>
                  </pic:spPr>
                </pic:pic>
              </a:graphicData>
            </a:graphic>
          </wp:inline>
        </w:drawing>
      </w:r>
      <w:r w:rsidRPr="00902AB4">
        <w:fldChar w:fldCharType="end"/>
      </w:r>
      <w:r w:rsidRPr="0088757B">
        <w:t xml:space="preserve">. The definition of a blanket is based on the fact that the </w:t>
      </w:r>
      <w:r w:rsidRPr="00D26996">
        <w:t>blanket</w:t>
      </w:r>
      <w:r w:rsidRPr="0088757B">
        <w:t xml:space="preserve"> for a surface of radius </w:t>
      </w:r>
      <w:r w:rsidRPr="00902AB4">
        <w:fldChar w:fldCharType="begin"/>
      </w:r>
      <w:r w:rsidRPr="00902AB4">
        <w:instrText xml:space="preserve"> QUOTE </w:instrText>
      </w:r>
      <w:r>
        <w:rPr>
          <w:noProof/>
          <w:position w:val="-5"/>
          <w:lang w:val="ru-RU" w:eastAsia="ru-RU"/>
        </w:rPr>
        <w:drawing>
          <wp:inline distT="0" distB="0" distL="0" distR="0">
            <wp:extent cx="90805" cy="180975"/>
            <wp:effectExtent l="0" t="0" r="444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805" cy="180975"/>
                    </a:xfrm>
                    <a:prstGeom prst="rect">
                      <a:avLst/>
                    </a:prstGeom>
                    <a:noFill/>
                    <a:ln>
                      <a:noFill/>
                    </a:ln>
                  </pic:spPr>
                </pic:pic>
              </a:graphicData>
            </a:graphic>
          </wp:inline>
        </w:drawing>
      </w:r>
      <w:r w:rsidRPr="00902AB4">
        <w:instrText xml:space="preserve"> </w:instrText>
      </w:r>
      <w:r w:rsidRPr="00902AB4">
        <w:fldChar w:fldCharType="separate"/>
      </w:r>
      <w:r>
        <w:rPr>
          <w:noProof/>
          <w:position w:val="-5"/>
          <w:lang w:val="ru-RU" w:eastAsia="ru-RU"/>
        </w:rPr>
        <w:drawing>
          <wp:inline distT="0" distB="0" distL="0" distR="0">
            <wp:extent cx="90805" cy="180975"/>
            <wp:effectExtent l="0" t="0" r="444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805" cy="180975"/>
                    </a:xfrm>
                    <a:prstGeom prst="rect">
                      <a:avLst/>
                    </a:prstGeom>
                    <a:noFill/>
                    <a:ln>
                      <a:noFill/>
                    </a:ln>
                  </pic:spPr>
                </pic:pic>
              </a:graphicData>
            </a:graphic>
          </wp:inline>
        </w:drawing>
      </w:r>
      <w:r w:rsidRPr="00902AB4">
        <w:fldChar w:fldCharType="end"/>
      </w:r>
      <w:r w:rsidRPr="0088757B">
        <w:t xml:space="preserve"> includes all the points of the blanket for a surface of radius </w:t>
      </w:r>
      <w:r w:rsidRPr="00902AB4">
        <w:fldChar w:fldCharType="begin"/>
      </w:r>
      <w:r w:rsidRPr="00902AB4">
        <w:instrText xml:space="preserve"> QUOTE </w:instrText>
      </w:r>
      <w:r>
        <w:rPr>
          <w:noProof/>
          <w:position w:val="-5"/>
          <w:lang w:val="ru-RU" w:eastAsia="ru-RU"/>
        </w:rPr>
        <w:drawing>
          <wp:inline distT="0" distB="0" distL="0" distR="0">
            <wp:extent cx="353060" cy="180975"/>
            <wp:effectExtent l="0" t="0" r="889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3060" cy="180975"/>
                    </a:xfrm>
                    <a:prstGeom prst="rect">
                      <a:avLst/>
                    </a:prstGeom>
                    <a:noFill/>
                    <a:ln>
                      <a:noFill/>
                    </a:ln>
                  </pic:spPr>
                </pic:pic>
              </a:graphicData>
            </a:graphic>
          </wp:inline>
        </w:drawing>
      </w:r>
      <w:r w:rsidRPr="00902AB4">
        <w:instrText xml:space="preserve"> </w:instrText>
      </w:r>
      <w:r w:rsidRPr="00902AB4">
        <w:fldChar w:fldCharType="separate"/>
      </w:r>
      <w:r>
        <w:rPr>
          <w:noProof/>
          <w:position w:val="-5"/>
          <w:lang w:val="ru-RU" w:eastAsia="ru-RU"/>
        </w:rPr>
        <w:drawing>
          <wp:inline distT="0" distB="0" distL="0" distR="0">
            <wp:extent cx="353060" cy="180975"/>
            <wp:effectExtent l="0" t="0" r="889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3060" cy="180975"/>
                    </a:xfrm>
                    <a:prstGeom prst="rect">
                      <a:avLst/>
                    </a:prstGeom>
                    <a:noFill/>
                    <a:ln>
                      <a:noFill/>
                    </a:ln>
                  </pic:spPr>
                </pic:pic>
              </a:graphicData>
            </a:graphic>
          </wp:inline>
        </w:drawing>
      </w:r>
      <w:r w:rsidRPr="00902AB4">
        <w:fldChar w:fldCharType="end"/>
      </w:r>
      <w:r w:rsidRPr="0088757B">
        <w:t xml:space="preserve"> together with the points that are at the distance of 1 from this blanket.</w:t>
      </w:r>
    </w:p>
    <w:p w:rsidR="002A33C5" w:rsidRDefault="002A33C5" w:rsidP="002A33C5">
      <w:pPr>
        <w:pStyle w:val="JAEbodyText"/>
      </w:pPr>
      <w:r w:rsidRPr="0088757B">
        <w:t xml:space="preserve">The volume of a </w:t>
      </w:r>
      <w:r w:rsidRPr="00902AB4">
        <w:fldChar w:fldCharType="begin"/>
      </w:r>
      <w:r w:rsidRPr="00902AB4">
        <w:instrText xml:space="preserve"> QUOTE </w:instrText>
      </w:r>
      <w:r>
        <w:rPr>
          <w:noProof/>
          <w:position w:val="-5"/>
          <w:lang w:val="ru-RU" w:eastAsia="ru-RU"/>
        </w:rPr>
        <w:drawing>
          <wp:inline distT="0" distB="0" distL="0" distR="0">
            <wp:extent cx="90805" cy="180975"/>
            <wp:effectExtent l="0" t="0" r="4445"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805" cy="180975"/>
                    </a:xfrm>
                    <a:prstGeom prst="rect">
                      <a:avLst/>
                    </a:prstGeom>
                    <a:noFill/>
                    <a:ln>
                      <a:noFill/>
                    </a:ln>
                  </pic:spPr>
                </pic:pic>
              </a:graphicData>
            </a:graphic>
          </wp:inline>
        </w:drawing>
      </w:r>
      <w:r w:rsidRPr="00902AB4">
        <w:instrText xml:space="preserve"> </w:instrText>
      </w:r>
      <w:r w:rsidRPr="00902AB4">
        <w:fldChar w:fldCharType="separate"/>
      </w:r>
      <w:r>
        <w:rPr>
          <w:noProof/>
          <w:position w:val="-5"/>
          <w:lang w:val="ru-RU" w:eastAsia="ru-RU"/>
        </w:rPr>
        <w:drawing>
          <wp:inline distT="0" distB="0" distL="0" distR="0">
            <wp:extent cx="90805" cy="180975"/>
            <wp:effectExtent l="0" t="0" r="444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805" cy="180975"/>
                    </a:xfrm>
                    <a:prstGeom prst="rect">
                      <a:avLst/>
                    </a:prstGeom>
                    <a:noFill/>
                    <a:ln>
                      <a:noFill/>
                    </a:ln>
                  </pic:spPr>
                </pic:pic>
              </a:graphicData>
            </a:graphic>
          </wp:inline>
        </w:drawing>
      </w:r>
      <w:r w:rsidRPr="00902AB4">
        <w:fldChar w:fldCharType="end"/>
      </w:r>
      <w:r w:rsidRPr="0088757B">
        <w:t xml:space="preserve">-parallel body is calculated by </w:t>
      </w:r>
      <w:r w:rsidRPr="00902AB4">
        <w:fldChar w:fldCharType="begin"/>
      </w:r>
      <w:r w:rsidRPr="00902AB4">
        <w:instrText xml:space="preserve"> QUOTE </w:instrText>
      </w:r>
      <w:r>
        <w:rPr>
          <w:noProof/>
          <w:position w:val="-6"/>
          <w:lang w:val="ru-RU" w:eastAsia="ru-RU"/>
        </w:rPr>
        <w:drawing>
          <wp:inline distT="0" distB="0" distL="0" distR="0">
            <wp:extent cx="163195" cy="180975"/>
            <wp:effectExtent l="0" t="0" r="825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195" cy="180975"/>
                    </a:xfrm>
                    <a:prstGeom prst="rect">
                      <a:avLst/>
                    </a:prstGeom>
                    <a:noFill/>
                    <a:ln>
                      <a:noFill/>
                    </a:ln>
                  </pic:spPr>
                </pic:pic>
              </a:graphicData>
            </a:graphic>
          </wp:inline>
        </w:drawing>
      </w:r>
      <w:r w:rsidRPr="00902AB4">
        <w:instrText xml:space="preserve"> </w:instrText>
      </w:r>
      <w:r w:rsidRPr="00902AB4">
        <w:fldChar w:fldCharType="separate"/>
      </w:r>
      <w:r>
        <w:rPr>
          <w:noProof/>
          <w:position w:val="-6"/>
          <w:lang w:val="ru-RU" w:eastAsia="ru-RU"/>
        </w:rPr>
        <w:drawing>
          <wp:inline distT="0" distB="0" distL="0" distR="0">
            <wp:extent cx="163195" cy="180975"/>
            <wp:effectExtent l="0" t="0" r="825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195" cy="180975"/>
                    </a:xfrm>
                    <a:prstGeom prst="rect">
                      <a:avLst/>
                    </a:prstGeom>
                    <a:noFill/>
                    <a:ln>
                      <a:noFill/>
                    </a:ln>
                  </pic:spPr>
                </pic:pic>
              </a:graphicData>
            </a:graphic>
          </wp:inline>
        </w:drawing>
      </w:r>
      <w:r w:rsidRPr="00902AB4">
        <w:fldChar w:fldCharType="end"/>
      </w:r>
      <w:r w:rsidRPr="0088757B">
        <w:t xml:space="preserve"> and </w:t>
      </w:r>
      <w:r w:rsidRPr="00902AB4">
        <w:fldChar w:fldCharType="begin"/>
      </w:r>
      <w:r w:rsidRPr="00902AB4">
        <w:instrText xml:space="preserve"> QUOTE </w:instrText>
      </w:r>
      <w:r>
        <w:rPr>
          <w:noProof/>
          <w:position w:val="-6"/>
          <w:lang w:val="ru-RU" w:eastAsia="ru-RU"/>
        </w:rPr>
        <w:drawing>
          <wp:inline distT="0" distB="0" distL="0" distR="0">
            <wp:extent cx="153670" cy="18097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3670" cy="180975"/>
                    </a:xfrm>
                    <a:prstGeom prst="rect">
                      <a:avLst/>
                    </a:prstGeom>
                    <a:noFill/>
                    <a:ln>
                      <a:noFill/>
                    </a:ln>
                  </pic:spPr>
                </pic:pic>
              </a:graphicData>
            </a:graphic>
          </wp:inline>
        </w:drawing>
      </w:r>
      <w:r w:rsidRPr="00902AB4">
        <w:instrText xml:space="preserve"> </w:instrText>
      </w:r>
      <w:r w:rsidRPr="00902AB4">
        <w:fldChar w:fldCharType="separate"/>
      </w:r>
      <w:r>
        <w:rPr>
          <w:noProof/>
          <w:position w:val="-6"/>
          <w:lang w:val="ru-RU" w:eastAsia="ru-RU"/>
        </w:rPr>
        <w:drawing>
          <wp:inline distT="0" distB="0" distL="0" distR="0">
            <wp:extent cx="153670" cy="18097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3670" cy="180975"/>
                    </a:xfrm>
                    <a:prstGeom prst="rect">
                      <a:avLst/>
                    </a:prstGeom>
                    <a:noFill/>
                    <a:ln>
                      <a:noFill/>
                    </a:ln>
                  </pic:spPr>
                </pic:pic>
              </a:graphicData>
            </a:graphic>
          </wp:inline>
        </w:drawing>
      </w:r>
      <w:r w:rsidRPr="00902AB4">
        <w:fldChar w:fldCharType="end"/>
      </w:r>
      <w:r w:rsidRPr="0088757B">
        <w:t>:</w:t>
      </w:r>
    </w:p>
    <w:p w:rsidR="00A65637" w:rsidRDefault="00A65637" w:rsidP="002A33C5">
      <w:pPr>
        <w:pStyle w:val="JAEbodyText"/>
      </w:pPr>
    </w:p>
    <w:p w:rsidR="002A33C5" w:rsidRDefault="002A33C5" w:rsidP="00AF1258">
      <w:pPr>
        <w:pStyle w:val="JAEfigOrTableCaption"/>
      </w:pPr>
      <w:r w:rsidRPr="00902AB4">
        <w:fldChar w:fldCharType="begin"/>
      </w:r>
      <w:r w:rsidRPr="00902AB4">
        <w:instrText xml:space="preserve"> QUOTE </w:instrText>
      </w:r>
      <w:r>
        <w:rPr>
          <w:noProof/>
          <w:lang w:val="ru-RU" w:eastAsia="ru-RU"/>
        </w:rPr>
        <w:drawing>
          <wp:inline distT="0" distB="0" distL="0" distR="0" wp14:anchorId="788C7C44" wp14:editId="40883BDB">
            <wp:extent cx="2118360" cy="19939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18360" cy="199390"/>
                    </a:xfrm>
                    <a:prstGeom prst="rect">
                      <a:avLst/>
                    </a:prstGeom>
                    <a:noFill/>
                    <a:ln>
                      <a:noFill/>
                    </a:ln>
                  </pic:spPr>
                </pic:pic>
              </a:graphicData>
            </a:graphic>
          </wp:inline>
        </w:drawing>
      </w:r>
      <w:r w:rsidRPr="00902AB4">
        <w:instrText xml:space="preserve"> </w:instrText>
      </w:r>
      <w:r w:rsidRPr="00902AB4">
        <w:fldChar w:fldCharType="separate"/>
      </w:r>
      <w:r>
        <w:rPr>
          <w:noProof/>
          <w:lang w:val="ru-RU" w:eastAsia="ru-RU"/>
        </w:rPr>
        <w:drawing>
          <wp:inline distT="0" distB="0" distL="0" distR="0" wp14:anchorId="456D23D7" wp14:editId="0704BC6F">
            <wp:extent cx="2118360" cy="19939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18360" cy="199390"/>
                    </a:xfrm>
                    <a:prstGeom prst="rect">
                      <a:avLst/>
                    </a:prstGeom>
                    <a:noFill/>
                    <a:ln>
                      <a:noFill/>
                    </a:ln>
                  </pic:spPr>
                </pic:pic>
              </a:graphicData>
            </a:graphic>
          </wp:inline>
        </w:drawing>
      </w:r>
      <w:r w:rsidRPr="00902AB4">
        <w:fldChar w:fldCharType="end"/>
      </w:r>
      <w:r w:rsidRPr="0088757B">
        <w:t>.</w:t>
      </w:r>
    </w:p>
    <w:p w:rsidR="00A65637" w:rsidRPr="00BF3710" w:rsidRDefault="00A65637" w:rsidP="002A33C5">
      <w:pPr>
        <w:pStyle w:val="JAEbodyText"/>
      </w:pPr>
    </w:p>
    <w:p w:rsidR="002A33C5" w:rsidRDefault="002A33C5" w:rsidP="002A33C5">
      <w:pPr>
        <w:pStyle w:val="JAEbodyText"/>
      </w:pPr>
      <w:r w:rsidRPr="0088757B">
        <w:t>The surface area is calculated using one of two formulas</w:t>
      </w:r>
    </w:p>
    <w:p w:rsidR="00A65637" w:rsidRDefault="00A65637" w:rsidP="002A33C5">
      <w:pPr>
        <w:pStyle w:val="JAEbodyText"/>
      </w:pPr>
    </w:p>
    <w:p w:rsidR="002A33C5" w:rsidRPr="001413CC" w:rsidRDefault="002A33C5" w:rsidP="00AF1258">
      <w:pPr>
        <w:pStyle w:val="JAEfigOrTableCaption"/>
        <w:rPr>
          <w:rFonts w:ascii="Arial" w:hAnsi="Arial"/>
        </w:rPr>
      </w:pPr>
      <w:r>
        <w:rPr>
          <w:noProof/>
          <w:lang w:val="ru-RU" w:eastAsia="ru-RU"/>
        </w:rPr>
        <w:lastRenderedPageBreak/>
        <w:drawing>
          <wp:inline distT="0" distB="0" distL="0" distR="0" wp14:anchorId="06EFE678" wp14:editId="3C693BA5">
            <wp:extent cx="751205" cy="353060"/>
            <wp:effectExtent l="0" t="0" r="0" b="889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1205" cy="353060"/>
                    </a:xfrm>
                    <a:prstGeom prst="rect">
                      <a:avLst/>
                    </a:prstGeom>
                    <a:noFill/>
                    <a:ln>
                      <a:noFill/>
                    </a:ln>
                  </pic:spPr>
                </pic:pic>
              </a:graphicData>
            </a:graphic>
          </wp:inline>
        </w:drawing>
      </w:r>
    </w:p>
    <w:p w:rsidR="002A33C5" w:rsidRDefault="002A33C5" w:rsidP="002A33C5">
      <w:pPr>
        <w:pStyle w:val="JAEbodyText"/>
      </w:pPr>
    </w:p>
    <w:p w:rsidR="002A33C5" w:rsidRDefault="002A33C5" w:rsidP="00AF1258">
      <w:pPr>
        <w:pStyle w:val="JAEfigOrTableCaption"/>
        <w:rPr>
          <w:lang w:val="ru-RU"/>
        </w:rPr>
      </w:pPr>
      <w:r w:rsidRPr="00902AB4">
        <w:fldChar w:fldCharType="begin"/>
      </w:r>
      <w:r w:rsidRPr="00902AB4">
        <w:instrText xml:space="preserve"> QUOTE </w:instrText>
      </w:r>
      <w:r>
        <w:rPr>
          <w:noProof/>
          <w:lang w:val="ru-RU" w:eastAsia="ru-RU"/>
        </w:rPr>
        <w:drawing>
          <wp:inline distT="0" distB="0" distL="0" distR="0" wp14:anchorId="2B1D891A" wp14:editId="27216C62">
            <wp:extent cx="1095375" cy="262255"/>
            <wp:effectExtent l="0" t="0" r="9525" b="444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262255"/>
                    </a:xfrm>
                    <a:prstGeom prst="rect">
                      <a:avLst/>
                    </a:prstGeom>
                    <a:noFill/>
                    <a:ln>
                      <a:noFill/>
                    </a:ln>
                  </pic:spPr>
                </pic:pic>
              </a:graphicData>
            </a:graphic>
          </wp:inline>
        </w:drawing>
      </w:r>
      <w:r w:rsidRPr="00902AB4">
        <w:instrText xml:space="preserve"> </w:instrText>
      </w:r>
      <w:r w:rsidRPr="00902AB4">
        <w:fldChar w:fldCharType="separate"/>
      </w:r>
      <w:r>
        <w:rPr>
          <w:noProof/>
          <w:lang w:val="ru-RU" w:eastAsia="ru-RU"/>
        </w:rPr>
        <w:drawing>
          <wp:inline distT="0" distB="0" distL="0" distR="0" wp14:anchorId="4847BF72" wp14:editId="03885C13">
            <wp:extent cx="1095375" cy="262255"/>
            <wp:effectExtent l="0" t="0" r="9525" b="444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262255"/>
                    </a:xfrm>
                    <a:prstGeom prst="rect">
                      <a:avLst/>
                    </a:prstGeom>
                    <a:noFill/>
                    <a:ln>
                      <a:noFill/>
                    </a:ln>
                  </pic:spPr>
                </pic:pic>
              </a:graphicData>
            </a:graphic>
          </wp:inline>
        </w:drawing>
      </w:r>
      <w:r w:rsidRPr="00902AB4">
        <w:fldChar w:fldCharType="end"/>
      </w:r>
      <w:r w:rsidRPr="0088757B">
        <w:t>.</w:t>
      </w:r>
    </w:p>
    <w:p w:rsidR="00AF1258" w:rsidRPr="00AF1258" w:rsidRDefault="00AF1258" w:rsidP="00AF1258">
      <w:pPr>
        <w:pStyle w:val="JAEfigOrTableCaption"/>
        <w:rPr>
          <w:lang w:val="ru-RU"/>
        </w:rPr>
      </w:pPr>
    </w:p>
    <w:p w:rsidR="002A33C5" w:rsidRDefault="002A33C5" w:rsidP="002A33C5">
      <w:pPr>
        <w:pStyle w:val="JAEbodyText"/>
      </w:pPr>
      <w:proofErr w:type="spellStart"/>
      <w:r w:rsidRPr="0088757B">
        <w:t>Minkovsky</w:t>
      </w:r>
      <w:proofErr w:type="spellEnd"/>
      <w:r w:rsidRPr="0088757B">
        <w:t xml:space="preserve"> dimension is defined as</w:t>
      </w:r>
    </w:p>
    <w:p w:rsidR="002A33C5" w:rsidRPr="0088757B" w:rsidRDefault="002A33C5" w:rsidP="002A33C5">
      <w:pPr>
        <w:pStyle w:val="JAEbodyText"/>
      </w:pPr>
    </w:p>
    <w:p w:rsidR="002A33C5" w:rsidRPr="00BF3710" w:rsidRDefault="002A33C5" w:rsidP="00AF1258">
      <w:pPr>
        <w:pStyle w:val="JAEfigOrTableCaption"/>
      </w:pPr>
      <w:r>
        <w:rPr>
          <w:noProof/>
          <w:lang w:val="ru-RU" w:eastAsia="ru-RU"/>
        </w:rPr>
        <w:drawing>
          <wp:inline distT="0" distB="0" distL="0" distR="0" wp14:anchorId="40A5D21A" wp14:editId="347A1413">
            <wp:extent cx="1222375" cy="39814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22375" cy="398145"/>
                    </a:xfrm>
                    <a:prstGeom prst="rect">
                      <a:avLst/>
                    </a:prstGeom>
                    <a:noFill/>
                    <a:ln>
                      <a:noFill/>
                    </a:ln>
                  </pic:spPr>
                </pic:pic>
              </a:graphicData>
            </a:graphic>
          </wp:inline>
        </w:drawing>
      </w:r>
    </w:p>
    <w:p w:rsidR="002A33C5" w:rsidRDefault="002A33C5" w:rsidP="002A33C5">
      <w:pPr>
        <w:pStyle w:val="JAEbodyText"/>
      </w:pPr>
    </w:p>
    <w:p w:rsidR="002A33C5" w:rsidRPr="007339E1" w:rsidRDefault="002A33C5" w:rsidP="002A33C5">
      <w:pPr>
        <w:pStyle w:val="JAEbodyText"/>
      </w:pPr>
      <w:r w:rsidRPr="0088757B">
        <w:t>To obtain the image characteristics, we use a vector</w:t>
      </w:r>
      <w:r>
        <w:t xml:space="preserve"> </w:t>
      </w:r>
      <w:r w:rsidRPr="00902AB4">
        <w:fldChar w:fldCharType="begin"/>
      </w:r>
      <w:r w:rsidRPr="00902AB4">
        <w:instrText xml:space="preserve"> QUOTE </w:instrText>
      </w:r>
      <w:r>
        <w:rPr>
          <w:noProof/>
          <w:position w:val="-6"/>
          <w:lang w:val="ru-RU" w:eastAsia="ru-RU"/>
        </w:rPr>
        <w:drawing>
          <wp:inline distT="0" distB="0" distL="0" distR="0">
            <wp:extent cx="895985" cy="18097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985" cy="180975"/>
                    </a:xfrm>
                    <a:prstGeom prst="rect">
                      <a:avLst/>
                    </a:prstGeom>
                    <a:noFill/>
                    <a:ln>
                      <a:noFill/>
                    </a:ln>
                  </pic:spPr>
                </pic:pic>
              </a:graphicData>
            </a:graphic>
          </wp:inline>
        </w:drawing>
      </w:r>
      <w:r w:rsidRPr="00902AB4">
        <w:instrText xml:space="preserve"> </w:instrText>
      </w:r>
      <w:r w:rsidRPr="00902AB4">
        <w:fldChar w:fldCharType="separate"/>
      </w:r>
      <w:r>
        <w:rPr>
          <w:noProof/>
          <w:position w:val="-6"/>
          <w:lang w:val="ru-RU" w:eastAsia="ru-RU"/>
        </w:rPr>
        <w:drawing>
          <wp:inline distT="0" distB="0" distL="0" distR="0">
            <wp:extent cx="895985" cy="18097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985" cy="180975"/>
                    </a:xfrm>
                    <a:prstGeom prst="rect">
                      <a:avLst/>
                    </a:prstGeom>
                    <a:noFill/>
                    <a:ln>
                      <a:noFill/>
                    </a:ln>
                  </pic:spPr>
                </pic:pic>
              </a:graphicData>
            </a:graphic>
          </wp:inline>
        </w:drawing>
      </w:r>
      <w:r w:rsidRPr="00902AB4">
        <w:fldChar w:fldCharType="end"/>
      </w:r>
      <w:r w:rsidRPr="0088757B">
        <w:t xml:space="preserve">, </w:t>
      </w:r>
      <w:r w:rsidRPr="007339E1">
        <w:t>the size of which is determined by the number of different values of δ.</w:t>
      </w:r>
    </w:p>
    <w:p w:rsidR="002A33C5" w:rsidRPr="0088757B" w:rsidRDefault="002A33C5" w:rsidP="002A33C5">
      <w:pPr>
        <w:pStyle w:val="JAEheading"/>
      </w:pPr>
    </w:p>
    <w:p w:rsidR="002A33C5" w:rsidRDefault="002A33C5" w:rsidP="002A33C5">
      <w:pPr>
        <w:pStyle w:val="JAEheading"/>
      </w:pPr>
      <w:r w:rsidRPr="007237AD">
        <w:t>2.4</w:t>
      </w:r>
      <w:r>
        <w:t>.</w:t>
      </w:r>
      <w:r w:rsidRPr="007237AD">
        <w:t xml:space="preserve"> </w:t>
      </w:r>
      <w:hyperlink r:id="rId44" w:tgtFrame="_blank" w:history="1">
        <w:r w:rsidRPr="008809EA">
          <w:rPr>
            <w:rStyle w:val="a3"/>
            <w:bCs w:val="0"/>
            <w:color w:val="auto"/>
            <w:u w:val="none"/>
            <w:shd w:val="clear" w:color="auto" w:fill="FFFFFF"/>
          </w:rPr>
          <w:t>Rényi</w:t>
        </w:r>
      </w:hyperlink>
      <w:r w:rsidRPr="008809EA">
        <w:t xml:space="preserve"> </w:t>
      </w:r>
      <w:r w:rsidRPr="007237AD">
        <w:t>spectra</w:t>
      </w:r>
    </w:p>
    <w:p w:rsidR="002A33C5" w:rsidRDefault="002A33C5" w:rsidP="002A33C5">
      <w:pPr>
        <w:pStyle w:val="JAEbodyText"/>
      </w:pPr>
      <w:r w:rsidRPr="007237AD">
        <w:t>Consider the set</w:t>
      </w:r>
      <w:r w:rsidRPr="00C82176">
        <w:fldChar w:fldCharType="begin"/>
      </w:r>
      <w:r w:rsidRPr="00C82176">
        <w:instrText xml:space="preserve"> QUOTE </w:instrText>
      </w:r>
      <w:r>
        <w:rPr>
          <w:noProof/>
          <w:position w:val="-5"/>
          <w:lang w:val="ru-RU" w:eastAsia="ru-RU"/>
        </w:rPr>
        <w:drawing>
          <wp:inline distT="0" distB="0" distL="0" distR="0">
            <wp:extent cx="542925" cy="18097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C82176">
        <w:instrText xml:space="preserve"> </w:instrText>
      </w:r>
      <w:r w:rsidRPr="00C82176">
        <w:fldChar w:fldCharType="separate"/>
      </w:r>
      <w:r>
        <w:rPr>
          <w:noProof/>
          <w:position w:val="-5"/>
          <w:lang w:val="ru-RU" w:eastAsia="ru-RU"/>
        </w:rPr>
        <w:drawing>
          <wp:inline distT="0" distB="0" distL="0" distR="0">
            <wp:extent cx="542925" cy="18097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C82176">
        <w:fldChar w:fldCharType="end"/>
      </w:r>
      <w:r w:rsidRPr="007237AD">
        <w:t xml:space="preserve">, and its partition into </w:t>
      </w:r>
      <w:r w:rsidRPr="00C82176">
        <w:fldChar w:fldCharType="begin"/>
      </w:r>
      <w:r w:rsidRPr="00C82176">
        <w:instrText xml:space="preserve"> QUOTE </w:instrText>
      </w:r>
      <w:r>
        <w:rPr>
          <w:noProof/>
          <w:position w:val="-5"/>
          <w:lang w:val="ru-RU" w:eastAsia="ru-RU"/>
        </w:rPr>
        <w:drawing>
          <wp:inline distT="0" distB="0" distL="0" distR="0">
            <wp:extent cx="316865" cy="180975"/>
            <wp:effectExtent l="0" t="0" r="698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6865" cy="180975"/>
                    </a:xfrm>
                    <a:prstGeom prst="rect">
                      <a:avLst/>
                    </a:prstGeom>
                    <a:noFill/>
                    <a:ln>
                      <a:noFill/>
                    </a:ln>
                  </pic:spPr>
                </pic:pic>
              </a:graphicData>
            </a:graphic>
          </wp:inline>
        </w:drawing>
      </w:r>
      <w:r w:rsidRPr="00C82176">
        <w:instrText xml:space="preserve"> </w:instrText>
      </w:r>
      <w:r w:rsidRPr="00C82176">
        <w:fldChar w:fldCharType="separate"/>
      </w:r>
      <w:r>
        <w:rPr>
          <w:noProof/>
          <w:position w:val="-5"/>
          <w:lang w:val="ru-RU" w:eastAsia="ru-RU"/>
        </w:rPr>
        <w:drawing>
          <wp:inline distT="0" distB="0" distL="0" distR="0">
            <wp:extent cx="316865" cy="180975"/>
            <wp:effectExtent l="0" t="0" r="698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6865" cy="180975"/>
                    </a:xfrm>
                    <a:prstGeom prst="rect">
                      <a:avLst/>
                    </a:prstGeom>
                    <a:noFill/>
                    <a:ln>
                      <a:noFill/>
                    </a:ln>
                  </pic:spPr>
                </pic:pic>
              </a:graphicData>
            </a:graphic>
          </wp:inline>
        </w:drawing>
      </w:r>
      <w:r w:rsidRPr="00C82176">
        <w:fldChar w:fldCharType="end"/>
      </w:r>
      <w:r w:rsidRPr="007237AD">
        <w:t xml:space="preserve"> cells with side (or volume) </w:t>
      </w:r>
      <w:r w:rsidRPr="00C82176">
        <w:fldChar w:fldCharType="begin"/>
      </w:r>
      <w:r w:rsidRPr="00C82176">
        <w:instrText xml:space="preserve"> QUOTE </w:instrText>
      </w:r>
      <w:r>
        <w:rPr>
          <w:noProof/>
          <w:position w:val="-5"/>
          <w:lang w:val="ru-RU" w:eastAsia="ru-RU"/>
        </w:rPr>
        <w:drawing>
          <wp:inline distT="0" distB="0" distL="0" distR="0">
            <wp:extent cx="72390" cy="180975"/>
            <wp:effectExtent l="0" t="0" r="381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 cy="180975"/>
                    </a:xfrm>
                    <a:prstGeom prst="rect">
                      <a:avLst/>
                    </a:prstGeom>
                    <a:noFill/>
                    <a:ln>
                      <a:noFill/>
                    </a:ln>
                  </pic:spPr>
                </pic:pic>
              </a:graphicData>
            </a:graphic>
          </wp:inline>
        </w:drawing>
      </w:r>
      <w:r w:rsidRPr="00C82176">
        <w:instrText xml:space="preserve"> </w:instrText>
      </w:r>
      <w:r w:rsidRPr="00C82176">
        <w:fldChar w:fldCharType="separate"/>
      </w:r>
      <w:r>
        <w:rPr>
          <w:noProof/>
          <w:position w:val="-5"/>
          <w:lang w:val="ru-RU" w:eastAsia="ru-RU"/>
        </w:rPr>
        <w:drawing>
          <wp:inline distT="0" distB="0" distL="0" distR="0">
            <wp:extent cx="72390" cy="180975"/>
            <wp:effectExtent l="0" t="0" r="381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 cy="180975"/>
                    </a:xfrm>
                    <a:prstGeom prst="rect">
                      <a:avLst/>
                    </a:prstGeom>
                    <a:noFill/>
                    <a:ln>
                      <a:noFill/>
                    </a:ln>
                  </pic:spPr>
                </pic:pic>
              </a:graphicData>
            </a:graphic>
          </wp:inline>
        </w:drawing>
      </w:r>
      <w:r w:rsidRPr="00C82176">
        <w:fldChar w:fldCharType="end"/>
      </w:r>
      <w:r w:rsidRPr="007237AD">
        <w:t>. We define the probability measure</w:t>
      </w:r>
      <w:r w:rsidRPr="00C82176">
        <w:fldChar w:fldCharType="begin"/>
      </w:r>
      <w:r w:rsidRPr="00C82176">
        <w:instrText xml:space="preserve"> QUOTE </w:instrText>
      </w:r>
      <w:r>
        <w:rPr>
          <w:noProof/>
          <w:position w:val="-6"/>
          <w:lang w:val="ru-RU" w:eastAsia="ru-RU"/>
        </w:rPr>
        <w:drawing>
          <wp:inline distT="0" distB="0" distL="0" distR="0">
            <wp:extent cx="1031875" cy="18097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1875" cy="180975"/>
                    </a:xfrm>
                    <a:prstGeom prst="rect">
                      <a:avLst/>
                    </a:prstGeom>
                    <a:noFill/>
                    <a:ln>
                      <a:noFill/>
                    </a:ln>
                  </pic:spPr>
                </pic:pic>
              </a:graphicData>
            </a:graphic>
          </wp:inline>
        </w:drawing>
      </w:r>
      <w:r w:rsidRPr="00C82176">
        <w:instrText xml:space="preserve"> </w:instrText>
      </w:r>
      <w:r w:rsidRPr="00C82176">
        <w:fldChar w:fldCharType="separate"/>
      </w:r>
      <w:r>
        <w:rPr>
          <w:noProof/>
          <w:position w:val="-6"/>
          <w:lang w:val="ru-RU" w:eastAsia="ru-RU"/>
        </w:rPr>
        <w:drawing>
          <wp:inline distT="0" distB="0" distL="0" distR="0">
            <wp:extent cx="1031875" cy="1809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1875" cy="180975"/>
                    </a:xfrm>
                    <a:prstGeom prst="rect">
                      <a:avLst/>
                    </a:prstGeom>
                    <a:noFill/>
                    <a:ln>
                      <a:noFill/>
                    </a:ln>
                  </pic:spPr>
                </pic:pic>
              </a:graphicData>
            </a:graphic>
          </wp:inline>
        </w:drawing>
      </w:r>
      <w:r w:rsidRPr="00C82176">
        <w:fldChar w:fldCharType="end"/>
      </w:r>
      <w:r w:rsidRPr="007237AD">
        <w:t xml:space="preserve"> </w:t>
      </w:r>
      <w:r w:rsidRPr="00C82176">
        <w:fldChar w:fldCharType="begin"/>
      </w:r>
      <w:r w:rsidRPr="00C82176">
        <w:instrText xml:space="preserve"> QUOTE </w:instrText>
      </w:r>
      <w:r>
        <w:rPr>
          <w:noProof/>
          <w:position w:val="-8"/>
          <w:lang w:val="ru-RU" w:eastAsia="ru-RU"/>
        </w:rPr>
        <w:drawing>
          <wp:inline distT="0" distB="0" distL="0" distR="0">
            <wp:extent cx="2018665" cy="226060"/>
            <wp:effectExtent l="0" t="0" r="635" b="254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8665" cy="226060"/>
                    </a:xfrm>
                    <a:prstGeom prst="rect">
                      <a:avLst/>
                    </a:prstGeom>
                    <a:noFill/>
                    <a:ln>
                      <a:noFill/>
                    </a:ln>
                  </pic:spPr>
                </pic:pic>
              </a:graphicData>
            </a:graphic>
          </wp:inline>
        </w:drawing>
      </w:r>
      <w:r w:rsidRPr="00C82176">
        <w:instrText xml:space="preserve"> </w:instrText>
      </w:r>
      <w:r w:rsidRPr="00C82176">
        <w:fldChar w:fldCharType="separate"/>
      </w:r>
      <w:r>
        <w:rPr>
          <w:noProof/>
          <w:position w:val="-8"/>
          <w:lang w:val="ru-RU" w:eastAsia="ru-RU"/>
        </w:rPr>
        <w:drawing>
          <wp:inline distT="0" distB="0" distL="0" distR="0">
            <wp:extent cx="2018665" cy="226060"/>
            <wp:effectExtent l="0" t="0" r="635" b="254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8665" cy="226060"/>
                    </a:xfrm>
                    <a:prstGeom prst="rect">
                      <a:avLst/>
                    </a:prstGeom>
                    <a:noFill/>
                    <a:ln>
                      <a:noFill/>
                    </a:ln>
                  </pic:spPr>
                </pic:pic>
              </a:graphicData>
            </a:graphic>
          </wp:inline>
        </w:drawing>
      </w:r>
      <w:r w:rsidRPr="00C82176">
        <w:fldChar w:fldCharType="end"/>
      </w:r>
      <w:r w:rsidRPr="007237AD">
        <w:t xml:space="preserve"> Also consider the generalized statistical sum (or the sum of the moments of the measure) [9]</w:t>
      </w:r>
    </w:p>
    <w:p w:rsidR="002A33C5" w:rsidRDefault="002A33C5" w:rsidP="002A33C5">
      <w:pPr>
        <w:pStyle w:val="JAEbodyText"/>
      </w:pPr>
    </w:p>
    <w:p w:rsidR="00A65637" w:rsidRPr="00A65637" w:rsidRDefault="00A65637" w:rsidP="004B2DE1">
      <w:pPr>
        <w:pStyle w:val="Fig"/>
      </w:pPr>
      <m:oMath>
        <m:r>
          <w:rPr>
            <w:rFonts w:ascii="Cambria Math" w:hAnsi="Cambria Math"/>
            <w:lang w:val="ru-RU"/>
          </w:rPr>
          <m:t>S</m:t>
        </m:r>
        <m:d>
          <m:dPr>
            <m:ctrlPr>
              <w:rPr>
                <w:rFonts w:ascii="Cambria Math" w:hAnsi="Cambria Math"/>
                <w:lang w:val="ru-RU"/>
              </w:rPr>
            </m:ctrlPr>
          </m:dPr>
          <m:e>
            <m:r>
              <w:rPr>
                <w:rFonts w:ascii="Cambria Math" w:hAnsi="Cambria Math"/>
                <w:lang w:val="ru-RU"/>
              </w:rPr>
              <m:t>q</m:t>
            </m:r>
            <m:r>
              <w:rPr>
                <w:rFonts w:ascii="Cambria Math" w:hAnsi="Cambria Math"/>
              </w:rPr>
              <m:t>,ε</m:t>
            </m:r>
          </m:e>
        </m:d>
        <m:r>
          <w:rPr>
            <w:rFonts w:ascii="Cambria Math" w:hAnsi="Cambria Math"/>
          </w:rPr>
          <m:t>=</m:t>
        </m:r>
        <m:nary>
          <m:naryPr>
            <m:chr m:val="∑"/>
            <m:limLoc m:val="undOvr"/>
            <m:ctrlPr>
              <w:rPr>
                <w:rFonts w:ascii="Cambria Math" w:hAnsi="Cambria Math"/>
                <w:lang w:val="ru-RU"/>
              </w:rPr>
            </m:ctrlPr>
          </m:naryPr>
          <m:sub>
            <m:r>
              <w:rPr>
                <w:rFonts w:ascii="Cambria Math" w:hAnsi="Cambria Math"/>
              </w:rPr>
              <m:t>i=1</m:t>
            </m:r>
          </m:sub>
          <m:sup>
            <m:r>
              <w:rPr>
                <w:rFonts w:ascii="Cambria Math" w:hAnsi="Cambria Math"/>
                <w:lang w:val="ru-RU"/>
              </w:rPr>
              <m:t>N</m:t>
            </m:r>
            <m:d>
              <m:dPr>
                <m:ctrlPr>
                  <w:rPr>
                    <w:rFonts w:ascii="Cambria Math" w:hAnsi="Cambria Math"/>
                    <w:lang w:val="ru-RU"/>
                  </w:rPr>
                </m:ctrlPr>
              </m:dPr>
              <m:e>
                <m:r>
                  <w:rPr>
                    <w:rFonts w:ascii="Cambria Math" w:hAnsi="Cambria Math"/>
                    <w:lang w:val="ru-RU"/>
                  </w:rPr>
                  <m:t>ε</m:t>
                </m:r>
              </m:e>
            </m:d>
          </m:sup>
          <m:e>
            <m:sSubSup>
              <m:sSubSupPr>
                <m:ctrlPr>
                  <w:rPr>
                    <w:rFonts w:ascii="Cambria Math" w:hAnsi="Cambria Math"/>
                    <w:lang w:val="ru-RU"/>
                  </w:rPr>
                </m:ctrlPr>
              </m:sSubSupPr>
              <m:e>
                <m:r>
                  <w:rPr>
                    <w:rFonts w:ascii="Cambria Math" w:hAnsi="Cambria Math"/>
                    <w:lang w:val="ru-RU"/>
                  </w:rPr>
                  <m:t>p</m:t>
                </m:r>
              </m:e>
              <m:sub>
                <m:r>
                  <w:rPr>
                    <w:rFonts w:ascii="Cambria Math" w:hAnsi="Cambria Math"/>
                    <w:lang w:val="ru-RU"/>
                  </w:rPr>
                  <m:t>i</m:t>
                </m:r>
              </m:sub>
              <m:sup>
                <m:r>
                  <w:rPr>
                    <w:rFonts w:ascii="Cambria Math" w:hAnsi="Cambria Math"/>
                    <w:lang w:val="ru-RU"/>
                  </w:rPr>
                  <m:t>q</m:t>
                </m:r>
              </m:sup>
            </m:sSubSup>
          </m:e>
        </m:nary>
        <m:d>
          <m:dPr>
            <m:ctrlPr>
              <w:rPr>
                <w:rFonts w:ascii="Cambria Math" w:hAnsi="Cambria Math"/>
                <w:lang w:val="ru-RU"/>
              </w:rPr>
            </m:ctrlPr>
          </m:dPr>
          <m:e>
            <m:r>
              <w:rPr>
                <w:rFonts w:ascii="Cambria Math" w:hAnsi="Cambria Math"/>
                <w:lang w:val="ru-RU"/>
              </w:rPr>
              <m:t>ε</m:t>
            </m:r>
          </m:e>
        </m:d>
      </m:oMath>
      <w:r>
        <w:t xml:space="preserve">                                                                                           (1)</w:t>
      </w:r>
    </w:p>
    <w:p w:rsidR="002A33C5" w:rsidRDefault="002A33C5" w:rsidP="002A33C5">
      <w:pPr>
        <w:pStyle w:val="JAEbodyText"/>
      </w:pPr>
    </w:p>
    <w:p w:rsidR="002A33C5" w:rsidRDefault="002A33C5" w:rsidP="002A33C5">
      <w:pPr>
        <w:pStyle w:val="JAEbodyText"/>
      </w:pPr>
      <w:r w:rsidRPr="007237AD">
        <w:t xml:space="preserve">As usual we assume that </w:t>
      </w:r>
      <w:r w:rsidRPr="007237AD">
        <w:rPr>
          <w:color w:val="000000"/>
        </w:rPr>
        <w:t>the power law holds</w:t>
      </w:r>
    </w:p>
    <w:p w:rsidR="002A33C5" w:rsidRDefault="002A33C5" w:rsidP="002A33C5">
      <w:pPr>
        <w:pStyle w:val="JAEbodyText"/>
      </w:pPr>
    </w:p>
    <w:p w:rsidR="00D97A7E" w:rsidRPr="00D97A7E" w:rsidRDefault="004665F8" w:rsidP="004B2DE1">
      <w:pPr>
        <w:pStyle w:val="JAEbodyText"/>
      </w:pPr>
      <m:oMath>
        <m:sSub>
          <m:sSubPr>
            <m:ctrlPr>
              <w:rPr>
                <w:rFonts w:ascii="Cambria Math" w:hAnsi="Cambria Math"/>
                <w:i/>
              </w:rPr>
            </m:ctrlPr>
          </m:sSubPr>
          <m:e>
            <m:r>
              <w:rPr>
                <w:rFonts w:ascii="Cambria Math" w:hAnsi="Cambria Math"/>
              </w:rPr>
              <m:t>p</m:t>
            </m:r>
          </m:e>
          <m:sub>
            <m:r>
              <w:rPr>
                <w:rFonts w:ascii="Cambria Math" w:hAnsi="Cambria Math"/>
              </w:rPr>
              <m:t>i</m:t>
            </m:r>
          </m:sub>
        </m:sSub>
        <m:d>
          <m:dPr>
            <m:ctrlPr>
              <w:rPr>
                <w:rFonts w:ascii="Cambria Math" w:hAnsi="Cambria Math"/>
                <w:i/>
              </w:rPr>
            </m:ctrlPr>
          </m:dPr>
          <m:e>
            <m:r>
              <w:rPr>
                <w:rFonts w:ascii="Cambria Math" w:hAnsi="Cambria Math"/>
              </w:rPr>
              <m:t>ε</m:t>
            </m:r>
          </m:e>
        </m:d>
        <m:r>
          <w:rPr>
            <w:rFonts w:ascii="Cambria Math" w:hAnsi="Cambria Math"/>
          </w:rPr>
          <m:t>~</m:t>
        </m:r>
        <m:sSup>
          <m:sSupPr>
            <m:ctrlPr>
              <w:rPr>
                <w:rFonts w:ascii="Cambria Math" w:hAnsi="Cambria Math"/>
                <w:i/>
              </w:rPr>
            </m:ctrlPr>
          </m:sSupPr>
          <m:e>
            <m:r>
              <w:rPr>
                <w:rFonts w:ascii="Cambria Math" w:hAnsi="Cambria Math"/>
              </w:rPr>
              <m:t>ε</m:t>
            </m:r>
          </m:e>
          <m:sup>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 xml:space="preserve">  </m:t>
            </m:r>
          </m:sup>
        </m:sSup>
      </m:oMath>
      <w:r w:rsidR="00D97A7E">
        <w:t xml:space="preserve">                                                                                                               (2)</w:t>
      </w:r>
    </w:p>
    <w:p w:rsidR="002A33C5" w:rsidRDefault="002A33C5" w:rsidP="002A33C5">
      <w:pPr>
        <w:pStyle w:val="JAEbodyText"/>
      </w:pPr>
    </w:p>
    <w:p w:rsidR="002A33C5" w:rsidRDefault="002A33C5" w:rsidP="002A33C5">
      <w:pPr>
        <w:pStyle w:val="JAEbodyText"/>
      </w:pPr>
      <w:r w:rsidRPr="007237AD">
        <w:t>We also assume that the statistical sum itself also follows the power law:</w:t>
      </w:r>
    </w:p>
    <w:p w:rsidR="002A33C5" w:rsidRDefault="002A33C5" w:rsidP="002A33C5">
      <w:pPr>
        <w:pStyle w:val="JAEbodyText"/>
      </w:pPr>
    </w:p>
    <w:p w:rsidR="00D97A7E" w:rsidRDefault="00672D66" w:rsidP="004B2DE1">
      <w:pPr>
        <w:pStyle w:val="JAEbodyText"/>
        <w:jc w:val="center"/>
      </w:pPr>
      <m:oMath>
        <m:r>
          <w:rPr>
            <w:rFonts w:ascii="Cambria Math" w:hAnsi="Cambria Math"/>
          </w:rPr>
          <m:t>S</m:t>
        </m:r>
        <m:d>
          <m:dPr>
            <m:ctrlPr>
              <w:rPr>
                <w:rFonts w:ascii="Cambria Math" w:hAnsi="Cambria Math"/>
                <w:i/>
                <w:lang w:val="ru-RU"/>
              </w:rPr>
            </m:ctrlPr>
          </m:dPr>
          <m:e>
            <m:r>
              <w:rPr>
                <w:rFonts w:ascii="Cambria Math" w:hAnsi="Cambria Math"/>
              </w:rPr>
              <m:t>q</m:t>
            </m:r>
            <m:r>
              <w:rPr>
                <w:rFonts w:ascii="Cambria Math" w:hAnsi="Cambria Math"/>
              </w:rPr>
              <m:t>,</m:t>
            </m:r>
            <m:r>
              <w:rPr>
                <w:rFonts w:ascii="Cambria Math" w:hAnsi="Cambria Math"/>
              </w:rPr>
              <m:t>ε</m:t>
            </m:r>
          </m:e>
        </m:d>
        <m:r>
          <w:rPr>
            <w:rFonts w:ascii="Cambria Math" w:hAnsi="Cambria Math"/>
          </w:rPr>
          <m:t>~</m:t>
        </m:r>
        <m:sSup>
          <m:sSupPr>
            <m:ctrlPr>
              <w:rPr>
                <w:rFonts w:ascii="Cambria Math" w:hAnsi="Cambria Math"/>
                <w:i/>
              </w:rPr>
            </m:ctrlPr>
          </m:sSupPr>
          <m:e>
            <m:r>
              <w:rPr>
                <w:rFonts w:ascii="Cambria Math" w:hAnsi="Cambria Math"/>
              </w:rPr>
              <m:t>ε</m:t>
            </m:r>
          </m:e>
          <m:sup>
            <m:r>
              <w:rPr>
                <w:rFonts w:ascii="Cambria Math" w:hAnsi="Cambria Math"/>
              </w:rPr>
              <m:t>τ</m:t>
            </m:r>
            <m:d>
              <m:dPr>
                <m:ctrlPr>
                  <w:rPr>
                    <w:rFonts w:ascii="Cambria Math" w:hAnsi="Cambria Math"/>
                    <w:i/>
                  </w:rPr>
                </m:ctrlPr>
              </m:dPr>
              <m:e>
                <m:r>
                  <w:rPr>
                    <w:rFonts w:ascii="Cambria Math" w:hAnsi="Cambria Math"/>
                  </w:rPr>
                  <m:t>q</m:t>
                </m:r>
              </m:e>
            </m:d>
          </m:sup>
        </m:sSup>
        <m:r>
          <w:rPr>
            <w:rFonts w:ascii="Cambria Math"/>
          </w:rPr>
          <m:t xml:space="preserve"> </m:t>
        </m:r>
      </m:oMath>
      <w:r>
        <w:t xml:space="preserve">                                                                                                        (3)_</w:t>
      </w:r>
    </w:p>
    <w:p w:rsidR="002A33C5" w:rsidRDefault="002A33C5" w:rsidP="002A33C5">
      <w:pPr>
        <w:pStyle w:val="JAEbodyText"/>
      </w:pPr>
    </w:p>
    <w:p w:rsidR="002A33C5" w:rsidRDefault="002A33C5" w:rsidP="002A33C5">
      <w:pPr>
        <w:pStyle w:val="JAEbodyText"/>
      </w:pPr>
      <w:r w:rsidRPr="007237AD">
        <w:t xml:space="preserve">where </w:t>
      </w:r>
      <w:r w:rsidRPr="00C82176">
        <w:fldChar w:fldCharType="begin"/>
      </w:r>
      <w:r w:rsidRPr="00C82176">
        <w:instrText xml:space="preserve"> QUOTE </w:instrText>
      </w:r>
      <w:r>
        <w:rPr>
          <w:noProof/>
          <w:position w:val="-6"/>
          <w:lang w:val="ru-RU" w:eastAsia="ru-RU"/>
        </w:rPr>
        <w:drawing>
          <wp:inline distT="0" distB="0" distL="0" distR="0">
            <wp:extent cx="289560" cy="18097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9560" cy="180975"/>
                    </a:xfrm>
                    <a:prstGeom prst="rect">
                      <a:avLst/>
                    </a:prstGeom>
                    <a:noFill/>
                    <a:ln>
                      <a:noFill/>
                    </a:ln>
                  </pic:spPr>
                </pic:pic>
              </a:graphicData>
            </a:graphic>
          </wp:inline>
        </w:drawing>
      </w:r>
      <w:r w:rsidRPr="00C82176">
        <w:instrText xml:space="preserve"> </w:instrText>
      </w:r>
      <w:r w:rsidRPr="00C82176">
        <w:fldChar w:fldCharType="separate"/>
      </w:r>
      <w:r>
        <w:rPr>
          <w:noProof/>
          <w:position w:val="-6"/>
          <w:lang w:val="ru-RU" w:eastAsia="ru-RU"/>
        </w:rPr>
        <w:drawing>
          <wp:inline distT="0" distB="0" distL="0" distR="0">
            <wp:extent cx="289560" cy="18097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9560" cy="180975"/>
                    </a:xfrm>
                    <a:prstGeom prst="rect">
                      <a:avLst/>
                    </a:prstGeom>
                    <a:noFill/>
                    <a:ln>
                      <a:noFill/>
                    </a:ln>
                  </pic:spPr>
                </pic:pic>
              </a:graphicData>
            </a:graphic>
          </wp:inline>
        </w:drawing>
      </w:r>
      <w:r w:rsidRPr="00C82176">
        <w:fldChar w:fldCharType="end"/>
      </w:r>
      <w:r w:rsidRPr="007237AD">
        <w:t xml:space="preserve"> is a function of class </w:t>
      </w:r>
      <w:r w:rsidRPr="00C82176">
        <w:fldChar w:fldCharType="begin"/>
      </w:r>
      <w:r w:rsidRPr="00C82176">
        <w:instrText xml:space="preserve"> QUOTE </w:instrText>
      </w:r>
      <w:r>
        <w:rPr>
          <w:noProof/>
          <w:position w:val="-5"/>
          <w:lang w:val="ru-RU" w:eastAsia="ru-RU"/>
        </w:rPr>
        <w:drawing>
          <wp:inline distT="0" distB="0" distL="0" distR="0">
            <wp:extent cx="163195" cy="180975"/>
            <wp:effectExtent l="0" t="0" r="825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195" cy="180975"/>
                    </a:xfrm>
                    <a:prstGeom prst="rect">
                      <a:avLst/>
                    </a:prstGeom>
                    <a:noFill/>
                    <a:ln>
                      <a:noFill/>
                    </a:ln>
                  </pic:spPr>
                </pic:pic>
              </a:graphicData>
            </a:graphic>
          </wp:inline>
        </w:drawing>
      </w:r>
      <w:r w:rsidRPr="00C82176">
        <w:instrText xml:space="preserve"> </w:instrText>
      </w:r>
      <w:r w:rsidRPr="00C82176">
        <w:fldChar w:fldCharType="separate"/>
      </w:r>
      <w:r>
        <w:rPr>
          <w:noProof/>
          <w:position w:val="-5"/>
          <w:lang w:val="ru-RU" w:eastAsia="ru-RU"/>
        </w:rPr>
        <w:drawing>
          <wp:inline distT="0" distB="0" distL="0" distR="0">
            <wp:extent cx="163195" cy="180975"/>
            <wp:effectExtent l="0" t="0" r="825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195" cy="180975"/>
                    </a:xfrm>
                    <a:prstGeom prst="rect">
                      <a:avLst/>
                    </a:prstGeom>
                    <a:noFill/>
                    <a:ln>
                      <a:noFill/>
                    </a:ln>
                  </pic:spPr>
                </pic:pic>
              </a:graphicData>
            </a:graphic>
          </wp:inline>
        </w:drawing>
      </w:r>
      <w:r w:rsidRPr="00C82176">
        <w:fldChar w:fldCharType="end"/>
      </w:r>
      <w:r w:rsidRPr="007237AD">
        <w:t>.</w:t>
      </w:r>
    </w:p>
    <w:p w:rsidR="002A33C5" w:rsidRDefault="002A33C5" w:rsidP="002A33C5">
      <w:pPr>
        <w:pStyle w:val="JAEbodyText"/>
      </w:pPr>
      <w:r w:rsidRPr="007237AD">
        <w:t>The symbol ~ in (2) and (3) is understood as follows:</w:t>
      </w:r>
    </w:p>
    <w:p w:rsidR="002A33C5" w:rsidRPr="007237AD" w:rsidRDefault="002A33C5" w:rsidP="002A33C5">
      <w:pPr>
        <w:pStyle w:val="JAEbodyText"/>
      </w:pPr>
    </w:p>
    <w:p w:rsidR="004A3341" w:rsidRDefault="004665F8" w:rsidP="004B2DE1">
      <w:pPr>
        <w:pStyle w:val="JAEbodyText"/>
        <w:jc w:val="center"/>
      </w:pPr>
      <m:oMath>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ε→0</m:t>
                </m:r>
              </m:lim>
            </m:limLow>
          </m:fName>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r>
                      <m:rPr>
                        <m:sty m:val="p"/>
                      </m:rP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i</m:t>
                        </m:r>
                      </m:sub>
                    </m:sSub>
                    <m:d>
                      <m:dPr>
                        <m:ctrlPr>
                          <w:rPr>
                            <w:rFonts w:ascii="Cambria Math" w:hAnsi="Cambria Math"/>
                            <w:i/>
                          </w:rPr>
                        </m:ctrlPr>
                      </m:dPr>
                      <m:e>
                        <m:r>
                          <w:rPr>
                            <w:rFonts w:ascii="Cambria Math" w:hAnsi="Cambria Math"/>
                          </w:rPr>
                          <m:t>ε</m:t>
                        </m:r>
                      </m:e>
                    </m:d>
                  </m:e>
                </m:func>
              </m:num>
              <m:den>
                <m:func>
                  <m:funcPr>
                    <m:ctrlPr>
                      <w:rPr>
                        <w:rFonts w:ascii="Cambria Math" w:hAnsi="Cambria Math"/>
                        <w:i/>
                      </w:rPr>
                    </m:ctrlPr>
                  </m:funcPr>
                  <m:fName>
                    <m:r>
                      <m:rPr>
                        <m:sty m:val="p"/>
                      </m:rPr>
                      <w:rPr>
                        <w:rFonts w:ascii="Cambria Math" w:hAnsi="Cambria Math"/>
                      </w:rPr>
                      <m:t>ln</m:t>
                    </m:r>
                  </m:fName>
                  <m:e>
                    <m:r>
                      <w:rPr>
                        <w:rFonts w:ascii="Cambria Math" w:hAnsi="Cambria Math"/>
                      </w:rPr>
                      <m:t>ε</m:t>
                    </m:r>
                  </m:e>
                </m:func>
              </m:den>
            </m:f>
          </m:e>
        </m:func>
        <m:r>
          <w:rPr>
            <w:rFonts w:ascii="Cambria Math" w:hAnsi="Cambria Math"/>
          </w:rPr>
          <m:t>, τ</m:t>
        </m:r>
        <m:d>
          <m:dPr>
            <m:ctrlPr>
              <w:rPr>
                <w:rFonts w:ascii="Cambria Math" w:hAnsi="Cambria Math"/>
                <w:i/>
              </w:rPr>
            </m:ctrlPr>
          </m:dPr>
          <m:e>
            <m:r>
              <w:rPr>
                <w:rFonts w:ascii="Cambria Math" w:hAnsi="Cambria Math"/>
              </w:rPr>
              <m:t>q</m:t>
            </m:r>
          </m:e>
        </m:d>
      </m:oMath>
      <w:r w:rsidR="004A3341" w:rsidRPr="004A3341">
        <w:t>=</w:t>
      </w:r>
      <m:oMath>
        <m:limLow>
          <m:limLowPr>
            <m:ctrlPr>
              <w:rPr>
                <w:rFonts w:ascii="Cambria Math" w:hAnsi="Cambria Math"/>
                <w:i/>
              </w:rPr>
            </m:ctrlPr>
          </m:limLowPr>
          <m:e>
            <m:r>
              <m:rPr>
                <m:sty m:val="p"/>
              </m:rPr>
              <w:rPr>
                <w:rFonts w:ascii="Cambria Math" w:hAnsi="Cambria Math"/>
              </w:rPr>
              <m:t>lim</m:t>
            </m:r>
          </m:e>
          <m:lim>
            <m:r>
              <w:rPr>
                <w:rFonts w:ascii="Cambria Math" w:hAnsi="Cambria Math"/>
              </w:rPr>
              <m:t>ε→0</m:t>
            </m:r>
          </m:lim>
        </m:limLow>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r>
                  <m:rPr>
                    <m:sty m:val="p"/>
                  </m:rPr>
                  <w:rPr>
                    <w:rFonts w:ascii="Cambria Math" w:hAnsi="Cambria Math"/>
                  </w:rPr>
                  <m:t xml:space="preserve"> </m:t>
                </m:r>
                <m:r>
                  <w:rPr>
                    <w:rFonts w:ascii="Cambria Math" w:hAnsi="Cambria Math"/>
                  </w:rPr>
                  <m:t>S(q,ε)</m:t>
                </m:r>
              </m:e>
            </m:func>
          </m:num>
          <m:den>
            <m:func>
              <m:funcPr>
                <m:ctrlPr>
                  <w:rPr>
                    <w:rFonts w:ascii="Cambria Math" w:hAnsi="Cambria Math"/>
                    <w:i/>
                  </w:rPr>
                </m:ctrlPr>
              </m:funcPr>
              <m:fName>
                <m:r>
                  <m:rPr>
                    <m:sty m:val="p"/>
                  </m:rPr>
                  <w:rPr>
                    <w:rFonts w:ascii="Cambria Math" w:hAnsi="Cambria Math"/>
                  </w:rPr>
                  <m:t>ln</m:t>
                </m:r>
              </m:fName>
              <m:e>
                <m:r>
                  <w:rPr>
                    <w:rFonts w:ascii="Cambria Math" w:hAnsi="Cambria Math"/>
                  </w:rPr>
                  <m:t>ε</m:t>
                </m:r>
              </m:e>
            </m:func>
          </m:den>
        </m:f>
      </m:oMath>
      <w:r w:rsidR="004A3341">
        <w:t>.                                                        (4)</w:t>
      </w:r>
    </w:p>
    <w:p w:rsidR="002A33C5" w:rsidRDefault="002A33C5" w:rsidP="002A33C5">
      <w:pPr>
        <w:pStyle w:val="JAEbodyText"/>
      </w:pPr>
    </w:p>
    <w:p w:rsidR="002A33C5" w:rsidRDefault="002A33C5" w:rsidP="002A33C5">
      <w:pPr>
        <w:pStyle w:val="JAEbodyText"/>
      </w:pPr>
      <w:r w:rsidRPr="007237AD">
        <w:lastRenderedPageBreak/>
        <w:t>Under these assumptions, the characteristic of a set with a complex structure is a set of generalized Renyi dimensions:</w:t>
      </w:r>
    </w:p>
    <w:p w:rsidR="002A33C5" w:rsidRDefault="002A33C5" w:rsidP="002A33C5">
      <w:pPr>
        <w:pStyle w:val="JAEbodyText"/>
      </w:pPr>
    </w:p>
    <w:p w:rsidR="00037AFE" w:rsidRPr="00037AFE" w:rsidRDefault="004665F8" w:rsidP="004B2DE1">
      <w:pPr>
        <w:pStyle w:val="JAEbodyText"/>
        <w:jc w:val="center"/>
      </w:pPr>
      <m:oMath>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q</m:t>
            </m:r>
          </m:sub>
        </m:sSub>
        <m:r>
          <w:rPr>
            <w:rFonts w:ascii="Cambria Math" w:hAnsi="Cambria Math"/>
          </w:rPr>
          <m:t>=</m:t>
        </m:r>
        <m:func>
          <m:funcPr>
            <m:ctrlPr>
              <w:rPr>
                <w:rFonts w:ascii="Cambria Math" w:hAnsi="Cambria Math"/>
                <w:i/>
                <w:lang w:val="ru-RU"/>
              </w:rPr>
            </m:ctrlPr>
          </m:funcPr>
          <m:fName>
            <m:limLow>
              <m:limLowPr>
                <m:ctrlPr>
                  <w:rPr>
                    <w:rFonts w:ascii="Cambria Math" w:hAnsi="Cambria Math"/>
                    <w:i/>
                    <w:lang w:val="ru-RU"/>
                  </w:rPr>
                </m:ctrlPr>
              </m:limLowPr>
              <m:e>
                <m:r>
                  <m:rPr>
                    <m:sty m:val="p"/>
                  </m:rPr>
                  <w:rPr>
                    <w:rFonts w:ascii="Cambria Math" w:hAnsi="Cambria Math"/>
                  </w:rPr>
                  <m:t>lim</m:t>
                </m:r>
              </m:e>
              <m:lim>
                <m:r>
                  <w:rPr>
                    <w:rFonts w:ascii="Cambria Math" w:hAnsi="Cambria Math"/>
                    <w:lang w:val="ru-RU"/>
                  </w:rPr>
                  <m:t>ε</m:t>
                </m:r>
                <m:r>
                  <w:rPr>
                    <w:rFonts w:ascii="Cambria Math" w:hAnsi="Cambria Math"/>
                  </w:rPr>
                  <m:t>→0</m:t>
                </m:r>
              </m:lim>
            </m:limLow>
          </m:fName>
          <m:e>
            <m:f>
              <m:fPr>
                <m:ctrlPr>
                  <w:rPr>
                    <w:rFonts w:ascii="Cambria Math" w:hAnsi="Cambria Math"/>
                    <w:i/>
                    <w:lang w:val="ru-RU"/>
                  </w:rPr>
                </m:ctrlPr>
              </m:fPr>
              <m:num>
                <m:r>
                  <w:rPr>
                    <w:rFonts w:ascii="Cambria Math" w:hAnsi="Cambria Math"/>
                  </w:rPr>
                  <m:t>1</m:t>
                </m:r>
              </m:num>
              <m:den>
                <m:r>
                  <w:rPr>
                    <w:rFonts w:ascii="Cambria Math" w:hAnsi="Cambria Math"/>
                  </w:rPr>
                  <m:t>q-1</m:t>
                </m:r>
              </m:den>
            </m:f>
            <m:f>
              <m:fPr>
                <m:ctrlPr>
                  <w:rPr>
                    <w:rFonts w:ascii="Cambria Math" w:hAnsi="Cambria Math"/>
                    <w:i/>
                    <w:lang w:val="ru-RU"/>
                  </w:rPr>
                </m:ctrlPr>
              </m:fPr>
              <m:num>
                <m:func>
                  <m:funcPr>
                    <m:ctrlPr>
                      <w:rPr>
                        <w:rFonts w:ascii="Cambria Math" w:hAnsi="Cambria Math"/>
                        <w:i/>
                        <w:lang w:val="ru-RU"/>
                      </w:rPr>
                    </m:ctrlPr>
                  </m:funcPr>
                  <m:fName>
                    <m:r>
                      <m:rPr>
                        <m:sty m:val="p"/>
                      </m:rPr>
                      <w:rPr>
                        <w:rFonts w:ascii="Cambria Math" w:hAnsi="Cambria Math"/>
                      </w:rPr>
                      <m:t>ln</m:t>
                    </m:r>
                  </m:fName>
                  <m:e>
                    <m:r>
                      <w:rPr>
                        <w:rFonts w:ascii="Cambria Math" w:hAnsi="Cambria Math"/>
                      </w:rPr>
                      <m:t>S</m:t>
                    </m:r>
                  </m:e>
                </m:func>
                <m:r>
                  <w:rPr>
                    <w:rFonts w:ascii="Cambria Math" w:hAnsi="Cambria Math"/>
                  </w:rPr>
                  <m:t>(</m:t>
                </m:r>
                <m:r>
                  <w:rPr>
                    <w:rFonts w:ascii="Cambria Math" w:hAnsi="Cambria Math"/>
                    <w:lang w:val="ru-RU"/>
                  </w:rPr>
                  <m:t>q</m:t>
                </m:r>
                <m:r>
                  <w:rPr>
                    <w:rFonts w:ascii="Cambria Math" w:hAnsi="Cambria Math"/>
                  </w:rPr>
                  <m:t>,</m:t>
                </m:r>
                <m:r>
                  <w:rPr>
                    <w:rFonts w:ascii="Cambria Math" w:hAnsi="Cambria Math"/>
                    <w:lang w:val="ru-RU"/>
                  </w:rPr>
                  <m:t>ε</m:t>
                </m:r>
                <m:r>
                  <w:rPr>
                    <w:rFonts w:ascii="Cambria Math" w:hAnsi="Cambria Math"/>
                  </w:rPr>
                  <m:t>)</m:t>
                </m:r>
              </m:num>
              <m:den>
                <m:func>
                  <m:funcPr>
                    <m:ctrlPr>
                      <w:rPr>
                        <w:rFonts w:ascii="Cambria Math" w:hAnsi="Cambria Math"/>
                        <w:i/>
                        <w:lang w:val="ru-RU"/>
                      </w:rPr>
                    </m:ctrlPr>
                  </m:funcPr>
                  <m:fName>
                    <m:r>
                      <m:rPr>
                        <m:sty m:val="p"/>
                      </m:rPr>
                      <w:rPr>
                        <w:rFonts w:ascii="Cambria Math" w:hAnsi="Cambria Math"/>
                      </w:rPr>
                      <m:t>ln</m:t>
                    </m:r>
                  </m:fName>
                  <m:e>
                    <m:r>
                      <w:rPr>
                        <w:rFonts w:ascii="Cambria Math" w:hAnsi="Cambria Math"/>
                        <w:lang w:val="ru-RU"/>
                      </w:rPr>
                      <m:t>ε</m:t>
                    </m:r>
                  </m:e>
                </m:func>
              </m:den>
            </m:f>
          </m:e>
        </m:func>
      </m:oMath>
      <w:r w:rsidR="00037AFE">
        <w:t xml:space="preserve">                                                                                   (5)</w:t>
      </w:r>
    </w:p>
    <w:p w:rsidR="002A33C5" w:rsidRPr="00AF1258" w:rsidRDefault="002A33C5" w:rsidP="002A33C5">
      <w:pPr>
        <w:pStyle w:val="JAEbodyText"/>
      </w:pPr>
    </w:p>
    <w:p w:rsidR="002A33C5" w:rsidRDefault="002A33C5" w:rsidP="002A33C5">
      <w:pPr>
        <w:pStyle w:val="JAEheading"/>
      </w:pPr>
      <w:r w:rsidRPr="007237AD">
        <w:t>2.5</w:t>
      </w:r>
      <w:r>
        <w:t>.</w:t>
      </w:r>
      <w:r w:rsidRPr="007237AD">
        <w:t xml:space="preserve"> </w:t>
      </w:r>
      <w:r>
        <w:t>Multifractal</w:t>
      </w:r>
      <w:r w:rsidRPr="007237AD">
        <w:t xml:space="preserve"> spectra</w:t>
      </w:r>
    </w:p>
    <w:p w:rsidR="002A33C5" w:rsidRPr="007237AD" w:rsidRDefault="002A33C5" w:rsidP="002A33C5">
      <w:pPr>
        <w:pStyle w:val="JAEbodyText"/>
      </w:pPr>
      <w:r w:rsidRPr="007237AD">
        <w:t xml:space="preserve">A </w:t>
      </w:r>
      <w:r w:rsidRPr="00FB74C7">
        <w:rPr>
          <w:sz w:val="22"/>
        </w:rPr>
        <w:t>multifracta</w:t>
      </w:r>
      <w:r w:rsidRPr="007237AD">
        <w:t xml:space="preserve">l set can be represented as a set of fractal subsets, each of which has its own fractal dimension. A multifractal spectrum is a set of dimensions of these subsets. </w:t>
      </w:r>
      <w:r w:rsidRPr="007C2A31">
        <w:t xml:space="preserve">Each subset is the union of covering elements having close values of exponents </w:t>
      </w:r>
      <w:r w:rsidRPr="00532E4E">
        <w:fldChar w:fldCharType="begin"/>
      </w:r>
      <w:r w:rsidRPr="00532E4E">
        <w:instrText xml:space="preserve"> QUOTE </w:instrText>
      </w:r>
      <w:r>
        <w:rPr>
          <w:noProof/>
          <w:position w:val="-6"/>
          <w:lang w:val="ru-RU" w:eastAsia="ru-RU"/>
        </w:rPr>
        <w:drawing>
          <wp:inline distT="0" distB="0" distL="0" distR="0">
            <wp:extent cx="135890" cy="1809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5890" cy="180975"/>
                    </a:xfrm>
                    <a:prstGeom prst="rect">
                      <a:avLst/>
                    </a:prstGeom>
                    <a:noFill/>
                    <a:ln>
                      <a:noFill/>
                    </a:ln>
                  </pic:spPr>
                </pic:pic>
              </a:graphicData>
            </a:graphic>
          </wp:inline>
        </w:drawing>
      </w:r>
      <w:r w:rsidRPr="00532E4E">
        <w:instrText xml:space="preserve"> </w:instrText>
      </w:r>
      <w:r w:rsidRPr="00532E4E">
        <w:fldChar w:fldCharType="separate"/>
      </w:r>
      <w:r>
        <w:rPr>
          <w:noProof/>
          <w:position w:val="-6"/>
          <w:lang w:val="ru-RU" w:eastAsia="ru-RU"/>
        </w:rPr>
        <w:drawing>
          <wp:inline distT="0" distB="0" distL="0" distR="0">
            <wp:extent cx="135890" cy="18097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5890" cy="180975"/>
                    </a:xfrm>
                    <a:prstGeom prst="rect">
                      <a:avLst/>
                    </a:prstGeom>
                    <a:noFill/>
                    <a:ln>
                      <a:noFill/>
                    </a:ln>
                  </pic:spPr>
                </pic:pic>
              </a:graphicData>
            </a:graphic>
          </wp:inline>
        </w:drawing>
      </w:r>
      <w:r w:rsidRPr="00532E4E">
        <w:fldChar w:fldCharType="end"/>
      </w:r>
      <w:r w:rsidRPr="007C2A31">
        <w:t xml:space="preserve"> in (4).</w:t>
      </w:r>
    </w:p>
    <w:p w:rsidR="002A33C5" w:rsidRDefault="002A33C5" w:rsidP="002A33C5">
      <w:pPr>
        <w:pStyle w:val="JAEbodyText"/>
      </w:pPr>
      <w:r w:rsidRPr="007237AD">
        <w:t xml:space="preserve">In this sense  Renyi spectrum is not multifractal one, because it shows the changing of initial measure when parameter </w:t>
      </w:r>
      <w:r w:rsidRPr="00331255">
        <w:t>q</w:t>
      </w:r>
      <w:r w:rsidRPr="007237AD">
        <w:t xml:space="preserve"> changes.</w:t>
      </w:r>
      <w:r>
        <w:t xml:space="preserve"> </w:t>
      </w:r>
      <w:r w:rsidRPr="007123DA">
        <w:t>There is a connection between these spectra described by the Legendre transformation.</w:t>
      </w:r>
    </w:p>
    <w:p w:rsidR="002A33C5" w:rsidRDefault="002A33C5" w:rsidP="002A33C5">
      <w:pPr>
        <w:pStyle w:val="JAEbodyText"/>
      </w:pPr>
      <w:r>
        <w:t>Namely, the transition from variables ( q,</w:t>
      </w:r>
      <w:r w:rsidRPr="00532E4E">
        <w:fldChar w:fldCharType="begin"/>
      </w:r>
      <w:r w:rsidRPr="00532E4E">
        <w:instrText xml:space="preserve"> QUOTE </w:instrText>
      </w:r>
      <w:r>
        <w:rPr>
          <w:noProof/>
          <w:position w:val="-6"/>
          <w:lang w:val="ru-RU" w:eastAsia="ru-RU"/>
        </w:rPr>
        <w:drawing>
          <wp:inline distT="0" distB="0" distL="0" distR="0">
            <wp:extent cx="416560" cy="180975"/>
            <wp:effectExtent l="0" t="0" r="254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6560" cy="180975"/>
                    </a:xfrm>
                    <a:prstGeom prst="rect">
                      <a:avLst/>
                    </a:prstGeom>
                    <a:noFill/>
                    <a:ln>
                      <a:noFill/>
                    </a:ln>
                  </pic:spPr>
                </pic:pic>
              </a:graphicData>
            </a:graphic>
          </wp:inline>
        </w:drawing>
      </w:r>
      <w:r w:rsidRPr="00532E4E">
        <w:instrText xml:space="preserve"> </w:instrText>
      </w:r>
      <w:r w:rsidRPr="00532E4E">
        <w:fldChar w:fldCharType="separate"/>
      </w:r>
      <w:r>
        <w:rPr>
          <w:noProof/>
          <w:position w:val="-6"/>
          <w:lang w:val="ru-RU" w:eastAsia="ru-RU"/>
        </w:rPr>
        <w:drawing>
          <wp:inline distT="0" distB="0" distL="0" distR="0">
            <wp:extent cx="416560" cy="180975"/>
            <wp:effectExtent l="0" t="0" r="254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6560" cy="180975"/>
                    </a:xfrm>
                    <a:prstGeom prst="rect">
                      <a:avLst/>
                    </a:prstGeom>
                    <a:noFill/>
                    <a:ln>
                      <a:noFill/>
                    </a:ln>
                  </pic:spPr>
                </pic:pic>
              </a:graphicData>
            </a:graphic>
          </wp:inline>
        </w:drawing>
      </w:r>
      <w:r w:rsidRPr="00532E4E">
        <w:fldChar w:fldCharType="end"/>
      </w:r>
      <w:r>
        <w:t xml:space="preserve"> to variables (</w:t>
      </w:r>
      <w:r w:rsidRPr="00532E4E">
        <w:fldChar w:fldCharType="begin"/>
      </w:r>
      <w:r w:rsidRPr="00532E4E">
        <w:instrText xml:space="preserve"> QUOTE </w:instrText>
      </w:r>
      <w:r>
        <w:rPr>
          <w:noProof/>
          <w:position w:val="-6"/>
          <w:lang w:val="ru-RU" w:eastAsia="ru-RU"/>
        </w:rPr>
        <w:drawing>
          <wp:inline distT="0" distB="0" distL="0" distR="0">
            <wp:extent cx="525145" cy="180975"/>
            <wp:effectExtent l="0" t="0" r="825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5145" cy="180975"/>
                    </a:xfrm>
                    <a:prstGeom prst="rect">
                      <a:avLst/>
                    </a:prstGeom>
                    <a:noFill/>
                    <a:ln>
                      <a:noFill/>
                    </a:ln>
                  </pic:spPr>
                </pic:pic>
              </a:graphicData>
            </a:graphic>
          </wp:inline>
        </w:drawing>
      </w:r>
      <w:r w:rsidRPr="00532E4E">
        <w:instrText xml:space="preserve"> </w:instrText>
      </w:r>
      <w:r w:rsidRPr="00532E4E">
        <w:fldChar w:fldCharType="separate"/>
      </w:r>
      <w:r>
        <w:rPr>
          <w:noProof/>
          <w:position w:val="-6"/>
          <w:lang w:val="ru-RU" w:eastAsia="ru-RU"/>
        </w:rPr>
        <w:drawing>
          <wp:inline distT="0" distB="0" distL="0" distR="0">
            <wp:extent cx="525145" cy="180975"/>
            <wp:effectExtent l="0" t="0" r="825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5145" cy="180975"/>
                    </a:xfrm>
                    <a:prstGeom prst="rect">
                      <a:avLst/>
                    </a:prstGeom>
                    <a:noFill/>
                    <a:ln>
                      <a:noFill/>
                    </a:ln>
                  </pic:spPr>
                </pic:pic>
              </a:graphicData>
            </a:graphic>
          </wp:inline>
        </w:drawing>
      </w:r>
      <w:r w:rsidRPr="00532E4E">
        <w:fldChar w:fldCharType="end"/>
      </w:r>
      <w:r>
        <w:t xml:space="preserve">  may be d</w:t>
      </w:r>
      <w:r w:rsidRPr="007237AD">
        <w:t xml:space="preserve">one </w:t>
      </w:r>
      <w:r>
        <w:t xml:space="preserve">by the formulas </w:t>
      </w:r>
    </w:p>
    <w:p w:rsidR="002A33C5" w:rsidRDefault="002A33C5" w:rsidP="002A33C5">
      <w:pPr>
        <w:pStyle w:val="JAEbodyText"/>
      </w:pPr>
    </w:p>
    <w:p w:rsidR="004A2BBC" w:rsidRPr="000F1161" w:rsidRDefault="004A2BBC" w:rsidP="004B2DE1">
      <w:pPr>
        <w:jc w:val="center"/>
        <w:rPr>
          <w:rFonts w:eastAsiaTheme="minorEastAsia"/>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α</m:t>
            </m:r>
            <m:d>
              <m:dPr>
                <m:ctrlPr>
                  <w:rPr>
                    <w:rFonts w:ascii="Cambria Math" w:hAnsi="Cambria Math"/>
                    <w:i/>
                    <w:sz w:val="24"/>
                    <w:szCs w:val="24"/>
                  </w:rPr>
                </m:ctrlPr>
              </m:dPr>
              <m:e>
                <m:r>
                  <w:rPr>
                    <w:rFonts w:ascii="Cambria Math" w:hAnsi="Cambria Math"/>
                    <w:sz w:val="24"/>
                    <w:szCs w:val="24"/>
                  </w:rPr>
                  <m:t>q</m:t>
                </m:r>
              </m:e>
            </m:d>
          </m:e>
        </m:d>
        <m:r>
          <w:rPr>
            <w:rFonts w:ascii="Cambria Math" w:hAnsi="Cambria Math"/>
            <w:sz w:val="24"/>
            <w:szCs w:val="24"/>
          </w:rPr>
          <m:t>=qα</m:t>
        </m:r>
        <m:d>
          <m:dPr>
            <m:ctrlPr>
              <w:rPr>
                <w:rFonts w:ascii="Cambria Math" w:hAnsi="Cambria Math"/>
                <w:i/>
                <w:sz w:val="24"/>
                <w:szCs w:val="24"/>
              </w:rPr>
            </m:ctrlPr>
          </m:dPr>
          <m:e>
            <m:r>
              <w:rPr>
                <w:rFonts w:ascii="Cambria Math" w:hAnsi="Cambria Math"/>
                <w:sz w:val="24"/>
                <w:szCs w:val="24"/>
              </w:rPr>
              <m:t>q</m:t>
            </m:r>
          </m:e>
        </m:d>
        <m:r>
          <w:rPr>
            <w:rFonts w:ascii="Cambria Math" w:hAnsi="Cambria Math"/>
            <w:sz w:val="24"/>
            <w:szCs w:val="24"/>
          </w:rPr>
          <m:t>-τ</m:t>
        </m:r>
        <m:d>
          <m:dPr>
            <m:ctrlPr>
              <w:rPr>
                <w:rFonts w:ascii="Cambria Math" w:hAnsi="Cambria Math"/>
                <w:i/>
                <w:sz w:val="24"/>
                <w:szCs w:val="24"/>
              </w:rPr>
            </m:ctrlPr>
          </m:dPr>
          <m:e>
            <m:r>
              <w:rPr>
                <w:rFonts w:ascii="Cambria Math" w:hAnsi="Cambria Math"/>
                <w:sz w:val="24"/>
                <w:szCs w:val="24"/>
              </w:rPr>
              <m:t>q</m:t>
            </m:r>
          </m:e>
        </m:d>
      </m:oMath>
      <w:r w:rsidR="008E7D58">
        <w:rPr>
          <w:rFonts w:eastAsiaTheme="minorEastAsia"/>
          <w:sz w:val="24"/>
          <w:szCs w:val="24"/>
        </w:rPr>
        <w:t xml:space="preserve">                                                                                     (6)</w:t>
      </w:r>
    </w:p>
    <w:p w:rsidR="004A2BBC" w:rsidRDefault="004A2BBC" w:rsidP="002A33C5">
      <w:pPr>
        <w:pStyle w:val="JAEbodyText"/>
      </w:pPr>
    </w:p>
    <w:p w:rsidR="002A33C5" w:rsidRDefault="00883BCE" w:rsidP="004B2DE1">
      <w:pPr>
        <w:pStyle w:val="JAEbodyText"/>
        <w:jc w:val="center"/>
      </w:pPr>
      <m:oMath>
        <m:r>
          <w:rPr>
            <w:rFonts w:ascii="Cambria Math" w:hAnsi="Cambria Math"/>
          </w:rPr>
          <m:t>α</m:t>
        </m:r>
        <m:d>
          <m:dPr>
            <m:ctrlPr>
              <w:rPr>
                <w:rFonts w:ascii="Cambria Math" w:hAnsi="Cambria Math"/>
                <w:i/>
              </w:rPr>
            </m:ctrlPr>
          </m:dPr>
          <m:e>
            <m:r>
              <w:rPr>
                <w:rFonts w:ascii="Cambria Math" w:hAnsi="Cambria Math"/>
              </w:rPr>
              <m:t>q</m:t>
            </m:r>
          </m:e>
        </m:d>
        <m:r>
          <w:rPr>
            <w:rFonts w:ascii="Cambria Math"/>
          </w:rPr>
          <m:t>=</m:t>
        </m:r>
        <m:f>
          <m:fPr>
            <m:ctrlPr>
              <w:rPr>
                <w:rFonts w:ascii="Cambria Math" w:hAnsi="Cambria Math"/>
                <w:i/>
              </w:rPr>
            </m:ctrlPr>
          </m:fPr>
          <m:num>
            <m:r>
              <w:rPr>
                <w:rFonts w:ascii="Cambria Math" w:hAnsi="Cambria Math"/>
              </w:rPr>
              <m:t>dτ</m:t>
            </m:r>
            <m:d>
              <m:dPr>
                <m:ctrlPr>
                  <w:rPr>
                    <w:rFonts w:ascii="Cambria Math" w:hAnsi="Cambria Math"/>
                    <w:i/>
                  </w:rPr>
                </m:ctrlPr>
              </m:dPr>
              <m:e>
                <m:r>
                  <w:rPr>
                    <w:rFonts w:ascii="Cambria Math" w:hAnsi="Cambria Math"/>
                  </w:rPr>
                  <m:t>q</m:t>
                </m:r>
              </m:e>
            </m:d>
          </m:num>
          <m:den>
            <m:r>
              <w:rPr>
                <w:rFonts w:ascii="Cambria Math" w:hAnsi="Cambria Math"/>
              </w:rPr>
              <m:t>dq</m:t>
            </m:r>
          </m:den>
        </m:f>
        <m:r>
          <w:rPr>
            <w:rFonts w:ascii="Cambria Math" w:hAnsi="Cambria Math"/>
          </w:rPr>
          <m:t>.</m:t>
        </m:r>
      </m:oMath>
      <w:r w:rsidR="008E7D58">
        <w:t xml:space="preserve">                                                                                                      (7)</w:t>
      </w:r>
    </w:p>
    <w:p w:rsidR="002A33C5" w:rsidRPr="00B05722" w:rsidRDefault="002A33C5" w:rsidP="002A33C5">
      <w:pPr>
        <w:pStyle w:val="JAEbodyText"/>
      </w:pPr>
    </w:p>
    <w:p w:rsidR="002A33C5" w:rsidRDefault="002A33C5" w:rsidP="002A33C5">
      <w:pPr>
        <w:pStyle w:val="JAEbodyText"/>
      </w:pPr>
      <w:r>
        <w:t xml:space="preserve">and these relations are fulfilled on a special sequence of measures </w:t>
      </w:r>
      <w:r w:rsidRPr="007237AD">
        <w:t>[10]</w:t>
      </w:r>
    </w:p>
    <w:p w:rsidR="002A33C5" w:rsidRDefault="002A33C5" w:rsidP="002A33C5">
      <w:pPr>
        <w:pStyle w:val="JAEbodyText"/>
      </w:pPr>
    </w:p>
    <w:p w:rsidR="002A33C5" w:rsidRDefault="002A33C5" w:rsidP="002A33C5">
      <w:pPr>
        <w:pStyle w:val="JAEheading"/>
      </w:pPr>
      <w:r w:rsidRPr="00331255">
        <w:t>2.5.1 From Renyi spectra to multifractal ones through the Legendre transformation</w:t>
      </w:r>
    </w:p>
    <w:p w:rsidR="002A33C5" w:rsidRDefault="002A33C5" w:rsidP="002A33C5">
      <w:pPr>
        <w:pStyle w:val="JAEbodyText"/>
      </w:pPr>
      <w:r w:rsidRPr="007237AD">
        <w:t xml:space="preserve">Let </w:t>
      </w:r>
      <w:proofErr w:type="spellStart"/>
      <w:r w:rsidRPr="007237AD">
        <w:t>M</w:t>
      </w:r>
      <w:proofErr w:type="spellEnd"/>
      <w:r w:rsidRPr="007237AD">
        <w:t xml:space="preserve"> be a set and </w:t>
      </w:r>
      <w:r w:rsidRPr="001A01A1">
        <w:fldChar w:fldCharType="begin"/>
      </w:r>
      <w:r w:rsidRPr="001A01A1">
        <w:instrText xml:space="preserve"> QUOTE </w:instrText>
      </w:r>
      <w:r>
        <w:rPr>
          <w:noProof/>
          <w:position w:val="-6"/>
          <w:lang w:val="ru-RU" w:eastAsia="ru-RU"/>
        </w:rPr>
        <w:drawing>
          <wp:inline distT="0" distB="0" distL="0" distR="0">
            <wp:extent cx="289560" cy="1809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9560" cy="180975"/>
                    </a:xfrm>
                    <a:prstGeom prst="rect">
                      <a:avLst/>
                    </a:prstGeom>
                    <a:noFill/>
                    <a:ln>
                      <a:noFill/>
                    </a:ln>
                  </pic:spPr>
                </pic:pic>
              </a:graphicData>
            </a:graphic>
          </wp:inline>
        </w:drawing>
      </w:r>
      <w:r w:rsidRPr="001A01A1">
        <w:instrText xml:space="preserve"> </w:instrText>
      </w:r>
      <w:r w:rsidRPr="001A01A1">
        <w:fldChar w:fldCharType="separate"/>
      </w:r>
      <w:r>
        <w:rPr>
          <w:noProof/>
          <w:position w:val="-6"/>
          <w:lang w:val="ru-RU" w:eastAsia="ru-RU"/>
        </w:rPr>
        <w:drawing>
          <wp:inline distT="0" distB="0" distL="0" distR="0">
            <wp:extent cx="289560" cy="1809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9560" cy="180975"/>
                    </a:xfrm>
                    <a:prstGeom prst="rect">
                      <a:avLst/>
                    </a:prstGeom>
                    <a:noFill/>
                    <a:ln>
                      <a:noFill/>
                    </a:ln>
                  </pic:spPr>
                </pic:pic>
              </a:graphicData>
            </a:graphic>
          </wp:inline>
        </w:drawing>
      </w:r>
      <w:r w:rsidRPr="001A01A1">
        <w:fldChar w:fldCharType="end"/>
      </w:r>
      <w:r w:rsidRPr="007237AD">
        <w:t xml:space="preserve"> be its partition on </w:t>
      </w:r>
      <w:r w:rsidRPr="001A01A1">
        <w:fldChar w:fldCharType="begin"/>
      </w:r>
      <w:r w:rsidRPr="001A01A1">
        <w:instrText xml:space="preserve"> QUOTE </w:instrText>
      </w:r>
      <w:r>
        <w:rPr>
          <w:noProof/>
          <w:position w:val="-6"/>
          <w:lang w:val="ru-RU" w:eastAsia="ru-RU"/>
        </w:rPr>
        <w:drawing>
          <wp:inline distT="0" distB="0" distL="0" distR="0">
            <wp:extent cx="316865" cy="180975"/>
            <wp:effectExtent l="0" t="0" r="698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6865" cy="180975"/>
                    </a:xfrm>
                    <a:prstGeom prst="rect">
                      <a:avLst/>
                    </a:prstGeom>
                    <a:noFill/>
                    <a:ln>
                      <a:noFill/>
                    </a:ln>
                  </pic:spPr>
                </pic:pic>
              </a:graphicData>
            </a:graphic>
          </wp:inline>
        </w:drawing>
      </w:r>
      <w:r w:rsidRPr="001A01A1">
        <w:instrText xml:space="preserve"> </w:instrText>
      </w:r>
      <w:r w:rsidRPr="001A01A1">
        <w:fldChar w:fldCharType="separate"/>
      </w:r>
      <w:r>
        <w:rPr>
          <w:noProof/>
          <w:position w:val="-6"/>
          <w:lang w:val="ru-RU" w:eastAsia="ru-RU"/>
        </w:rPr>
        <w:drawing>
          <wp:inline distT="0" distB="0" distL="0" distR="0">
            <wp:extent cx="316865" cy="180975"/>
            <wp:effectExtent l="0" t="0" r="698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6865" cy="180975"/>
                    </a:xfrm>
                    <a:prstGeom prst="rect">
                      <a:avLst/>
                    </a:prstGeom>
                    <a:noFill/>
                    <a:ln>
                      <a:noFill/>
                    </a:ln>
                  </pic:spPr>
                </pic:pic>
              </a:graphicData>
            </a:graphic>
          </wp:inline>
        </w:drawing>
      </w:r>
      <w:r w:rsidRPr="001A01A1">
        <w:fldChar w:fldCharType="end"/>
      </w:r>
      <w:r w:rsidRPr="007237AD">
        <w:t xml:space="preserve"> cells by size </w:t>
      </w:r>
      <w:r w:rsidRPr="001A01A1">
        <w:fldChar w:fldCharType="begin"/>
      </w:r>
      <w:r w:rsidRPr="001A01A1">
        <w:instrText xml:space="preserve"> QUOTE </w:instrText>
      </w:r>
      <w:r>
        <w:rPr>
          <w:noProof/>
          <w:position w:val="-5"/>
          <w:lang w:val="ru-RU" w:eastAsia="ru-RU"/>
        </w:rPr>
        <w:drawing>
          <wp:inline distT="0" distB="0" distL="0" distR="0">
            <wp:extent cx="72390" cy="180975"/>
            <wp:effectExtent l="0" t="0" r="381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 cy="180975"/>
                    </a:xfrm>
                    <a:prstGeom prst="rect">
                      <a:avLst/>
                    </a:prstGeom>
                    <a:noFill/>
                    <a:ln>
                      <a:noFill/>
                    </a:ln>
                  </pic:spPr>
                </pic:pic>
              </a:graphicData>
            </a:graphic>
          </wp:inline>
        </w:drawing>
      </w:r>
      <w:r w:rsidRPr="001A01A1">
        <w:instrText xml:space="preserve"> </w:instrText>
      </w:r>
      <w:r w:rsidRPr="001A01A1">
        <w:fldChar w:fldCharType="separate"/>
      </w:r>
      <w:r>
        <w:rPr>
          <w:noProof/>
          <w:position w:val="-5"/>
          <w:lang w:val="ru-RU" w:eastAsia="ru-RU"/>
        </w:rPr>
        <w:drawing>
          <wp:inline distT="0" distB="0" distL="0" distR="0">
            <wp:extent cx="72390" cy="180975"/>
            <wp:effectExtent l="0" t="0" r="381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 cy="180975"/>
                    </a:xfrm>
                    <a:prstGeom prst="rect">
                      <a:avLst/>
                    </a:prstGeom>
                    <a:noFill/>
                    <a:ln>
                      <a:noFill/>
                    </a:ln>
                  </pic:spPr>
                </pic:pic>
              </a:graphicData>
            </a:graphic>
          </wp:inline>
        </w:drawing>
      </w:r>
      <w:r w:rsidRPr="001A01A1">
        <w:fldChar w:fldCharType="end"/>
      </w:r>
      <w:r w:rsidRPr="007237AD">
        <w:t xml:space="preserve">. Consider a normed measure </w:t>
      </w:r>
      <w:r w:rsidRPr="001A01A1">
        <w:fldChar w:fldCharType="begin"/>
      </w:r>
      <w:r w:rsidRPr="001A01A1">
        <w:instrText xml:space="preserve"> QUOTE </w:instrText>
      </w:r>
      <w:r>
        <w:rPr>
          <w:noProof/>
          <w:position w:val="-6"/>
          <w:lang w:val="ru-RU" w:eastAsia="ru-RU"/>
        </w:rPr>
        <w:drawing>
          <wp:inline distT="0" distB="0" distL="0" distR="0">
            <wp:extent cx="443865" cy="18097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3865" cy="180975"/>
                    </a:xfrm>
                    <a:prstGeom prst="rect">
                      <a:avLst/>
                    </a:prstGeom>
                    <a:noFill/>
                    <a:ln>
                      <a:noFill/>
                    </a:ln>
                  </pic:spPr>
                </pic:pic>
              </a:graphicData>
            </a:graphic>
          </wp:inline>
        </w:drawing>
      </w:r>
      <w:r w:rsidRPr="001A01A1">
        <w:instrText xml:space="preserve"> </w:instrText>
      </w:r>
      <w:r w:rsidRPr="001A01A1">
        <w:fldChar w:fldCharType="separate"/>
      </w:r>
      <w:r>
        <w:rPr>
          <w:noProof/>
          <w:position w:val="-6"/>
          <w:lang w:val="ru-RU" w:eastAsia="ru-RU"/>
        </w:rPr>
        <w:drawing>
          <wp:inline distT="0" distB="0" distL="0" distR="0">
            <wp:extent cx="443865" cy="1809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3865" cy="180975"/>
                    </a:xfrm>
                    <a:prstGeom prst="rect">
                      <a:avLst/>
                    </a:prstGeom>
                    <a:noFill/>
                    <a:ln>
                      <a:noFill/>
                    </a:ln>
                  </pic:spPr>
                </pic:pic>
              </a:graphicData>
            </a:graphic>
          </wp:inline>
        </w:drawing>
      </w:r>
      <w:r w:rsidRPr="001A01A1">
        <w:fldChar w:fldCharType="end"/>
      </w:r>
      <w:r w:rsidRPr="00AE0AF3">
        <w:t xml:space="preserve"> </w:t>
      </w:r>
      <w:r w:rsidRPr="007237AD">
        <w:t xml:space="preserve">on </w:t>
      </w:r>
      <w:r w:rsidRPr="001A01A1">
        <w:fldChar w:fldCharType="begin"/>
      </w:r>
      <w:r w:rsidRPr="001A01A1">
        <w:instrText xml:space="preserve"> QUOTE </w:instrText>
      </w:r>
      <w:r>
        <w:rPr>
          <w:noProof/>
          <w:position w:val="-6"/>
          <w:lang w:val="ru-RU" w:eastAsia="ru-RU"/>
        </w:rPr>
        <w:drawing>
          <wp:inline distT="0" distB="0" distL="0" distR="0">
            <wp:extent cx="316865" cy="180975"/>
            <wp:effectExtent l="0" t="0" r="698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6865" cy="180975"/>
                    </a:xfrm>
                    <a:prstGeom prst="rect">
                      <a:avLst/>
                    </a:prstGeom>
                    <a:noFill/>
                    <a:ln>
                      <a:noFill/>
                    </a:ln>
                  </pic:spPr>
                </pic:pic>
              </a:graphicData>
            </a:graphic>
          </wp:inline>
        </w:drawing>
      </w:r>
      <w:r w:rsidRPr="001A01A1">
        <w:instrText xml:space="preserve"> </w:instrText>
      </w:r>
      <w:r w:rsidRPr="001A01A1">
        <w:fldChar w:fldCharType="separate"/>
      </w:r>
      <w:r>
        <w:rPr>
          <w:noProof/>
          <w:position w:val="-6"/>
          <w:lang w:val="ru-RU" w:eastAsia="ru-RU"/>
        </w:rPr>
        <w:drawing>
          <wp:inline distT="0" distB="0" distL="0" distR="0">
            <wp:extent cx="316865" cy="180975"/>
            <wp:effectExtent l="0" t="0" r="698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6865" cy="180975"/>
                    </a:xfrm>
                    <a:prstGeom prst="rect">
                      <a:avLst/>
                    </a:prstGeom>
                    <a:noFill/>
                    <a:ln>
                      <a:noFill/>
                    </a:ln>
                  </pic:spPr>
                </pic:pic>
              </a:graphicData>
            </a:graphic>
          </wp:inline>
        </w:drawing>
      </w:r>
      <w:r w:rsidRPr="001A01A1">
        <w:fldChar w:fldCharType="end"/>
      </w:r>
      <w:r w:rsidRPr="007237AD">
        <w:t>and c</w:t>
      </w:r>
      <w:r>
        <w:t>onstruct a sequence of measures</w:t>
      </w:r>
      <w:r w:rsidRPr="007237AD">
        <w:t xml:space="preserve"> </w:t>
      </w:r>
      <w:r w:rsidRPr="001A01A1">
        <w:fldChar w:fldCharType="begin"/>
      </w:r>
      <w:r w:rsidRPr="001A01A1">
        <w:instrText xml:space="preserve"> QUOTE </w:instrText>
      </w:r>
      <w:r>
        <w:rPr>
          <w:noProof/>
          <w:position w:val="-6"/>
          <w:lang w:val="ru-RU" w:eastAsia="ru-RU"/>
        </w:rPr>
        <w:drawing>
          <wp:inline distT="0" distB="0" distL="0" distR="0">
            <wp:extent cx="1222375" cy="1809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22375" cy="180975"/>
                    </a:xfrm>
                    <a:prstGeom prst="rect">
                      <a:avLst/>
                    </a:prstGeom>
                    <a:noFill/>
                    <a:ln>
                      <a:noFill/>
                    </a:ln>
                  </pic:spPr>
                </pic:pic>
              </a:graphicData>
            </a:graphic>
          </wp:inline>
        </w:drawing>
      </w:r>
      <w:r w:rsidRPr="001A01A1">
        <w:instrText xml:space="preserve"> </w:instrText>
      </w:r>
      <w:r w:rsidRPr="001A01A1">
        <w:fldChar w:fldCharType="separate"/>
      </w:r>
      <w:r>
        <w:rPr>
          <w:noProof/>
          <w:position w:val="-6"/>
          <w:lang w:val="ru-RU" w:eastAsia="ru-RU"/>
        </w:rPr>
        <w:drawing>
          <wp:inline distT="0" distB="0" distL="0" distR="0">
            <wp:extent cx="1222375" cy="1809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22375" cy="180975"/>
                    </a:xfrm>
                    <a:prstGeom prst="rect">
                      <a:avLst/>
                    </a:prstGeom>
                    <a:noFill/>
                    <a:ln>
                      <a:noFill/>
                    </a:ln>
                  </pic:spPr>
                </pic:pic>
              </a:graphicData>
            </a:graphic>
          </wp:inline>
        </w:drawing>
      </w:r>
      <w:r w:rsidRPr="001A01A1">
        <w:fldChar w:fldCharType="end"/>
      </w:r>
      <w:r w:rsidRPr="007237AD">
        <w:t>, where</w:t>
      </w:r>
    </w:p>
    <w:p w:rsidR="002A33C5" w:rsidRDefault="002A33C5" w:rsidP="002A33C5">
      <w:pPr>
        <w:pStyle w:val="JAEbodyText"/>
      </w:pPr>
    </w:p>
    <w:p w:rsidR="00883BCE" w:rsidRPr="008E7D58" w:rsidRDefault="004665F8" w:rsidP="004B2DE1">
      <w:pPr>
        <w:pStyle w:val="JAEbodyText"/>
        <w:jc w:val="center"/>
      </w:pPr>
      <m:oMath>
        <m:sSub>
          <m:sSubPr>
            <m:ctrlPr>
              <w:rPr>
                <w:rFonts w:ascii="Cambria Math" w:hAnsi="Cambria Math"/>
              </w:rPr>
            </m:ctrlPr>
          </m:sSubPr>
          <m:e>
            <m:r>
              <w:rPr>
                <w:rFonts w:ascii="Cambria Math" w:hAnsi="Cambria Math"/>
              </w:rPr>
              <m:t>μ</m:t>
            </m:r>
          </m:e>
          <m:sub>
            <m:r>
              <w:rPr>
                <w:rFonts w:ascii="Cambria Math" w:hAnsi="Cambria Math"/>
              </w:rPr>
              <m:t>i</m:t>
            </m:r>
          </m:sub>
        </m:sSub>
        <m:d>
          <m:dPr>
            <m:ctrlPr>
              <w:rPr>
                <w:rFonts w:ascii="Cambria Math" w:hAnsi="Cambria Math"/>
              </w:rPr>
            </m:ctrlPr>
          </m:dPr>
          <m:e>
            <m:r>
              <w:rPr>
                <w:rFonts w:ascii="Cambria Math" w:hAnsi="Cambria Math"/>
              </w:rPr>
              <m:t>q</m:t>
            </m:r>
            <m:r>
              <m:rPr>
                <m:sty m:val="p"/>
              </m:rPr>
              <w:rPr>
                <w:rFonts w:ascii="Cambria Math" w:hAnsi="Cambria Math"/>
              </w:rPr>
              <m:t>,</m:t>
            </m:r>
            <m:r>
              <w:rPr>
                <w:rFonts w:ascii="Cambria Math" w:hAnsi="Cambria Math"/>
              </w:rPr>
              <m:t>ε</m:t>
            </m:r>
            <m:ctrlPr>
              <w:rPr>
                <w:rFonts w:ascii="Cambria Math" w:hAnsi="Cambria Math"/>
                <w:i/>
                <w:lang w:val="ru-RU"/>
              </w:rPr>
            </m:ctrlPr>
          </m:e>
        </m:d>
        <m:r>
          <w:rPr>
            <w:rFonts w:ascii="Cambria Math" w:hAnsi="Cambria Math"/>
          </w:rPr>
          <m:t>=</m:t>
        </m:r>
        <m:f>
          <m:fPr>
            <m:ctrlPr>
              <w:rPr>
                <w:rFonts w:ascii="Cambria Math" w:hAnsi="Cambria Math"/>
                <w:i/>
                <w:lang w:val="ru-RU"/>
              </w:rPr>
            </m:ctrlPr>
          </m:fPr>
          <m:num>
            <m:sSubSup>
              <m:sSubSupPr>
                <m:ctrlPr>
                  <w:rPr>
                    <w:rFonts w:ascii="Cambria Math" w:hAnsi="Cambria Math"/>
                    <w:i/>
                    <w:lang w:val="ru-RU"/>
                  </w:rPr>
                </m:ctrlPr>
              </m:sSubSupPr>
              <m:e>
                <m:r>
                  <w:rPr>
                    <w:rFonts w:ascii="Cambria Math" w:hAnsi="Cambria Math"/>
                  </w:rPr>
                  <m:t>p</m:t>
                </m:r>
              </m:e>
              <m:sub>
                <m:r>
                  <w:rPr>
                    <w:rFonts w:ascii="Cambria Math" w:hAnsi="Cambria Math"/>
                    <w:lang w:val="ru-RU"/>
                  </w:rPr>
                  <m:t>i</m:t>
                </m:r>
              </m:sub>
              <m:sup>
                <m:r>
                  <w:rPr>
                    <w:rFonts w:ascii="Cambria Math" w:hAnsi="Cambria Math"/>
                    <w:lang w:val="ru-RU"/>
                  </w:rPr>
                  <m:t>q</m:t>
                </m:r>
              </m:sup>
            </m:sSubSup>
            <m:r>
              <w:rPr>
                <w:rFonts w:ascii="Cambria Math" w:hAnsi="Cambria Math"/>
              </w:rPr>
              <m:t>(</m:t>
            </m:r>
            <m:r>
              <w:rPr>
                <w:rFonts w:ascii="Cambria Math" w:hAnsi="Cambria Math"/>
                <w:lang w:val="ru-RU"/>
              </w:rPr>
              <m:t>ε</m:t>
            </m:r>
            <m:r>
              <w:rPr>
                <w:rFonts w:ascii="Cambria Math" w:hAnsi="Cambria Math"/>
              </w:rPr>
              <m:t>)</m:t>
            </m:r>
          </m:num>
          <m:den>
            <m:nary>
              <m:naryPr>
                <m:chr m:val="∑"/>
                <m:limLoc m:val="undOvr"/>
                <m:ctrlPr>
                  <w:rPr>
                    <w:rFonts w:ascii="Cambria Math" w:hAnsi="Cambria Math"/>
                    <w:i/>
                    <w:lang w:val="ru-RU"/>
                  </w:rPr>
                </m:ctrlPr>
              </m:naryPr>
              <m:sub>
                <m:r>
                  <w:rPr>
                    <w:rFonts w:ascii="Cambria Math" w:hAnsi="Cambria Math"/>
                  </w:rPr>
                  <m:t>i=1</m:t>
                </m:r>
              </m:sub>
              <m:sup>
                <m:r>
                  <w:rPr>
                    <w:rFonts w:ascii="Cambria Math" w:hAnsi="Cambria Math"/>
                    <w:lang w:val="ru-RU"/>
                  </w:rPr>
                  <m:t>N</m:t>
                </m:r>
                <m:r>
                  <w:rPr>
                    <w:rFonts w:ascii="Cambria Math" w:hAnsi="Cambria Math"/>
                  </w:rPr>
                  <m:t>(</m:t>
                </m:r>
                <m:r>
                  <w:rPr>
                    <w:rFonts w:ascii="Cambria Math" w:hAnsi="Cambria Math"/>
                    <w:lang w:val="ru-RU"/>
                  </w:rPr>
                  <m:t>ε</m:t>
                </m:r>
                <m:r>
                  <w:rPr>
                    <w:rFonts w:ascii="Cambria Math" w:hAnsi="Cambria Math"/>
                  </w:rPr>
                  <m:t>)</m:t>
                </m:r>
              </m:sup>
              <m:e>
                <m:sSubSup>
                  <m:sSubSupPr>
                    <m:ctrlPr>
                      <w:rPr>
                        <w:rFonts w:ascii="Cambria Math" w:hAnsi="Cambria Math"/>
                        <w:i/>
                        <w:lang w:val="ru-RU"/>
                      </w:rPr>
                    </m:ctrlPr>
                  </m:sSubSupPr>
                  <m:e>
                    <m:r>
                      <w:rPr>
                        <w:rFonts w:ascii="Cambria Math" w:hAnsi="Cambria Math"/>
                        <w:lang w:val="ru-RU"/>
                      </w:rPr>
                      <m:t>p</m:t>
                    </m:r>
                  </m:e>
                  <m:sub>
                    <m:r>
                      <w:rPr>
                        <w:rFonts w:ascii="Cambria Math" w:hAnsi="Cambria Math"/>
                        <w:lang w:val="ru-RU"/>
                      </w:rPr>
                      <m:t>i</m:t>
                    </m:r>
                  </m:sub>
                  <m:sup>
                    <m:r>
                      <w:rPr>
                        <w:rFonts w:ascii="Cambria Math" w:hAnsi="Cambria Math"/>
                        <w:lang w:val="ru-RU"/>
                      </w:rPr>
                      <m:t>q</m:t>
                    </m:r>
                  </m:sup>
                </m:sSubSup>
              </m:e>
            </m:nary>
            <m:r>
              <w:rPr>
                <w:rFonts w:ascii="Cambria Math" w:hAnsi="Cambria Math"/>
              </w:rPr>
              <m:t>(</m:t>
            </m:r>
            <m:r>
              <w:rPr>
                <w:rFonts w:ascii="Cambria Math" w:hAnsi="Cambria Math"/>
                <w:lang w:val="ru-RU"/>
              </w:rPr>
              <m:t>ε</m:t>
            </m:r>
            <m:r>
              <w:rPr>
                <w:rFonts w:ascii="Cambria Math" w:hAnsi="Cambria Math"/>
              </w:rPr>
              <m:t>)</m:t>
            </m:r>
          </m:den>
        </m:f>
      </m:oMath>
      <w:r w:rsidR="008E7D58">
        <w:t xml:space="preserve">                                                                                         (8)</w:t>
      </w:r>
    </w:p>
    <w:p w:rsidR="002A33C5" w:rsidRPr="001A01A1" w:rsidRDefault="002A33C5" w:rsidP="002A33C5">
      <w:pPr>
        <w:pStyle w:val="JAEbodyText"/>
      </w:pPr>
    </w:p>
    <w:p w:rsidR="002A33C5" w:rsidRPr="001A01A1" w:rsidRDefault="002A33C5" w:rsidP="002A33C5">
      <w:pPr>
        <w:pStyle w:val="JAEbodyText"/>
      </w:pPr>
      <w:r w:rsidRPr="00CE7B8C">
        <w:t xml:space="preserve">Define the average </w:t>
      </w:r>
      <w:r w:rsidRPr="001A01A1">
        <w:fldChar w:fldCharType="begin"/>
      </w:r>
      <w:r w:rsidRPr="001A01A1">
        <w:instrText xml:space="preserve"> QUOTE </w:instrText>
      </w:r>
      <w:r>
        <w:rPr>
          <w:noProof/>
          <w:position w:val="-6"/>
          <w:lang w:val="ru-RU" w:eastAsia="ru-RU"/>
        </w:rPr>
        <w:drawing>
          <wp:inline distT="0" distB="0" distL="0" distR="0">
            <wp:extent cx="344170" cy="1809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4170" cy="180975"/>
                    </a:xfrm>
                    <a:prstGeom prst="rect">
                      <a:avLst/>
                    </a:prstGeom>
                    <a:noFill/>
                    <a:ln>
                      <a:noFill/>
                    </a:ln>
                  </pic:spPr>
                </pic:pic>
              </a:graphicData>
            </a:graphic>
          </wp:inline>
        </w:drawing>
      </w:r>
      <w:r w:rsidRPr="001A01A1">
        <w:instrText xml:space="preserve"> </w:instrText>
      </w:r>
      <w:r w:rsidRPr="001A01A1">
        <w:fldChar w:fldCharType="separate"/>
      </w:r>
      <w:r>
        <w:rPr>
          <w:noProof/>
          <w:position w:val="-6"/>
          <w:lang w:val="ru-RU" w:eastAsia="ru-RU"/>
        </w:rPr>
        <w:drawing>
          <wp:inline distT="0" distB="0" distL="0" distR="0">
            <wp:extent cx="344170" cy="1809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4170" cy="180975"/>
                    </a:xfrm>
                    <a:prstGeom prst="rect">
                      <a:avLst/>
                    </a:prstGeom>
                    <a:noFill/>
                    <a:ln>
                      <a:noFill/>
                    </a:ln>
                  </pic:spPr>
                </pic:pic>
              </a:graphicData>
            </a:graphic>
          </wp:inline>
        </w:drawing>
      </w:r>
      <w:r w:rsidRPr="001A01A1">
        <w:fldChar w:fldCharType="end"/>
      </w:r>
      <w:r w:rsidRPr="00CE7B8C">
        <w:t xml:space="preserve">of exponents </w:t>
      </w:r>
      <w:r w:rsidRPr="001A01A1">
        <w:fldChar w:fldCharType="begin"/>
      </w:r>
      <w:r w:rsidRPr="001A01A1">
        <w:instrText xml:space="preserve"> QUOTE </w:instrText>
      </w:r>
      <w:r>
        <w:rPr>
          <w:noProof/>
          <w:position w:val="-6"/>
          <w:lang w:val="ru-RU" w:eastAsia="ru-RU"/>
        </w:rPr>
        <w:drawing>
          <wp:inline distT="0" distB="0" distL="0" distR="0">
            <wp:extent cx="135890" cy="1809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5890" cy="180975"/>
                    </a:xfrm>
                    <a:prstGeom prst="rect">
                      <a:avLst/>
                    </a:prstGeom>
                    <a:noFill/>
                    <a:ln>
                      <a:noFill/>
                    </a:ln>
                  </pic:spPr>
                </pic:pic>
              </a:graphicData>
            </a:graphic>
          </wp:inline>
        </w:drawing>
      </w:r>
      <w:r w:rsidRPr="001A01A1">
        <w:instrText xml:space="preserve"> </w:instrText>
      </w:r>
      <w:r w:rsidRPr="001A01A1">
        <w:fldChar w:fldCharType="separate"/>
      </w:r>
      <w:r>
        <w:rPr>
          <w:noProof/>
          <w:position w:val="-6"/>
          <w:lang w:val="ru-RU" w:eastAsia="ru-RU"/>
        </w:rPr>
        <w:drawing>
          <wp:inline distT="0" distB="0" distL="0" distR="0">
            <wp:extent cx="135890" cy="1809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5890" cy="180975"/>
                    </a:xfrm>
                    <a:prstGeom prst="rect">
                      <a:avLst/>
                    </a:prstGeom>
                    <a:noFill/>
                    <a:ln>
                      <a:noFill/>
                    </a:ln>
                  </pic:spPr>
                </pic:pic>
              </a:graphicData>
            </a:graphic>
          </wp:inline>
        </w:drawing>
      </w:r>
      <w:r w:rsidRPr="001A01A1">
        <w:fldChar w:fldCharType="end"/>
      </w:r>
      <w:r w:rsidRPr="00CE7B8C">
        <w:t xml:space="preserve"> by a chosen measure</w:t>
      </w:r>
    </w:p>
    <w:p w:rsidR="002A33C5" w:rsidRDefault="002A33C5" w:rsidP="002A33C5">
      <w:pPr>
        <w:pStyle w:val="JAEbodyText"/>
      </w:pPr>
    </w:p>
    <w:p w:rsidR="00883BCE" w:rsidRPr="001A01A1" w:rsidRDefault="00883BCE" w:rsidP="002A33C5">
      <w:pPr>
        <w:pStyle w:val="JAEbodyText"/>
      </w:pPr>
      <m:oMathPara>
        <m:oMath>
          <m:r>
            <w:rPr>
              <w:rFonts w:ascii="Cambria Math" w:hAnsi="Cambria Math"/>
            </w:rPr>
            <w:lastRenderedPageBreak/>
            <m:t>α</m:t>
          </m:r>
          <m:d>
            <m:dPr>
              <m:ctrlPr>
                <w:rPr>
                  <w:rFonts w:ascii="Cambria Math" w:hAnsi="Cambria Math"/>
                </w:rPr>
              </m:ctrlPr>
            </m:dPr>
            <m:e>
              <m:r>
                <w:rPr>
                  <w:rFonts w:ascii="Cambria Math" w:hAnsi="Cambria Math"/>
                </w:rPr>
                <m:t>q</m:t>
              </m:r>
            </m:e>
          </m:d>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ε</m:t>
                  </m:r>
                  <m:r>
                    <m:rPr>
                      <m:sty m:val="p"/>
                    </m:rPr>
                    <w:rPr>
                      <w:rFonts w:ascii="Cambria Math" w:hAnsi="Cambria Math"/>
                    </w:rPr>
                    <m:t>→0</m:t>
                  </m:r>
                </m:lim>
              </m:limLow>
            </m:fName>
            <m:e>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func>
                        <m:funcPr>
                          <m:ctrlPr>
                            <w:rPr>
                              <w:rFonts w:ascii="Cambria Math" w:hAnsi="Cambria Math"/>
                            </w:rPr>
                          </m:ctrlPr>
                        </m:funcPr>
                        <m:fName>
                          <m:r>
                            <m:rPr>
                              <m:sty m:val="p"/>
                            </m:rPr>
                            <w:rPr>
                              <w:rFonts w:ascii="Cambria Math" w:hAnsi="Cambria Math"/>
                            </w:rPr>
                            <m:t>ln</m:t>
                          </m:r>
                        </m:fName>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r>
                            <w:rPr>
                              <w:rFonts w:ascii="Cambria Math" w:hAnsi="Cambria Math"/>
                            </w:rPr>
                            <m:t>ε</m:t>
                          </m:r>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i</m:t>
                              </m:r>
                            </m:sub>
                          </m:sSub>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ε</m:t>
                          </m:r>
                          <m:r>
                            <m:rPr>
                              <m:sty m:val="p"/>
                            </m:rPr>
                            <w:rPr>
                              <w:rFonts w:ascii="Cambria Math" w:hAnsi="Cambria Math"/>
                            </w:rPr>
                            <m:t>)</m:t>
                          </m:r>
                        </m:e>
                      </m:func>
                    </m:e>
                  </m:nary>
                </m:num>
                <m:den>
                  <m:func>
                    <m:funcPr>
                      <m:ctrlPr>
                        <w:rPr>
                          <w:rFonts w:ascii="Cambria Math" w:hAnsi="Cambria Math"/>
                        </w:rPr>
                      </m:ctrlPr>
                    </m:funcPr>
                    <m:fName>
                      <m:r>
                        <m:rPr>
                          <m:sty m:val="p"/>
                        </m:rPr>
                        <w:rPr>
                          <w:rFonts w:ascii="Cambria Math" w:hAnsi="Cambria Math"/>
                        </w:rPr>
                        <m:t>ln</m:t>
                      </m:r>
                    </m:fName>
                    <m:e>
                      <m:r>
                        <w:rPr>
                          <w:rFonts w:ascii="Cambria Math" w:hAnsi="Cambria Math"/>
                        </w:rPr>
                        <m:t>ε</m:t>
                      </m:r>
                    </m:e>
                  </m:func>
                </m:den>
              </m:f>
            </m:e>
          </m:func>
        </m:oMath>
      </m:oMathPara>
    </w:p>
    <w:p w:rsidR="002A33C5" w:rsidRPr="001A01A1" w:rsidRDefault="002A33C5" w:rsidP="002A33C5">
      <w:pPr>
        <w:pStyle w:val="JAEbodyText"/>
      </w:pPr>
    </w:p>
    <w:p w:rsidR="002A33C5" w:rsidRPr="001A01A1" w:rsidRDefault="002A33C5" w:rsidP="002A33C5">
      <w:pPr>
        <w:pStyle w:val="JAEbodyText"/>
      </w:pPr>
      <w:r w:rsidRPr="00CE7B8C">
        <w:t xml:space="preserve">For every measure </w:t>
      </w:r>
      <w:r w:rsidRPr="001A01A1">
        <w:fldChar w:fldCharType="begin"/>
      </w:r>
      <w:r w:rsidRPr="001A01A1">
        <w:instrText xml:space="preserve"> QUOTE </w:instrText>
      </w:r>
      <w:r>
        <w:rPr>
          <w:noProof/>
          <w:position w:val="-6"/>
          <w:lang w:val="ru-RU" w:eastAsia="ru-RU"/>
        </w:rPr>
        <w:drawing>
          <wp:inline distT="0" distB="0" distL="0" distR="0">
            <wp:extent cx="434340" cy="180975"/>
            <wp:effectExtent l="0" t="0" r="381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340" cy="180975"/>
                    </a:xfrm>
                    <a:prstGeom prst="rect">
                      <a:avLst/>
                    </a:prstGeom>
                    <a:noFill/>
                    <a:ln>
                      <a:noFill/>
                    </a:ln>
                  </pic:spPr>
                </pic:pic>
              </a:graphicData>
            </a:graphic>
          </wp:inline>
        </w:drawing>
      </w:r>
      <w:r w:rsidRPr="001A01A1">
        <w:instrText xml:space="preserve"> </w:instrText>
      </w:r>
      <w:r w:rsidRPr="001A01A1">
        <w:fldChar w:fldCharType="separate"/>
      </w:r>
      <w:r>
        <w:rPr>
          <w:noProof/>
          <w:position w:val="-6"/>
          <w:lang w:val="ru-RU" w:eastAsia="ru-RU"/>
        </w:rPr>
        <w:drawing>
          <wp:inline distT="0" distB="0" distL="0" distR="0">
            <wp:extent cx="434340" cy="180975"/>
            <wp:effectExtent l="0" t="0" r="381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340" cy="180975"/>
                    </a:xfrm>
                    <a:prstGeom prst="rect">
                      <a:avLst/>
                    </a:prstGeom>
                    <a:noFill/>
                    <a:ln>
                      <a:noFill/>
                    </a:ln>
                  </pic:spPr>
                </pic:pic>
              </a:graphicData>
            </a:graphic>
          </wp:inline>
        </w:drawing>
      </w:r>
      <w:r w:rsidRPr="001A01A1">
        <w:fldChar w:fldCharType="end"/>
      </w:r>
      <w:r w:rsidRPr="00CE7B8C">
        <w:fldChar w:fldCharType="begin"/>
      </w:r>
      <w:r w:rsidRPr="00CE7B8C">
        <w:instrText xml:space="preserve"> QUOTE </w:instrText>
      </w:r>
      <w:r w:rsidRPr="001A01A1">
        <w:fldChar w:fldCharType="begin"/>
      </w:r>
      <w:r w:rsidRPr="001A01A1">
        <w:instrText xml:space="preserve"> QUOTE </w:instrText>
      </w:r>
      <w:r>
        <w:rPr>
          <w:noProof/>
          <w:position w:val="-6"/>
          <w:lang w:val="ru-RU" w:eastAsia="ru-RU"/>
        </w:rPr>
        <w:drawing>
          <wp:inline distT="0" distB="0" distL="0" distR="0">
            <wp:extent cx="389255" cy="1809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9255" cy="180975"/>
                    </a:xfrm>
                    <a:prstGeom prst="rect">
                      <a:avLst/>
                    </a:prstGeom>
                    <a:noFill/>
                    <a:ln>
                      <a:noFill/>
                    </a:ln>
                  </pic:spPr>
                </pic:pic>
              </a:graphicData>
            </a:graphic>
          </wp:inline>
        </w:drawing>
      </w:r>
      <w:r w:rsidRPr="001A01A1">
        <w:instrText xml:space="preserve"> </w:instrText>
      </w:r>
      <w:r w:rsidRPr="001A01A1">
        <w:fldChar w:fldCharType="separate"/>
      </w:r>
      <w:r>
        <w:rPr>
          <w:noProof/>
          <w:position w:val="-6"/>
          <w:lang w:val="ru-RU" w:eastAsia="ru-RU"/>
        </w:rPr>
        <w:drawing>
          <wp:inline distT="0" distB="0" distL="0" distR="0">
            <wp:extent cx="389255" cy="1809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9255" cy="180975"/>
                    </a:xfrm>
                    <a:prstGeom prst="rect">
                      <a:avLst/>
                    </a:prstGeom>
                    <a:noFill/>
                    <a:ln>
                      <a:noFill/>
                    </a:ln>
                  </pic:spPr>
                </pic:pic>
              </a:graphicData>
            </a:graphic>
          </wp:inline>
        </w:drawing>
      </w:r>
      <w:r w:rsidRPr="001A01A1">
        <w:fldChar w:fldCharType="end"/>
      </w:r>
      <w:r w:rsidRPr="00CE7B8C">
        <w:instrText xml:space="preserve"> </w:instrText>
      </w:r>
      <w:r w:rsidRPr="00CE7B8C">
        <w:fldChar w:fldCharType="end"/>
      </w:r>
      <w:r w:rsidRPr="00CE7B8C">
        <w:t xml:space="preserve"> calculate information dimension </w:t>
      </w:r>
      <w:r w:rsidRPr="001A01A1">
        <w:fldChar w:fldCharType="begin"/>
      </w:r>
      <w:r w:rsidRPr="001A01A1">
        <w:instrText xml:space="preserve"> QUOTE </w:instrText>
      </w:r>
      <w:r>
        <w:rPr>
          <w:noProof/>
          <w:position w:val="-6"/>
          <w:lang w:val="ru-RU" w:eastAsia="ru-RU"/>
        </w:rPr>
        <w:drawing>
          <wp:inline distT="0" distB="0" distL="0" distR="0">
            <wp:extent cx="298450" cy="180975"/>
            <wp:effectExtent l="0" t="0" r="635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8450" cy="180975"/>
                    </a:xfrm>
                    <a:prstGeom prst="rect">
                      <a:avLst/>
                    </a:prstGeom>
                    <a:noFill/>
                    <a:ln>
                      <a:noFill/>
                    </a:ln>
                  </pic:spPr>
                </pic:pic>
              </a:graphicData>
            </a:graphic>
          </wp:inline>
        </w:drawing>
      </w:r>
      <w:r w:rsidRPr="001A01A1">
        <w:instrText xml:space="preserve"> </w:instrText>
      </w:r>
      <w:r w:rsidRPr="001A01A1">
        <w:fldChar w:fldCharType="separate"/>
      </w:r>
      <w:r>
        <w:rPr>
          <w:noProof/>
          <w:position w:val="-6"/>
          <w:lang w:val="ru-RU" w:eastAsia="ru-RU"/>
        </w:rPr>
        <w:drawing>
          <wp:inline distT="0" distB="0" distL="0" distR="0">
            <wp:extent cx="298450" cy="180975"/>
            <wp:effectExtent l="0" t="0" r="635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8450" cy="180975"/>
                    </a:xfrm>
                    <a:prstGeom prst="rect">
                      <a:avLst/>
                    </a:prstGeom>
                    <a:noFill/>
                    <a:ln>
                      <a:noFill/>
                    </a:ln>
                  </pic:spPr>
                </pic:pic>
              </a:graphicData>
            </a:graphic>
          </wp:inline>
        </w:drawing>
      </w:r>
      <w:r w:rsidRPr="001A01A1">
        <w:fldChar w:fldCharType="end"/>
      </w:r>
      <w:r w:rsidRPr="00CE7B8C">
        <w:t xml:space="preserve"> of its support</w:t>
      </w:r>
    </w:p>
    <w:p w:rsidR="002A33C5" w:rsidRDefault="002A33C5" w:rsidP="002A33C5">
      <w:pPr>
        <w:pStyle w:val="JAEbodyText"/>
      </w:pPr>
    </w:p>
    <w:p w:rsidR="00883BCE" w:rsidRPr="001A01A1" w:rsidRDefault="00883BCE" w:rsidP="002A33C5">
      <w:pPr>
        <w:pStyle w:val="JAEbodyText"/>
      </w:pPr>
      <m:oMathPara>
        <m:oMath>
          <m:r>
            <w:rPr>
              <w:rFonts w:ascii="Cambria Math" w:hAnsi="Cambria Math"/>
            </w:rPr>
            <m:t>f</m:t>
          </m:r>
          <m:d>
            <m:dPr>
              <m:ctrlPr>
                <w:rPr>
                  <w:rFonts w:ascii="Cambria Math" w:hAnsi="Cambria Math"/>
                  <w:b/>
                </w:rPr>
              </m:ctrlPr>
            </m:dPr>
            <m:e>
              <m:r>
                <w:rPr>
                  <w:rFonts w:ascii="Cambria Math" w:hAnsi="Cambria Math"/>
                </w:rPr>
                <m:t>q</m:t>
              </m:r>
            </m:e>
          </m:d>
          <m:r>
            <m:rPr>
              <m:sty m:val="p"/>
            </m:rPr>
            <w:rPr>
              <w:rFonts w:ascii="Cambria Math" w:hAnsi="Cambria Math"/>
            </w:rPr>
            <m:t>=</m:t>
          </m:r>
          <m:func>
            <m:funcPr>
              <m:ctrlPr>
                <w:rPr>
                  <w:rFonts w:ascii="Cambria Math" w:hAnsi="Cambria Math"/>
                  <w:b/>
                </w:rPr>
              </m:ctrlPr>
            </m:funcPr>
            <m:fName>
              <m:limLow>
                <m:limLowPr>
                  <m:ctrlPr>
                    <w:rPr>
                      <w:rFonts w:ascii="Cambria Math" w:hAnsi="Cambria Math"/>
                      <w:b/>
                    </w:rPr>
                  </m:ctrlPr>
                </m:limLowPr>
                <m:e>
                  <m:r>
                    <m:rPr>
                      <m:sty m:val="p"/>
                    </m:rPr>
                    <w:rPr>
                      <w:rFonts w:ascii="Cambria Math" w:hAnsi="Cambria Math"/>
                    </w:rPr>
                    <m:t>lim</m:t>
                  </m:r>
                </m:e>
                <m:lim>
                  <m:r>
                    <w:rPr>
                      <w:rFonts w:ascii="Cambria Math" w:hAnsi="Cambria Math"/>
                    </w:rPr>
                    <m:t>ε</m:t>
                  </m:r>
                  <m:r>
                    <m:rPr>
                      <m:sty m:val="p"/>
                    </m:rPr>
                    <w:rPr>
                      <w:rFonts w:ascii="Cambria Math" w:hAnsi="Cambria Math"/>
                    </w:rPr>
                    <m:t>→0</m:t>
                  </m:r>
                </m:lim>
              </m:limLow>
            </m:fName>
            <m:e>
              <m:f>
                <m:fPr>
                  <m:ctrlPr>
                    <w:rPr>
                      <w:rFonts w:ascii="Cambria Math" w:hAnsi="Cambria Math"/>
                      <w:b/>
                    </w:rPr>
                  </m:ctrlPr>
                </m:fPr>
                <m:num>
                  <m:nary>
                    <m:naryPr>
                      <m:chr m:val="∑"/>
                      <m:limLoc m:val="undOvr"/>
                      <m:ctrlPr>
                        <w:rPr>
                          <w:rFonts w:ascii="Cambria Math" w:hAnsi="Cambria Math"/>
                          <w:b/>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b/>
                            </w:rPr>
                          </m:ctrlPr>
                        </m:sSubPr>
                        <m:e>
                          <m:r>
                            <w:rPr>
                              <w:rFonts w:ascii="Cambria Math" w:hAnsi="Cambria Math"/>
                            </w:rPr>
                            <m:t>μ</m:t>
                          </m:r>
                        </m:e>
                        <m:sub>
                          <m:r>
                            <w:rPr>
                              <w:rFonts w:ascii="Cambria Math" w:hAnsi="Cambria Math"/>
                            </w:rPr>
                            <m:t>i</m:t>
                          </m:r>
                        </m:sub>
                      </m:sSub>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ε</m:t>
                      </m:r>
                      <m:r>
                        <m:rPr>
                          <m:sty m:val="p"/>
                        </m:rPr>
                        <w:rPr>
                          <w:rFonts w:ascii="Cambria Math" w:hAnsi="Cambria Math"/>
                        </w:rPr>
                        <m:t>)</m:t>
                      </m:r>
                      <m:func>
                        <m:funcPr>
                          <m:ctrlPr>
                            <w:rPr>
                              <w:rFonts w:ascii="Cambria Math" w:hAnsi="Cambria Math"/>
                              <w:b/>
                            </w:rPr>
                          </m:ctrlPr>
                        </m:funcPr>
                        <m:fName>
                          <m:r>
                            <m:rPr>
                              <m:sty m:val="p"/>
                            </m:rPr>
                            <w:rPr>
                              <w:rFonts w:ascii="Cambria Math" w:hAnsi="Cambria Math"/>
                            </w:rPr>
                            <m:t>ln</m:t>
                          </m:r>
                        </m:fName>
                        <m:e>
                          <m:sSub>
                            <m:sSubPr>
                              <m:ctrlPr>
                                <w:rPr>
                                  <w:rFonts w:ascii="Cambria Math" w:hAnsi="Cambria Math"/>
                                  <w:b/>
                                </w:rPr>
                              </m:ctrlPr>
                            </m:sSubPr>
                            <m:e>
                              <m:r>
                                <w:rPr>
                                  <w:rFonts w:ascii="Cambria Math" w:hAnsi="Cambria Math"/>
                                </w:rPr>
                                <m:t>μ</m:t>
                              </m:r>
                            </m:e>
                            <m:sub>
                              <m:r>
                                <w:rPr>
                                  <w:rFonts w:ascii="Cambria Math" w:hAnsi="Cambria Math"/>
                                </w:rPr>
                                <m:t>i</m:t>
                              </m:r>
                            </m:sub>
                          </m:sSub>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ε</m:t>
                          </m:r>
                          <m:r>
                            <m:rPr>
                              <m:sty m:val="p"/>
                            </m:rPr>
                            <w:rPr>
                              <w:rFonts w:ascii="Cambria Math" w:hAnsi="Cambria Math"/>
                            </w:rPr>
                            <m:t>)</m:t>
                          </m:r>
                        </m:e>
                      </m:func>
                    </m:e>
                  </m:nary>
                </m:num>
                <m:den>
                  <m:func>
                    <m:funcPr>
                      <m:ctrlPr>
                        <w:rPr>
                          <w:rFonts w:ascii="Cambria Math" w:hAnsi="Cambria Math"/>
                          <w:b/>
                        </w:rPr>
                      </m:ctrlPr>
                    </m:funcPr>
                    <m:fName>
                      <m:r>
                        <m:rPr>
                          <m:sty m:val="p"/>
                        </m:rPr>
                        <w:rPr>
                          <w:rFonts w:ascii="Cambria Math" w:hAnsi="Cambria Math"/>
                        </w:rPr>
                        <m:t>ln</m:t>
                      </m:r>
                    </m:fName>
                    <m:e>
                      <m:r>
                        <w:rPr>
                          <w:rFonts w:ascii="Cambria Math" w:hAnsi="Cambria Math"/>
                        </w:rPr>
                        <m:t>ε</m:t>
                      </m:r>
                    </m:e>
                  </m:func>
                </m:den>
              </m:f>
            </m:e>
          </m:func>
        </m:oMath>
      </m:oMathPara>
    </w:p>
    <w:p w:rsidR="002A33C5" w:rsidRPr="001A01A1" w:rsidRDefault="002A33C5" w:rsidP="002A33C5">
      <w:pPr>
        <w:pStyle w:val="JAEbodyText"/>
      </w:pPr>
    </w:p>
    <w:p w:rsidR="002A33C5" w:rsidRDefault="002A33C5" w:rsidP="002A33C5">
      <w:pPr>
        <w:pStyle w:val="JAEbodyText"/>
      </w:pPr>
      <w:r w:rsidRPr="001A01A1">
        <w:t xml:space="preserve">It is not difficult to verify that these values are connected by the Legendre transformation, </w:t>
      </w:r>
      <w:proofErr w:type="spellStart"/>
      <w:r w:rsidRPr="001A01A1">
        <w:t>i.e</w:t>
      </w:r>
      <w:proofErr w:type="spellEnd"/>
      <w:r w:rsidRPr="001A01A1">
        <w:t xml:space="preserve"> formulas (</w:t>
      </w:r>
      <w:r w:rsidR="008E7D58">
        <w:t>6,7</w:t>
      </w:r>
      <w:r w:rsidRPr="001A01A1">
        <w:t>).</w:t>
      </w:r>
      <w:r w:rsidR="008E7D58">
        <w:t xml:space="preserve"> In other words these relations are fulfilled on a special sequence of measures (8) (see </w:t>
      </w:r>
      <w:r w:rsidR="008E7D58" w:rsidRPr="007237AD">
        <w:t>[10]</w:t>
      </w:r>
      <w:r w:rsidR="008E7D58">
        <w:t xml:space="preserve">). </w:t>
      </w:r>
      <w:r w:rsidRPr="001A01A1">
        <w:t xml:space="preserve">The characteristics </w:t>
      </w:r>
      <w:r w:rsidRPr="001A01A1">
        <w:rPr>
          <w:rFonts w:eastAsiaTheme="minorEastAsia"/>
        </w:rPr>
        <w:fldChar w:fldCharType="begin"/>
      </w:r>
      <w:r w:rsidRPr="001A01A1">
        <w:rPr>
          <w:rFonts w:eastAsiaTheme="minorEastAsia"/>
        </w:rPr>
        <w:instrText xml:space="preserve"> QUOTE </w:instrText>
      </w:r>
      <w:r>
        <w:rPr>
          <w:noProof/>
          <w:position w:val="-6"/>
          <w:lang w:val="ru-RU" w:eastAsia="ru-RU"/>
        </w:rPr>
        <w:drawing>
          <wp:inline distT="0" distB="0" distL="0" distR="0">
            <wp:extent cx="697230" cy="180975"/>
            <wp:effectExtent l="0" t="0" r="762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7230" cy="180975"/>
                    </a:xfrm>
                    <a:prstGeom prst="rect">
                      <a:avLst/>
                    </a:prstGeom>
                    <a:noFill/>
                    <a:ln>
                      <a:noFill/>
                    </a:ln>
                  </pic:spPr>
                </pic:pic>
              </a:graphicData>
            </a:graphic>
          </wp:inline>
        </w:drawing>
      </w:r>
      <w:r w:rsidRPr="001A01A1">
        <w:rPr>
          <w:rFonts w:eastAsiaTheme="minorEastAsia"/>
        </w:rPr>
        <w:instrText xml:space="preserve"> </w:instrText>
      </w:r>
      <w:r w:rsidRPr="001A01A1">
        <w:rPr>
          <w:rFonts w:eastAsiaTheme="minorEastAsia"/>
        </w:rPr>
        <w:fldChar w:fldCharType="separate"/>
      </w:r>
      <w:r>
        <w:rPr>
          <w:noProof/>
          <w:position w:val="-6"/>
          <w:lang w:val="ru-RU" w:eastAsia="ru-RU"/>
        </w:rPr>
        <w:drawing>
          <wp:inline distT="0" distB="0" distL="0" distR="0">
            <wp:extent cx="697230" cy="180975"/>
            <wp:effectExtent l="0" t="0" r="762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7230" cy="180975"/>
                    </a:xfrm>
                    <a:prstGeom prst="rect">
                      <a:avLst/>
                    </a:prstGeom>
                    <a:noFill/>
                    <a:ln>
                      <a:noFill/>
                    </a:ln>
                  </pic:spPr>
                </pic:pic>
              </a:graphicData>
            </a:graphic>
          </wp:inline>
        </w:drawing>
      </w:r>
      <w:r w:rsidRPr="001A01A1">
        <w:rPr>
          <w:rFonts w:eastAsiaTheme="minorEastAsia"/>
        </w:rPr>
        <w:fldChar w:fldCharType="end"/>
      </w:r>
      <w:r w:rsidRPr="001A01A1">
        <w:t xml:space="preserve"> give a parametrized (by q) representation of multifractal spectrum and may referred to parametrized spectra. </w:t>
      </w:r>
      <w:r w:rsidRPr="007237AD">
        <w:t>Excluding parameter q we obtain multifractal spectra (</w:t>
      </w:r>
      <w:r w:rsidRPr="001A01A1">
        <w:fldChar w:fldCharType="begin"/>
      </w:r>
      <w:r w:rsidRPr="001A01A1">
        <w:instrText xml:space="preserve"> QUOTE </w:instrText>
      </w:r>
      <w:r>
        <w:rPr>
          <w:noProof/>
          <w:position w:val="-6"/>
          <w:lang w:val="ru-RU" w:eastAsia="ru-RU"/>
        </w:rPr>
        <w:drawing>
          <wp:inline distT="0" distB="0" distL="0" distR="0">
            <wp:extent cx="525145" cy="180975"/>
            <wp:effectExtent l="0" t="0" r="825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5145" cy="180975"/>
                    </a:xfrm>
                    <a:prstGeom prst="rect">
                      <a:avLst/>
                    </a:prstGeom>
                    <a:noFill/>
                    <a:ln>
                      <a:noFill/>
                    </a:ln>
                  </pic:spPr>
                </pic:pic>
              </a:graphicData>
            </a:graphic>
          </wp:inline>
        </w:drawing>
      </w:r>
      <w:r w:rsidRPr="001A01A1">
        <w:instrText xml:space="preserve"> </w:instrText>
      </w:r>
      <w:r w:rsidRPr="001A01A1">
        <w:fldChar w:fldCharType="separate"/>
      </w:r>
      <w:r>
        <w:rPr>
          <w:noProof/>
          <w:position w:val="-6"/>
          <w:lang w:val="ru-RU" w:eastAsia="ru-RU"/>
        </w:rPr>
        <w:drawing>
          <wp:inline distT="0" distB="0" distL="0" distR="0">
            <wp:extent cx="525145" cy="180975"/>
            <wp:effectExtent l="0" t="0" r="825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5145" cy="180975"/>
                    </a:xfrm>
                    <a:prstGeom prst="rect">
                      <a:avLst/>
                    </a:prstGeom>
                    <a:noFill/>
                    <a:ln>
                      <a:noFill/>
                    </a:ln>
                  </pic:spPr>
                </pic:pic>
              </a:graphicData>
            </a:graphic>
          </wp:inline>
        </w:drawing>
      </w:r>
      <w:r w:rsidRPr="001A01A1">
        <w:fldChar w:fldCharType="end"/>
      </w:r>
      <w:r w:rsidRPr="007237AD">
        <w:t>.</w:t>
      </w:r>
    </w:p>
    <w:p w:rsidR="002A33C5" w:rsidRPr="001A01A1" w:rsidRDefault="002A33C5" w:rsidP="002A33C5">
      <w:pPr>
        <w:pStyle w:val="JAEbodyText"/>
      </w:pPr>
    </w:p>
    <w:p w:rsidR="002A33C5" w:rsidRDefault="002A33C5" w:rsidP="002A33C5">
      <w:pPr>
        <w:pStyle w:val="JAEheading"/>
      </w:pPr>
      <w:r w:rsidRPr="00F84B87">
        <w:t>2.</w:t>
      </w:r>
      <w:r>
        <w:t>5.2.</w:t>
      </w:r>
      <w:r w:rsidRPr="00F84B87">
        <w:t xml:space="preserve"> </w:t>
      </w:r>
      <w:r>
        <w:t>Immediate determination of multifractal spectra through l</w:t>
      </w:r>
      <w:r w:rsidRPr="00437F2B">
        <w:t>ocal density function</w:t>
      </w:r>
    </w:p>
    <w:p w:rsidR="002A33C5" w:rsidRPr="00437F2B" w:rsidRDefault="002A33C5" w:rsidP="002A33C5">
      <w:pPr>
        <w:pStyle w:val="JAEheading"/>
      </w:pPr>
    </w:p>
    <w:p w:rsidR="002A33C5" w:rsidRPr="0088757B" w:rsidRDefault="002A33C5" w:rsidP="002A33C5">
      <w:pPr>
        <w:pStyle w:val="JAEbodyText"/>
      </w:pPr>
      <w:r w:rsidRPr="0088757B">
        <w:t xml:space="preserve">This method was proposed in [11]. Consider an image </w:t>
      </w:r>
      <w:r w:rsidRPr="00437F2B">
        <w:fldChar w:fldCharType="begin"/>
      </w:r>
      <w:r w:rsidRPr="00437F2B">
        <w:instrText xml:space="preserve"> QUOTE </w:instrText>
      </w:r>
      <w:r>
        <w:rPr>
          <w:noProof/>
          <w:position w:val="-5"/>
          <w:lang w:val="ru-RU" w:eastAsia="ru-RU"/>
        </w:rPr>
        <w:drawing>
          <wp:inline distT="0" distB="0" distL="0" distR="0">
            <wp:extent cx="63500" cy="1809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500" cy="180975"/>
                    </a:xfrm>
                    <a:prstGeom prst="rect">
                      <a:avLst/>
                    </a:prstGeom>
                    <a:noFill/>
                    <a:ln>
                      <a:noFill/>
                    </a:ln>
                  </pic:spPr>
                </pic:pic>
              </a:graphicData>
            </a:graphic>
          </wp:inline>
        </w:drawing>
      </w:r>
      <w:r w:rsidRPr="00437F2B">
        <w:instrText xml:space="preserve"> </w:instrText>
      </w:r>
      <w:r w:rsidRPr="00437F2B">
        <w:fldChar w:fldCharType="separate"/>
      </w:r>
      <w:r>
        <w:rPr>
          <w:noProof/>
          <w:position w:val="-5"/>
          <w:lang w:val="ru-RU" w:eastAsia="ru-RU"/>
        </w:rPr>
        <w:drawing>
          <wp:inline distT="0" distB="0" distL="0" distR="0">
            <wp:extent cx="63500" cy="1809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500" cy="180975"/>
                    </a:xfrm>
                    <a:prstGeom prst="rect">
                      <a:avLst/>
                    </a:prstGeom>
                    <a:noFill/>
                    <a:ln>
                      <a:noFill/>
                    </a:ln>
                  </pic:spPr>
                </pic:pic>
              </a:graphicData>
            </a:graphic>
          </wp:inline>
        </w:drawing>
      </w:r>
      <w:r w:rsidRPr="00437F2B">
        <w:fldChar w:fldCharType="end"/>
      </w:r>
      <w:r w:rsidRPr="0088757B">
        <w:t xml:space="preserve"> in </w:t>
      </w:r>
      <w:r w:rsidRPr="00437F2B">
        <w:fldChar w:fldCharType="begin"/>
      </w:r>
      <w:r w:rsidRPr="00437F2B">
        <w:instrText xml:space="preserve"> QUOTE </w:instrText>
      </w:r>
      <w:r>
        <w:rPr>
          <w:noProof/>
          <w:position w:val="-5"/>
          <w:lang w:val="ru-RU" w:eastAsia="ru-RU"/>
        </w:rPr>
        <w:drawing>
          <wp:inline distT="0" distB="0" distL="0" distR="0">
            <wp:extent cx="172085" cy="1809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2085" cy="180975"/>
                    </a:xfrm>
                    <a:prstGeom prst="rect">
                      <a:avLst/>
                    </a:prstGeom>
                    <a:noFill/>
                    <a:ln>
                      <a:noFill/>
                    </a:ln>
                  </pic:spPr>
                </pic:pic>
              </a:graphicData>
            </a:graphic>
          </wp:inline>
        </w:drawing>
      </w:r>
      <w:r w:rsidRPr="00437F2B">
        <w:instrText xml:space="preserve"> </w:instrText>
      </w:r>
      <w:r w:rsidRPr="00437F2B">
        <w:fldChar w:fldCharType="separate"/>
      </w:r>
      <w:r>
        <w:rPr>
          <w:noProof/>
          <w:position w:val="-5"/>
          <w:lang w:val="ru-RU" w:eastAsia="ru-RU"/>
        </w:rPr>
        <w:drawing>
          <wp:inline distT="0" distB="0" distL="0" distR="0">
            <wp:extent cx="172085" cy="1809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2085" cy="180975"/>
                    </a:xfrm>
                    <a:prstGeom prst="rect">
                      <a:avLst/>
                    </a:prstGeom>
                    <a:noFill/>
                    <a:ln>
                      <a:noFill/>
                    </a:ln>
                  </pic:spPr>
                </pic:pic>
              </a:graphicData>
            </a:graphic>
          </wp:inline>
        </w:drawing>
      </w:r>
      <w:r w:rsidRPr="00437F2B">
        <w:fldChar w:fldCharType="end"/>
      </w:r>
      <w:r w:rsidRPr="0088757B">
        <w:t xml:space="preserve"> and denote the square with center </w:t>
      </w:r>
      <w:r w:rsidRPr="00437F2B">
        <w:fldChar w:fldCharType="begin"/>
      </w:r>
      <w:r w:rsidRPr="00437F2B">
        <w:instrText xml:space="preserve"> QUOTE </w:instrText>
      </w:r>
      <w:r>
        <w:rPr>
          <w:noProof/>
          <w:position w:val="-5"/>
          <w:lang w:val="ru-RU" w:eastAsia="ru-RU"/>
        </w:rPr>
        <w:drawing>
          <wp:inline distT="0" distB="0" distL="0" distR="0">
            <wp:extent cx="117475" cy="1809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7475" cy="180975"/>
                    </a:xfrm>
                    <a:prstGeom prst="rect">
                      <a:avLst/>
                    </a:prstGeom>
                    <a:noFill/>
                    <a:ln>
                      <a:noFill/>
                    </a:ln>
                  </pic:spPr>
                </pic:pic>
              </a:graphicData>
            </a:graphic>
          </wp:inline>
        </w:drawing>
      </w:r>
      <w:r w:rsidRPr="00437F2B">
        <w:instrText xml:space="preserve"> </w:instrText>
      </w:r>
      <w:r w:rsidRPr="00437F2B">
        <w:fldChar w:fldCharType="separate"/>
      </w:r>
      <w:r>
        <w:rPr>
          <w:noProof/>
          <w:position w:val="-5"/>
          <w:lang w:val="ru-RU" w:eastAsia="ru-RU"/>
        </w:rPr>
        <w:drawing>
          <wp:inline distT="0" distB="0" distL="0" distR="0">
            <wp:extent cx="117475" cy="1809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7475" cy="180975"/>
                    </a:xfrm>
                    <a:prstGeom prst="rect">
                      <a:avLst/>
                    </a:prstGeom>
                    <a:noFill/>
                    <a:ln>
                      <a:noFill/>
                    </a:ln>
                  </pic:spPr>
                </pic:pic>
              </a:graphicData>
            </a:graphic>
          </wp:inline>
        </w:drawing>
      </w:r>
      <w:r w:rsidRPr="00437F2B">
        <w:fldChar w:fldCharType="end"/>
      </w:r>
      <w:r w:rsidRPr="0088757B">
        <w:t>and radi</w:t>
      </w:r>
      <w:r>
        <w:t>us</w:t>
      </w:r>
      <w:r w:rsidRPr="0088757B">
        <w:t xml:space="preserve"> </w:t>
      </w:r>
      <w:r w:rsidRPr="00437F2B">
        <w:fldChar w:fldCharType="begin"/>
      </w:r>
      <w:r w:rsidRPr="00437F2B">
        <w:instrText xml:space="preserve"> QUOTE </w:instrText>
      </w:r>
      <w:r>
        <w:rPr>
          <w:noProof/>
          <w:position w:val="-5"/>
          <w:lang w:val="ru-RU" w:eastAsia="ru-RU"/>
        </w:rPr>
        <w:drawing>
          <wp:inline distT="0" distB="0" distL="0" distR="0">
            <wp:extent cx="72390" cy="180975"/>
            <wp:effectExtent l="0" t="0" r="381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 cy="180975"/>
                    </a:xfrm>
                    <a:prstGeom prst="rect">
                      <a:avLst/>
                    </a:prstGeom>
                    <a:noFill/>
                    <a:ln>
                      <a:noFill/>
                    </a:ln>
                  </pic:spPr>
                </pic:pic>
              </a:graphicData>
            </a:graphic>
          </wp:inline>
        </w:drawing>
      </w:r>
      <w:r w:rsidRPr="00437F2B">
        <w:instrText xml:space="preserve"> </w:instrText>
      </w:r>
      <w:r w:rsidRPr="00437F2B">
        <w:fldChar w:fldCharType="separate"/>
      </w:r>
      <w:r>
        <w:rPr>
          <w:noProof/>
          <w:position w:val="-5"/>
          <w:lang w:val="ru-RU" w:eastAsia="ru-RU"/>
        </w:rPr>
        <w:drawing>
          <wp:inline distT="0" distB="0" distL="0" distR="0">
            <wp:extent cx="72390" cy="180975"/>
            <wp:effectExtent l="0" t="0" r="381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 cy="180975"/>
                    </a:xfrm>
                    <a:prstGeom prst="rect">
                      <a:avLst/>
                    </a:prstGeom>
                    <a:noFill/>
                    <a:ln>
                      <a:noFill/>
                    </a:ln>
                  </pic:spPr>
                </pic:pic>
              </a:graphicData>
            </a:graphic>
          </wp:inline>
        </w:drawing>
      </w:r>
      <w:r w:rsidRPr="00437F2B">
        <w:fldChar w:fldCharType="end"/>
      </w:r>
      <w:r w:rsidRPr="0088757B">
        <w:t xml:space="preserve"> (half of the side length) by </w:t>
      </w:r>
      <w:r w:rsidRPr="00437F2B">
        <w:fldChar w:fldCharType="begin"/>
      </w:r>
      <w:r w:rsidRPr="00437F2B">
        <w:instrText xml:space="preserve"> QUOTE </w:instrText>
      </w:r>
      <w:r>
        <w:rPr>
          <w:noProof/>
          <w:position w:val="-6"/>
          <w:lang w:val="ru-RU" w:eastAsia="ru-RU"/>
        </w:rPr>
        <w:drawing>
          <wp:inline distT="0" distB="0" distL="0" distR="0">
            <wp:extent cx="452755" cy="180975"/>
            <wp:effectExtent l="0" t="0" r="444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2755" cy="180975"/>
                    </a:xfrm>
                    <a:prstGeom prst="rect">
                      <a:avLst/>
                    </a:prstGeom>
                    <a:noFill/>
                    <a:ln>
                      <a:noFill/>
                    </a:ln>
                  </pic:spPr>
                </pic:pic>
              </a:graphicData>
            </a:graphic>
          </wp:inline>
        </w:drawing>
      </w:r>
      <w:r w:rsidRPr="00437F2B">
        <w:instrText xml:space="preserve"> </w:instrText>
      </w:r>
      <w:r w:rsidRPr="00437F2B">
        <w:fldChar w:fldCharType="separate"/>
      </w:r>
      <w:r>
        <w:rPr>
          <w:noProof/>
          <w:position w:val="-6"/>
          <w:lang w:val="ru-RU" w:eastAsia="ru-RU"/>
        </w:rPr>
        <w:drawing>
          <wp:inline distT="0" distB="0" distL="0" distR="0">
            <wp:extent cx="452755" cy="180975"/>
            <wp:effectExtent l="0" t="0" r="444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2755" cy="180975"/>
                    </a:xfrm>
                    <a:prstGeom prst="rect">
                      <a:avLst/>
                    </a:prstGeom>
                    <a:noFill/>
                    <a:ln>
                      <a:noFill/>
                    </a:ln>
                  </pic:spPr>
                </pic:pic>
              </a:graphicData>
            </a:graphic>
          </wp:inline>
        </w:drawing>
      </w:r>
      <w:r w:rsidRPr="00437F2B">
        <w:fldChar w:fldCharType="end"/>
      </w:r>
      <w:r w:rsidRPr="0088757B">
        <w:t xml:space="preserve">. Denote the measure of pixel intensities by </w:t>
      </w:r>
      <w:r w:rsidRPr="00437F2B">
        <w:fldChar w:fldCharType="begin"/>
      </w:r>
      <w:r w:rsidRPr="00437F2B">
        <w:instrText xml:space="preserve"> QUOTE </w:instrText>
      </w:r>
      <w:r>
        <w:rPr>
          <w:noProof/>
          <w:position w:val="-5"/>
          <w:lang w:val="ru-RU" w:eastAsia="ru-RU"/>
        </w:rPr>
        <w:drawing>
          <wp:inline distT="0" distB="0" distL="0" distR="0">
            <wp:extent cx="90805" cy="180975"/>
            <wp:effectExtent l="0" t="0" r="444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805" cy="180975"/>
                    </a:xfrm>
                    <a:prstGeom prst="rect">
                      <a:avLst/>
                    </a:prstGeom>
                    <a:noFill/>
                    <a:ln>
                      <a:noFill/>
                    </a:ln>
                  </pic:spPr>
                </pic:pic>
              </a:graphicData>
            </a:graphic>
          </wp:inline>
        </w:drawing>
      </w:r>
      <w:r w:rsidRPr="00437F2B">
        <w:instrText xml:space="preserve"> </w:instrText>
      </w:r>
      <w:r w:rsidRPr="00437F2B">
        <w:fldChar w:fldCharType="separate"/>
      </w:r>
      <w:r>
        <w:rPr>
          <w:noProof/>
          <w:position w:val="-5"/>
          <w:lang w:val="ru-RU" w:eastAsia="ru-RU"/>
        </w:rPr>
        <w:drawing>
          <wp:inline distT="0" distB="0" distL="0" distR="0">
            <wp:extent cx="90805" cy="180975"/>
            <wp:effectExtent l="0" t="0" r="444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805" cy="180975"/>
                    </a:xfrm>
                    <a:prstGeom prst="rect">
                      <a:avLst/>
                    </a:prstGeom>
                    <a:noFill/>
                    <a:ln>
                      <a:noFill/>
                    </a:ln>
                  </pic:spPr>
                </pic:pic>
              </a:graphicData>
            </a:graphic>
          </wp:inline>
        </w:drawing>
      </w:r>
      <w:r w:rsidRPr="00437F2B">
        <w:fldChar w:fldCharType="end"/>
      </w:r>
      <w:r w:rsidRPr="0088757B">
        <w:t>.</w:t>
      </w:r>
    </w:p>
    <w:p w:rsidR="002A33C5" w:rsidRDefault="002A33C5" w:rsidP="002A33C5">
      <w:pPr>
        <w:pStyle w:val="JAEbodyText"/>
      </w:pPr>
      <w:r w:rsidRPr="0088757B">
        <w:t>Assume that</w:t>
      </w:r>
    </w:p>
    <w:p w:rsidR="002A33C5" w:rsidRDefault="002A33C5" w:rsidP="002A33C5">
      <w:pPr>
        <w:pStyle w:val="Standard"/>
      </w:pPr>
    </w:p>
    <w:p w:rsidR="00BE2FCC" w:rsidRPr="00AE0AF3" w:rsidRDefault="00BE2FCC" w:rsidP="004B2DE1">
      <w:pPr>
        <w:pStyle w:val="Standard"/>
        <w:jc w:val="center"/>
      </w:pPr>
      <m:oMath>
        <m:r>
          <w:rPr>
            <w:rFonts w:ascii="Cambria Math" w:hAnsi="Cambria Math"/>
          </w:rPr>
          <m:t>μ</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x,r</m:t>
                </m:r>
              </m:e>
            </m:d>
          </m:e>
        </m:d>
        <m:r>
          <w:rPr>
            <w:rFonts w:ascii="Cambria Math" w:hAnsi="Cambria Math"/>
          </w:rPr>
          <m:t>=k</m:t>
        </m:r>
        <m:sSup>
          <m:sSupPr>
            <m:ctrlPr>
              <w:rPr>
                <w:rFonts w:ascii="Cambria Math" w:hAnsi="Cambria Math"/>
                <w:i/>
              </w:rPr>
            </m:ctrlPr>
          </m:sSupPr>
          <m:e>
            <m:r>
              <w:rPr>
                <w:rFonts w:ascii="Cambria Math" w:hAnsi="Cambria Math"/>
              </w:rPr>
              <m:t>r</m:t>
            </m:r>
          </m:e>
          <m:sup>
            <m:r>
              <w:rPr>
                <w:rFonts w:ascii="Cambria Math" w:hAnsi="Cambria Math"/>
              </w:rPr>
              <m:t>d</m:t>
            </m:r>
            <m:d>
              <m:dPr>
                <m:ctrlPr>
                  <w:rPr>
                    <w:rFonts w:ascii="Cambria Math" w:hAnsi="Cambria Math"/>
                    <w:i/>
                  </w:rPr>
                </m:ctrlPr>
              </m:dPr>
              <m:e>
                <m:r>
                  <w:rPr>
                    <w:rFonts w:ascii="Cambria Math" w:hAnsi="Cambria Math"/>
                  </w:rPr>
                  <m:t>x</m:t>
                </m:r>
              </m:e>
            </m:d>
          </m:sup>
        </m:sSup>
        <m:r>
          <w:rPr>
            <w:rFonts w:ascii="Cambria Math" w:hAnsi="Cambria Math"/>
          </w:rPr>
          <m:t>(x)</m:t>
        </m:r>
      </m:oMath>
      <w:r>
        <w:t xml:space="preserve">                                                (9)</w:t>
      </w:r>
    </w:p>
    <w:p w:rsidR="002A33C5" w:rsidRPr="00F84B87" w:rsidRDefault="002A33C5" w:rsidP="002A33C5">
      <w:pPr>
        <w:pStyle w:val="Standard"/>
      </w:pPr>
    </w:p>
    <w:p w:rsidR="002A33C5" w:rsidRPr="0088757B" w:rsidRDefault="002A33C5" w:rsidP="002A33C5">
      <w:pPr>
        <w:pStyle w:val="JAEbodyText"/>
      </w:pPr>
      <w:r w:rsidRPr="0088757B">
        <w:t xml:space="preserve">where </w:t>
      </w:r>
      <w:r w:rsidRPr="00437F2B">
        <w:fldChar w:fldCharType="begin"/>
      </w:r>
      <w:r w:rsidRPr="00437F2B">
        <w:instrText xml:space="preserve"> QUOTE </w:instrText>
      </w:r>
      <w:r>
        <w:rPr>
          <w:noProof/>
          <w:position w:val="-5"/>
          <w:lang w:val="ru-RU" w:eastAsia="ru-RU"/>
        </w:rPr>
        <w:drawing>
          <wp:inline distT="0" distB="0" distL="0" distR="0">
            <wp:extent cx="307975" cy="1809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975" cy="180975"/>
                    </a:xfrm>
                    <a:prstGeom prst="rect">
                      <a:avLst/>
                    </a:prstGeom>
                    <a:noFill/>
                    <a:ln>
                      <a:noFill/>
                    </a:ln>
                  </pic:spPr>
                </pic:pic>
              </a:graphicData>
            </a:graphic>
          </wp:inline>
        </w:drawing>
      </w:r>
      <w:r w:rsidRPr="00437F2B">
        <w:instrText xml:space="preserve"> </w:instrText>
      </w:r>
      <w:r w:rsidRPr="00437F2B">
        <w:fldChar w:fldCharType="separate"/>
      </w:r>
      <w:r>
        <w:rPr>
          <w:noProof/>
          <w:position w:val="-5"/>
          <w:lang w:val="ru-RU" w:eastAsia="ru-RU"/>
        </w:rPr>
        <w:drawing>
          <wp:inline distT="0" distB="0" distL="0" distR="0">
            <wp:extent cx="307975" cy="1809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975" cy="180975"/>
                    </a:xfrm>
                    <a:prstGeom prst="rect">
                      <a:avLst/>
                    </a:prstGeom>
                    <a:noFill/>
                    <a:ln>
                      <a:noFill/>
                    </a:ln>
                  </pic:spPr>
                </pic:pic>
              </a:graphicData>
            </a:graphic>
          </wp:inline>
        </w:drawing>
      </w:r>
      <w:r w:rsidRPr="00437F2B">
        <w:fldChar w:fldCharType="end"/>
      </w:r>
      <w:r w:rsidRPr="0088757B">
        <w:t xml:space="preserve">  — local density function and </w:t>
      </w:r>
      <w:r w:rsidRPr="00437F2B">
        <w:fldChar w:fldCharType="begin"/>
      </w:r>
      <w:r w:rsidRPr="00437F2B">
        <w:instrText xml:space="preserve"> QUOTE </w:instrText>
      </w:r>
      <w:r>
        <w:rPr>
          <w:noProof/>
          <w:position w:val="-5"/>
          <w:lang w:val="ru-RU" w:eastAsia="ru-RU"/>
        </w:rPr>
        <w:drawing>
          <wp:inline distT="0" distB="0" distL="0" distR="0">
            <wp:extent cx="90805" cy="180975"/>
            <wp:effectExtent l="0" t="0" r="444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805" cy="180975"/>
                    </a:xfrm>
                    <a:prstGeom prst="rect">
                      <a:avLst/>
                    </a:prstGeom>
                    <a:noFill/>
                    <a:ln>
                      <a:noFill/>
                    </a:ln>
                  </pic:spPr>
                </pic:pic>
              </a:graphicData>
            </a:graphic>
          </wp:inline>
        </w:drawing>
      </w:r>
      <w:r w:rsidRPr="00437F2B">
        <w:instrText xml:space="preserve"> </w:instrText>
      </w:r>
      <w:r w:rsidRPr="00437F2B">
        <w:fldChar w:fldCharType="separate"/>
      </w:r>
      <w:r>
        <w:rPr>
          <w:noProof/>
          <w:position w:val="-5"/>
          <w:lang w:val="ru-RU" w:eastAsia="ru-RU"/>
        </w:rPr>
        <w:drawing>
          <wp:inline distT="0" distB="0" distL="0" distR="0">
            <wp:extent cx="90805" cy="180975"/>
            <wp:effectExtent l="0" t="0" r="444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805" cy="180975"/>
                    </a:xfrm>
                    <a:prstGeom prst="rect">
                      <a:avLst/>
                    </a:prstGeom>
                    <a:noFill/>
                    <a:ln>
                      <a:noFill/>
                    </a:ln>
                  </pic:spPr>
                </pic:pic>
              </a:graphicData>
            </a:graphic>
          </wp:inline>
        </w:drawing>
      </w:r>
      <w:r w:rsidRPr="00437F2B">
        <w:fldChar w:fldCharType="end"/>
      </w:r>
      <w:r w:rsidRPr="0088757B">
        <w:t xml:space="preserve"> is a constant. </w:t>
      </w:r>
    </w:p>
    <w:p w:rsidR="002A33C5" w:rsidRDefault="002A33C5" w:rsidP="002A33C5">
      <w:pPr>
        <w:pStyle w:val="JAEbodyText"/>
      </w:pPr>
      <w:r w:rsidRPr="0088757B">
        <w:t xml:space="preserve">Consider </w:t>
      </w:r>
      <w:r w:rsidR="00BE2FCC">
        <w:t>(9</w:t>
      </w:r>
      <w:r w:rsidRPr="0088757B">
        <w:t xml:space="preserve">) for </w:t>
      </w:r>
      <w:r w:rsidRPr="00437F2B">
        <w:fldChar w:fldCharType="begin"/>
      </w:r>
      <w:r w:rsidRPr="00437F2B">
        <w:instrText xml:space="preserve"> QUOTE </w:instrText>
      </w:r>
      <w:r>
        <w:rPr>
          <w:noProof/>
          <w:position w:val="-5"/>
          <w:lang w:val="ru-RU" w:eastAsia="ru-RU"/>
        </w:rPr>
        <w:drawing>
          <wp:inline distT="0" distB="0" distL="0" distR="0">
            <wp:extent cx="108585" cy="180975"/>
            <wp:effectExtent l="0" t="0" r="571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585" cy="180975"/>
                    </a:xfrm>
                    <a:prstGeom prst="rect">
                      <a:avLst/>
                    </a:prstGeom>
                    <a:noFill/>
                    <a:ln>
                      <a:noFill/>
                    </a:ln>
                  </pic:spPr>
                </pic:pic>
              </a:graphicData>
            </a:graphic>
          </wp:inline>
        </w:drawing>
      </w:r>
      <w:r w:rsidRPr="00437F2B">
        <w:instrText xml:space="preserve"> </w:instrText>
      </w:r>
      <w:r w:rsidRPr="00437F2B">
        <w:fldChar w:fldCharType="separate"/>
      </w:r>
      <w:r>
        <w:rPr>
          <w:noProof/>
          <w:position w:val="-5"/>
          <w:lang w:val="ru-RU" w:eastAsia="ru-RU"/>
        </w:rPr>
        <w:drawing>
          <wp:inline distT="0" distB="0" distL="0" distR="0">
            <wp:extent cx="108585" cy="180975"/>
            <wp:effectExtent l="0" t="0" r="571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585" cy="180975"/>
                    </a:xfrm>
                    <a:prstGeom prst="rect">
                      <a:avLst/>
                    </a:prstGeom>
                    <a:noFill/>
                    <a:ln>
                      <a:noFill/>
                    </a:ln>
                  </pic:spPr>
                </pic:pic>
              </a:graphicData>
            </a:graphic>
          </wp:inline>
        </w:drawing>
      </w:r>
      <w:r w:rsidRPr="00437F2B">
        <w:fldChar w:fldCharType="end"/>
      </w:r>
      <w:r w:rsidRPr="0088757B">
        <w:t xml:space="preserve">small enough, then it follows </w:t>
      </w:r>
    </w:p>
    <w:p w:rsidR="002A33C5" w:rsidRDefault="002A33C5" w:rsidP="002A33C5">
      <w:pPr>
        <w:pStyle w:val="Standard"/>
      </w:pPr>
    </w:p>
    <w:p w:rsidR="00BE2FCC" w:rsidRPr="0088757B" w:rsidRDefault="00BE2FCC" w:rsidP="002A33C5">
      <w:pPr>
        <w:pStyle w:val="Standard"/>
      </w:pPr>
      <m:oMathPara>
        <m:oMath>
          <m:r>
            <w:rPr>
              <w:rFonts w:ascii="Cambria Math" w:hAnsi="Cambria Math"/>
            </w:rPr>
            <m:t>d</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r</m:t>
                  </m:r>
                  <m:r>
                    <m:rPr>
                      <m:sty m:val="p"/>
                    </m:rPr>
                    <w:rPr>
                      <w:rFonts w:ascii="Cambria Math" w:hAnsi="Cambria Math"/>
                    </w:rPr>
                    <m:t>→0</m:t>
                  </m:r>
                </m:lim>
              </m:limLow>
            </m:fName>
            <m:e>
              <m:f>
                <m:fPr>
                  <m:ctrlPr>
                    <w:rPr>
                      <w:rFonts w:ascii="Cambria Math" w:hAnsi="Cambria Math"/>
                    </w:rPr>
                  </m:ctrlPr>
                </m:fPr>
                <m:num>
                  <m:func>
                    <m:funcPr>
                      <m:ctrlPr>
                        <w:rPr>
                          <w:rFonts w:ascii="Cambria Math" w:hAnsi="Cambria Math"/>
                        </w:rPr>
                      </m:ctrlPr>
                    </m:funcPr>
                    <m:fName>
                      <m:r>
                        <m:rPr>
                          <m:sty m:val="p"/>
                        </m:rPr>
                        <w:rPr>
                          <w:rFonts w:ascii="Cambria Math" w:hAnsi="Cambria Math"/>
                        </w:rPr>
                        <m:t>log</m:t>
                      </m:r>
                    </m:fName>
                    <m:e>
                      <m:r>
                        <w:rPr>
                          <w:rFonts w:ascii="Cambria Math" w:hAnsi="Cambria Math"/>
                        </w:rPr>
                        <m:t>μ</m:t>
                      </m:r>
                      <m:r>
                        <m:rPr>
                          <m:sty m:val="p"/>
                        </m:rPr>
                        <w:rPr>
                          <w:rFonts w:ascii="Cambria Math" w:hAnsi="Cambria Math"/>
                        </w:rPr>
                        <m:t>(</m:t>
                      </m:r>
                      <m:r>
                        <w:rPr>
                          <w:rFonts w:ascii="Cambria Math" w:hAnsi="Cambria Math"/>
                        </w:rPr>
                        <m:t>B</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r</m:t>
                          </m:r>
                        </m:e>
                      </m:d>
                      <m:r>
                        <m:rPr>
                          <m:sty m:val="p"/>
                        </m:rPr>
                        <w:rPr>
                          <w:rFonts w:ascii="Cambria Math" w:hAnsi="Cambria Math"/>
                        </w:rPr>
                        <m:t>)</m:t>
                      </m:r>
                    </m:e>
                  </m:func>
                </m:num>
                <m:den>
                  <m:func>
                    <m:funcPr>
                      <m:ctrlPr>
                        <w:rPr>
                          <w:rFonts w:ascii="Cambria Math" w:hAnsi="Cambria Math"/>
                        </w:rPr>
                      </m:ctrlPr>
                    </m:funcPr>
                    <m:fName>
                      <m:r>
                        <m:rPr>
                          <m:sty m:val="p"/>
                        </m:rPr>
                        <w:rPr>
                          <w:rFonts w:ascii="Cambria Math" w:hAnsi="Cambria Math"/>
                        </w:rPr>
                        <m:t>log</m:t>
                      </m:r>
                    </m:fName>
                    <m:e>
                      <m:r>
                        <w:rPr>
                          <w:rFonts w:ascii="Cambria Math" w:hAnsi="Cambria Math"/>
                        </w:rPr>
                        <m:t>r</m:t>
                      </m:r>
                    </m:e>
                  </m:func>
                </m:den>
              </m:f>
            </m:e>
          </m:func>
        </m:oMath>
      </m:oMathPara>
    </w:p>
    <w:p w:rsidR="002A33C5" w:rsidRPr="0088757B" w:rsidRDefault="002A33C5" w:rsidP="002A33C5">
      <w:pPr>
        <w:pStyle w:val="Fla"/>
        <w:rPr>
          <w:rFonts w:ascii="Times New Roman" w:hAnsi="Times New Roman"/>
        </w:rPr>
      </w:pPr>
    </w:p>
    <w:p w:rsidR="002A33C5" w:rsidRPr="0088757B" w:rsidRDefault="002A33C5" w:rsidP="002A33C5">
      <w:pPr>
        <w:pStyle w:val="Standard"/>
      </w:pPr>
    </w:p>
    <w:p w:rsidR="002A33C5" w:rsidRPr="0088757B" w:rsidRDefault="002A33C5" w:rsidP="002A33C5">
      <w:pPr>
        <w:pStyle w:val="JAEbodyText"/>
      </w:pPr>
      <w:r w:rsidRPr="0088757B">
        <w:t xml:space="preserve">The function </w:t>
      </w:r>
      <w:r w:rsidRPr="00437F2B">
        <w:fldChar w:fldCharType="begin"/>
      </w:r>
      <w:r w:rsidRPr="00437F2B">
        <w:instrText xml:space="preserve"> QUOTE </w:instrText>
      </w:r>
      <w:r>
        <w:rPr>
          <w:noProof/>
          <w:position w:val="-6"/>
          <w:lang w:val="ru-RU" w:eastAsia="ru-RU"/>
        </w:rPr>
        <w:drawing>
          <wp:inline distT="0" distB="0" distL="0" distR="0">
            <wp:extent cx="307975" cy="1809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975" cy="180975"/>
                    </a:xfrm>
                    <a:prstGeom prst="rect">
                      <a:avLst/>
                    </a:prstGeom>
                    <a:noFill/>
                    <a:ln>
                      <a:noFill/>
                    </a:ln>
                  </pic:spPr>
                </pic:pic>
              </a:graphicData>
            </a:graphic>
          </wp:inline>
        </w:drawing>
      </w:r>
      <w:r w:rsidRPr="00437F2B">
        <w:instrText xml:space="preserve"> </w:instrText>
      </w:r>
      <w:r w:rsidRPr="00437F2B">
        <w:fldChar w:fldCharType="separate"/>
      </w:r>
      <w:r>
        <w:rPr>
          <w:noProof/>
          <w:position w:val="-6"/>
          <w:lang w:val="ru-RU" w:eastAsia="ru-RU"/>
        </w:rPr>
        <w:drawing>
          <wp:inline distT="0" distB="0" distL="0" distR="0">
            <wp:extent cx="307975" cy="1809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975" cy="180975"/>
                    </a:xfrm>
                    <a:prstGeom prst="rect">
                      <a:avLst/>
                    </a:prstGeom>
                    <a:noFill/>
                    <a:ln>
                      <a:noFill/>
                    </a:ln>
                  </pic:spPr>
                </pic:pic>
              </a:graphicData>
            </a:graphic>
          </wp:inline>
        </w:drawing>
      </w:r>
      <w:r w:rsidRPr="00437F2B">
        <w:fldChar w:fldCharType="end"/>
      </w:r>
      <w:r w:rsidRPr="0088757B">
        <w:t xml:space="preserve"> characterizes </w:t>
      </w:r>
      <w:r w:rsidRPr="0088757B">
        <w:rPr>
          <w:color w:val="000000"/>
        </w:rPr>
        <w:t>the degree of heterogeneity of the pixel intensities distribution</w:t>
      </w:r>
      <w:r w:rsidRPr="0088757B">
        <w:t xml:space="preserve"> in a </w:t>
      </w:r>
      <w:proofErr w:type="spellStart"/>
      <w:r w:rsidRPr="0088757B">
        <w:t>neighbour</w:t>
      </w:r>
      <w:proofErr w:type="spellEnd"/>
      <w:r w:rsidRPr="0088757B">
        <w:t xml:space="preserve"> of </w:t>
      </w:r>
      <w:r w:rsidRPr="00437F2B">
        <w:fldChar w:fldCharType="begin"/>
      </w:r>
      <w:r w:rsidRPr="00437F2B">
        <w:instrText xml:space="preserve"> QUOTE </w:instrText>
      </w:r>
      <w:r>
        <w:rPr>
          <w:noProof/>
          <w:position w:val="-5"/>
          <w:lang w:val="ru-RU" w:eastAsia="ru-RU"/>
        </w:rPr>
        <w:drawing>
          <wp:inline distT="0" distB="0" distL="0" distR="0">
            <wp:extent cx="90805" cy="180975"/>
            <wp:effectExtent l="0" t="0" r="444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805" cy="180975"/>
                    </a:xfrm>
                    <a:prstGeom prst="rect">
                      <a:avLst/>
                    </a:prstGeom>
                    <a:noFill/>
                    <a:ln>
                      <a:noFill/>
                    </a:ln>
                  </pic:spPr>
                </pic:pic>
              </a:graphicData>
            </a:graphic>
          </wp:inline>
        </w:drawing>
      </w:r>
      <w:r w:rsidRPr="00437F2B">
        <w:instrText xml:space="preserve"> </w:instrText>
      </w:r>
      <w:r w:rsidRPr="00437F2B">
        <w:fldChar w:fldCharType="separate"/>
      </w:r>
      <w:r>
        <w:rPr>
          <w:noProof/>
          <w:position w:val="-5"/>
          <w:lang w:val="ru-RU" w:eastAsia="ru-RU"/>
        </w:rPr>
        <w:drawing>
          <wp:inline distT="0" distB="0" distL="0" distR="0">
            <wp:extent cx="90805" cy="180975"/>
            <wp:effectExtent l="0" t="0" r="444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805" cy="180975"/>
                    </a:xfrm>
                    <a:prstGeom prst="rect">
                      <a:avLst/>
                    </a:prstGeom>
                    <a:noFill/>
                    <a:ln>
                      <a:noFill/>
                    </a:ln>
                  </pic:spPr>
                </pic:pic>
              </a:graphicData>
            </a:graphic>
          </wp:inline>
        </w:drawing>
      </w:r>
      <w:r w:rsidRPr="00437F2B">
        <w:fldChar w:fldCharType="end"/>
      </w:r>
      <w:r w:rsidRPr="0088757B">
        <w:t>.</w:t>
      </w:r>
      <w:r>
        <w:t xml:space="preserve"> </w:t>
      </w:r>
      <w:r w:rsidRPr="0088757B">
        <w:t xml:space="preserve">The points </w:t>
      </w:r>
      <w:r w:rsidRPr="00437F2B">
        <w:fldChar w:fldCharType="begin"/>
      </w:r>
      <w:r w:rsidRPr="00437F2B">
        <w:instrText xml:space="preserve"> QUOTE </w:instrText>
      </w:r>
      <w:r>
        <w:rPr>
          <w:noProof/>
          <w:position w:val="-5"/>
          <w:lang w:val="ru-RU" w:eastAsia="ru-RU"/>
        </w:rPr>
        <w:drawing>
          <wp:inline distT="0" distB="0" distL="0" distR="0">
            <wp:extent cx="90805" cy="180975"/>
            <wp:effectExtent l="0" t="0" r="444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805" cy="180975"/>
                    </a:xfrm>
                    <a:prstGeom prst="rect">
                      <a:avLst/>
                    </a:prstGeom>
                    <a:noFill/>
                    <a:ln>
                      <a:noFill/>
                    </a:ln>
                  </pic:spPr>
                </pic:pic>
              </a:graphicData>
            </a:graphic>
          </wp:inline>
        </w:drawing>
      </w:r>
      <w:r w:rsidRPr="00437F2B">
        <w:instrText xml:space="preserve"> </w:instrText>
      </w:r>
      <w:r w:rsidRPr="00437F2B">
        <w:fldChar w:fldCharType="separate"/>
      </w:r>
      <w:r>
        <w:rPr>
          <w:noProof/>
          <w:position w:val="-5"/>
          <w:lang w:val="ru-RU" w:eastAsia="ru-RU"/>
        </w:rPr>
        <w:drawing>
          <wp:inline distT="0" distB="0" distL="0" distR="0">
            <wp:extent cx="90805" cy="180975"/>
            <wp:effectExtent l="0" t="0" r="444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805" cy="180975"/>
                    </a:xfrm>
                    <a:prstGeom prst="rect">
                      <a:avLst/>
                    </a:prstGeom>
                    <a:noFill/>
                    <a:ln>
                      <a:noFill/>
                    </a:ln>
                  </pic:spPr>
                </pic:pic>
              </a:graphicData>
            </a:graphic>
          </wp:inline>
        </w:drawing>
      </w:r>
      <w:r w:rsidRPr="00437F2B">
        <w:fldChar w:fldCharType="end"/>
      </w:r>
      <w:r w:rsidRPr="0088757B">
        <w:t xml:space="preserve"> with local density </w:t>
      </w:r>
      <w:r w:rsidRPr="00437F2B">
        <w:fldChar w:fldCharType="begin"/>
      </w:r>
      <w:r w:rsidRPr="00437F2B">
        <w:instrText xml:space="preserve"> QUOTE </w:instrText>
      </w:r>
      <w:r>
        <w:rPr>
          <w:noProof/>
          <w:position w:val="-5"/>
          <w:lang w:val="ru-RU" w:eastAsia="ru-RU"/>
        </w:rPr>
        <w:drawing>
          <wp:inline distT="0" distB="0" distL="0" distR="0">
            <wp:extent cx="99695" cy="1809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695" cy="180975"/>
                    </a:xfrm>
                    <a:prstGeom prst="rect">
                      <a:avLst/>
                    </a:prstGeom>
                    <a:noFill/>
                    <a:ln>
                      <a:noFill/>
                    </a:ln>
                  </pic:spPr>
                </pic:pic>
              </a:graphicData>
            </a:graphic>
          </wp:inline>
        </w:drawing>
      </w:r>
      <w:r w:rsidRPr="00437F2B">
        <w:instrText xml:space="preserve"> </w:instrText>
      </w:r>
      <w:r w:rsidRPr="00437F2B">
        <w:fldChar w:fldCharType="separate"/>
      </w:r>
      <w:r>
        <w:rPr>
          <w:noProof/>
          <w:position w:val="-5"/>
          <w:lang w:val="ru-RU" w:eastAsia="ru-RU"/>
        </w:rPr>
        <w:drawing>
          <wp:inline distT="0" distB="0" distL="0" distR="0">
            <wp:extent cx="99695" cy="1809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695" cy="180975"/>
                    </a:xfrm>
                    <a:prstGeom prst="rect">
                      <a:avLst/>
                    </a:prstGeom>
                    <a:noFill/>
                    <a:ln>
                      <a:noFill/>
                    </a:ln>
                  </pic:spPr>
                </pic:pic>
              </a:graphicData>
            </a:graphic>
          </wp:inline>
        </w:drawing>
      </w:r>
      <w:r w:rsidRPr="00437F2B">
        <w:fldChar w:fldCharType="end"/>
      </w:r>
      <w:r w:rsidRPr="0088757B">
        <w:t xml:space="preserve"> form the level set</w:t>
      </w:r>
    </w:p>
    <w:p w:rsidR="002A33C5" w:rsidRDefault="004665F8" w:rsidP="002A33C5">
      <w:pPr>
        <w:pStyle w:val="JAEbodyText"/>
      </w:pPr>
      <m:oMath>
        <m:sSub>
          <m:sSubPr>
            <m:ctrlPr>
              <w:rPr>
                <w:rFonts w:ascii="Cambria Math" w:hAnsi="Cambria Math"/>
              </w:rPr>
            </m:ctrlPr>
          </m:sSubPr>
          <m:e>
            <m:r>
              <w:rPr>
                <w:rFonts w:ascii="Cambria Math" w:hAnsi="Cambria Math"/>
              </w:rPr>
              <m:t>E</m:t>
            </m:r>
          </m:e>
          <m:sub>
            <m:r>
              <w:rPr>
                <w:rFonts w:ascii="Cambria Math" w:hAnsi="Cambria Math"/>
              </w:rPr>
              <m:t>α</m:t>
            </m:r>
          </m:sub>
        </m:sSub>
        <m:r>
          <m:rPr>
            <m:sty m:val="p"/>
          </m:rPr>
          <w:rPr>
            <w:rFonts w:ascii="Cambria Math" w:hAnsi="Cambria Math"/>
          </w:rPr>
          <m:t>=</m:t>
        </m:r>
        <m:d>
          <m:dPr>
            <m:begChr m:val="{"/>
            <m:endChr m:val="}"/>
            <m:ctrlPr>
              <w:rPr>
                <w:rFonts w:ascii="Cambria Math" w:hAnsi="Cambria Math"/>
              </w:rPr>
            </m:ctrlPr>
          </m:dPr>
          <m:e>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r>
              <m:rPr>
                <m:sty m:val="p"/>
              </m:rPr>
              <w:rPr>
                <w:rFonts w:ascii="Cambria Math" w:hAnsi="Cambria Math"/>
              </w:rPr>
              <m:t>:</m:t>
            </m:r>
            <m:r>
              <w:rPr>
                <w:rFonts w:ascii="Cambria Math" w:hAnsi="Cambria Math"/>
              </w:rPr>
              <m:t>d</m:t>
            </m:r>
            <m:d>
              <m:dPr>
                <m:ctrlPr>
                  <w:rPr>
                    <w:rFonts w:ascii="Cambria Math" w:hAnsi="Cambria Math"/>
                  </w:rPr>
                </m:ctrlPr>
              </m:dPr>
              <m:e>
                <m:r>
                  <w:rPr>
                    <w:rFonts w:ascii="Cambria Math" w:hAnsi="Cambria Math"/>
                  </w:rPr>
                  <m:t>x</m:t>
                </m:r>
              </m:e>
            </m:d>
            <m:r>
              <m:rPr>
                <m:sty m:val="p"/>
              </m:rPr>
              <w:rPr>
                <w:rFonts w:ascii="Cambria Math" w:hAnsi="Cambria Math"/>
              </w:rPr>
              <m:t>=α</m:t>
            </m:r>
          </m:e>
        </m:d>
      </m:oMath>
      <w:r w:rsidR="002A33C5" w:rsidRPr="00437F2B">
        <w:fldChar w:fldCharType="begin"/>
      </w:r>
      <w:r w:rsidR="002A33C5" w:rsidRPr="00437F2B">
        <w:instrText xml:space="preserve"> QUOTE </w:instrText>
      </w:r>
      <w:r w:rsidR="002A33C5">
        <w:rPr>
          <w:noProof/>
          <w:position w:val="-6"/>
          <w:lang w:val="ru-RU" w:eastAsia="ru-RU"/>
        </w:rPr>
        <w:drawing>
          <wp:inline distT="0" distB="0" distL="0" distR="0">
            <wp:extent cx="1520825" cy="180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0825" cy="180975"/>
                    </a:xfrm>
                    <a:prstGeom prst="rect">
                      <a:avLst/>
                    </a:prstGeom>
                    <a:noFill/>
                    <a:ln>
                      <a:noFill/>
                    </a:ln>
                  </pic:spPr>
                </pic:pic>
              </a:graphicData>
            </a:graphic>
          </wp:inline>
        </w:drawing>
      </w:r>
      <w:r w:rsidR="002A33C5" w:rsidRPr="00437F2B">
        <w:instrText xml:space="preserve"> </w:instrText>
      </w:r>
      <w:r w:rsidR="002A33C5" w:rsidRPr="00437F2B">
        <w:fldChar w:fldCharType="separate"/>
      </w:r>
      <w:r w:rsidR="006E751E">
        <w:rPr>
          <w:noProof/>
          <w:position w:val="-6"/>
          <w:lang w:eastAsia="ru-RU"/>
        </w:rPr>
        <w:t xml:space="preserve">. </w:t>
      </w:r>
      <w:r w:rsidR="002A33C5" w:rsidRPr="00437F2B">
        <w:fldChar w:fldCharType="end"/>
      </w:r>
      <w:r w:rsidR="002A33C5" w:rsidRPr="0088757B">
        <w:t xml:space="preserve">In practice we calculate </w:t>
      </w:r>
      <w:r w:rsidR="002A33C5" w:rsidRPr="00437F2B">
        <w:fldChar w:fldCharType="begin"/>
      </w:r>
      <w:r w:rsidR="002A33C5" w:rsidRPr="00437F2B">
        <w:instrText xml:space="preserve"> QUOTE </w:instrText>
      </w:r>
      <w:r w:rsidR="002A33C5">
        <w:rPr>
          <w:noProof/>
          <w:position w:val="-6"/>
          <w:lang w:val="ru-RU" w:eastAsia="ru-RU"/>
        </w:rPr>
        <w:drawing>
          <wp:inline distT="0" distB="0" distL="0" distR="0">
            <wp:extent cx="307975" cy="1809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975" cy="180975"/>
                    </a:xfrm>
                    <a:prstGeom prst="rect">
                      <a:avLst/>
                    </a:prstGeom>
                    <a:noFill/>
                    <a:ln>
                      <a:noFill/>
                    </a:ln>
                  </pic:spPr>
                </pic:pic>
              </a:graphicData>
            </a:graphic>
          </wp:inline>
        </w:drawing>
      </w:r>
      <w:r w:rsidR="002A33C5" w:rsidRPr="00437F2B">
        <w:instrText xml:space="preserve"> </w:instrText>
      </w:r>
      <w:r w:rsidR="002A33C5" w:rsidRPr="00437F2B">
        <w:fldChar w:fldCharType="separate"/>
      </w:r>
      <w:r w:rsidR="002A33C5">
        <w:rPr>
          <w:noProof/>
          <w:position w:val="-6"/>
          <w:lang w:val="ru-RU" w:eastAsia="ru-RU"/>
        </w:rPr>
        <w:drawing>
          <wp:inline distT="0" distB="0" distL="0" distR="0">
            <wp:extent cx="307975" cy="1809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975" cy="180975"/>
                    </a:xfrm>
                    <a:prstGeom prst="rect">
                      <a:avLst/>
                    </a:prstGeom>
                    <a:noFill/>
                    <a:ln>
                      <a:noFill/>
                    </a:ln>
                  </pic:spPr>
                </pic:pic>
              </a:graphicData>
            </a:graphic>
          </wp:inline>
        </w:drawing>
      </w:r>
      <w:r w:rsidR="002A33C5" w:rsidRPr="00437F2B">
        <w:fldChar w:fldCharType="end"/>
      </w:r>
      <w:r w:rsidR="002A33C5" w:rsidRPr="0088757B">
        <w:t xml:space="preserve">, </w:t>
      </w:r>
      <w:r w:rsidR="002A33C5" w:rsidRPr="00437F2B">
        <w:fldChar w:fldCharType="begin"/>
      </w:r>
      <w:r w:rsidR="002A33C5" w:rsidRPr="00437F2B">
        <w:instrText xml:space="preserve"> QUOTE </w:instrText>
      </w:r>
      <w:r w:rsidR="002A33C5">
        <w:rPr>
          <w:noProof/>
          <w:position w:val="-6"/>
          <w:lang w:val="ru-RU" w:eastAsia="ru-RU"/>
        </w:rPr>
        <w:drawing>
          <wp:inline distT="0" distB="0" distL="0" distR="0">
            <wp:extent cx="325755" cy="1809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5755" cy="180975"/>
                    </a:xfrm>
                    <a:prstGeom prst="rect">
                      <a:avLst/>
                    </a:prstGeom>
                    <a:noFill/>
                    <a:ln>
                      <a:noFill/>
                    </a:ln>
                  </pic:spPr>
                </pic:pic>
              </a:graphicData>
            </a:graphic>
          </wp:inline>
        </w:drawing>
      </w:r>
      <w:r w:rsidR="002A33C5" w:rsidRPr="00437F2B">
        <w:instrText xml:space="preserve"> </w:instrText>
      </w:r>
      <w:r w:rsidR="002A33C5" w:rsidRPr="00437F2B">
        <w:fldChar w:fldCharType="separate"/>
      </w:r>
      <w:r w:rsidR="002A33C5">
        <w:rPr>
          <w:noProof/>
          <w:position w:val="-6"/>
          <w:lang w:val="ru-RU" w:eastAsia="ru-RU"/>
        </w:rPr>
        <w:drawing>
          <wp:inline distT="0" distB="0" distL="0" distR="0">
            <wp:extent cx="325755" cy="1809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5755" cy="180975"/>
                    </a:xfrm>
                    <a:prstGeom prst="rect">
                      <a:avLst/>
                    </a:prstGeom>
                    <a:noFill/>
                    <a:ln>
                      <a:noFill/>
                    </a:ln>
                  </pic:spPr>
                </pic:pic>
              </a:graphicData>
            </a:graphic>
          </wp:inline>
        </w:drawing>
      </w:r>
      <w:r w:rsidR="002A33C5" w:rsidRPr="00437F2B">
        <w:fldChar w:fldCharType="end"/>
      </w:r>
      <w:r w:rsidR="002A33C5" w:rsidRPr="0088757B">
        <w:t xml:space="preserve"> , </w:t>
      </w:r>
      <w:r w:rsidR="002A33C5" w:rsidRPr="00437F2B">
        <w:fldChar w:fldCharType="begin"/>
      </w:r>
      <w:r w:rsidR="002A33C5" w:rsidRPr="00437F2B">
        <w:instrText xml:space="preserve"> QUOTE </w:instrText>
      </w:r>
      <w:r w:rsidR="002A33C5">
        <w:rPr>
          <w:noProof/>
          <w:position w:val="-6"/>
          <w:lang w:val="ru-RU" w:eastAsia="ru-RU"/>
        </w:rPr>
        <w:drawing>
          <wp:inline distT="0" distB="0" distL="0" distR="0">
            <wp:extent cx="1113790" cy="1809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3790" cy="180975"/>
                    </a:xfrm>
                    <a:prstGeom prst="rect">
                      <a:avLst/>
                    </a:prstGeom>
                    <a:noFill/>
                    <a:ln>
                      <a:noFill/>
                    </a:ln>
                  </pic:spPr>
                </pic:pic>
              </a:graphicData>
            </a:graphic>
          </wp:inline>
        </w:drawing>
      </w:r>
      <w:r w:rsidR="002A33C5" w:rsidRPr="00437F2B">
        <w:instrText xml:space="preserve"> </w:instrText>
      </w:r>
      <w:r w:rsidR="002A33C5" w:rsidRPr="00437F2B">
        <w:fldChar w:fldCharType="separate"/>
      </w:r>
      <w:r w:rsidR="002A33C5">
        <w:rPr>
          <w:noProof/>
          <w:position w:val="-6"/>
          <w:lang w:val="ru-RU" w:eastAsia="ru-RU"/>
        </w:rPr>
        <w:drawing>
          <wp:inline distT="0" distB="0" distL="0" distR="0">
            <wp:extent cx="1113790" cy="1809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3790" cy="180975"/>
                    </a:xfrm>
                    <a:prstGeom prst="rect">
                      <a:avLst/>
                    </a:prstGeom>
                    <a:noFill/>
                    <a:ln>
                      <a:noFill/>
                    </a:ln>
                  </pic:spPr>
                </pic:pic>
              </a:graphicData>
            </a:graphic>
          </wp:inline>
        </w:drawing>
      </w:r>
      <w:r w:rsidR="002A33C5" w:rsidRPr="00437F2B">
        <w:fldChar w:fldCharType="end"/>
      </w:r>
      <w:r w:rsidR="002A33C5" w:rsidRPr="0088757B">
        <w:t xml:space="preserve">and form the sets </w:t>
      </w:r>
    </w:p>
    <w:p w:rsidR="002A33C5" w:rsidRDefault="002A33C5" w:rsidP="002A33C5">
      <w:pPr>
        <w:pStyle w:val="Standard"/>
      </w:pPr>
    </w:p>
    <w:p w:rsidR="006E751E" w:rsidRPr="0088757B" w:rsidRDefault="006E751E" w:rsidP="002A33C5">
      <w:pPr>
        <w:pStyle w:val="Standard"/>
      </w:pPr>
      <m:oMathPara>
        <m:oMath>
          <m:r>
            <w:rPr>
              <w:rFonts w:ascii="Cambria Math" w:hAnsi="Cambria Math"/>
            </w:rPr>
            <w:lastRenderedPageBreak/>
            <m:t>E</m:t>
          </m:r>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ε</m:t>
          </m:r>
          <m:r>
            <m:rPr>
              <m:sty m:val="p"/>
            </m:rPr>
            <w:rPr>
              <w:rFonts w:ascii="Cambria Math" w:hAnsi="Cambria Math"/>
            </w:rPr>
            <m:t>)=</m:t>
          </m:r>
          <m:d>
            <m:dPr>
              <m:begChr m:val="{"/>
              <m:endChr m:val="}"/>
              <m:ctrlPr>
                <w:rPr>
                  <w:rFonts w:ascii="Cambria Math" w:hAnsi="Cambria Math"/>
                </w:rPr>
              </m:ctrlPr>
            </m:dPr>
            <m:e>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r>
                <w:rPr>
                  <w:rFonts w:ascii="Cambria Math" w:hAnsi="Cambria Math"/>
                </w:rPr>
                <m:t>:d</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α</m:t>
              </m:r>
              <m:r>
                <m:rPr>
                  <m:sty m:val="p"/>
                </m:rPr>
                <w:rPr>
                  <w:rFonts w:ascii="Cambria Math" w:hAnsi="Cambria Math"/>
                </w:rPr>
                <m:t>,α+</m:t>
              </m:r>
              <m:r>
                <w:rPr>
                  <w:rFonts w:ascii="Cambria Math" w:hAnsi="Cambria Math"/>
                </w:rPr>
                <m:t>ε</m:t>
              </m:r>
              <m:r>
                <m:rPr>
                  <m:sty m:val="p"/>
                </m:rPr>
                <w:rPr>
                  <w:rFonts w:ascii="Cambria Math" w:hAnsi="Cambria Math"/>
                </w:rPr>
                <m:t>)</m:t>
              </m:r>
            </m:e>
          </m:d>
        </m:oMath>
      </m:oMathPara>
    </w:p>
    <w:p w:rsidR="002A33C5" w:rsidRDefault="002A33C5" w:rsidP="002A33C5">
      <w:pPr>
        <w:pStyle w:val="Standard"/>
      </w:pPr>
    </w:p>
    <w:p w:rsidR="002A33C5" w:rsidRDefault="002A33C5" w:rsidP="002A33C5">
      <w:pPr>
        <w:pStyle w:val="JAEbodyText"/>
      </w:pPr>
      <w:r>
        <w:t xml:space="preserve">where </w:t>
      </w:r>
      <w:r w:rsidRPr="00437F2B">
        <w:fldChar w:fldCharType="begin"/>
      </w:r>
      <w:r w:rsidRPr="00437F2B">
        <w:instrText xml:space="preserve"> QUOTE </w:instrText>
      </w:r>
      <w:r>
        <w:rPr>
          <w:noProof/>
          <w:position w:val="-5"/>
          <w:lang w:val="ru-RU" w:eastAsia="ru-RU"/>
        </w:rPr>
        <w:drawing>
          <wp:inline distT="0" distB="0" distL="0" distR="0">
            <wp:extent cx="72390" cy="180975"/>
            <wp:effectExtent l="0" t="0" r="381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 cy="180975"/>
                    </a:xfrm>
                    <a:prstGeom prst="rect">
                      <a:avLst/>
                    </a:prstGeom>
                    <a:noFill/>
                    <a:ln>
                      <a:noFill/>
                    </a:ln>
                  </pic:spPr>
                </pic:pic>
              </a:graphicData>
            </a:graphic>
          </wp:inline>
        </w:drawing>
      </w:r>
      <w:r w:rsidRPr="00437F2B">
        <w:instrText xml:space="preserve"> </w:instrText>
      </w:r>
      <w:r w:rsidRPr="00437F2B">
        <w:fldChar w:fldCharType="separate"/>
      </w:r>
      <w:r>
        <w:rPr>
          <w:noProof/>
          <w:position w:val="-5"/>
          <w:lang w:val="ru-RU" w:eastAsia="ru-RU"/>
        </w:rPr>
        <w:drawing>
          <wp:inline distT="0" distB="0" distL="0" distR="0">
            <wp:extent cx="72390" cy="180975"/>
            <wp:effectExtent l="0" t="0" r="381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 cy="180975"/>
                    </a:xfrm>
                    <a:prstGeom prst="rect">
                      <a:avLst/>
                    </a:prstGeom>
                    <a:noFill/>
                    <a:ln>
                      <a:noFill/>
                    </a:ln>
                  </pic:spPr>
                </pic:pic>
              </a:graphicData>
            </a:graphic>
          </wp:inline>
        </w:drawing>
      </w:r>
      <w:r w:rsidRPr="00437F2B">
        <w:fldChar w:fldCharType="end"/>
      </w:r>
      <w:r w:rsidRPr="0088757B">
        <w:t xml:space="preserve"> is a parameter. </w:t>
      </w:r>
    </w:p>
    <w:p w:rsidR="002A33C5" w:rsidRPr="0088757B" w:rsidRDefault="002A33C5" w:rsidP="002A33C5">
      <w:pPr>
        <w:pStyle w:val="JAEbodyText"/>
      </w:pPr>
      <w:r w:rsidRPr="0088757B">
        <w:t>We obtain a set of binary images. Obviously, this parameter controls the number of level sets and allows the separation of the image on nonintersecting level sets, and the procedure of sepa</w:t>
      </w:r>
      <w:r>
        <w:t>ration is a kind of filtration.</w:t>
      </w:r>
    </w:p>
    <w:p w:rsidR="002A33C5" w:rsidRPr="0088757B" w:rsidRDefault="002A33C5" w:rsidP="002A33C5">
      <w:pPr>
        <w:pStyle w:val="JAEbodyText"/>
      </w:pPr>
      <w:r w:rsidRPr="0088757B">
        <w:t xml:space="preserve">Then we calculate capacity dimensions for level sets and obtain multifractal spectrum </w:t>
      </w:r>
      <w:r w:rsidRPr="00437F2B">
        <w:fldChar w:fldCharType="begin"/>
      </w:r>
      <w:r w:rsidRPr="00437F2B">
        <w:instrText xml:space="preserve"> QUOTE </w:instrText>
      </w:r>
      <w:r>
        <w:rPr>
          <w:noProof/>
          <w:position w:val="-6"/>
          <w:lang w:val="ru-RU" w:eastAsia="ru-RU"/>
        </w:rPr>
        <w:drawing>
          <wp:inline distT="0" distB="0" distL="0" distR="0">
            <wp:extent cx="344170" cy="1809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4170" cy="180975"/>
                    </a:xfrm>
                    <a:prstGeom prst="rect">
                      <a:avLst/>
                    </a:prstGeom>
                    <a:noFill/>
                    <a:ln>
                      <a:noFill/>
                    </a:ln>
                  </pic:spPr>
                </pic:pic>
              </a:graphicData>
            </a:graphic>
          </wp:inline>
        </w:drawing>
      </w:r>
      <w:r w:rsidRPr="00437F2B">
        <w:instrText xml:space="preserve"> </w:instrText>
      </w:r>
      <w:r w:rsidRPr="00437F2B">
        <w:fldChar w:fldCharType="separate"/>
      </w:r>
      <w:r>
        <w:rPr>
          <w:noProof/>
          <w:position w:val="-6"/>
          <w:lang w:val="ru-RU" w:eastAsia="ru-RU"/>
        </w:rPr>
        <w:drawing>
          <wp:inline distT="0" distB="0" distL="0" distR="0">
            <wp:extent cx="344170" cy="1809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4170" cy="180975"/>
                    </a:xfrm>
                    <a:prstGeom prst="rect">
                      <a:avLst/>
                    </a:prstGeom>
                    <a:noFill/>
                    <a:ln>
                      <a:noFill/>
                    </a:ln>
                  </pic:spPr>
                </pic:pic>
              </a:graphicData>
            </a:graphic>
          </wp:inline>
        </w:drawing>
      </w:r>
      <w:r w:rsidRPr="00437F2B">
        <w:fldChar w:fldCharType="end"/>
      </w:r>
    </w:p>
    <w:p w:rsidR="002A33C5" w:rsidRPr="00437F2B" w:rsidRDefault="002A33C5" w:rsidP="002A33C5">
      <w:pPr>
        <w:pStyle w:val="Standard"/>
        <w:rPr>
          <w:vertAlign w:val="subscript"/>
        </w:rPr>
      </w:pPr>
    </w:p>
    <w:p w:rsidR="002A33C5" w:rsidRDefault="002A33C5" w:rsidP="002A33C5">
      <w:pPr>
        <w:pStyle w:val="JAEheading"/>
      </w:pPr>
      <w:r w:rsidRPr="0088757B">
        <w:t>3</w:t>
      </w:r>
      <w:r>
        <w:t>.</w:t>
      </w:r>
      <w:r w:rsidRPr="0088757B">
        <w:t xml:space="preserve"> E</w:t>
      </w:r>
      <w:r>
        <w:t>XPERIMENTS</w:t>
      </w:r>
    </w:p>
    <w:p w:rsidR="002A33C5" w:rsidRPr="00F84B87" w:rsidRDefault="002A33C5" w:rsidP="002A33C5">
      <w:pPr>
        <w:pStyle w:val="JAEheading"/>
      </w:pPr>
      <w:r w:rsidRPr="00F84B87">
        <w:t>3.1</w:t>
      </w:r>
      <w:r>
        <w:t>.</w:t>
      </w:r>
      <w:r w:rsidRPr="00F84B87">
        <w:t xml:space="preserve"> </w:t>
      </w:r>
      <w:r w:rsidRPr="0088757B">
        <w:t>The</w:t>
      </w:r>
      <w:r w:rsidRPr="00F84B87">
        <w:t xml:space="preserve"> </w:t>
      </w:r>
      <w:r w:rsidRPr="0088757B">
        <w:t>effect</w:t>
      </w:r>
      <w:r w:rsidRPr="00F84B87">
        <w:t xml:space="preserve"> </w:t>
      </w:r>
      <w:r w:rsidRPr="0088757B">
        <w:t>of</w:t>
      </w:r>
      <w:r w:rsidRPr="00F84B87">
        <w:t xml:space="preserve"> </w:t>
      </w:r>
      <w:proofErr w:type="spellStart"/>
      <w:r w:rsidR="008809EA">
        <w:t>C</w:t>
      </w:r>
      <w:r w:rsidRPr="0088757B">
        <w:t>yna</w:t>
      </w:r>
      <w:proofErr w:type="spellEnd"/>
    </w:p>
    <w:p w:rsidR="002A33C5" w:rsidRDefault="002A33C5" w:rsidP="002A33C5">
      <w:pPr>
        <w:pStyle w:val="Standard"/>
      </w:pPr>
    </w:p>
    <w:p w:rsidR="002A33C5" w:rsidRPr="0088757B" w:rsidRDefault="002A33C5" w:rsidP="002A33C5">
      <w:pPr>
        <w:pStyle w:val="JAEbodyText"/>
      </w:pPr>
      <w:r w:rsidRPr="0088757B">
        <w:t xml:space="preserve">The effect of </w:t>
      </w:r>
      <w:proofErr w:type="spellStart"/>
      <w:r w:rsidRPr="0088757B">
        <w:t>Cyna</w:t>
      </w:r>
      <w:proofErr w:type="spellEnd"/>
      <w:r w:rsidRPr="0088757B">
        <w:t xml:space="preserve"> 6 on </w:t>
      </w:r>
      <w:proofErr w:type="spellStart"/>
      <w:r w:rsidRPr="0088757B">
        <w:t>biosubstrates</w:t>
      </w:r>
      <w:proofErr w:type="spellEnd"/>
      <w:r w:rsidRPr="0088757B">
        <w:t xml:space="preserve"> was studied. The images from 2 classes (each contains 5 images) were analyzed by the methods described.</w:t>
      </w:r>
    </w:p>
    <w:p w:rsidR="002A33C5" w:rsidRPr="0088757B" w:rsidRDefault="002A33C5" w:rsidP="002A33C5">
      <w:pPr>
        <w:pStyle w:val="JAEbodyText"/>
      </w:pPr>
      <w:r w:rsidRPr="0088757B">
        <w:t>The results are shown below.</w:t>
      </w:r>
    </w:p>
    <w:p w:rsidR="002A33C5" w:rsidRPr="0088757B" w:rsidRDefault="002A33C5" w:rsidP="002A33C5">
      <w:pPr>
        <w:pStyle w:val="Nrm0"/>
        <w:rPr>
          <w:sz w:val="24"/>
          <w:szCs w:val="24"/>
          <w:lang w:val="en-US"/>
        </w:rPr>
      </w:pPr>
    </w:p>
    <w:p w:rsidR="002A33C5" w:rsidRDefault="002A33C5" w:rsidP="002A33C5">
      <w:pPr>
        <w:pStyle w:val="JAEfigOrTableCaption"/>
        <w:rPr>
          <w:noProof/>
        </w:rPr>
      </w:pPr>
      <w:r>
        <w:rPr>
          <w:noProof/>
          <w:lang w:val="ru-RU" w:eastAsia="ru-RU"/>
        </w:rPr>
        <w:drawing>
          <wp:inline distT="0" distB="0" distL="0" distR="0">
            <wp:extent cx="1575954" cy="1267485"/>
            <wp:effectExtent l="0" t="0" r="571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76293" cy="1267758"/>
                    </a:xfrm>
                    <a:prstGeom prst="rect">
                      <a:avLst/>
                    </a:prstGeom>
                    <a:noFill/>
                    <a:ln>
                      <a:noFill/>
                    </a:ln>
                  </pic:spPr>
                </pic:pic>
              </a:graphicData>
            </a:graphic>
          </wp:inline>
        </w:drawing>
      </w:r>
      <w:r>
        <w:rPr>
          <w:noProof/>
        </w:rPr>
        <w:t xml:space="preserve"> </w:t>
      </w:r>
      <w:r>
        <w:rPr>
          <w:noProof/>
          <w:lang w:val="ru-RU" w:eastAsia="ru-RU"/>
        </w:rPr>
        <w:drawing>
          <wp:inline distT="0" distB="0" distL="0" distR="0">
            <wp:extent cx="1587211" cy="127653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H="1">
                      <a:off x="0" y="0"/>
                      <a:ext cx="1587554" cy="1276815"/>
                    </a:xfrm>
                    <a:prstGeom prst="rect">
                      <a:avLst/>
                    </a:prstGeom>
                    <a:noFill/>
                    <a:ln>
                      <a:noFill/>
                    </a:ln>
                  </pic:spPr>
                </pic:pic>
              </a:graphicData>
            </a:graphic>
          </wp:inline>
        </w:drawing>
      </w:r>
    </w:p>
    <w:p w:rsidR="002A33C5" w:rsidRPr="00CC7B10" w:rsidRDefault="002A33C5" w:rsidP="002A33C5">
      <w:pPr>
        <w:pStyle w:val="JAEfigOrTableCaption"/>
        <w:rPr>
          <w:noProof/>
        </w:rPr>
      </w:pPr>
    </w:p>
    <w:p w:rsidR="002A33C5" w:rsidRDefault="002A33C5" w:rsidP="002A33C5">
      <w:pPr>
        <w:pStyle w:val="JAEfigOrTableCaption"/>
      </w:pPr>
      <w:r w:rsidRPr="00896AB2">
        <w:t xml:space="preserve">Figure 1. </w:t>
      </w:r>
      <w:proofErr w:type="spellStart"/>
      <w:r w:rsidRPr="00896AB2">
        <w:t>Biosubstrate</w:t>
      </w:r>
      <w:proofErr w:type="spellEnd"/>
      <w:r w:rsidRPr="00896AB2">
        <w:t xml:space="preserve"> without correction (left) and after correction (right)</w:t>
      </w:r>
    </w:p>
    <w:p w:rsidR="002A33C5" w:rsidRPr="00CC7B10" w:rsidRDefault="002A33C5" w:rsidP="002A33C5">
      <w:pPr>
        <w:pStyle w:val="JAEfigOrTableCaption"/>
      </w:pPr>
    </w:p>
    <w:p w:rsidR="002A33C5" w:rsidRDefault="002A33C5" w:rsidP="002A33C5">
      <w:pPr>
        <w:pStyle w:val="JAEbodyText"/>
      </w:pPr>
      <w:r w:rsidRPr="00A05969">
        <w:t>Graphs</w:t>
      </w:r>
      <w:r w:rsidRPr="0088757B">
        <w:t xml:space="preserve"> are </w:t>
      </w:r>
      <w:r>
        <w:t xml:space="preserve">given below. </w:t>
      </w:r>
      <w:r w:rsidRPr="0088757B">
        <w:t>All the calculated features show the separation</w:t>
      </w:r>
      <w:r>
        <w:t>.</w:t>
      </w:r>
    </w:p>
    <w:p w:rsidR="002A33C5" w:rsidRDefault="002A33C5" w:rsidP="002A33C5">
      <w:pPr>
        <w:pStyle w:val="JAEfigOrTableCaption"/>
        <w:rPr>
          <w:noProof/>
          <w:lang w:eastAsia="ru-RU"/>
        </w:rPr>
      </w:pPr>
      <w:r>
        <w:rPr>
          <w:noProof/>
          <w:lang w:val="ru-RU" w:eastAsia="ru-RU"/>
        </w:rPr>
        <w:drawing>
          <wp:inline distT="0" distB="0" distL="0" distR="0">
            <wp:extent cx="4749633" cy="1955549"/>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50614" cy="1955953"/>
                    </a:xfrm>
                    <a:prstGeom prst="rect">
                      <a:avLst/>
                    </a:prstGeom>
                    <a:noFill/>
                    <a:ln>
                      <a:noFill/>
                    </a:ln>
                  </pic:spPr>
                </pic:pic>
              </a:graphicData>
            </a:graphic>
          </wp:inline>
        </w:drawing>
      </w:r>
    </w:p>
    <w:p w:rsidR="002A33C5" w:rsidRDefault="002A33C5" w:rsidP="002A33C5">
      <w:pPr>
        <w:pStyle w:val="JAEfigOrTableCaption"/>
      </w:pPr>
      <w:r>
        <w:t>Figure 2. Renyi spectra and multifractal spectra by local density function</w:t>
      </w:r>
    </w:p>
    <w:p w:rsidR="002A33C5" w:rsidRPr="00FA007D" w:rsidRDefault="002A33C5" w:rsidP="002A33C5">
      <w:pPr>
        <w:pStyle w:val="JAEfigOrTableCaption"/>
      </w:pPr>
    </w:p>
    <w:p w:rsidR="002A33C5" w:rsidRDefault="002A33C5" w:rsidP="002A33C5">
      <w:pPr>
        <w:pStyle w:val="JAEfigOrTableCaption"/>
      </w:pPr>
      <w:r>
        <w:rPr>
          <w:noProof/>
          <w:lang w:val="ru-RU" w:eastAsia="ru-RU"/>
        </w:rPr>
        <w:lastRenderedPageBreak/>
        <w:drawing>
          <wp:inline distT="0" distB="0" distL="0" distR="0">
            <wp:extent cx="4636172" cy="366357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640915" cy="3667319"/>
                    </a:xfrm>
                    <a:prstGeom prst="rect">
                      <a:avLst/>
                    </a:prstGeom>
                    <a:noFill/>
                    <a:ln>
                      <a:noFill/>
                    </a:ln>
                  </pic:spPr>
                </pic:pic>
              </a:graphicData>
            </a:graphic>
          </wp:inline>
        </w:drawing>
      </w:r>
    </w:p>
    <w:p w:rsidR="002A33C5" w:rsidRPr="00896AB2" w:rsidRDefault="002A33C5" w:rsidP="002A33C5">
      <w:pPr>
        <w:pStyle w:val="JAEfigOrTableCaption"/>
      </w:pPr>
      <w:r w:rsidRPr="00896AB2">
        <w:t>Figure 3. Parametrized spectra and graphs of characteristic vectors</w:t>
      </w:r>
    </w:p>
    <w:p w:rsidR="002A33C5" w:rsidRPr="0088757B" w:rsidRDefault="002A33C5" w:rsidP="002A33C5">
      <w:pPr>
        <w:pStyle w:val="Fig"/>
      </w:pPr>
    </w:p>
    <w:p w:rsidR="002A33C5" w:rsidRDefault="002A33C5" w:rsidP="002A33C5">
      <w:pPr>
        <w:pStyle w:val="JAEheading"/>
      </w:pPr>
      <w:r w:rsidRPr="0088757B">
        <w:t>3. 2</w:t>
      </w:r>
      <w:r>
        <w:t xml:space="preserve"> Crystals of drugs </w:t>
      </w:r>
    </w:p>
    <w:p w:rsidR="002A33C5" w:rsidRDefault="002A33C5" w:rsidP="002A33C5">
      <w:pPr>
        <w:pStyle w:val="JAEbodyText"/>
      </w:pPr>
    </w:p>
    <w:p w:rsidR="002A33C5" w:rsidRDefault="002A33C5" w:rsidP="002A33C5">
      <w:pPr>
        <w:pStyle w:val="JAEbodyText"/>
      </w:pPr>
      <w:r>
        <w:t>3 types of</w:t>
      </w:r>
      <w:r w:rsidRPr="0088757B">
        <w:t xml:space="preserve"> </w:t>
      </w:r>
      <w:r>
        <w:t>c</w:t>
      </w:r>
      <w:r w:rsidRPr="0088757B">
        <w:t>rystals of drugs (medical solution is added to oil, crystals are formed on the boundary of matters)</w:t>
      </w:r>
      <w:r>
        <w:t xml:space="preserve">. </w:t>
      </w:r>
      <w:r w:rsidRPr="0088757B">
        <w:t>Images are obtained by microscope, every class contains 7-8 images</w:t>
      </w:r>
      <w:r>
        <w:t>.</w:t>
      </w:r>
    </w:p>
    <w:p w:rsidR="00E87D27" w:rsidRDefault="00E87D27" w:rsidP="002A33C5">
      <w:pPr>
        <w:pStyle w:val="JAEbodyText"/>
      </w:pPr>
    </w:p>
    <w:p w:rsidR="00E87D27" w:rsidRDefault="002A33C5" w:rsidP="00E87D27">
      <w:pPr>
        <w:pStyle w:val="JAEfigOrTableCaption"/>
        <w:rPr>
          <w:noProof/>
          <w:lang w:eastAsia="ru-RU"/>
        </w:rPr>
      </w:pPr>
      <w:r w:rsidRPr="00E87D27">
        <w:rPr>
          <w:noProof/>
          <w:lang w:val="ru-RU" w:eastAsia="ru-RU"/>
        </w:rPr>
        <w:drawing>
          <wp:inline distT="0" distB="0" distL="0" distR="0" wp14:anchorId="297AC11D" wp14:editId="654F4961">
            <wp:extent cx="1674891" cy="1674891"/>
            <wp:effectExtent l="0" t="0" r="190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1674891" cy="1674891"/>
                    </a:xfrm>
                    <a:prstGeom prst="rect">
                      <a:avLst/>
                    </a:prstGeom>
                    <a:noFill/>
                    <a:ln>
                      <a:noFill/>
                    </a:ln>
                  </pic:spPr>
                </pic:pic>
              </a:graphicData>
            </a:graphic>
          </wp:inline>
        </w:drawing>
      </w:r>
      <w:r>
        <w:rPr>
          <w:noProof/>
          <w:lang w:eastAsia="ru-RU"/>
        </w:rPr>
        <w:t xml:space="preserve">  </w:t>
      </w:r>
      <w:r>
        <w:rPr>
          <w:noProof/>
          <w:lang w:val="ru-RU" w:eastAsia="ru-RU"/>
        </w:rPr>
        <w:drawing>
          <wp:inline distT="0" distB="0" distL="0" distR="0" wp14:anchorId="2DBEF1E5" wp14:editId="1152A800">
            <wp:extent cx="1708939" cy="1734886"/>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08930" cy="1734877"/>
                    </a:xfrm>
                    <a:prstGeom prst="rect">
                      <a:avLst/>
                    </a:prstGeom>
                    <a:noFill/>
                    <a:ln>
                      <a:noFill/>
                    </a:ln>
                  </pic:spPr>
                </pic:pic>
              </a:graphicData>
            </a:graphic>
          </wp:inline>
        </w:drawing>
      </w:r>
      <w:r w:rsidR="00E87D27">
        <w:rPr>
          <w:noProof/>
          <w:lang w:eastAsia="ru-RU"/>
        </w:rPr>
        <w:t xml:space="preserve">   </w:t>
      </w:r>
      <w:r w:rsidR="00E87D27">
        <w:rPr>
          <w:noProof/>
          <w:lang w:val="ru-RU" w:eastAsia="ru-RU"/>
        </w:rPr>
        <w:drawing>
          <wp:inline distT="0" distB="0" distL="0" distR="0" wp14:anchorId="2B03B841" wp14:editId="48C06E8E">
            <wp:extent cx="1711105" cy="173708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18596" cy="1744690"/>
                    </a:xfrm>
                    <a:prstGeom prst="rect">
                      <a:avLst/>
                    </a:prstGeom>
                    <a:noFill/>
                    <a:ln>
                      <a:noFill/>
                    </a:ln>
                  </pic:spPr>
                </pic:pic>
              </a:graphicData>
            </a:graphic>
          </wp:inline>
        </w:drawing>
      </w:r>
    </w:p>
    <w:p w:rsidR="00E87D27" w:rsidRDefault="00E87D27" w:rsidP="00E87D27">
      <w:pPr>
        <w:pStyle w:val="JAEfigOrTableCaption"/>
        <w:jc w:val="left"/>
        <w:rPr>
          <w:noProof/>
          <w:lang w:eastAsia="ru-RU"/>
        </w:rPr>
      </w:pPr>
    </w:p>
    <w:p w:rsidR="002A33C5" w:rsidRDefault="002A33C5" w:rsidP="00E87D27">
      <w:pPr>
        <w:pStyle w:val="JAEfigOrTableCaption"/>
      </w:pPr>
      <w:r>
        <w:t>Figure 4. Class 1 (left) and class 2(</w:t>
      </w:r>
      <w:r w:rsidR="00E87D27">
        <w:t>middle) and class 3 (</w:t>
      </w:r>
      <w:r>
        <w:t>right)</w:t>
      </w:r>
    </w:p>
    <w:p w:rsidR="002A33C5" w:rsidRPr="00D56511" w:rsidRDefault="002A33C5" w:rsidP="002A33C5">
      <w:pPr>
        <w:pStyle w:val="JAEfigOrTableCaption"/>
      </w:pPr>
    </w:p>
    <w:p w:rsidR="002A33C5" w:rsidRDefault="002A33C5" w:rsidP="002A33C5">
      <w:pPr>
        <w:pStyle w:val="JAEfigOrTableCaption"/>
        <w:rPr>
          <w:noProof/>
          <w:lang w:eastAsia="ru-RU"/>
        </w:rPr>
      </w:pPr>
    </w:p>
    <w:p w:rsidR="002A33C5" w:rsidRDefault="002A33C5" w:rsidP="002A33C5">
      <w:pPr>
        <w:pStyle w:val="JAEfigOrTableCaption"/>
      </w:pPr>
    </w:p>
    <w:p w:rsidR="00E87D27" w:rsidRDefault="00E87D27" w:rsidP="002A33C5">
      <w:pPr>
        <w:pStyle w:val="JAEfigOrTableCaption"/>
      </w:pPr>
    </w:p>
    <w:p w:rsidR="00E87D27" w:rsidRDefault="00E87D27" w:rsidP="002A33C5">
      <w:pPr>
        <w:pStyle w:val="JAEfigOrTableCaption"/>
      </w:pPr>
    </w:p>
    <w:p w:rsidR="002A33C5" w:rsidRPr="00974395" w:rsidRDefault="002A33C5" w:rsidP="002A33C5">
      <w:pPr>
        <w:pStyle w:val="JAEfigOrTableCaption"/>
      </w:pPr>
      <w:r>
        <w:rPr>
          <w:noProof/>
          <w:lang w:val="ru-RU" w:eastAsia="ru-RU"/>
        </w:rPr>
        <w:lastRenderedPageBreak/>
        <w:drawing>
          <wp:inline distT="0" distB="0" distL="0" distR="0">
            <wp:extent cx="4489003" cy="183781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488946" cy="1837786"/>
                    </a:xfrm>
                    <a:prstGeom prst="rect">
                      <a:avLst/>
                    </a:prstGeom>
                    <a:noFill/>
                    <a:ln>
                      <a:noFill/>
                    </a:ln>
                  </pic:spPr>
                </pic:pic>
              </a:graphicData>
            </a:graphic>
          </wp:inline>
        </w:drawing>
      </w:r>
    </w:p>
    <w:p w:rsidR="002A33C5" w:rsidRDefault="002A33C5" w:rsidP="002A33C5">
      <w:pPr>
        <w:pStyle w:val="JAEfigOrTableCaption"/>
      </w:pPr>
      <w:r>
        <w:t xml:space="preserve"> Figure </w:t>
      </w:r>
      <w:r w:rsidR="00E87D27">
        <w:t>5</w:t>
      </w:r>
      <w:r>
        <w:t>.</w:t>
      </w:r>
      <w:r w:rsidRPr="00896AB2">
        <w:t xml:space="preserve"> </w:t>
      </w:r>
      <w:r>
        <w:t>Renyi spectra and multifractal spectra by local density function</w:t>
      </w:r>
    </w:p>
    <w:p w:rsidR="002A33C5" w:rsidRDefault="002A33C5" w:rsidP="002A33C5">
      <w:pPr>
        <w:pStyle w:val="JAEfigOrTableCaption"/>
      </w:pPr>
    </w:p>
    <w:p w:rsidR="002A33C5" w:rsidRDefault="002A33C5" w:rsidP="002A33C5">
      <w:pPr>
        <w:pStyle w:val="JAEfigOrTableCaption"/>
        <w:rPr>
          <w:noProof/>
          <w:lang w:eastAsia="ru-RU"/>
        </w:rPr>
      </w:pPr>
      <w:r>
        <w:rPr>
          <w:noProof/>
          <w:lang w:val="ru-RU" w:eastAsia="ru-RU"/>
        </w:rPr>
        <w:drawing>
          <wp:inline distT="0" distB="0" distL="0" distR="0">
            <wp:extent cx="3920133" cy="3109265"/>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927241" cy="3114903"/>
                    </a:xfrm>
                    <a:prstGeom prst="rect">
                      <a:avLst/>
                    </a:prstGeom>
                    <a:noFill/>
                    <a:ln>
                      <a:noFill/>
                    </a:ln>
                  </pic:spPr>
                </pic:pic>
              </a:graphicData>
            </a:graphic>
          </wp:inline>
        </w:drawing>
      </w:r>
    </w:p>
    <w:p w:rsidR="002A33C5" w:rsidRDefault="002A33C5" w:rsidP="002A33C5">
      <w:pPr>
        <w:pStyle w:val="JAEfigOrTableCaption"/>
      </w:pPr>
      <w:r w:rsidRPr="004D3896">
        <w:t>Figure</w:t>
      </w:r>
      <w:r>
        <w:rPr>
          <w:sz w:val="24"/>
          <w:szCs w:val="24"/>
        </w:rPr>
        <w:t xml:space="preserve"> </w:t>
      </w:r>
      <w:r w:rsidR="00E87D27">
        <w:rPr>
          <w:sz w:val="24"/>
          <w:szCs w:val="24"/>
        </w:rPr>
        <w:t>6</w:t>
      </w:r>
      <w:r>
        <w:rPr>
          <w:sz w:val="24"/>
          <w:szCs w:val="24"/>
        </w:rPr>
        <w:t xml:space="preserve">. </w:t>
      </w:r>
      <w:r w:rsidRPr="00896AB2">
        <w:t>Parametrized spectra and graphs of characteristic vectors</w:t>
      </w:r>
    </w:p>
    <w:p w:rsidR="002A33C5" w:rsidRDefault="002A33C5" w:rsidP="002A33C5">
      <w:pPr>
        <w:pStyle w:val="JAEfigOrTableCaption"/>
      </w:pPr>
    </w:p>
    <w:p w:rsidR="002A33C5" w:rsidRDefault="002A33C5" w:rsidP="002A33C5">
      <w:pPr>
        <w:pStyle w:val="JAEheading"/>
      </w:pPr>
      <w:r w:rsidRPr="007237AD">
        <w:t>4</w:t>
      </w:r>
      <w:r>
        <w:t>.</w:t>
      </w:r>
      <w:r w:rsidRPr="007237AD">
        <w:t xml:space="preserve"> C</w:t>
      </w:r>
      <w:r>
        <w:t>ONCLUSION</w:t>
      </w:r>
    </w:p>
    <w:p w:rsidR="002A33C5" w:rsidRDefault="002A33C5" w:rsidP="002A33C5">
      <w:pPr>
        <w:pStyle w:val="JAEbodyText"/>
      </w:pPr>
      <w:r w:rsidRPr="004D3896">
        <w:t>As a rule, researches work with images biomedical preparations under conditions of so called small sample — the number of images is estimated in tens, not thousands. It is expert knowledge that has a decisive meaning. However, the practical experience shows that a description of images in terms of numerical characteristics is useful addition to visual perception. Any description of an image structure may be thought as a formalization of expert knowledge. In this work we demonstrate the results of application of several fractal and multifractal methods to analyze images of crystals of drugs. The experiments showed that for every class of images at least 2 methods allow obtaining reliable separation of numerical signs.</w:t>
      </w:r>
    </w:p>
    <w:p w:rsidR="002A33C5" w:rsidRPr="00E87D27" w:rsidRDefault="002A33C5" w:rsidP="002A33C5">
      <w:pPr>
        <w:pStyle w:val="JAEbodyText"/>
        <w:rPr>
          <w:b/>
        </w:rPr>
      </w:pPr>
      <w:proofErr w:type="spellStart"/>
      <w:r w:rsidRPr="00E87D27">
        <w:rPr>
          <w:b/>
        </w:rPr>
        <w:t>Acknowledments</w:t>
      </w:r>
      <w:proofErr w:type="spellEnd"/>
    </w:p>
    <w:p w:rsidR="002A33C5" w:rsidRDefault="002A33C5" w:rsidP="002A33C5">
      <w:pPr>
        <w:pStyle w:val="JAEbodyText"/>
      </w:pPr>
      <w:r w:rsidRPr="004D3896">
        <w:t xml:space="preserve">The author thanks I. </w:t>
      </w:r>
      <w:proofErr w:type="spellStart"/>
      <w:r w:rsidRPr="004D3896">
        <w:t>Demidov</w:t>
      </w:r>
      <w:proofErr w:type="spellEnd"/>
      <w:r w:rsidRPr="004D3896">
        <w:t xml:space="preserve"> for his significant help in organizing and </w:t>
      </w:r>
      <w:r w:rsidRPr="007237AD">
        <w:t>performing</w:t>
      </w:r>
      <w:r w:rsidRPr="004D3896">
        <w:t xml:space="preserve"> the necessary experiments.</w:t>
      </w:r>
    </w:p>
    <w:p w:rsidR="002A33C5" w:rsidRDefault="002A33C5" w:rsidP="002A33C5">
      <w:pPr>
        <w:pStyle w:val="JAEreferencesHeading"/>
      </w:pPr>
      <w:r>
        <w:lastRenderedPageBreak/>
        <w:t>REFERENCES</w:t>
      </w:r>
    </w:p>
    <w:p w:rsidR="002A33C5" w:rsidRPr="004D3896" w:rsidRDefault="002A33C5" w:rsidP="002A33C5">
      <w:pPr>
        <w:pStyle w:val="ref"/>
        <w:rPr>
          <w:rFonts w:ascii="Times New Roman" w:hAnsi="Times New Roman" w:cs="Times New Roman"/>
          <w:sz w:val="24"/>
          <w:szCs w:val="24"/>
        </w:rPr>
      </w:pPr>
      <w:r w:rsidRPr="004D3896">
        <w:rPr>
          <w:rStyle w:val="JAEreferences"/>
        </w:rPr>
        <w:t xml:space="preserve"> </w:t>
      </w:r>
      <w:r w:rsidR="00B7286C" w:rsidRPr="004D3896">
        <w:rPr>
          <w:rFonts w:ascii="Times New Roman" w:hAnsi="Times New Roman" w:cs="Times New Roman"/>
          <w:sz w:val="24"/>
          <w:szCs w:val="24"/>
        </w:rPr>
        <w:t xml:space="preserve">A. </w:t>
      </w:r>
      <w:proofErr w:type="spellStart"/>
      <w:r w:rsidRPr="004D3896">
        <w:rPr>
          <w:rFonts w:ascii="Times New Roman" w:hAnsi="Times New Roman" w:cs="Times New Roman"/>
          <w:sz w:val="24"/>
          <w:szCs w:val="24"/>
        </w:rPr>
        <w:t>Khoshroo</w:t>
      </w:r>
      <w:proofErr w:type="spellEnd"/>
      <w:r w:rsidR="00B7286C" w:rsidRPr="00B7286C">
        <w:rPr>
          <w:rFonts w:ascii="Times New Roman" w:hAnsi="Times New Roman" w:cs="Times New Roman"/>
          <w:sz w:val="24"/>
          <w:szCs w:val="24"/>
        </w:rPr>
        <w:t>,</w:t>
      </w:r>
      <w:r w:rsidR="00B7286C">
        <w:rPr>
          <w:rFonts w:ascii="Times New Roman" w:hAnsi="Times New Roman" w:cs="Times New Roman"/>
          <w:sz w:val="24"/>
          <w:szCs w:val="24"/>
        </w:rPr>
        <w:t xml:space="preserve"> </w:t>
      </w:r>
      <w:r w:rsidR="00B7286C" w:rsidRPr="004D3896">
        <w:rPr>
          <w:rFonts w:ascii="Times New Roman" w:hAnsi="Times New Roman" w:cs="Times New Roman"/>
          <w:sz w:val="24"/>
          <w:szCs w:val="24"/>
        </w:rPr>
        <w:t xml:space="preserve">A. </w:t>
      </w:r>
      <w:proofErr w:type="spellStart"/>
      <w:r w:rsidR="00B7286C" w:rsidRPr="004D3896">
        <w:rPr>
          <w:rFonts w:ascii="Times New Roman" w:hAnsi="Times New Roman" w:cs="Times New Roman"/>
          <w:sz w:val="24"/>
          <w:szCs w:val="24"/>
        </w:rPr>
        <w:t>Arefi</w:t>
      </w:r>
      <w:proofErr w:type="spellEnd"/>
      <w:r w:rsidR="00B7286C">
        <w:rPr>
          <w:rFonts w:ascii="Times New Roman" w:hAnsi="Times New Roman" w:cs="Times New Roman"/>
          <w:sz w:val="24"/>
          <w:szCs w:val="24"/>
        </w:rPr>
        <w:t>,</w:t>
      </w:r>
      <w:r w:rsidR="00B7286C" w:rsidRPr="004D3896">
        <w:rPr>
          <w:rFonts w:ascii="Times New Roman" w:hAnsi="Times New Roman" w:cs="Times New Roman"/>
          <w:sz w:val="24"/>
          <w:szCs w:val="24"/>
        </w:rPr>
        <w:t xml:space="preserve"> </w:t>
      </w:r>
      <w:r w:rsidR="00B7286C">
        <w:rPr>
          <w:rFonts w:ascii="Times New Roman" w:hAnsi="Times New Roman" w:cs="Times New Roman"/>
          <w:sz w:val="24"/>
          <w:szCs w:val="24"/>
        </w:rPr>
        <w:t>"</w:t>
      </w:r>
      <w:r w:rsidRPr="004D3896">
        <w:rPr>
          <w:rFonts w:ascii="Times New Roman" w:hAnsi="Times New Roman" w:cs="Times New Roman"/>
          <w:sz w:val="24"/>
          <w:szCs w:val="24"/>
        </w:rPr>
        <w:t xml:space="preserve"> Classification of Wheat Cultivars Using Image Processing and Artificial Neural Networks</w:t>
      </w:r>
      <w:r w:rsidR="00B7286C">
        <w:rPr>
          <w:rFonts w:ascii="Times New Roman" w:hAnsi="Times New Roman" w:cs="Times New Roman"/>
          <w:sz w:val="24"/>
          <w:szCs w:val="24"/>
        </w:rPr>
        <w:t>",</w:t>
      </w:r>
      <w:r w:rsidRPr="004D3896">
        <w:rPr>
          <w:rFonts w:ascii="Times New Roman" w:hAnsi="Times New Roman" w:cs="Times New Roman"/>
          <w:sz w:val="24"/>
          <w:szCs w:val="24"/>
        </w:rPr>
        <w:t xml:space="preserve"> </w:t>
      </w:r>
      <w:proofErr w:type="spellStart"/>
      <w:r w:rsidRPr="004D3896">
        <w:rPr>
          <w:rFonts w:ascii="Times New Roman" w:hAnsi="Times New Roman" w:cs="Times New Roman"/>
          <w:sz w:val="24"/>
          <w:szCs w:val="24"/>
        </w:rPr>
        <w:t>Agricul</w:t>
      </w:r>
      <w:r w:rsidR="00327B22">
        <w:rPr>
          <w:rFonts w:ascii="Times New Roman" w:hAnsi="Times New Roman" w:cs="Times New Roman"/>
          <w:sz w:val="24"/>
          <w:szCs w:val="24"/>
        </w:rPr>
        <w:t>turial</w:t>
      </w:r>
      <w:proofErr w:type="spellEnd"/>
      <w:r w:rsidR="00327B22">
        <w:rPr>
          <w:rFonts w:ascii="Times New Roman" w:hAnsi="Times New Roman" w:cs="Times New Roman"/>
          <w:sz w:val="24"/>
          <w:szCs w:val="24"/>
        </w:rPr>
        <w:t xml:space="preserve"> Communications, . — 2014,</w:t>
      </w:r>
      <w:r w:rsidRPr="004D3896">
        <w:rPr>
          <w:rFonts w:ascii="Times New Roman" w:hAnsi="Times New Roman" w:cs="Times New Roman"/>
          <w:sz w:val="24"/>
          <w:szCs w:val="24"/>
        </w:rPr>
        <w:t xml:space="preserve"> </w:t>
      </w:r>
      <w:r w:rsidR="00327B22">
        <w:rPr>
          <w:rFonts w:ascii="Times New Roman" w:hAnsi="Times New Roman" w:cs="Times New Roman"/>
          <w:sz w:val="24"/>
          <w:szCs w:val="24"/>
        </w:rPr>
        <w:t>№ 2 (1),</w:t>
      </w:r>
      <w:r w:rsidRPr="004D3896">
        <w:rPr>
          <w:rFonts w:ascii="Times New Roman" w:hAnsi="Times New Roman" w:cs="Times New Roman"/>
          <w:sz w:val="24"/>
          <w:szCs w:val="24"/>
        </w:rPr>
        <w:t xml:space="preserve"> </w:t>
      </w:r>
      <w:r w:rsidR="00B7286C">
        <w:rPr>
          <w:rFonts w:ascii="Times New Roman" w:hAnsi="Times New Roman" w:cs="Times New Roman"/>
          <w:sz w:val="24"/>
          <w:szCs w:val="24"/>
        </w:rPr>
        <w:t>p</w:t>
      </w:r>
      <w:r w:rsidRPr="004D3896">
        <w:rPr>
          <w:rFonts w:ascii="Times New Roman" w:hAnsi="Times New Roman" w:cs="Times New Roman"/>
          <w:sz w:val="24"/>
          <w:szCs w:val="24"/>
        </w:rPr>
        <w:t>.17-22.</w:t>
      </w:r>
    </w:p>
    <w:p w:rsidR="002A33C5" w:rsidRPr="004D3896" w:rsidRDefault="00B7286C" w:rsidP="002A33C5">
      <w:pPr>
        <w:pStyle w:val="ref"/>
        <w:rPr>
          <w:rFonts w:ascii="Times New Roman" w:hAnsi="Times New Roman" w:cs="Times New Roman"/>
          <w:sz w:val="24"/>
          <w:szCs w:val="24"/>
        </w:rPr>
      </w:pPr>
      <w:r>
        <w:rPr>
          <w:rFonts w:ascii="Times New Roman" w:hAnsi="Times New Roman" w:cs="Times New Roman"/>
          <w:sz w:val="24"/>
          <w:szCs w:val="24"/>
        </w:rPr>
        <w:t xml:space="preserve">P. </w:t>
      </w:r>
      <w:proofErr w:type="spellStart"/>
      <w:r>
        <w:rPr>
          <w:rFonts w:ascii="Times New Roman" w:hAnsi="Times New Roman" w:cs="Times New Roman"/>
          <w:sz w:val="24"/>
          <w:szCs w:val="24"/>
        </w:rPr>
        <w:t>Sadeghi</w:t>
      </w:r>
      <w:proofErr w:type="spellEnd"/>
      <w:r>
        <w:rPr>
          <w:rFonts w:ascii="Times New Roman" w:hAnsi="Times New Roman" w:cs="Times New Roman"/>
          <w:sz w:val="24"/>
          <w:szCs w:val="24"/>
        </w:rPr>
        <w:t>-Tehran, "</w:t>
      </w:r>
      <w:r w:rsidR="002A33C5" w:rsidRPr="004D3896">
        <w:rPr>
          <w:rFonts w:ascii="Times New Roman" w:hAnsi="Times New Roman" w:cs="Times New Roman"/>
          <w:sz w:val="24"/>
          <w:szCs w:val="24"/>
        </w:rPr>
        <w:t xml:space="preserve"> </w:t>
      </w:r>
      <w:proofErr w:type="spellStart"/>
      <w:r w:rsidR="002A33C5" w:rsidRPr="004D3896">
        <w:rPr>
          <w:rFonts w:ascii="Times New Roman" w:hAnsi="Times New Roman" w:cs="Times New Roman"/>
          <w:sz w:val="24"/>
          <w:szCs w:val="24"/>
        </w:rPr>
        <w:t>DeepCount</w:t>
      </w:r>
      <w:proofErr w:type="spellEnd"/>
      <w:r w:rsidR="002A33C5" w:rsidRPr="004D3896">
        <w:rPr>
          <w:rFonts w:ascii="Times New Roman" w:hAnsi="Times New Roman" w:cs="Times New Roman"/>
          <w:sz w:val="24"/>
          <w:szCs w:val="24"/>
        </w:rPr>
        <w:t>: In-Field Automatic Quantification of Wheat Spikes Using Simple Linear Iterative Clustering and Deep Convolutional Neural Networks</w:t>
      </w:r>
      <w:r>
        <w:rPr>
          <w:rFonts w:ascii="Times New Roman" w:hAnsi="Times New Roman" w:cs="Times New Roman"/>
          <w:sz w:val="24"/>
          <w:szCs w:val="24"/>
        </w:rPr>
        <w:t>"</w:t>
      </w:r>
      <w:r w:rsidR="002A33C5" w:rsidRPr="004D3896">
        <w:rPr>
          <w:rFonts w:ascii="Times New Roman" w:hAnsi="Times New Roman" w:cs="Times New Roman"/>
          <w:sz w:val="24"/>
          <w:szCs w:val="24"/>
        </w:rPr>
        <w:t>,</w:t>
      </w:r>
      <w:r>
        <w:rPr>
          <w:rFonts w:ascii="Times New Roman" w:hAnsi="Times New Roman" w:cs="Times New Roman"/>
          <w:sz w:val="24"/>
          <w:szCs w:val="24"/>
        </w:rPr>
        <w:t xml:space="preserve"> </w:t>
      </w:r>
      <w:r w:rsidR="002A33C5" w:rsidRPr="004D3896">
        <w:rPr>
          <w:rFonts w:ascii="Times New Roman" w:hAnsi="Times New Roman" w:cs="Times New Roman"/>
          <w:sz w:val="24"/>
          <w:szCs w:val="24"/>
        </w:rPr>
        <w:t>Frontiers in Plant Science. 2019, v. 10. https://doi.org/10.3389/fpls.2019.01176.</w:t>
      </w:r>
    </w:p>
    <w:p w:rsidR="002A33C5" w:rsidRPr="004D3896" w:rsidRDefault="00B7286C" w:rsidP="002A33C5">
      <w:pPr>
        <w:pStyle w:val="ref"/>
        <w:rPr>
          <w:rFonts w:ascii="Times New Roman" w:hAnsi="Times New Roman" w:cs="Times New Roman"/>
          <w:sz w:val="24"/>
          <w:szCs w:val="24"/>
        </w:rPr>
      </w:pPr>
      <w:r w:rsidRPr="004D3896">
        <w:rPr>
          <w:rFonts w:ascii="Times New Roman" w:hAnsi="Times New Roman" w:cs="Times New Roman"/>
          <w:sz w:val="24"/>
          <w:szCs w:val="24"/>
        </w:rPr>
        <w:t>I.</w:t>
      </w:r>
      <w:r>
        <w:rPr>
          <w:rFonts w:ascii="Times New Roman" w:hAnsi="Times New Roman" w:cs="Times New Roman"/>
          <w:sz w:val="24"/>
          <w:szCs w:val="24"/>
        </w:rPr>
        <w:t xml:space="preserve"> </w:t>
      </w:r>
      <w:proofErr w:type="spellStart"/>
      <w:r w:rsidR="002A33C5" w:rsidRPr="004D3896">
        <w:rPr>
          <w:rFonts w:ascii="Times New Roman" w:hAnsi="Times New Roman" w:cs="Times New Roman"/>
          <w:sz w:val="24"/>
          <w:szCs w:val="24"/>
        </w:rPr>
        <w:t>Murenin</w:t>
      </w:r>
      <w:proofErr w:type="spellEnd"/>
      <w:r w:rsidR="002A33C5" w:rsidRPr="004D3896">
        <w:rPr>
          <w:rFonts w:ascii="Times New Roman" w:hAnsi="Times New Roman" w:cs="Times New Roman"/>
          <w:sz w:val="24"/>
          <w:szCs w:val="24"/>
        </w:rPr>
        <w:t xml:space="preserve">, </w:t>
      </w:r>
      <w:r w:rsidRPr="004D3896">
        <w:rPr>
          <w:rFonts w:ascii="Times New Roman" w:hAnsi="Times New Roman" w:cs="Times New Roman"/>
          <w:sz w:val="24"/>
          <w:szCs w:val="24"/>
        </w:rPr>
        <w:t>N.</w:t>
      </w:r>
      <w:r>
        <w:rPr>
          <w:rFonts w:ascii="Times New Roman" w:hAnsi="Times New Roman" w:cs="Times New Roman"/>
          <w:sz w:val="24"/>
          <w:szCs w:val="24"/>
        </w:rPr>
        <w:t xml:space="preserve"> </w:t>
      </w:r>
      <w:proofErr w:type="spellStart"/>
      <w:r w:rsidR="002A33C5" w:rsidRPr="004D3896">
        <w:rPr>
          <w:rFonts w:ascii="Times New Roman" w:hAnsi="Times New Roman" w:cs="Times New Roman"/>
          <w:sz w:val="24"/>
          <w:szCs w:val="24"/>
        </w:rPr>
        <w:t>Ampilova</w:t>
      </w:r>
      <w:proofErr w:type="spellEnd"/>
      <w:r>
        <w:rPr>
          <w:rFonts w:ascii="Times New Roman" w:hAnsi="Times New Roman" w:cs="Times New Roman"/>
          <w:sz w:val="24"/>
          <w:szCs w:val="24"/>
        </w:rPr>
        <w:t>,</w:t>
      </w:r>
      <w:r w:rsidR="002A33C5" w:rsidRPr="004D3896">
        <w:rPr>
          <w:rFonts w:ascii="Times New Roman" w:hAnsi="Times New Roman" w:cs="Times New Roman"/>
          <w:sz w:val="24"/>
          <w:szCs w:val="24"/>
        </w:rPr>
        <w:t xml:space="preserve"> </w:t>
      </w:r>
      <w:r>
        <w:rPr>
          <w:rFonts w:ascii="Times New Roman" w:hAnsi="Times New Roman" w:cs="Times New Roman"/>
          <w:sz w:val="24"/>
          <w:szCs w:val="24"/>
        </w:rPr>
        <w:t>"</w:t>
      </w:r>
      <w:r w:rsidR="002A33C5" w:rsidRPr="004D3896">
        <w:rPr>
          <w:rFonts w:ascii="Times New Roman" w:hAnsi="Times New Roman" w:cs="Times New Roman"/>
          <w:sz w:val="24"/>
          <w:szCs w:val="24"/>
        </w:rPr>
        <w:t>Analysis of Wheat Samples Using the Calculation of Multifractal Spectrum</w:t>
      </w:r>
      <w:r>
        <w:rPr>
          <w:rFonts w:ascii="Times New Roman" w:hAnsi="Times New Roman" w:cs="Times New Roman"/>
          <w:sz w:val="24"/>
          <w:szCs w:val="24"/>
        </w:rPr>
        <w:t>"</w:t>
      </w:r>
      <w:r w:rsidR="002A33C5" w:rsidRPr="004D3896">
        <w:rPr>
          <w:rFonts w:ascii="Times New Roman" w:hAnsi="Times New Roman" w:cs="Times New Roman"/>
          <w:sz w:val="24"/>
          <w:szCs w:val="24"/>
        </w:rPr>
        <w:t xml:space="preserve"> , Computer Tools in Education, 2021, № 1,p. 5-20. </w:t>
      </w:r>
    </w:p>
    <w:p w:rsidR="002A33C5" w:rsidRPr="004D3896" w:rsidRDefault="00300E52" w:rsidP="002A33C5">
      <w:pPr>
        <w:pStyle w:val="ref"/>
        <w:rPr>
          <w:rFonts w:ascii="Times New Roman" w:hAnsi="Times New Roman" w:cs="Times New Roman"/>
          <w:sz w:val="24"/>
          <w:szCs w:val="24"/>
        </w:rPr>
      </w:pPr>
      <w:r w:rsidRPr="004D3896">
        <w:rPr>
          <w:rFonts w:ascii="Times New Roman" w:hAnsi="Times New Roman" w:cs="Times New Roman"/>
          <w:sz w:val="24"/>
          <w:szCs w:val="24"/>
        </w:rPr>
        <w:t xml:space="preserve">G.V. </w:t>
      </w:r>
      <w:proofErr w:type="spellStart"/>
      <w:r w:rsidR="002A33C5" w:rsidRPr="004D3896">
        <w:rPr>
          <w:rFonts w:ascii="Times New Roman" w:hAnsi="Times New Roman" w:cs="Times New Roman"/>
          <w:sz w:val="24"/>
          <w:szCs w:val="24"/>
        </w:rPr>
        <w:t>Vstovsky</w:t>
      </w:r>
      <w:proofErr w:type="spellEnd"/>
      <w:r>
        <w:rPr>
          <w:rFonts w:ascii="Times New Roman" w:hAnsi="Times New Roman" w:cs="Times New Roman"/>
          <w:sz w:val="24"/>
          <w:szCs w:val="24"/>
        </w:rPr>
        <w:t>,</w:t>
      </w:r>
      <w:r w:rsidR="002A33C5" w:rsidRPr="004D3896">
        <w:rPr>
          <w:rFonts w:ascii="Times New Roman" w:hAnsi="Times New Roman" w:cs="Times New Roman"/>
          <w:sz w:val="24"/>
          <w:szCs w:val="24"/>
        </w:rPr>
        <w:t xml:space="preserve"> </w:t>
      </w:r>
      <w:r>
        <w:rPr>
          <w:rFonts w:ascii="Times New Roman" w:hAnsi="Times New Roman" w:cs="Times New Roman"/>
          <w:sz w:val="24"/>
          <w:szCs w:val="24"/>
        </w:rPr>
        <w:t>"</w:t>
      </w:r>
      <w:r w:rsidR="002A33C5" w:rsidRPr="004D3896">
        <w:rPr>
          <w:rFonts w:ascii="Times New Roman" w:hAnsi="Times New Roman" w:cs="Times New Roman"/>
          <w:sz w:val="24"/>
          <w:szCs w:val="24"/>
        </w:rPr>
        <w:t>Elements of information physics</w:t>
      </w:r>
      <w:r>
        <w:rPr>
          <w:rFonts w:ascii="Times New Roman" w:hAnsi="Times New Roman" w:cs="Times New Roman"/>
          <w:sz w:val="24"/>
          <w:szCs w:val="24"/>
        </w:rPr>
        <w:t>",</w:t>
      </w:r>
      <w:r w:rsidR="002A33C5" w:rsidRPr="004D3896">
        <w:rPr>
          <w:rFonts w:ascii="Times New Roman" w:hAnsi="Times New Roman" w:cs="Times New Roman"/>
          <w:sz w:val="24"/>
          <w:szCs w:val="24"/>
        </w:rPr>
        <w:t xml:space="preserve"> M, MGIU  2002. (in Russian)</w:t>
      </w:r>
    </w:p>
    <w:p w:rsidR="002A33C5" w:rsidRPr="004D3896" w:rsidRDefault="00300E52" w:rsidP="002A33C5">
      <w:pPr>
        <w:pStyle w:val="ref"/>
        <w:rPr>
          <w:rFonts w:ascii="Times New Roman" w:hAnsi="Times New Roman" w:cs="Times New Roman"/>
          <w:sz w:val="24"/>
          <w:szCs w:val="24"/>
        </w:rPr>
      </w:pPr>
      <w:r>
        <w:rPr>
          <w:rFonts w:ascii="Times New Roman" w:hAnsi="Times New Roman" w:cs="Times New Roman"/>
          <w:sz w:val="24"/>
          <w:szCs w:val="24"/>
        </w:rPr>
        <w:t xml:space="preserve">A.Y. </w:t>
      </w:r>
      <w:proofErr w:type="spellStart"/>
      <w:r w:rsidR="002A33C5" w:rsidRPr="004D3896">
        <w:rPr>
          <w:rFonts w:ascii="Times New Roman" w:hAnsi="Times New Roman" w:cs="Times New Roman"/>
          <w:sz w:val="24"/>
          <w:szCs w:val="24"/>
        </w:rPr>
        <w:t>Bortnikov</w:t>
      </w:r>
      <w:proofErr w:type="spellEnd"/>
      <w:r>
        <w:rPr>
          <w:rFonts w:ascii="Times New Roman" w:hAnsi="Times New Roman" w:cs="Times New Roman"/>
          <w:sz w:val="24"/>
          <w:szCs w:val="24"/>
        </w:rPr>
        <w:t>,</w:t>
      </w:r>
      <w:r w:rsidR="002A33C5" w:rsidRPr="004D3896">
        <w:rPr>
          <w:rFonts w:ascii="Times New Roman" w:hAnsi="Times New Roman" w:cs="Times New Roman"/>
          <w:sz w:val="24"/>
          <w:szCs w:val="24"/>
        </w:rPr>
        <w:t xml:space="preserve"> </w:t>
      </w:r>
      <w:r w:rsidRPr="004D3896">
        <w:rPr>
          <w:rFonts w:ascii="Times New Roman" w:hAnsi="Times New Roman" w:cs="Times New Roman"/>
          <w:sz w:val="24"/>
          <w:szCs w:val="24"/>
        </w:rPr>
        <w:t xml:space="preserve">N. N. </w:t>
      </w:r>
      <w:proofErr w:type="spellStart"/>
      <w:r w:rsidR="002A33C5" w:rsidRPr="004D3896">
        <w:rPr>
          <w:rFonts w:ascii="Times New Roman" w:hAnsi="Times New Roman" w:cs="Times New Roman"/>
          <w:sz w:val="24"/>
          <w:szCs w:val="24"/>
        </w:rPr>
        <w:t>Minakova</w:t>
      </w:r>
      <w:proofErr w:type="spellEnd"/>
      <w:r>
        <w:rPr>
          <w:rFonts w:ascii="Times New Roman" w:hAnsi="Times New Roman" w:cs="Times New Roman"/>
          <w:sz w:val="24"/>
          <w:szCs w:val="24"/>
        </w:rPr>
        <w:t>,</w:t>
      </w:r>
      <w:r w:rsidR="002A33C5" w:rsidRPr="004D3896">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002A33C5" w:rsidRPr="004D3896">
        <w:rPr>
          <w:rFonts w:ascii="Times New Roman" w:hAnsi="Times New Roman" w:cs="Times New Roman"/>
          <w:sz w:val="24"/>
          <w:szCs w:val="24"/>
        </w:rPr>
        <w:t>Texturno-fractalnii</w:t>
      </w:r>
      <w:proofErr w:type="spellEnd"/>
      <w:r w:rsidR="002A33C5" w:rsidRPr="004D3896">
        <w:rPr>
          <w:rFonts w:ascii="Times New Roman" w:hAnsi="Times New Roman" w:cs="Times New Roman"/>
          <w:sz w:val="24"/>
          <w:szCs w:val="24"/>
        </w:rPr>
        <w:t xml:space="preserve"> </w:t>
      </w:r>
      <w:proofErr w:type="spellStart"/>
      <w:r w:rsidR="002A33C5" w:rsidRPr="004D3896">
        <w:rPr>
          <w:rFonts w:ascii="Times New Roman" w:hAnsi="Times New Roman" w:cs="Times New Roman"/>
          <w:sz w:val="24"/>
          <w:szCs w:val="24"/>
        </w:rPr>
        <w:t>analis</w:t>
      </w:r>
      <w:proofErr w:type="spellEnd"/>
      <w:r w:rsidR="002A33C5" w:rsidRPr="004D3896">
        <w:rPr>
          <w:rFonts w:ascii="Times New Roman" w:hAnsi="Times New Roman" w:cs="Times New Roman"/>
          <w:sz w:val="24"/>
          <w:szCs w:val="24"/>
        </w:rPr>
        <w:t xml:space="preserve"> </w:t>
      </w:r>
      <w:proofErr w:type="spellStart"/>
      <w:r w:rsidR="002A33C5" w:rsidRPr="004D3896">
        <w:rPr>
          <w:rFonts w:ascii="Times New Roman" w:hAnsi="Times New Roman" w:cs="Times New Roman"/>
          <w:sz w:val="24"/>
          <w:szCs w:val="24"/>
        </w:rPr>
        <w:t>microscopicheskih</w:t>
      </w:r>
      <w:proofErr w:type="spellEnd"/>
      <w:r w:rsidR="002A33C5" w:rsidRPr="004D3896">
        <w:rPr>
          <w:rFonts w:ascii="Times New Roman" w:hAnsi="Times New Roman" w:cs="Times New Roman"/>
          <w:sz w:val="24"/>
          <w:szCs w:val="24"/>
        </w:rPr>
        <w:t xml:space="preserve"> </w:t>
      </w:r>
      <w:proofErr w:type="spellStart"/>
      <w:r w:rsidR="002A33C5" w:rsidRPr="004D3896">
        <w:rPr>
          <w:rFonts w:ascii="Times New Roman" w:hAnsi="Times New Roman" w:cs="Times New Roman"/>
          <w:sz w:val="24"/>
          <w:szCs w:val="24"/>
        </w:rPr>
        <w:t>srezov</w:t>
      </w:r>
      <w:proofErr w:type="spellEnd"/>
      <w:r w:rsidR="002A33C5" w:rsidRPr="004D3896">
        <w:rPr>
          <w:rFonts w:ascii="Times New Roman" w:hAnsi="Times New Roman" w:cs="Times New Roman"/>
          <w:sz w:val="24"/>
          <w:szCs w:val="24"/>
        </w:rPr>
        <w:t xml:space="preserve"> </w:t>
      </w:r>
      <w:proofErr w:type="spellStart"/>
      <w:r w:rsidR="002A33C5" w:rsidRPr="004D3896">
        <w:rPr>
          <w:rFonts w:ascii="Times New Roman" w:hAnsi="Times New Roman" w:cs="Times New Roman"/>
          <w:sz w:val="24"/>
          <w:szCs w:val="24"/>
        </w:rPr>
        <w:t>obraztsov</w:t>
      </w:r>
      <w:proofErr w:type="spellEnd"/>
      <w:r w:rsidR="002A33C5" w:rsidRPr="004D3896">
        <w:rPr>
          <w:rFonts w:ascii="Times New Roman" w:hAnsi="Times New Roman" w:cs="Times New Roman"/>
          <w:sz w:val="24"/>
          <w:szCs w:val="24"/>
        </w:rPr>
        <w:t xml:space="preserve"> </w:t>
      </w:r>
      <w:proofErr w:type="spellStart"/>
      <w:r w:rsidR="002A33C5" w:rsidRPr="004D3896">
        <w:rPr>
          <w:rFonts w:ascii="Times New Roman" w:hAnsi="Times New Roman" w:cs="Times New Roman"/>
          <w:sz w:val="24"/>
          <w:szCs w:val="24"/>
        </w:rPr>
        <w:t>rompozisionnih</w:t>
      </w:r>
      <w:proofErr w:type="spellEnd"/>
      <w:r w:rsidR="002A33C5" w:rsidRPr="004D3896">
        <w:rPr>
          <w:rFonts w:ascii="Times New Roman" w:hAnsi="Times New Roman" w:cs="Times New Roman"/>
          <w:sz w:val="24"/>
          <w:szCs w:val="24"/>
        </w:rPr>
        <w:t xml:space="preserve"> </w:t>
      </w:r>
      <w:proofErr w:type="spellStart"/>
      <w:r w:rsidR="002A33C5" w:rsidRPr="004D3896">
        <w:rPr>
          <w:rFonts w:ascii="Times New Roman" w:hAnsi="Times New Roman" w:cs="Times New Roman"/>
          <w:sz w:val="24"/>
          <w:szCs w:val="24"/>
        </w:rPr>
        <w:t>materialov</w:t>
      </w:r>
      <w:proofErr w:type="spellEnd"/>
      <w:r w:rsidR="002A33C5" w:rsidRPr="004D3896">
        <w:rPr>
          <w:rFonts w:ascii="Times New Roman" w:hAnsi="Times New Roman" w:cs="Times New Roman"/>
          <w:sz w:val="24"/>
          <w:szCs w:val="24"/>
        </w:rPr>
        <w:t xml:space="preserve"> </w:t>
      </w:r>
      <w:proofErr w:type="spellStart"/>
      <w:r w:rsidR="002A33C5" w:rsidRPr="004D3896">
        <w:rPr>
          <w:rFonts w:ascii="Times New Roman" w:hAnsi="Times New Roman" w:cs="Times New Roman"/>
          <w:sz w:val="24"/>
          <w:szCs w:val="24"/>
        </w:rPr>
        <w:t>zapolnennih</w:t>
      </w:r>
      <w:proofErr w:type="spellEnd"/>
      <w:r w:rsidR="002A33C5" w:rsidRPr="004D3896">
        <w:rPr>
          <w:rFonts w:ascii="Times New Roman" w:hAnsi="Times New Roman" w:cs="Times New Roman"/>
          <w:sz w:val="24"/>
          <w:szCs w:val="24"/>
        </w:rPr>
        <w:t xml:space="preserve"> </w:t>
      </w:r>
      <w:proofErr w:type="spellStart"/>
      <w:r w:rsidR="002A33C5" w:rsidRPr="004D3896">
        <w:rPr>
          <w:rFonts w:ascii="Times New Roman" w:hAnsi="Times New Roman" w:cs="Times New Roman"/>
          <w:sz w:val="24"/>
          <w:szCs w:val="24"/>
        </w:rPr>
        <w:t>technicheskim</w:t>
      </w:r>
      <w:proofErr w:type="spellEnd"/>
      <w:r w:rsidR="002A33C5" w:rsidRPr="004D3896">
        <w:rPr>
          <w:rFonts w:ascii="Times New Roman" w:hAnsi="Times New Roman" w:cs="Times New Roman"/>
          <w:sz w:val="24"/>
          <w:szCs w:val="24"/>
        </w:rPr>
        <w:t xml:space="preserve"> </w:t>
      </w:r>
      <w:proofErr w:type="spellStart"/>
      <w:r w:rsidR="002A33C5" w:rsidRPr="004D3896">
        <w:rPr>
          <w:rFonts w:ascii="Times New Roman" w:hAnsi="Times New Roman" w:cs="Times New Roman"/>
          <w:sz w:val="24"/>
          <w:szCs w:val="24"/>
        </w:rPr>
        <w:t>uglerodom</w:t>
      </w:r>
      <w:proofErr w:type="spellEnd"/>
      <w:r>
        <w:rPr>
          <w:rFonts w:ascii="Times New Roman" w:hAnsi="Times New Roman" w:cs="Times New Roman"/>
          <w:sz w:val="24"/>
          <w:szCs w:val="24"/>
        </w:rPr>
        <w:t>"</w:t>
      </w:r>
      <w:r w:rsidR="002A33C5" w:rsidRPr="004D3896">
        <w:rPr>
          <w:rFonts w:ascii="Times New Roman" w:hAnsi="Times New Roman" w:cs="Times New Roman"/>
          <w:sz w:val="24"/>
          <w:szCs w:val="24"/>
        </w:rPr>
        <w:t xml:space="preserve">, </w:t>
      </w:r>
      <w:proofErr w:type="spellStart"/>
      <w:r w:rsidR="002A33C5" w:rsidRPr="004D3896">
        <w:rPr>
          <w:rFonts w:ascii="Times New Roman" w:hAnsi="Times New Roman" w:cs="Times New Roman"/>
          <w:sz w:val="24"/>
          <w:szCs w:val="24"/>
        </w:rPr>
        <w:t>Izv</w:t>
      </w:r>
      <w:proofErr w:type="spellEnd"/>
      <w:r w:rsidR="002A33C5" w:rsidRPr="004D3896">
        <w:rPr>
          <w:rFonts w:ascii="Times New Roman" w:hAnsi="Times New Roman" w:cs="Times New Roman"/>
          <w:sz w:val="24"/>
          <w:szCs w:val="24"/>
        </w:rPr>
        <w:t xml:space="preserve"> TPU, 2006. №6.(in Russian).</w:t>
      </w:r>
    </w:p>
    <w:p w:rsidR="002A33C5" w:rsidRPr="004D3896" w:rsidRDefault="00300E52" w:rsidP="002A33C5">
      <w:pPr>
        <w:pStyle w:val="ref"/>
        <w:rPr>
          <w:rFonts w:ascii="Times New Roman" w:hAnsi="Times New Roman" w:cs="Times New Roman"/>
          <w:sz w:val="24"/>
          <w:szCs w:val="24"/>
        </w:rPr>
      </w:pPr>
      <w:r w:rsidRPr="004D3896">
        <w:rPr>
          <w:rFonts w:ascii="Times New Roman" w:hAnsi="Times New Roman" w:cs="Times New Roman"/>
          <w:sz w:val="24"/>
          <w:szCs w:val="24"/>
        </w:rPr>
        <w:t>S.V</w:t>
      </w:r>
      <w:r>
        <w:rPr>
          <w:rFonts w:ascii="Times New Roman" w:hAnsi="Times New Roman" w:cs="Times New Roman"/>
          <w:sz w:val="24"/>
          <w:szCs w:val="24"/>
        </w:rPr>
        <w:t>.</w:t>
      </w:r>
      <w:r w:rsidRPr="004D3896">
        <w:rPr>
          <w:rFonts w:ascii="Times New Roman" w:hAnsi="Times New Roman" w:cs="Times New Roman"/>
          <w:sz w:val="24"/>
          <w:szCs w:val="24"/>
        </w:rPr>
        <w:t xml:space="preserve"> </w:t>
      </w:r>
      <w:proofErr w:type="spellStart"/>
      <w:r w:rsidR="002A33C5" w:rsidRPr="004D3896">
        <w:rPr>
          <w:rFonts w:ascii="Times New Roman" w:hAnsi="Times New Roman" w:cs="Times New Roman"/>
          <w:sz w:val="24"/>
          <w:szCs w:val="24"/>
        </w:rPr>
        <w:t>Polischuk</w:t>
      </w:r>
      <w:proofErr w:type="spellEnd"/>
      <w:r w:rsidR="002A33C5" w:rsidRPr="004D3896">
        <w:rPr>
          <w:rFonts w:ascii="Times New Roman" w:hAnsi="Times New Roman" w:cs="Times New Roman"/>
          <w:sz w:val="24"/>
          <w:szCs w:val="24"/>
        </w:rPr>
        <w:t xml:space="preserve">, </w:t>
      </w:r>
      <w:r w:rsidRPr="004D3896">
        <w:rPr>
          <w:rFonts w:ascii="Times New Roman" w:hAnsi="Times New Roman" w:cs="Times New Roman"/>
          <w:sz w:val="24"/>
          <w:szCs w:val="24"/>
        </w:rPr>
        <w:t xml:space="preserve">K.A. </w:t>
      </w:r>
      <w:proofErr w:type="spellStart"/>
      <w:r w:rsidR="002A33C5" w:rsidRPr="004D3896">
        <w:rPr>
          <w:rFonts w:ascii="Times New Roman" w:hAnsi="Times New Roman" w:cs="Times New Roman"/>
          <w:sz w:val="24"/>
          <w:szCs w:val="24"/>
        </w:rPr>
        <w:t>Petrov</w:t>
      </w:r>
      <w:proofErr w:type="spellEnd"/>
      <w:r>
        <w:rPr>
          <w:rFonts w:ascii="Times New Roman" w:hAnsi="Times New Roman" w:cs="Times New Roman"/>
          <w:sz w:val="24"/>
          <w:szCs w:val="24"/>
        </w:rPr>
        <w:t>, "</w:t>
      </w:r>
      <w:proofErr w:type="spellStart"/>
      <w:r w:rsidR="002A33C5" w:rsidRPr="004D3896">
        <w:rPr>
          <w:rFonts w:ascii="Times New Roman" w:hAnsi="Times New Roman" w:cs="Times New Roman"/>
          <w:sz w:val="24"/>
          <w:szCs w:val="24"/>
        </w:rPr>
        <w:t>Otsenka</w:t>
      </w:r>
      <w:proofErr w:type="spellEnd"/>
      <w:r w:rsidR="002A33C5" w:rsidRPr="004D3896">
        <w:rPr>
          <w:rFonts w:ascii="Times New Roman" w:hAnsi="Times New Roman" w:cs="Times New Roman"/>
          <w:sz w:val="24"/>
          <w:szCs w:val="24"/>
        </w:rPr>
        <w:t xml:space="preserve"> </w:t>
      </w:r>
      <w:proofErr w:type="spellStart"/>
      <w:r w:rsidR="002A33C5" w:rsidRPr="004D3896">
        <w:rPr>
          <w:rFonts w:ascii="Times New Roman" w:hAnsi="Times New Roman" w:cs="Times New Roman"/>
          <w:sz w:val="24"/>
          <w:szCs w:val="24"/>
        </w:rPr>
        <w:t>fraktalnyh</w:t>
      </w:r>
      <w:proofErr w:type="spellEnd"/>
      <w:r w:rsidR="002A33C5" w:rsidRPr="004D3896">
        <w:rPr>
          <w:rFonts w:ascii="Times New Roman" w:hAnsi="Times New Roman" w:cs="Times New Roman"/>
          <w:sz w:val="24"/>
          <w:szCs w:val="24"/>
        </w:rPr>
        <w:t xml:space="preserve"> </w:t>
      </w:r>
      <w:proofErr w:type="spellStart"/>
      <w:r w:rsidR="002A33C5" w:rsidRPr="004D3896">
        <w:rPr>
          <w:rFonts w:ascii="Times New Roman" w:hAnsi="Times New Roman" w:cs="Times New Roman"/>
          <w:sz w:val="24"/>
          <w:szCs w:val="24"/>
        </w:rPr>
        <w:t>svoystv</w:t>
      </w:r>
      <w:proofErr w:type="spellEnd"/>
      <w:r w:rsidR="002A33C5" w:rsidRPr="004D3896">
        <w:rPr>
          <w:rFonts w:ascii="Times New Roman" w:hAnsi="Times New Roman" w:cs="Times New Roman"/>
          <w:sz w:val="24"/>
          <w:szCs w:val="24"/>
        </w:rPr>
        <w:t xml:space="preserve"> </w:t>
      </w:r>
      <w:proofErr w:type="spellStart"/>
      <w:r w:rsidR="002A33C5" w:rsidRPr="004D3896">
        <w:rPr>
          <w:rFonts w:ascii="Times New Roman" w:hAnsi="Times New Roman" w:cs="Times New Roman"/>
          <w:sz w:val="24"/>
          <w:szCs w:val="24"/>
        </w:rPr>
        <w:t>nanostruktur</w:t>
      </w:r>
      <w:proofErr w:type="spellEnd"/>
      <w:r w:rsidR="002A33C5" w:rsidRPr="004D3896">
        <w:rPr>
          <w:rFonts w:ascii="Times New Roman" w:hAnsi="Times New Roman" w:cs="Times New Roman"/>
          <w:sz w:val="24"/>
          <w:szCs w:val="24"/>
        </w:rPr>
        <w:t xml:space="preserve"> </w:t>
      </w:r>
      <w:proofErr w:type="spellStart"/>
      <w:r w:rsidR="002A33C5" w:rsidRPr="004D3896">
        <w:rPr>
          <w:rFonts w:ascii="Times New Roman" w:hAnsi="Times New Roman" w:cs="Times New Roman"/>
          <w:sz w:val="24"/>
          <w:szCs w:val="24"/>
        </w:rPr>
        <w:t>po</w:t>
      </w:r>
      <w:proofErr w:type="spellEnd"/>
      <w:r w:rsidR="002A33C5" w:rsidRPr="004D3896">
        <w:rPr>
          <w:rFonts w:ascii="Times New Roman" w:hAnsi="Times New Roman" w:cs="Times New Roman"/>
          <w:sz w:val="24"/>
          <w:szCs w:val="24"/>
        </w:rPr>
        <w:t xml:space="preserve"> </w:t>
      </w:r>
      <w:proofErr w:type="spellStart"/>
      <w:r w:rsidR="002A33C5" w:rsidRPr="004D3896">
        <w:rPr>
          <w:rFonts w:ascii="Times New Roman" w:hAnsi="Times New Roman" w:cs="Times New Roman"/>
          <w:sz w:val="24"/>
          <w:szCs w:val="24"/>
        </w:rPr>
        <w:t>mikroskopicheskim</w:t>
      </w:r>
      <w:proofErr w:type="spellEnd"/>
      <w:r w:rsidR="002A33C5" w:rsidRPr="004D3896">
        <w:rPr>
          <w:rFonts w:ascii="Times New Roman" w:hAnsi="Times New Roman" w:cs="Times New Roman"/>
          <w:sz w:val="24"/>
          <w:szCs w:val="24"/>
        </w:rPr>
        <w:t xml:space="preserve"> </w:t>
      </w:r>
      <w:proofErr w:type="spellStart"/>
      <w:r w:rsidR="002A33C5" w:rsidRPr="004D3896">
        <w:rPr>
          <w:rFonts w:ascii="Times New Roman" w:hAnsi="Times New Roman" w:cs="Times New Roman"/>
          <w:sz w:val="24"/>
          <w:szCs w:val="24"/>
        </w:rPr>
        <w:t>izobrazheniyam</w:t>
      </w:r>
      <w:proofErr w:type="spellEnd"/>
      <w:r>
        <w:rPr>
          <w:rFonts w:ascii="Times New Roman" w:hAnsi="Times New Roman" w:cs="Times New Roman"/>
          <w:sz w:val="24"/>
          <w:szCs w:val="24"/>
        </w:rPr>
        <w:t>"</w:t>
      </w:r>
      <w:r w:rsidR="002A33C5" w:rsidRPr="004D3896">
        <w:rPr>
          <w:rFonts w:ascii="Times New Roman" w:hAnsi="Times New Roman" w:cs="Times New Roman"/>
          <w:sz w:val="24"/>
          <w:szCs w:val="24"/>
        </w:rPr>
        <w:t>, MNIG, 2022. №2-1 (116).(in Russian)</w:t>
      </w:r>
    </w:p>
    <w:p w:rsidR="002A33C5" w:rsidRPr="004D3896" w:rsidRDefault="002A33C5" w:rsidP="002A33C5">
      <w:pPr>
        <w:pStyle w:val="ref"/>
        <w:rPr>
          <w:rFonts w:ascii="Times New Roman" w:hAnsi="Times New Roman" w:cs="Times New Roman"/>
          <w:sz w:val="24"/>
          <w:szCs w:val="24"/>
        </w:rPr>
      </w:pPr>
      <w:r w:rsidRPr="004D3896">
        <w:rPr>
          <w:rFonts w:ascii="Times New Roman" w:hAnsi="Times New Roman" w:cs="Times New Roman"/>
          <w:sz w:val="24"/>
          <w:szCs w:val="24"/>
        </w:rPr>
        <w:t xml:space="preserve"> </w:t>
      </w:r>
      <w:r w:rsidR="00300E52" w:rsidRPr="004D3896">
        <w:rPr>
          <w:rFonts w:ascii="Times New Roman" w:hAnsi="Times New Roman" w:cs="Times New Roman"/>
          <w:sz w:val="24"/>
          <w:szCs w:val="24"/>
        </w:rPr>
        <w:t>K. J</w:t>
      </w:r>
      <w:r w:rsidR="00300E52">
        <w:rPr>
          <w:rFonts w:ascii="Times New Roman" w:hAnsi="Times New Roman" w:cs="Times New Roman"/>
          <w:sz w:val="24"/>
          <w:szCs w:val="24"/>
        </w:rPr>
        <w:t>.</w:t>
      </w:r>
      <w:r w:rsidR="00300E52" w:rsidRPr="004D3896">
        <w:rPr>
          <w:rFonts w:ascii="Times New Roman" w:hAnsi="Times New Roman" w:cs="Times New Roman"/>
          <w:sz w:val="24"/>
          <w:szCs w:val="24"/>
        </w:rPr>
        <w:t xml:space="preserve"> </w:t>
      </w:r>
      <w:r w:rsidRPr="004D3896">
        <w:rPr>
          <w:rFonts w:ascii="Times New Roman" w:hAnsi="Times New Roman" w:cs="Times New Roman"/>
          <w:sz w:val="24"/>
          <w:szCs w:val="24"/>
        </w:rPr>
        <w:t xml:space="preserve">Falconer, </w:t>
      </w:r>
      <w:r w:rsidR="00300E52">
        <w:rPr>
          <w:rFonts w:ascii="Times New Roman" w:hAnsi="Times New Roman" w:cs="Times New Roman"/>
          <w:sz w:val="24"/>
          <w:szCs w:val="24"/>
        </w:rPr>
        <w:t>"</w:t>
      </w:r>
      <w:r w:rsidRPr="004D3896">
        <w:rPr>
          <w:rFonts w:ascii="Times New Roman" w:hAnsi="Times New Roman" w:cs="Times New Roman"/>
          <w:sz w:val="24"/>
          <w:szCs w:val="24"/>
        </w:rPr>
        <w:t xml:space="preserve">Fractal </w:t>
      </w:r>
      <w:r w:rsidR="00300E52">
        <w:rPr>
          <w:rFonts w:ascii="Times New Roman" w:hAnsi="Times New Roman" w:cs="Times New Roman"/>
          <w:sz w:val="24"/>
          <w:szCs w:val="24"/>
        </w:rPr>
        <w:t xml:space="preserve">geometry", </w:t>
      </w:r>
      <w:proofErr w:type="spellStart"/>
      <w:r w:rsidRPr="004D3896">
        <w:rPr>
          <w:rFonts w:ascii="Times New Roman" w:hAnsi="Times New Roman" w:cs="Times New Roman"/>
          <w:sz w:val="24"/>
          <w:szCs w:val="24"/>
        </w:rPr>
        <w:t>Chichester</w:t>
      </w:r>
      <w:proofErr w:type="spellEnd"/>
      <w:r w:rsidRPr="004D3896">
        <w:rPr>
          <w:rFonts w:ascii="Times New Roman" w:hAnsi="Times New Roman" w:cs="Times New Roman"/>
          <w:sz w:val="24"/>
          <w:szCs w:val="24"/>
        </w:rPr>
        <w:t xml:space="preserve"> : Wiley,1990.</w:t>
      </w:r>
    </w:p>
    <w:p w:rsidR="002A33C5" w:rsidRPr="004D3896" w:rsidRDefault="00AE44A1" w:rsidP="002A33C5">
      <w:pPr>
        <w:pStyle w:val="ref"/>
        <w:rPr>
          <w:rFonts w:ascii="Times New Roman" w:hAnsi="Times New Roman" w:cs="Times New Roman"/>
          <w:sz w:val="24"/>
          <w:szCs w:val="24"/>
        </w:rPr>
      </w:pPr>
      <w:r w:rsidRPr="004D3896">
        <w:rPr>
          <w:rFonts w:ascii="Times New Roman" w:hAnsi="Times New Roman" w:cs="Times New Roman"/>
          <w:sz w:val="24"/>
          <w:szCs w:val="24"/>
        </w:rPr>
        <w:t xml:space="preserve">Y. Y. </w:t>
      </w:r>
      <w:r w:rsidR="002A33C5" w:rsidRPr="004D3896">
        <w:rPr>
          <w:rFonts w:ascii="Times New Roman" w:hAnsi="Times New Roman" w:cs="Times New Roman"/>
          <w:sz w:val="24"/>
          <w:szCs w:val="24"/>
        </w:rPr>
        <w:t xml:space="preserve">Tang, </w:t>
      </w:r>
      <w:r w:rsidRPr="004D3896">
        <w:rPr>
          <w:rFonts w:ascii="Times New Roman" w:hAnsi="Times New Roman" w:cs="Times New Roman"/>
          <w:sz w:val="24"/>
          <w:szCs w:val="24"/>
        </w:rPr>
        <w:t xml:space="preserve">C. Y. </w:t>
      </w:r>
      <w:proofErr w:type="spellStart"/>
      <w:r w:rsidRPr="004D3896">
        <w:rPr>
          <w:rFonts w:ascii="Times New Roman" w:hAnsi="Times New Roman" w:cs="Times New Roman"/>
          <w:sz w:val="24"/>
          <w:szCs w:val="24"/>
        </w:rPr>
        <w:t>Suen</w:t>
      </w:r>
      <w:proofErr w:type="spellEnd"/>
      <w:r>
        <w:rPr>
          <w:rFonts w:ascii="Times New Roman" w:hAnsi="Times New Roman" w:cs="Times New Roman"/>
          <w:sz w:val="24"/>
          <w:szCs w:val="24"/>
        </w:rPr>
        <w:t>, "</w:t>
      </w:r>
      <w:r w:rsidR="002A33C5" w:rsidRPr="004D3896">
        <w:rPr>
          <w:rFonts w:ascii="Times New Roman" w:hAnsi="Times New Roman" w:cs="Times New Roman"/>
          <w:sz w:val="24"/>
          <w:szCs w:val="24"/>
        </w:rPr>
        <w:t>Modified fractal signature (MFS): a new approach to document analysis for automatic knowledge acquisition</w:t>
      </w:r>
      <w:r>
        <w:rPr>
          <w:rFonts w:ascii="Times New Roman" w:hAnsi="Times New Roman" w:cs="Times New Roman"/>
          <w:sz w:val="24"/>
          <w:szCs w:val="24"/>
        </w:rPr>
        <w:t>",</w:t>
      </w:r>
      <w:r w:rsidR="002A33C5" w:rsidRPr="004D3896">
        <w:rPr>
          <w:rFonts w:ascii="Times New Roman" w:hAnsi="Times New Roman" w:cs="Times New Roman"/>
          <w:sz w:val="24"/>
          <w:szCs w:val="24"/>
        </w:rPr>
        <w:t xml:space="preserve"> IEEE Transactions on Knowledge and Data Engineering,1997, 9, № 5,p. 747-762. </w:t>
      </w:r>
    </w:p>
    <w:p w:rsidR="002A33C5" w:rsidRPr="004D3896" w:rsidRDefault="00AE44A1" w:rsidP="002A33C5">
      <w:pPr>
        <w:pStyle w:val="ref"/>
        <w:rPr>
          <w:rFonts w:ascii="Times New Roman" w:hAnsi="Times New Roman" w:cs="Times New Roman"/>
          <w:sz w:val="24"/>
          <w:szCs w:val="24"/>
        </w:rPr>
      </w:pPr>
      <w:r w:rsidRPr="004D3896">
        <w:rPr>
          <w:rFonts w:ascii="Times New Roman" w:hAnsi="Times New Roman" w:cs="Times New Roman"/>
          <w:sz w:val="24"/>
          <w:szCs w:val="24"/>
        </w:rPr>
        <w:t>S.P.</w:t>
      </w:r>
      <w:r>
        <w:rPr>
          <w:rFonts w:ascii="Times New Roman" w:hAnsi="Times New Roman" w:cs="Times New Roman"/>
          <w:sz w:val="24"/>
          <w:szCs w:val="24"/>
        </w:rPr>
        <w:t xml:space="preserve"> </w:t>
      </w:r>
      <w:proofErr w:type="spellStart"/>
      <w:r w:rsidR="002A33C5" w:rsidRPr="004D3896">
        <w:rPr>
          <w:rFonts w:ascii="Times New Roman" w:hAnsi="Times New Roman" w:cs="Times New Roman"/>
          <w:sz w:val="24"/>
          <w:szCs w:val="24"/>
        </w:rPr>
        <w:t>Kuznetsov</w:t>
      </w:r>
      <w:proofErr w:type="spellEnd"/>
      <w:r>
        <w:rPr>
          <w:rFonts w:ascii="Times New Roman" w:hAnsi="Times New Roman" w:cs="Times New Roman"/>
          <w:sz w:val="24"/>
          <w:szCs w:val="24"/>
        </w:rPr>
        <w:t>, "</w:t>
      </w:r>
      <w:r w:rsidR="002A33C5" w:rsidRPr="004D3896">
        <w:rPr>
          <w:rFonts w:ascii="Times New Roman" w:hAnsi="Times New Roman" w:cs="Times New Roman"/>
          <w:sz w:val="24"/>
          <w:szCs w:val="24"/>
        </w:rPr>
        <w:t>Dynamical chaos</w:t>
      </w:r>
      <w:r>
        <w:rPr>
          <w:rFonts w:ascii="Times New Roman" w:hAnsi="Times New Roman" w:cs="Times New Roman"/>
          <w:sz w:val="24"/>
          <w:szCs w:val="24"/>
        </w:rPr>
        <w:t>"</w:t>
      </w:r>
      <w:r w:rsidR="002A33C5" w:rsidRPr="004D3896">
        <w:rPr>
          <w:rFonts w:ascii="Times New Roman" w:hAnsi="Times New Roman" w:cs="Times New Roman"/>
          <w:sz w:val="24"/>
          <w:szCs w:val="24"/>
        </w:rPr>
        <w:t xml:space="preserve">, M, </w:t>
      </w:r>
      <w:proofErr w:type="spellStart"/>
      <w:r w:rsidR="002A33C5" w:rsidRPr="004D3896">
        <w:rPr>
          <w:rFonts w:ascii="Times New Roman" w:hAnsi="Times New Roman" w:cs="Times New Roman"/>
          <w:sz w:val="24"/>
          <w:szCs w:val="24"/>
        </w:rPr>
        <w:t>Izd.fiz</w:t>
      </w:r>
      <w:proofErr w:type="spellEnd"/>
      <w:r w:rsidR="002A33C5" w:rsidRPr="004D3896">
        <w:rPr>
          <w:rFonts w:ascii="Times New Roman" w:hAnsi="Times New Roman" w:cs="Times New Roman"/>
          <w:sz w:val="24"/>
          <w:szCs w:val="24"/>
        </w:rPr>
        <w:t xml:space="preserve">-mat lit.,2001 </w:t>
      </w:r>
      <w:r>
        <w:rPr>
          <w:rFonts w:ascii="Times New Roman" w:hAnsi="Times New Roman" w:cs="Times New Roman"/>
          <w:sz w:val="24"/>
          <w:szCs w:val="24"/>
        </w:rPr>
        <w:t>(in Russian)</w:t>
      </w:r>
    </w:p>
    <w:p w:rsidR="002A33C5" w:rsidRPr="004D3896" w:rsidRDefault="002A33C5" w:rsidP="002A33C5">
      <w:pPr>
        <w:pStyle w:val="ref"/>
        <w:rPr>
          <w:rFonts w:ascii="Times New Roman" w:hAnsi="Times New Roman" w:cs="Times New Roman"/>
          <w:sz w:val="24"/>
          <w:szCs w:val="24"/>
        </w:rPr>
      </w:pPr>
      <w:r w:rsidRPr="004D3896">
        <w:rPr>
          <w:rFonts w:ascii="Times New Roman" w:hAnsi="Times New Roman" w:cs="Times New Roman"/>
          <w:sz w:val="24"/>
          <w:szCs w:val="24"/>
        </w:rPr>
        <w:t xml:space="preserve"> </w:t>
      </w:r>
      <w:r w:rsidR="008E762E">
        <w:rPr>
          <w:rFonts w:ascii="Times New Roman" w:hAnsi="Times New Roman" w:cs="Times New Roman"/>
          <w:sz w:val="24"/>
          <w:szCs w:val="24"/>
        </w:rPr>
        <w:t>A. B.</w:t>
      </w:r>
      <w:r w:rsidR="008E762E" w:rsidRPr="004D3896">
        <w:rPr>
          <w:rFonts w:ascii="Times New Roman" w:hAnsi="Times New Roman" w:cs="Times New Roman"/>
          <w:sz w:val="24"/>
          <w:szCs w:val="24"/>
        </w:rPr>
        <w:t xml:space="preserve"> </w:t>
      </w:r>
      <w:r w:rsidRPr="004D3896">
        <w:rPr>
          <w:rFonts w:ascii="Times New Roman" w:hAnsi="Times New Roman" w:cs="Times New Roman"/>
          <w:sz w:val="24"/>
          <w:szCs w:val="24"/>
        </w:rPr>
        <w:t>Chhabra</w:t>
      </w:r>
      <w:r w:rsidR="008E762E">
        <w:rPr>
          <w:rFonts w:ascii="Times New Roman" w:hAnsi="Times New Roman" w:cs="Times New Roman"/>
          <w:sz w:val="24"/>
          <w:szCs w:val="24"/>
        </w:rPr>
        <w:t>,</w:t>
      </w:r>
      <w:r w:rsidRPr="004D3896">
        <w:rPr>
          <w:rFonts w:ascii="Times New Roman" w:hAnsi="Times New Roman" w:cs="Times New Roman"/>
          <w:sz w:val="24"/>
          <w:szCs w:val="24"/>
        </w:rPr>
        <w:t xml:space="preserve"> </w:t>
      </w:r>
      <w:r w:rsidR="008E762E">
        <w:rPr>
          <w:rFonts w:ascii="Times New Roman" w:hAnsi="Times New Roman" w:cs="Times New Roman"/>
          <w:sz w:val="24"/>
          <w:szCs w:val="24"/>
        </w:rPr>
        <w:t>"</w:t>
      </w:r>
      <w:r w:rsidRPr="004D3896">
        <w:rPr>
          <w:rFonts w:ascii="Times New Roman" w:hAnsi="Times New Roman" w:cs="Times New Roman"/>
          <w:sz w:val="24"/>
          <w:szCs w:val="24"/>
        </w:rPr>
        <w:t>Direct determination of the f(</w:t>
      </w:r>
      <w:r w:rsidRPr="004D3896">
        <w:rPr>
          <w:rFonts w:ascii="Times New Roman" w:hAnsi="Times New Roman" w:cs="Times New Roman"/>
          <w:sz w:val="24"/>
          <w:szCs w:val="24"/>
        </w:rPr>
        <w:fldChar w:fldCharType="begin"/>
      </w:r>
      <w:r w:rsidRPr="004D3896">
        <w:rPr>
          <w:rFonts w:ascii="Times New Roman" w:hAnsi="Times New Roman" w:cs="Times New Roman"/>
          <w:sz w:val="24"/>
          <w:szCs w:val="24"/>
        </w:rPr>
        <w:instrText xml:space="preserve"> QUOTE </w:instrText>
      </w:r>
      <w:r>
        <w:rPr>
          <w:rFonts w:ascii="Times New Roman" w:hAnsi="Times New Roman" w:cs="Times New Roman"/>
          <w:noProof/>
          <w:position w:val="-4"/>
          <w:sz w:val="24"/>
          <w:szCs w:val="24"/>
          <w:lang w:val="ru-RU" w:eastAsia="ru-RU"/>
        </w:rPr>
        <w:drawing>
          <wp:inline distT="0" distB="0" distL="0" distR="0">
            <wp:extent cx="81280" cy="1447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280" cy="144780"/>
                    </a:xfrm>
                    <a:prstGeom prst="rect">
                      <a:avLst/>
                    </a:prstGeom>
                    <a:noFill/>
                    <a:ln>
                      <a:noFill/>
                    </a:ln>
                  </pic:spPr>
                </pic:pic>
              </a:graphicData>
            </a:graphic>
          </wp:inline>
        </w:drawing>
      </w:r>
      <w:r w:rsidRPr="004D3896">
        <w:rPr>
          <w:rFonts w:ascii="Times New Roman" w:hAnsi="Times New Roman" w:cs="Times New Roman"/>
          <w:sz w:val="24"/>
          <w:szCs w:val="24"/>
        </w:rPr>
        <w:instrText xml:space="preserve"> </w:instrText>
      </w:r>
      <w:r w:rsidRPr="004D3896">
        <w:rPr>
          <w:rFonts w:ascii="Times New Roman" w:hAnsi="Times New Roman" w:cs="Times New Roman"/>
          <w:sz w:val="24"/>
          <w:szCs w:val="24"/>
        </w:rPr>
        <w:fldChar w:fldCharType="separate"/>
      </w:r>
      <w:r>
        <w:rPr>
          <w:rFonts w:ascii="Times New Roman" w:hAnsi="Times New Roman" w:cs="Times New Roman"/>
          <w:noProof/>
          <w:position w:val="-4"/>
          <w:sz w:val="24"/>
          <w:szCs w:val="24"/>
          <w:lang w:val="ru-RU" w:eastAsia="ru-RU"/>
        </w:rPr>
        <w:drawing>
          <wp:inline distT="0" distB="0" distL="0" distR="0">
            <wp:extent cx="81280" cy="1447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280" cy="144780"/>
                    </a:xfrm>
                    <a:prstGeom prst="rect">
                      <a:avLst/>
                    </a:prstGeom>
                    <a:noFill/>
                    <a:ln>
                      <a:noFill/>
                    </a:ln>
                  </pic:spPr>
                </pic:pic>
              </a:graphicData>
            </a:graphic>
          </wp:inline>
        </w:drawing>
      </w:r>
      <w:r w:rsidRPr="004D3896">
        <w:rPr>
          <w:rFonts w:ascii="Times New Roman" w:hAnsi="Times New Roman" w:cs="Times New Roman"/>
          <w:sz w:val="24"/>
          <w:szCs w:val="24"/>
        </w:rPr>
        <w:fldChar w:fldCharType="end"/>
      </w:r>
      <w:r w:rsidRPr="004D3896">
        <w:rPr>
          <w:rFonts w:ascii="Times New Roman" w:hAnsi="Times New Roman" w:cs="Times New Roman"/>
          <w:sz w:val="24"/>
          <w:szCs w:val="24"/>
        </w:rPr>
        <w:t xml:space="preserve">) singularity spectrum and its application to fully </w:t>
      </w:r>
      <w:r w:rsidRPr="008E762E">
        <w:rPr>
          <w:rStyle w:val="JAEreferences"/>
          <w:rFonts w:ascii="Times New Roman" w:hAnsi="Times New Roman"/>
        </w:rPr>
        <w:t>developed</w:t>
      </w:r>
      <w:r w:rsidRPr="004D3896">
        <w:rPr>
          <w:rFonts w:ascii="Times New Roman" w:hAnsi="Times New Roman" w:cs="Times New Roman"/>
          <w:sz w:val="24"/>
          <w:szCs w:val="24"/>
        </w:rPr>
        <w:t xml:space="preserve"> turbulence</w:t>
      </w:r>
      <w:r w:rsidR="008E762E">
        <w:rPr>
          <w:rFonts w:ascii="Times New Roman" w:hAnsi="Times New Roman" w:cs="Times New Roman"/>
          <w:sz w:val="24"/>
          <w:szCs w:val="24"/>
        </w:rPr>
        <w:t>"</w:t>
      </w:r>
      <w:r w:rsidRPr="004D3896">
        <w:rPr>
          <w:rFonts w:ascii="Times New Roman" w:hAnsi="Times New Roman" w:cs="Times New Roman"/>
          <w:sz w:val="24"/>
          <w:szCs w:val="24"/>
        </w:rPr>
        <w:t xml:space="preserve"> , Physical Review A.,1989,v. 40, № 9. p. 5284-5294. </w:t>
      </w:r>
    </w:p>
    <w:p w:rsidR="002A33C5" w:rsidRPr="00896AB2" w:rsidRDefault="002A33C5" w:rsidP="002A33C5">
      <w:pPr>
        <w:pStyle w:val="ref"/>
      </w:pPr>
      <w:r w:rsidRPr="004D3896">
        <w:rPr>
          <w:rFonts w:ascii="Times New Roman" w:hAnsi="Times New Roman" w:cs="Times New Roman"/>
          <w:sz w:val="24"/>
          <w:szCs w:val="24"/>
        </w:rPr>
        <w:t xml:space="preserve">Y. Xu, H. Ji, C. </w:t>
      </w:r>
      <w:proofErr w:type="spellStart"/>
      <w:r w:rsidRPr="004D3896">
        <w:rPr>
          <w:rFonts w:ascii="Times New Roman" w:hAnsi="Times New Roman" w:cs="Times New Roman"/>
          <w:sz w:val="24"/>
          <w:szCs w:val="24"/>
        </w:rPr>
        <w:t>Fermüller</w:t>
      </w:r>
      <w:proofErr w:type="spellEnd"/>
      <w:r w:rsidRPr="004D3896">
        <w:rPr>
          <w:rFonts w:ascii="Times New Roman" w:hAnsi="Times New Roman" w:cs="Times New Roman"/>
          <w:sz w:val="24"/>
          <w:szCs w:val="24"/>
        </w:rPr>
        <w:t xml:space="preserve"> , Viewpoint Invariant Texture Description Using Fractal Analysis, International Journal of Computer Vision, 2009,v. 83, № 1,p. 85-100.</w:t>
      </w:r>
      <w:r w:rsidRPr="00896AB2">
        <w:t xml:space="preserve"> </w:t>
      </w:r>
    </w:p>
    <w:p w:rsidR="004D613B" w:rsidRDefault="004D613B">
      <w:bookmarkStart w:id="0" w:name="_GoBack"/>
      <w:bookmarkEnd w:id="0"/>
    </w:p>
    <w:sectPr w:rsidR="004D613B">
      <w:footerReference w:type="default" r:id="rId90"/>
      <w:pgSz w:w="11907" w:h="16840"/>
      <w:pgMar w:top="1701" w:right="1797" w:bottom="1134" w:left="1797" w:header="567" w:footer="567" w:gutter="0"/>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5F8" w:rsidRDefault="004665F8" w:rsidP="00F32F57">
      <w:r>
        <w:separator/>
      </w:r>
    </w:p>
  </w:endnote>
  <w:endnote w:type="continuationSeparator" w:id="0">
    <w:p w:rsidR="004665F8" w:rsidRDefault="004665F8" w:rsidP="00F32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546475"/>
      <w:docPartObj>
        <w:docPartGallery w:val="Page Numbers (Bottom of Page)"/>
        <w:docPartUnique/>
      </w:docPartObj>
    </w:sdtPr>
    <w:sdtEndPr/>
    <w:sdtContent>
      <w:p w:rsidR="00E87D27" w:rsidRDefault="00E87D27">
        <w:pPr>
          <w:pStyle w:val="ab"/>
          <w:jc w:val="center"/>
        </w:pPr>
        <w:r>
          <w:fldChar w:fldCharType="begin"/>
        </w:r>
        <w:r>
          <w:instrText>PAGE   \* MERGEFORMAT</w:instrText>
        </w:r>
        <w:r>
          <w:fldChar w:fldCharType="separate"/>
        </w:r>
        <w:r w:rsidR="008E762E" w:rsidRPr="008E762E">
          <w:rPr>
            <w:noProof/>
            <w:lang w:val="ru-RU"/>
          </w:rPr>
          <w:t>11</w:t>
        </w:r>
        <w:r>
          <w:fldChar w:fldCharType="end"/>
        </w:r>
      </w:p>
    </w:sdtContent>
  </w:sdt>
  <w:p w:rsidR="00E87D27" w:rsidRDefault="00E87D2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5F8" w:rsidRDefault="004665F8" w:rsidP="00F32F57">
      <w:r>
        <w:separator/>
      </w:r>
    </w:p>
  </w:footnote>
  <w:footnote w:type="continuationSeparator" w:id="0">
    <w:p w:rsidR="004665F8" w:rsidRDefault="004665F8" w:rsidP="00F32F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7641BE"/>
    <w:multiLevelType w:val="hybridMultilevel"/>
    <w:tmpl w:val="1DDCFC9A"/>
    <w:lvl w:ilvl="0" w:tplc="FFFFFFFF">
      <w:start w:val="1"/>
      <w:numFmt w:val="decimal"/>
      <w:pStyle w:val="ref"/>
      <w:lvlText w:val="[%1]"/>
      <w:lvlJc w:val="left"/>
      <w:pPr>
        <w:tabs>
          <w:tab w:val="num" w:pos="360"/>
        </w:tabs>
      </w:pPr>
      <w:rPr>
        <w:rFonts w:ascii="Times New Roman" w:hAnsi="Times New Roman" w:cs="Times New Roman" w:hint="default"/>
        <w:b w:val="0"/>
        <w:i w:val="0"/>
        <w:caps w:val="0"/>
        <w:strike w:val="0"/>
        <w:dstrike w:val="0"/>
        <w:outline w:val="0"/>
        <w:shadow w:val="0"/>
        <w:emboss w:val="0"/>
        <w:imprint w:val="0"/>
        <w:vanish w:val="0"/>
        <w:sz w:val="18"/>
        <w:szCs w:val="18"/>
        <w:u w:val="none"/>
        <w:effect w:val="none"/>
        <w:vertAlign w:val="baseline"/>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3C5"/>
    <w:rsid w:val="00037AFE"/>
    <w:rsid w:val="00227BCA"/>
    <w:rsid w:val="002A33C5"/>
    <w:rsid w:val="00300E52"/>
    <w:rsid w:val="00327B22"/>
    <w:rsid w:val="004665F8"/>
    <w:rsid w:val="004A2BBC"/>
    <w:rsid w:val="004A3341"/>
    <w:rsid w:val="004B2DE1"/>
    <w:rsid w:val="004D613B"/>
    <w:rsid w:val="00672D66"/>
    <w:rsid w:val="006E751E"/>
    <w:rsid w:val="00767D61"/>
    <w:rsid w:val="007E0597"/>
    <w:rsid w:val="008809EA"/>
    <w:rsid w:val="00883BCE"/>
    <w:rsid w:val="008E762E"/>
    <w:rsid w:val="008E7D58"/>
    <w:rsid w:val="00A65637"/>
    <w:rsid w:val="00AE44A1"/>
    <w:rsid w:val="00AF1258"/>
    <w:rsid w:val="00B7286C"/>
    <w:rsid w:val="00BE2FCC"/>
    <w:rsid w:val="00D97A7E"/>
    <w:rsid w:val="00E67815"/>
    <w:rsid w:val="00E87D27"/>
    <w:rsid w:val="00F32F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3C5"/>
    <w:pPr>
      <w:autoSpaceDE w:val="0"/>
      <w:autoSpaceDN w:val="0"/>
      <w:spacing w:after="0" w:line="240" w:lineRule="auto"/>
    </w:pPr>
    <w:rPr>
      <w:rFonts w:ascii="Times New Roman" w:eastAsia="Times New Roman" w:hAnsi="Times New Roman" w:cs="Times New Roman"/>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AEtitle">
    <w:name w:val="JAEtitle"/>
    <w:basedOn w:val="a0"/>
    <w:uiPriority w:val="99"/>
    <w:rsid w:val="002A33C5"/>
    <w:rPr>
      <w:rFonts w:cs="Times New Roman"/>
      <w:b/>
      <w:bCs/>
      <w:smallCaps/>
      <w:sz w:val="28"/>
      <w:szCs w:val="28"/>
    </w:rPr>
  </w:style>
  <w:style w:type="paragraph" w:customStyle="1" w:styleId="JAEauthors">
    <w:name w:val="JAEauthors"/>
    <w:basedOn w:val="a"/>
    <w:uiPriority w:val="99"/>
    <w:rsid w:val="002A33C5"/>
    <w:pPr>
      <w:jc w:val="center"/>
    </w:pPr>
    <w:rPr>
      <w:sz w:val="24"/>
      <w:szCs w:val="24"/>
    </w:rPr>
  </w:style>
  <w:style w:type="paragraph" w:customStyle="1" w:styleId="JAEabstractHeading">
    <w:name w:val="JAEabstractHeading"/>
    <w:basedOn w:val="a"/>
    <w:uiPriority w:val="99"/>
    <w:rsid w:val="002A33C5"/>
    <w:pPr>
      <w:jc w:val="both"/>
    </w:pPr>
    <w:rPr>
      <w:b/>
      <w:bCs/>
      <w:sz w:val="24"/>
      <w:szCs w:val="24"/>
    </w:rPr>
  </w:style>
  <w:style w:type="paragraph" w:customStyle="1" w:styleId="JAEabstractText">
    <w:name w:val="JAEabstractText"/>
    <w:basedOn w:val="a"/>
    <w:uiPriority w:val="99"/>
    <w:rsid w:val="002A33C5"/>
    <w:pPr>
      <w:ind w:firstLine="284"/>
      <w:jc w:val="both"/>
    </w:pPr>
    <w:rPr>
      <w:i/>
      <w:iCs/>
      <w:sz w:val="24"/>
      <w:szCs w:val="24"/>
    </w:rPr>
  </w:style>
  <w:style w:type="paragraph" w:customStyle="1" w:styleId="JAEheading">
    <w:name w:val="JAEheading"/>
    <w:basedOn w:val="a"/>
    <w:uiPriority w:val="99"/>
    <w:rsid w:val="002A33C5"/>
    <w:pPr>
      <w:spacing w:line="360" w:lineRule="auto"/>
      <w:jc w:val="both"/>
    </w:pPr>
    <w:rPr>
      <w:b/>
      <w:bCs/>
      <w:sz w:val="24"/>
      <w:szCs w:val="24"/>
    </w:rPr>
  </w:style>
  <w:style w:type="paragraph" w:customStyle="1" w:styleId="JAEbodyText">
    <w:name w:val="JAEbodyText"/>
    <w:basedOn w:val="a"/>
    <w:uiPriority w:val="99"/>
    <w:rsid w:val="002A33C5"/>
    <w:pPr>
      <w:spacing w:line="360" w:lineRule="auto"/>
      <w:ind w:firstLine="284"/>
      <w:jc w:val="both"/>
    </w:pPr>
    <w:rPr>
      <w:sz w:val="24"/>
      <w:szCs w:val="24"/>
    </w:rPr>
  </w:style>
  <w:style w:type="paragraph" w:customStyle="1" w:styleId="JAEfigOrTableCaption">
    <w:name w:val="JAEfigOrTableCaption"/>
    <w:basedOn w:val="a"/>
    <w:uiPriority w:val="99"/>
    <w:rsid w:val="002A33C5"/>
    <w:pPr>
      <w:jc w:val="center"/>
    </w:pPr>
  </w:style>
  <w:style w:type="paragraph" w:customStyle="1" w:styleId="JAEreferencesHeading">
    <w:name w:val="JAEreferencesHeading"/>
    <w:basedOn w:val="a"/>
    <w:uiPriority w:val="99"/>
    <w:rsid w:val="002A33C5"/>
    <w:pPr>
      <w:spacing w:line="360" w:lineRule="auto"/>
      <w:ind w:firstLine="284"/>
      <w:jc w:val="both"/>
    </w:pPr>
    <w:rPr>
      <w:b/>
      <w:bCs/>
      <w:sz w:val="24"/>
      <w:szCs w:val="24"/>
    </w:rPr>
  </w:style>
  <w:style w:type="character" w:customStyle="1" w:styleId="JAEreferences">
    <w:name w:val="JAEreferences"/>
    <w:basedOn w:val="a0"/>
    <w:uiPriority w:val="99"/>
    <w:rsid w:val="002A33C5"/>
    <w:rPr>
      <w:rFonts w:cs="Times New Roman"/>
      <w:sz w:val="24"/>
      <w:szCs w:val="24"/>
    </w:rPr>
  </w:style>
  <w:style w:type="paragraph" w:customStyle="1" w:styleId="Standard">
    <w:name w:val="Standard"/>
    <w:basedOn w:val="a"/>
    <w:link w:val="StandardChar"/>
    <w:autoRedefine/>
    <w:rsid w:val="002A33C5"/>
    <w:pPr>
      <w:autoSpaceDE/>
      <w:autoSpaceDN/>
      <w:ind w:firstLine="284"/>
      <w:jc w:val="both"/>
    </w:pPr>
    <w:rPr>
      <w:rFonts w:ascii="Arial" w:hAnsi="Arial"/>
      <w:sz w:val="24"/>
      <w:szCs w:val="24"/>
      <w:lang w:eastAsia="ru-RU"/>
    </w:rPr>
  </w:style>
  <w:style w:type="character" w:customStyle="1" w:styleId="StandardChar">
    <w:name w:val="Standard Char"/>
    <w:link w:val="Standard"/>
    <w:locked/>
    <w:rsid w:val="002A33C5"/>
    <w:rPr>
      <w:rFonts w:ascii="Arial" w:eastAsia="Times New Roman" w:hAnsi="Arial" w:cs="Times New Roman"/>
      <w:sz w:val="24"/>
      <w:szCs w:val="24"/>
      <w:lang w:val="en-US" w:eastAsia="ru-RU"/>
    </w:rPr>
  </w:style>
  <w:style w:type="paragraph" w:customStyle="1" w:styleId="Nrm0">
    <w:name w:val="Nrm0"/>
    <w:basedOn w:val="a"/>
    <w:link w:val="Nrm00"/>
    <w:qFormat/>
    <w:rsid w:val="002A33C5"/>
    <w:pPr>
      <w:autoSpaceDE/>
      <w:autoSpaceDN/>
      <w:spacing w:after="120"/>
    </w:pPr>
    <w:rPr>
      <w:sz w:val="32"/>
      <w:szCs w:val="32"/>
      <w:lang w:val="ru-RU"/>
    </w:rPr>
  </w:style>
  <w:style w:type="character" w:customStyle="1" w:styleId="Nrm00">
    <w:name w:val="Nrm0 Знак"/>
    <w:link w:val="Nrm0"/>
    <w:locked/>
    <w:rsid w:val="002A33C5"/>
    <w:rPr>
      <w:rFonts w:ascii="Times New Roman" w:eastAsia="Times New Roman" w:hAnsi="Times New Roman" w:cs="Times New Roman"/>
      <w:sz w:val="32"/>
      <w:szCs w:val="32"/>
    </w:rPr>
  </w:style>
  <w:style w:type="paragraph" w:customStyle="1" w:styleId="Fla">
    <w:name w:val="Fla"/>
    <w:basedOn w:val="Nrm0"/>
    <w:link w:val="Fla0"/>
    <w:qFormat/>
    <w:rsid w:val="002A33C5"/>
    <w:pPr>
      <w:spacing w:after="0"/>
      <w:jc w:val="center"/>
    </w:pPr>
    <w:rPr>
      <w:rFonts w:ascii="Cambria Math" w:hAnsi="Cambria Math" w:cs="Arial"/>
      <w:i/>
      <w:sz w:val="24"/>
      <w:szCs w:val="24"/>
      <w:vertAlign w:val="subscript"/>
      <w:lang w:val="en-US"/>
    </w:rPr>
  </w:style>
  <w:style w:type="character" w:customStyle="1" w:styleId="Fla0">
    <w:name w:val="Fla Знак"/>
    <w:link w:val="Fla"/>
    <w:locked/>
    <w:rsid w:val="002A33C5"/>
    <w:rPr>
      <w:rFonts w:ascii="Cambria Math" w:eastAsia="Times New Roman" w:hAnsi="Cambria Math" w:cs="Arial"/>
      <w:i/>
      <w:sz w:val="24"/>
      <w:szCs w:val="24"/>
      <w:vertAlign w:val="subscript"/>
      <w:lang w:val="en-US"/>
    </w:rPr>
  </w:style>
  <w:style w:type="character" w:styleId="a3">
    <w:name w:val="Hyperlink"/>
    <w:basedOn w:val="a0"/>
    <w:uiPriority w:val="99"/>
    <w:unhideWhenUsed/>
    <w:rsid w:val="002A33C5"/>
    <w:rPr>
      <w:rFonts w:cs="Times New Roman"/>
      <w:color w:val="0000FF"/>
      <w:u w:val="single"/>
    </w:rPr>
  </w:style>
  <w:style w:type="paragraph" w:customStyle="1" w:styleId="Fig">
    <w:name w:val="Fig"/>
    <w:basedOn w:val="Fla"/>
    <w:link w:val="Fig0"/>
    <w:qFormat/>
    <w:rsid w:val="002A33C5"/>
    <w:rPr>
      <w:rFonts w:ascii="Arial" w:hAnsi="Arial"/>
    </w:rPr>
  </w:style>
  <w:style w:type="character" w:customStyle="1" w:styleId="Fig0">
    <w:name w:val="Fig Знак"/>
    <w:link w:val="Fig"/>
    <w:locked/>
    <w:rsid w:val="002A33C5"/>
    <w:rPr>
      <w:rFonts w:ascii="Arial" w:eastAsia="Times New Roman" w:hAnsi="Arial" w:cs="Arial"/>
      <w:i/>
      <w:sz w:val="24"/>
      <w:szCs w:val="24"/>
      <w:vertAlign w:val="subscript"/>
      <w:lang w:val="en-US"/>
    </w:rPr>
  </w:style>
  <w:style w:type="paragraph" w:customStyle="1" w:styleId="ref">
    <w:name w:val="ref"/>
    <w:basedOn w:val="a"/>
    <w:autoRedefine/>
    <w:rsid w:val="002A33C5"/>
    <w:pPr>
      <w:numPr>
        <w:numId w:val="1"/>
      </w:numPr>
      <w:autoSpaceDE/>
      <w:autoSpaceDN/>
      <w:spacing w:after="120"/>
      <w:jc w:val="both"/>
    </w:pPr>
    <w:rPr>
      <w:rFonts w:ascii="Arial" w:hAnsi="Arial" w:cs="Arial"/>
      <w:color w:val="000000"/>
      <w:lang w:eastAsia="de-DE"/>
    </w:rPr>
  </w:style>
  <w:style w:type="paragraph" w:styleId="a4">
    <w:name w:val="Balloon Text"/>
    <w:basedOn w:val="a"/>
    <w:link w:val="a5"/>
    <w:uiPriority w:val="99"/>
    <w:semiHidden/>
    <w:unhideWhenUsed/>
    <w:rsid w:val="002A33C5"/>
    <w:rPr>
      <w:rFonts w:ascii="Tahoma" w:hAnsi="Tahoma" w:cs="Tahoma"/>
      <w:sz w:val="16"/>
      <w:szCs w:val="16"/>
    </w:rPr>
  </w:style>
  <w:style w:type="character" w:customStyle="1" w:styleId="a5">
    <w:name w:val="Текст выноски Знак"/>
    <w:basedOn w:val="a0"/>
    <w:link w:val="a4"/>
    <w:uiPriority w:val="99"/>
    <w:semiHidden/>
    <w:rsid w:val="002A33C5"/>
    <w:rPr>
      <w:rFonts w:ascii="Tahoma" w:eastAsia="Times New Roman" w:hAnsi="Tahoma" w:cs="Tahoma"/>
      <w:sz w:val="16"/>
      <w:szCs w:val="16"/>
      <w:lang w:val="en-US"/>
    </w:rPr>
  </w:style>
  <w:style w:type="paragraph" w:styleId="a6">
    <w:name w:val="endnote text"/>
    <w:basedOn w:val="a"/>
    <w:link w:val="a7"/>
    <w:uiPriority w:val="99"/>
    <w:semiHidden/>
    <w:unhideWhenUsed/>
    <w:rsid w:val="00F32F57"/>
  </w:style>
  <w:style w:type="character" w:customStyle="1" w:styleId="a7">
    <w:name w:val="Текст концевой сноски Знак"/>
    <w:basedOn w:val="a0"/>
    <w:link w:val="a6"/>
    <w:uiPriority w:val="99"/>
    <w:semiHidden/>
    <w:rsid w:val="00F32F57"/>
    <w:rPr>
      <w:rFonts w:ascii="Times New Roman" w:eastAsia="Times New Roman" w:hAnsi="Times New Roman" w:cs="Times New Roman"/>
      <w:sz w:val="20"/>
      <w:szCs w:val="20"/>
      <w:lang w:val="en-US"/>
    </w:rPr>
  </w:style>
  <w:style w:type="character" w:styleId="a8">
    <w:name w:val="endnote reference"/>
    <w:basedOn w:val="a0"/>
    <w:uiPriority w:val="99"/>
    <w:semiHidden/>
    <w:unhideWhenUsed/>
    <w:rsid w:val="00F32F57"/>
    <w:rPr>
      <w:vertAlign w:val="superscript"/>
    </w:rPr>
  </w:style>
  <w:style w:type="paragraph" w:styleId="a9">
    <w:name w:val="header"/>
    <w:basedOn w:val="a"/>
    <w:link w:val="aa"/>
    <w:uiPriority w:val="99"/>
    <w:unhideWhenUsed/>
    <w:rsid w:val="00E87D27"/>
    <w:pPr>
      <w:tabs>
        <w:tab w:val="center" w:pos="4677"/>
        <w:tab w:val="right" w:pos="9355"/>
      </w:tabs>
    </w:pPr>
  </w:style>
  <w:style w:type="character" w:customStyle="1" w:styleId="aa">
    <w:name w:val="Верхний колонтитул Знак"/>
    <w:basedOn w:val="a0"/>
    <w:link w:val="a9"/>
    <w:uiPriority w:val="99"/>
    <w:rsid w:val="00E87D27"/>
    <w:rPr>
      <w:rFonts w:ascii="Times New Roman" w:eastAsia="Times New Roman" w:hAnsi="Times New Roman" w:cs="Times New Roman"/>
      <w:sz w:val="20"/>
      <w:szCs w:val="20"/>
      <w:lang w:val="en-US"/>
    </w:rPr>
  </w:style>
  <w:style w:type="paragraph" w:styleId="ab">
    <w:name w:val="footer"/>
    <w:basedOn w:val="a"/>
    <w:link w:val="ac"/>
    <w:uiPriority w:val="99"/>
    <w:unhideWhenUsed/>
    <w:rsid w:val="00E87D27"/>
    <w:pPr>
      <w:tabs>
        <w:tab w:val="center" w:pos="4677"/>
        <w:tab w:val="right" w:pos="9355"/>
      </w:tabs>
    </w:pPr>
  </w:style>
  <w:style w:type="character" w:customStyle="1" w:styleId="ac">
    <w:name w:val="Нижний колонтитул Знак"/>
    <w:basedOn w:val="a0"/>
    <w:link w:val="ab"/>
    <w:uiPriority w:val="99"/>
    <w:rsid w:val="00E87D27"/>
    <w:rPr>
      <w:rFonts w:ascii="Times New Roman" w:eastAsia="Times New Roman" w:hAnsi="Times New Roman"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3C5"/>
    <w:pPr>
      <w:autoSpaceDE w:val="0"/>
      <w:autoSpaceDN w:val="0"/>
      <w:spacing w:after="0" w:line="240" w:lineRule="auto"/>
    </w:pPr>
    <w:rPr>
      <w:rFonts w:ascii="Times New Roman" w:eastAsia="Times New Roman" w:hAnsi="Times New Roman" w:cs="Times New Roman"/>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AEtitle">
    <w:name w:val="JAEtitle"/>
    <w:basedOn w:val="a0"/>
    <w:uiPriority w:val="99"/>
    <w:rsid w:val="002A33C5"/>
    <w:rPr>
      <w:rFonts w:cs="Times New Roman"/>
      <w:b/>
      <w:bCs/>
      <w:smallCaps/>
      <w:sz w:val="28"/>
      <w:szCs w:val="28"/>
    </w:rPr>
  </w:style>
  <w:style w:type="paragraph" w:customStyle="1" w:styleId="JAEauthors">
    <w:name w:val="JAEauthors"/>
    <w:basedOn w:val="a"/>
    <w:uiPriority w:val="99"/>
    <w:rsid w:val="002A33C5"/>
    <w:pPr>
      <w:jc w:val="center"/>
    </w:pPr>
    <w:rPr>
      <w:sz w:val="24"/>
      <w:szCs w:val="24"/>
    </w:rPr>
  </w:style>
  <w:style w:type="paragraph" w:customStyle="1" w:styleId="JAEabstractHeading">
    <w:name w:val="JAEabstractHeading"/>
    <w:basedOn w:val="a"/>
    <w:uiPriority w:val="99"/>
    <w:rsid w:val="002A33C5"/>
    <w:pPr>
      <w:jc w:val="both"/>
    </w:pPr>
    <w:rPr>
      <w:b/>
      <w:bCs/>
      <w:sz w:val="24"/>
      <w:szCs w:val="24"/>
    </w:rPr>
  </w:style>
  <w:style w:type="paragraph" w:customStyle="1" w:styleId="JAEabstractText">
    <w:name w:val="JAEabstractText"/>
    <w:basedOn w:val="a"/>
    <w:uiPriority w:val="99"/>
    <w:rsid w:val="002A33C5"/>
    <w:pPr>
      <w:ind w:firstLine="284"/>
      <w:jc w:val="both"/>
    </w:pPr>
    <w:rPr>
      <w:i/>
      <w:iCs/>
      <w:sz w:val="24"/>
      <w:szCs w:val="24"/>
    </w:rPr>
  </w:style>
  <w:style w:type="paragraph" w:customStyle="1" w:styleId="JAEheading">
    <w:name w:val="JAEheading"/>
    <w:basedOn w:val="a"/>
    <w:uiPriority w:val="99"/>
    <w:rsid w:val="002A33C5"/>
    <w:pPr>
      <w:spacing w:line="360" w:lineRule="auto"/>
      <w:jc w:val="both"/>
    </w:pPr>
    <w:rPr>
      <w:b/>
      <w:bCs/>
      <w:sz w:val="24"/>
      <w:szCs w:val="24"/>
    </w:rPr>
  </w:style>
  <w:style w:type="paragraph" w:customStyle="1" w:styleId="JAEbodyText">
    <w:name w:val="JAEbodyText"/>
    <w:basedOn w:val="a"/>
    <w:uiPriority w:val="99"/>
    <w:rsid w:val="002A33C5"/>
    <w:pPr>
      <w:spacing w:line="360" w:lineRule="auto"/>
      <w:ind w:firstLine="284"/>
      <w:jc w:val="both"/>
    </w:pPr>
    <w:rPr>
      <w:sz w:val="24"/>
      <w:szCs w:val="24"/>
    </w:rPr>
  </w:style>
  <w:style w:type="paragraph" w:customStyle="1" w:styleId="JAEfigOrTableCaption">
    <w:name w:val="JAEfigOrTableCaption"/>
    <w:basedOn w:val="a"/>
    <w:uiPriority w:val="99"/>
    <w:rsid w:val="002A33C5"/>
    <w:pPr>
      <w:jc w:val="center"/>
    </w:pPr>
  </w:style>
  <w:style w:type="paragraph" w:customStyle="1" w:styleId="JAEreferencesHeading">
    <w:name w:val="JAEreferencesHeading"/>
    <w:basedOn w:val="a"/>
    <w:uiPriority w:val="99"/>
    <w:rsid w:val="002A33C5"/>
    <w:pPr>
      <w:spacing w:line="360" w:lineRule="auto"/>
      <w:ind w:firstLine="284"/>
      <w:jc w:val="both"/>
    </w:pPr>
    <w:rPr>
      <w:b/>
      <w:bCs/>
      <w:sz w:val="24"/>
      <w:szCs w:val="24"/>
    </w:rPr>
  </w:style>
  <w:style w:type="character" w:customStyle="1" w:styleId="JAEreferences">
    <w:name w:val="JAEreferences"/>
    <w:basedOn w:val="a0"/>
    <w:uiPriority w:val="99"/>
    <w:rsid w:val="002A33C5"/>
    <w:rPr>
      <w:rFonts w:cs="Times New Roman"/>
      <w:sz w:val="24"/>
      <w:szCs w:val="24"/>
    </w:rPr>
  </w:style>
  <w:style w:type="paragraph" w:customStyle="1" w:styleId="Standard">
    <w:name w:val="Standard"/>
    <w:basedOn w:val="a"/>
    <w:link w:val="StandardChar"/>
    <w:autoRedefine/>
    <w:rsid w:val="002A33C5"/>
    <w:pPr>
      <w:autoSpaceDE/>
      <w:autoSpaceDN/>
      <w:ind w:firstLine="284"/>
      <w:jc w:val="both"/>
    </w:pPr>
    <w:rPr>
      <w:rFonts w:ascii="Arial" w:hAnsi="Arial"/>
      <w:sz w:val="24"/>
      <w:szCs w:val="24"/>
      <w:lang w:eastAsia="ru-RU"/>
    </w:rPr>
  </w:style>
  <w:style w:type="character" w:customStyle="1" w:styleId="StandardChar">
    <w:name w:val="Standard Char"/>
    <w:link w:val="Standard"/>
    <w:locked/>
    <w:rsid w:val="002A33C5"/>
    <w:rPr>
      <w:rFonts w:ascii="Arial" w:eastAsia="Times New Roman" w:hAnsi="Arial" w:cs="Times New Roman"/>
      <w:sz w:val="24"/>
      <w:szCs w:val="24"/>
      <w:lang w:val="en-US" w:eastAsia="ru-RU"/>
    </w:rPr>
  </w:style>
  <w:style w:type="paragraph" w:customStyle="1" w:styleId="Nrm0">
    <w:name w:val="Nrm0"/>
    <w:basedOn w:val="a"/>
    <w:link w:val="Nrm00"/>
    <w:qFormat/>
    <w:rsid w:val="002A33C5"/>
    <w:pPr>
      <w:autoSpaceDE/>
      <w:autoSpaceDN/>
      <w:spacing w:after="120"/>
    </w:pPr>
    <w:rPr>
      <w:sz w:val="32"/>
      <w:szCs w:val="32"/>
      <w:lang w:val="ru-RU"/>
    </w:rPr>
  </w:style>
  <w:style w:type="character" w:customStyle="1" w:styleId="Nrm00">
    <w:name w:val="Nrm0 Знак"/>
    <w:link w:val="Nrm0"/>
    <w:locked/>
    <w:rsid w:val="002A33C5"/>
    <w:rPr>
      <w:rFonts w:ascii="Times New Roman" w:eastAsia="Times New Roman" w:hAnsi="Times New Roman" w:cs="Times New Roman"/>
      <w:sz w:val="32"/>
      <w:szCs w:val="32"/>
    </w:rPr>
  </w:style>
  <w:style w:type="paragraph" w:customStyle="1" w:styleId="Fla">
    <w:name w:val="Fla"/>
    <w:basedOn w:val="Nrm0"/>
    <w:link w:val="Fla0"/>
    <w:qFormat/>
    <w:rsid w:val="002A33C5"/>
    <w:pPr>
      <w:spacing w:after="0"/>
      <w:jc w:val="center"/>
    </w:pPr>
    <w:rPr>
      <w:rFonts w:ascii="Cambria Math" w:hAnsi="Cambria Math" w:cs="Arial"/>
      <w:i/>
      <w:sz w:val="24"/>
      <w:szCs w:val="24"/>
      <w:vertAlign w:val="subscript"/>
      <w:lang w:val="en-US"/>
    </w:rPr>
  </w:style>
  <w:style w:type="character" w:customStyle="1" w:styleId="Fla0">
    <w:name w:val="Fla Знак"/>
    <w:link w:val="Fla"/>
    <w:locked/>
    <w:rsid w:val="002A33C5"/>
    <w:rPr>
      <w:rFonts w:ascii="Cambria Math" w:eastAsia="Times New Roman" w:hAnsi="Cambria Math" w:cs="Arial"/>
      <w:i/>
      <w:sz w:val="24"/>
      <w:szCs w:val="24"/>
      <w:vertAlign w:val="subscript"/>
      <w:lang w:val="en-US"/>
    </w:rPr>
  </w:style>
  <w:style w:type="character" w:styleId="a3">
    <w:name w:val="Hyperlink"/>
    <w:basedOn w:val="a0"/>
    <w:uiPriority w:val="99"/>
    <w:unhideWhenUsed/>
    <w:rsid w:val="002A33C5"/>
    <w:rPr>
      <w:rFonts w:cs="Times New Roman"/>
      <w:color w:val="0000FF"/>
      <w:u w:val="single"/>
    </w:rPr>
  </w:style>
  <w:style w:type="paragraph" w:customStyle="1" w:styleId="Fig">
    <w:name w:val="Fig"/>
    <w:basedOn w:val="Fla"/>
    <w:link w:val="Fig0"/>
    <w:qFormat/>
    <w:rsid w:val="002A33C5"/>
    <w:rPr>
      <w:rFonts w:ascii="Arial" w:hAnsi="Arial"/>
    </w:rPr>
  </w:style>
  <w:style w:type="character" w:customStyle="1" w:styleId="Fig0">
    <w:name w:val="Fig Знак"/>
    <w:link w:val="Fig"/>
    <w:locked/>
    <w:rsid w:val="002A33C5"/>
    <w:rPr>
      <w:rFonts w:ascii="Arial" w:eastAsia="Times New Roman" w:hAnsi="Arial" w:cs="Arial"/>
      <w:i/>
      <w:sz w:val="24"/>
      <w:szCs w:val="24"/>
      <w:vertAlign w:val="subscript"/>
      <w:lang w:val="en-US"/>
    </w:rPr>
  </w:style>
  <w:style w:type="paragraph" w:customStyle="1" w:styleId="ref">
    <w:name w:val="ref"/>
    <w:basedOn w:val="a"/>
    <w:autoRedefine/>
    <w:rsid w:val="002A33C5"/>
    <w:pPr>
      <w:numPr>
        <w:numId w:val="1"/>
      </w:numPr>
      <w:autoSpaceDE/>
      <w:autoSpaceDN/>
      <w:spacing w:after="120"/>
      <w:jc w:val="both"/>
    </w:pPr>
    <w:rPr>
      <w:rFonts w:ascii="Arial" w:hAnsi="Arial" w:cs="Arial"/>
      <w:color w:val="000000"/>
      <w:lang w:eastAsia="de-DE"/>
    </w:rPr>
  </w:style>
  <w:style w:type="paragraph" w:styleId="a4">
    <w:name w:val="Balloon Text"/>
    <w:basedOn w:val="a"/>
    <w:link w:val="a5"/>
    <w:uiPriority w:val="99"/>
    <w:semiHidden/>
    <w:unhideWhenUsed/>
    <w:rsid w:val="002A33C5"/>
    <w:rPr>
      <w:rFonts w:ascii="Tahoma" w:hAnsi="Tahoma" w:cs="Tahoma"/>
      <w:sz w:val="16"/>
      <w:szCs w:val="16"/>
    </w:rPr>
  </w:style>
  <w:style w:type="character" w:customStyle="1" w:styleId="a5">
    <w:name w:val="Текст выноски Знак"/>
    <w:basedOn w:val="a0"/>
    <w:link w:val="a4"/>
    <w:uiPriority w:val="99"/>
    <w:semiHidden/>
    <w:rsid w:val="002A33C5"/>
    <w:rPr>
      <w:rFonts w:ascii="Tahoma" w:eastAsia="Times New Roman" w:hAnsi="Tahoma" w:cs="Tahoma"/>
      <w:sz w:val="16"/>
      <w:szCs w:val="16"/>
      <w:lang w:val="en-US"/>
    </w:rPr>
  </w:style>
  <w:style w:type="paragraph" w:styleId="a6">
    <w:name w:val="endnote text"/>
    <w:basedOn w:val="a"/>
    <w:link w:val="a7"/>
    <w:uiPriority w:val="99"/>
    <w:semiHidden/>
    <w:unhideWhenUsed/>
    <w:rsid w:val="00F32F57"/>
  </w:style>
  <w:style w:type="character" w:customStyle="1" w:styleId="a7">
    <w:name w:val="Текст концевой сноски Знак"/>
    <w:basedOn w:val="a0"/>
    <w:link w:val="a6"/>
    <w:uiPriority w:val="99"/>
    <w:semiHidden/>
    <w:rsid w:val="00F32F57"/>
    <w:rPr>
      <w:rFonts w:ascii="Times New Roman" w:eastAsia="Times New Roman" w:hAnsi="Times New Roman" w:cs="Times New Roman"/>
      <w:sz w:val="20"/>
      <w:szCs w:val="20"/>
      <w:lang w:val="en-US"/>
    </w:rPr>
  </w:style>
  <w:style w:type="character" w:styleId="a8">
    <w:name w:val="endnote reference"/>
    <w:basedOn w:val="a0"/>
    <w:uiPriority w:val="99"/>
    <w:semiHidden/>
    <w:unhideWhenUsed/>
    <w:rsid w:val="00F32F57"/>
    <w:rPr>
      <w:vertAlign w:val="superscript"/>
    </w:rPr>
  </w:style>
  <w:style w:type="paragraph" w:styleId="a9">
    <w:name w:val="header"/>
    <w:basedOn w:val="a"/>
    <w:link w:val="aa"/>
    <w:uiPriority w:val="99"/>
    <w:unhideWhenUsed/>
    <w:rsid w:val="00E87D27"/>
    <w:pPr>
      <w:tabs>
        <w:tab w:val="center" w:pos="4677"/>
        <w:tab w:val="right" w:pos="9355"/>
      </w:tabs>
    </w:pPr>
  </w:style>
  <w:style w:type="character" w:customStyle="1" w:styleId="aa">
    <w:name w:val="Верхний колонтитул Знак"/>
    <w:basedOn w:val="a0"/>
    <w:link w:val="a9"/>
    <w:uiPriority w:val="99"/>
    <w:rsid w:val="00E87D27"/>
    <w:rPr>
      <w:rFonts w:ascii="Times New Roman" w:eastAsia="Times New Roman" w:hAnsi="Times New Roman" w:cs="Times New Roman"/>
      <w:sz w:val="20"/>
      <w:szCs w:val="20"/>
      <w:lang w:val="en-US"/>
    </w:rPr>
  </w:style>
  <w:style w:type="paragraph" w:styleId="ab">
    <w:name w:val="footer"/>
    <w:basedOn w:val="a"/>
    <w:link w:val="ac"/>
    <w:uiPriority w:val="99"/>
    <w:unhideWhenUsed/>
    <w:rsid w:val="00E87D27"/>
    <w:pPr>
      <w:tabs>
        <w:tab w:val="center" w:pos="4677"/>
        <w:tab w:val="right" w:pos="9355"/>
      </w:tabs>
    </w:pPr>
  </w:style>
  <w:style w:type="character" w:customStyle="1" w:styleId="ac">
    <w:name w:val="Нижний колонтитул Знак"/>
    <w:basedOn w:val="a0"/>
    <w:link w:val="ab"/>
    <w:uiPriority w:val="99"/>
    <w:rsid w:val="00E87D27"/>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settings" Target="settings.xml"/><Relationship Id="rId90"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hyperlink" Target="https://en.wikipedia.org/wiki/R%C3%A9nyi_entropy" TargetMode="External"/><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14AFC-227B-41C9-89EC-1455EF322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11</Pages>
  <Words>2600</Words>
  <Characters>14825</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24</cp:revision>
  <dcterms:created xsi:type="dcterms:W3CDTF">2022-11-24T07:21:00Z</dcterms:created>
  <dcterms:modified xsi:type="dcterms:W3CDTF">2022-11-27T08:39:00Z</dcterms:modified>
</cp:coreProperties>
</file>